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E28CD" w14:textId="77777777" w:rsidR="00A11FCB" w:rsidRPr="00A11FCB" w:rsidRDefault="00A11FCB" w:rsidP="00A11FCB">
      <w:pPr>
        <w:ind w:left="5103"/>
        <w:rPr>
          <w:rFonts w:ascii="Liberation Serif" w:hAnsi="Liberation Serif"/>
          <w:sz w:val="28"/>
          <w:szCs w:val="28"/>
        </w:rPr>
      </w:pPr>
      <w:bookmarkStart w:id="0" w:name="_GoBack"/>
      <w:bookmarkEnd w:id="0"/>
      <w:r w:rsidRPr="00A11FCB">
        <w:rPr>
          <w:rFonts w:ascii="Liberation Serif" w:hAnsi="Liberation Serif"/>
          <w:sz w:val="28"/>
          <w:szCs w:val="28"/>
        </w:rPr>
        <w:t xml:space="preserve">Приложение </w:t>
      </w:r>
    </w:p>
    <w:p w14:paraId="60802C11" w14:textId="77777777" w:rsidR="00A11FCB" w:rsidRPr="00A11FCB" w:rsidRDefault="00A11FCB" w:rsidP="00A11FCB">
      <w:pPr>
        <w:ind w:left="5103"/>
        <w:rPr>
          <w:rFonts w:ascii="Liberation Serif" w:hAnsi="Liberation Serif"/>
          <w:sz w:val="28"/>
          <w:szCs w:val="28"/>
        </w:rPr>
      </w:pPr>
      <w:r w:rsidRPr="00A11FCB">
        <w:rPr>
          <w:rFonts w:ascii="Liberation Serif" w:hAnsi="Liberation Serif"/>
          <w:sz w:val="28"/>
          <w:szCs w:val="28"/>
        </w:rPr>
        <w:t xml:space="preserve">к решению Думы                                                   Невьянского муниципального округа </w:t>
      </w:r>
    </w:p>
    <w:p w14:paraId="30278216" w14:textId="1126EA3B" w:rsidR="00A11FCB" w:rsidRPr="004D3D65" w:rsidRDefault="00A11FCB" w:rsidP="00A11FCB">
      <w:pPr>
        <w:ind w:left="5103"/>
        <w:rPr>
          <w:rFonts w:ascii="Liberation Serif" w:hAnsi="Liberation Serif"/>
        </w:rPr>
      </w:pPr>
      <w:r w:rsidRPr="00A11FCB">
        <w:rPr>
          <w:rFonts w:ascii="Liberation Serif" w:hAnsi="Liberation Serif"/>
          <w:sz w:val="28"/>
          <w:szCs w:val="28"/>
        </w:rPr>
        <w:t xml:space="preserve">от 24.09.2025 № </w:t>
      </w:r>
      <w:r w:rsidR="00A56B9C">
        <w:rPr>
          <w:rFonts w:ascii="Liberation Serif" w:hAnsi="Liberation Serif"/>
          <w:sz w:val="28"/>
          <w:szCs w:val="28"/>
        </w:rPr>
        <w:t>91</w:t>
      </w:r>
      <w:r w:rsidRPr="004D3D65">
        <w:rPr>
          <w:rFonts w:ascii="Liberation Serif" w:hAnsi="Liberation Serif"/>
        </w:rPr>
        <w:t xml:space="preserve"> </w:t>
      </w:r>
    </w:p>
    <w:p w14:paraId="76B64DC5" w14:textId="77777777" w:rsidR="00A11FCB" w:rsidRPr="004D3D65" w:rsidRDefault="00A11FCB" w:rsidP="00A11FCB">
      <w:pPr>
        <w:ind w:left="5103"/>
        <w:rPr>
          <w:rFonts w:ascii="Liberation Serif" w:hAnsi="Liberation Serif"/>
          <w:b/>
        </w:rPr>
      </w:pPr>
    </w:p>
    <w:p w14:paraId="4AD27F38" w14:textId="77777777" w:rsidR="00A11FCB" w:rsidRPr="004D3D65" w:rsidRDefault="00A11FCB" w:rsidP="00A11FCB">
      <w:pPr>
        <w:ind w:left="5103"/>
        <w:rPr>
          <w:rFonts w:ascii="Liberation Serif" w:hAnsi="Liberation Serif"/>
          <w:b/>
        </w:rPr>
      </w:pPr>
    </w:p>
    <w:p w14:paraId="08675C8A" w14:textId="77777777" w:rsidR="00A11FCB" w:rsidRPr="00A11FCB" w:rsidRDefault="00A11FCB" w:rsidP="00A11FCB">
      <w:pPr>
        <w:jc w:val="center"/>
        <w:rPr>
          <w:rFonts w:ascii="Liberation Serif" w:hAnsi="Liberation Serif"/>
          <w:b/>
          <w:sz w:val="28"/>
          <w:szCs w:val="28"/>
        </w:rPr>
      </w:pPr>
      <w:r w:rsidRPr="00A11FCB">
        <w:rPr>
          <w:rFonts w:ascii="Liberation Serif" w:hAnsi="Liberation Serif"/>
          <w:b/>
          <w:sz w:val="28"/>
          <w:szCs w:val="28"/>
        </w:rPr>
        <w:t>Об организации отдыха, оздоровления и занятости детей и подростков Невьянского муниципального округа в 2025 году</w:t>
      </w:r>
    </w:p>
    <w:p w14:paraId="0055E1C5" w14:textId="77777777" w:rsidR="00A11FCB" w:rsidRPr="00C40FA0" w:rsidRDefault="00A11FCB" w:rsidP="00A11FCB">
      <w:pPr>
        <w:jc w:val="center"/>
        <w:rPr>
          <w:rFonts w:ascii="Liberation Serif" w:hAnsi="Liberation Serif"/>
          <w:b/>
        </w:rPr>
      </w:pPr>
    </w:p>
    <w:p w14:paraId="79C2E88D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40FA0">
        <w:rPr>
          <w:rFonts w:ascii="Liberation Serif" w:hAnsi="Liberation Serif" w:cs="Times New Roman"/>
          <w:sz w:val="28"/>
          <w:szCs w:val="28"/>
        </w:rPr>
        <w:t xml:space="preserve">Подготовка к организации и проведение детской оздоровительной кампании ведется согласно плану мероприятий («дорожной карте»), утвержденной постановлением главы Невьянского </w:t>
      </w:r>
      <w:r>
        <w:rPr>
          <w:rFonts w:ascii="Liberation Serif" w:hAnsi="Liberation Serif" w:cs="Times New Roman"/>
          <w:sz w:val="28"/>
          <w:szCs w:val="28"/>
        </w:rPr>
        <w:t>муниципального</w:t>
      </w:r>
      <w:r w:rsidRPr="00C40FA0">
        <w:rPr>
          <w:rFonts w:ascii="Liberation Serif" w:hAnsi="Liberation Serif" w:cs="Times New Roman"/>
          <w:sz w:val="28"/>
          <w:szCs w:val="28"/>
        </w:rPr>
        <w:t xml:space="preserve"> округа от 1</w:t>
      </w:r>
      <w:r>
        <w:rPr>
          <w:rFonts w:ascii="Liberation Serif" w:hAnsi="Liberation Serif" w:cs="Times New Roman"/>
          <w:sz w:val="28"/>
          <w:szCs w:val="28"/>
        </w:rPr>
        <w:t>9</w:t>
      </w:r>
      <w:r w:rsidRPr="00C40FA0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12</w:t>
      </w:r>
      <w:r w:rsidRPr="00C40FA0">
        <w:rPr>
          <w:rFonts w:ascii="Liberation Serif" w:hAnsi="Liberation Serif" w:cs="Times New Roman"/>
          <w:sz w:val="28"/>
          <w:szCs w:val="28"/>
        </w:rPr>
        <w:t xml:space="preserve">.2024 № </w:t>
      </w:r>
      <w:r>
        <w:rPr>
          <w:rFonts w:ascii="Liberation Serif" w:hAnsi="Liberation Serif" w:cs="Times New Roman"/>
          <w:sz w:val="28"/>
          <w:szCs w:val="28"/>
        </w:rPr>
        <w:t>71</w:t>
      </w:r>
      <w:r w:rsidRPr="00C40FA0">
        <w:rPr>
          <w:rFonts w:ascii="Liberation Serif" w:hAnsi="Liberation Serif" w:cs="Times New Roman"/>
          <w:sz w:val="28"/>
          <w:szCs w:val="28"/>
        </w:rPr>
        <w:t>-гп «Об утверждении плана основных мероприятий (дорожной карты) по подготовке и проведению детской оздоровительной кампании 202</w:t>
      </w:r>
      <w:r>
        <w:rPr>
          <w:rFonts w:ascii="Liberation Serif" w:hAnsi="Liberation Serif" w:cs="Times New Roman"/>
          <w:sz w:val="28"/>
          <w:szCs w:val="28"/>
        </w:rPr>
        <w:t>5</w:t>
      </w:r>
      <w:r w:rsidRPr="00C40FA0">
        <w:rPr>
          <w:rFonts w:ascii="Liberation Serif" w:hAnsi="Liberation Serif" w:cs="Times New Roman"/>
          <w:sz w:val="28"/>
          <w:szCs w:val="28"/>
        </w:rPr>
        <w:t xml:space="preserve"> года на территории Невьянского городского округа».</w:t>
      </w:r>
    </w:p>
    <w:p w14:paraId="45606CF3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В целях подготовки к проведению оздоровительной кампании между Министерством образования и молодежной политики Свердловской области и Невьянски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муниципальным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округ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ом (далее по тексту НМО, Невьянский МО)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07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февраля 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года было заключено Соглашение о предоставлении субсидии из областного бюджета бюджету Невьянского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муниципального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округа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14:paraId="1F407494" w14:textId="77EA2F3E" w:rsidR="00A11FCB" w:rsidRPr="006E25C5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pacing w:val="5"/>
          <w:sz w:val="28"/>
          <w:szCs w:val="28"/>
        </w:rPr>
      </w:pPr>
      <w:r w:rsidRPr="00C45AAF">
        <w:rPr>
          <w:rFonts w:ascii="Liberation Serif" w:hAnsi="Liberation Serif" w:cs="Times New Roman"/>
          <w:spacing w:val="5"/>
          <w:sz w:val="28"/>
          <w:szCs w:val="28"/>
        </w:rPr>
        <w:t>На организацию оздоровительной кампании в 2025 году выделено 30012,92 тыс. руб., из них доля областного бюджета составляет – 16133,6 тыс.</w:t>
      </w:r>
      <w:r w:rsidR="006E25C5" w:rsidRPr="006E25C5">
        <w:rPr>
          <w:rFonts w:ascii="Liberation Serif" w:hAnsi="Liberation Serif" w:cs="Times New Roman"/>
          <w:spacing w:val="5"/>
          <w:sz w:val="28"/>
          <w:szCs w:val="28"/>
        </w:rPr>
        <w:t xml:space="preserve"> </w:t>
      </w:r>
      <w:r w:rsidR="006E25C5">
        <w:rPr>
          <w:rFonts w:ascii="Liberation Serif" w:hAnsi="Liberation Serif" w:cs="Times New Roman"/>
          <w:spacing w:val="5"/>
          <w:sz w:val="28"/>
          <w:szCs w:val="28"/>
        </w:rPr>
        <w:t>руб.</w:t>
      </w:r>
    </w:p>
    <w:p w14:paraId="06C5247E" w14:textId="1906F0CE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Детская оздоровительная кампания на территории Невьянского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муниципального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округа в 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году организуется в соответствии с </w:t>
      </w:r>
      <w:r w:rsidRPr="00C40FA0">
        <w:rPr>
          <w:rFonts w:ascii="Liberation Serif" w:hAnsi="Liberation Serif" w:cs="Times New Roman"/>
          <w:sz w:val="28"/>
          <w:szCs w:val="28"/>
        </w:rPr>
        <w:t xml:space="preserve">Законами Свердловской области от 15.06.2011 № 38-ОЗ «Об организации и обеспечении отдыха и оздоровления детей в Свердловской области», от 23.10.1995  № 28-ОЗ «О защите прав ребенка», постановлением Правительства Свердловской области от 03.08.2017 № 558-ПП «О мерах по организации и обеспечению отдыха и оздоровления детей в Свердловской области», постановлением Правительства Свердловской области от 01.02.2024 № 57-ПП «О предоставлении иного межбюджетного трансферта из областного бюджета бюджетам муниципальных образований, расположенных на территории Свердловской области, на обеспечение отдыха отдельных категорий детей, проживающих на территории Свердловской области, в организациях отдыха детей и их оздоровления, расположенных на побережье Черного моря», </w:t>
      </w:r>
      <w:r w:rsidRPr="00092DBC">
        <w:rPr>
          <w:rFonts w:ascii="Liberation Serif" w:hAnsi="Liberation Serif" w:cs="Times New Roman"/>
          <w:sz w:val="28"/>
          <w:szCs w:val="28"/>
        </w:rPr>
        <w:t xml:space="preserve">а также постановлением главы Невьянского муниципального округа </w:t>
      </w:r>
      <w:r w:rsidRPr="00092DBC">
        <w:rPr>
          <w:rFonts w:ascii="Liberation Serif" w:hAnsi="Liberation Serif" w:cs="Times New Roman"/>
          <w:spacing w:val="5"/>
          <w:sz w:val="28"/>
          <w:szCs w:val="28"/>
        </w:rPr>
        <w:t>от 28.01.2025</w:t>
      </w:r>
      <w:r w:rsidR="006E25C5">
        <w:rPr>
          <w:rFonts w:ascii="Liberation Serif" w:hAnsi="Liberation Serif" w:cs="Times New Roman"/>
          <w:spacing w:val="5"/>
          <w:sz w:val="28"/>
          <w:szCs w:val="28"/>
        </w:rPr>
        <w:t xml:space="preserve">               </w:t>
      </w:r>
      <w:r w:rsidRPr="00092DBC">
        <w:rPr>
          <w:rFonts w:ascii="Liberation Serif" w:hAnsi="Liberation Serif" w:cs="Times New Roman"/>
          <w:spacing w:val="5"/>
          <w:sz w:val="28"/>
          <w:szCs w:val="28"/>
        </w:rPr>
        <w:t xml:space="preserve"> № 7-гп </w:t>
      </w:r>
      <w:r w:rsidRPr="00092DBC">
        <w:rPr>
          <w:rFonts w:ascii="Liberation Serif" w:hAnsi="Liberation Serif" w:cs="Times New Roman"/>
          <w:sz w:val="28"/>
          <w:szCs w:val="28"/>
        </w:rPr>
        <w:t>«Об организации отдыха и оздоровления детей Невьянского муниципального округа».</w:t>
      </w:r>
    </w:p>
    <w:p w14:paraId="54159744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Весной 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управлением образования Невьянского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муниципального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округа совместно с ГБУ СО «МФЦ»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была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организована работа по приему заявлений от родителей (законных представителей) на организацию отдыха детей в каникулярный период в загородных оздоровительных лагерях и санаторных организациях. </w:t>
      </w:r>
    </w:p>
    <w:p w14:paraId="5B58ECF5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lastRenderedPageBreak/>
        <w:t>В марте 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года управлением образования Невьянского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О проведены конкурсные мероприятия с целью определения организаторов для предоставления услуг по отдыху, оздоровлению детей в условиях загородных ла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герей в период весенних каникул.</w:t>
      </w:r>
    </w:p>
    <w:p w14:paraId="7D876A5C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2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.03.202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состоялся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заезд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детей в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санаторий «Курьи» г. Сухой Лог в количестве 99 человек, из них детей, находящихся в трудной жизненной ситуации – 19.</w:t>
      </w:r>
    </w:p>
    <w:p w14:paraId="4F085930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24.03.2025 состоялся заезд в </w:t>
      </w:r>
      <w:r w:rsidRPr="00C40FA0">
        <w:rPr>
          <w:rFonts w:ascii="Liberation Serif" w:hAnsi="Liberation Serif" w:cs="Times New Roman"/>
          <w:sz w:val="28"/>
          <w:szCs w:val="28"/>
        </w:rPr>
        <w:t>МУП Артемовского городского округа «Загородный оздоровительный комплекс имени «Павлика Морозова» - Санаторий «</w:t>
      </w:r>
      <w:r>
        <w:rPr>
          <w:rFonts w:ascii="Liberation Serif" w:hAnsi="Liberation Serif" w:cs="Times New Roman"/>
          <w:sz w:val="28"/>
          <w:szCs w:val="28"/>
        </w:rPr>
        <w:t>Талый ключ</w:t>
      </w:r>
      <w:r w:rsidRPr="00C40FA0">
        <w:rPr>
          <w:rFonts w:ascii="Liberation Serif" w:hAnsi="Liberation Serif" w:cs="Times New Roman"/>
          <w:sz w:val="28"/>
          <w:szCs w:val="28"/>
        </w:rPr>
        <w:t>»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в количестве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86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детей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, в том числе детей в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трудной жизненной ситуации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 w:rsidRPr="00C40FA0">
        <w:rPr>
          <w:rFonts w:ascii="Liberation Serif" w:hAnsi="Liberation Serif" w:cs="Times New Roman"/>
          <w:spacing w:val="5"/>
          <w:sz w:val="28"/>
          <w:szCs w:val="28"/>
        </w:rPr>
        <w:t xml:space="preserve">– </w:t>
      </w:r>
      <w:r>
        <w:rPr>
          <w:rFonts w:ascii="Liberation Serif" w:hAnsi="Liberation Serif" w:cs="Times New Roman"/>
          <w:spacing w:val="5"/>
          <w:sz w:val="28"/>
          <w:szCs w:val="28"/>
        </w:rPr>
        <w:t>11</w:t>
      </w:r>
      <w:r w:rsidRPr="00C40FA0">
        <w:rPr>
          <w:rFonts w:ascii="Liberation Serif" w:hAnsi="Liberation Serif" w:cs="Times New Roman"/>
          <w:sz w:val="28"/>
          <w:szCs w:val="28"/>
        </w:rPr>
        <w:t>.</w:t>
      </w:r>
    </w:p>
    <w:p w14:paraId="0E525364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Средняя стоимость путевки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составила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14000 рублей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. </w:t>
      </w:r>
    </w:p>
    <w:p w14:paraId="0755EBB6" w14:textId="77777777" w:rsidR="00A11FCB" w:rsidRDefault="00A11FCB" w:rsidP="00221C11">
      <w:pPr>
        <w:pStyle w:val="a6"/>
        <w:ind w:right="-1" w:firstLine="709"/>
        <w:jc w:val="both"/>
        <w:rPr>
          <w:rFonts w:ascii="Liberation Serif" w:hAnsi="Liberation Serif"/>
          <w:sz w:val="28"/>
          <w:szCs w:val="28"/>
        </w:rPr>
      </w:pP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В соответствии с Соглашением 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>о предоставлении субвенции из областного бюджета местному бюджету на осуществление переданных органу местного самоуправления муниципального образования, расположенного на территории Свердловской области, государственных полномочий Свердловской области по организации и обеспечению отдыха и оздоровления детей (за исключением детей-сирот и детей, оставшихся без попечения родителей, детей, находящихся в трудной жизненной ситуации) в учебное время, включая мероприятия по обеспечению безопасности их жизни и здоровья, заключенным между Министерством образования и молодежной политики Свердловской области и Невьянски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м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муниципальным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> округ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ом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от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06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>.0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2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>.202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5</w:t>
      </w:r>
      <w:r w:rsidRPr="00AD4AE6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№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369 в период 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>с 0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9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>.0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>.202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 xml:space="preserve"> по 2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9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>.0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>.202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 xml:space="preserve"> состоялся заезд 5</w:t>
      </w:r>
      <w:r>
        <w:rPr>
          <w:rFonts w:ascii="Liberation Serif" w:hAnsi="Liberation Serif"/>
          <w:color w:val="000000"/>
          <w:spacing w:val="5"/>
          <w:sz w:val="28"/>
          <w:szCs w:val="28"/>
        </w:rPr>
        <w:t>0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 xml:space="preserve"> детей в </w:t>
      </w:r>
      <w:r>
        <w:rPr>
          <w:rFonts w:ascii="Liberation Serif" w:hAnsi="Liberation Serif"/>
          <w:sz w:val="28"/>
          <w:szCs w:val="28"/>
        </w:rPr>
        <w:t>санаторий «Самоцвет» Алапаевского МО</w:t>
      </w:r>
      <w:r w:rsidRPr="00C40FA0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 xml:space="preserve"> Целевой показатель выполнен на 100%.</w:t>
      </w:r>
    </w:p>
    <w:p w14:paraId="06406A6E" w14:textId="77777777" w:rsidR="00A11FCB" w:rsidRDefault="00A11FCB" w:rsidP="00221C11">
      <w:pPr>
        <w:pStyle w:val="a6"/>
        <w:ind w:right="-1" w:firstLine="709"/>
        <w:jc w:val="both"/>
        <w:rPr>
          <w:rFonts w:ascii="Liberation Serif" w:hAnsi="Liberation Serif"/>
          <w:color w:val="000000"/>
          <w:spacing w:val="5"/>
          <w:sz w:val="28"/>
          <w:szCs w:val="28"/>
        </w:rPr>
      </w:pPr>
      <w:r>
        <w:rPr>
          <w:rFonts w:ascii="Liberation Serif" w:hAnsi="Liberation Serif"/>
          <w:color w:val="000000"/>
          <w:spacing w:val="5"/>
          <w:sz w:val="28"/>
          <w:szCs w:val="28"/>
        </w:rPr>
        <w:t>Проведены</w:t>
      </w:r>
      <w:r w:rsidRPr="00C40FA0">
        <w:rPr>
          <w:rFonts w:ascii="Liberation Serif" w:hAnsi="Liberation Serif"/>
          <w:color w:val="000000"/>
          <w:spacing w:val="5"/>
          <w:sz w:val="28"/>
          <w:szCs w:val="28"/>
        </w:rPr>
        <w:t xml:space="preserve"> конкурсные мероприятия для определения организаторов услуг по отдыху и оздоровлению в условиях санаторных организаций и загородных оздоровительных лагерях в период летних каникул. </w:t>
      </w:r>
    </w:p>
    <w:p w14:paraId="703FB21C" w14:textId="2A616067" w:rsidR="00A11FCB" w:rsidRDefault="00A11FCB" w:rsidP="00221C11">
      <w:pPr>
        <w:pStyle w:val="af3"/>
        <w:ind w:firstLine="709"/>
        <w:jc w:val="both"/>
        <w:rPr>
          <w:rFonts w:ascii="Liberation Serif" w:hAnsi="Liberation Serif"/>
          <w:sz w:val="28"/>
          <w:szCs w:val="28"/>
        </w:rPr>
      </w:pPr>
      <w:r w:rsidRPr="003F6F1D">
        <w:rPr>
          <w:rFonts w:ascii="Liberation Serif" w:hAnsi="Liberation Serif"/>
          <w:sz w:val="28"/>
          <w:szCs w:val="28"/>
        </w:rPr>
        <w:t>В течение лета</w:t>
      </w:r>
      <w:r>
        <w:rPr>
          <w:rFonts w:ascii="Liberation Serif" w:hAnsi="Liberation Serif"/>
          <w:strike/>
          <w:sz w:val="28"/>
          <w:szCs w:val="28"/>
        </w:rPr>
        <w:t xml:space="preserve"> </w:t>
      </w:r>
      <w:r w:rsidRPr="00FE35BF">
        <w:rPr>
          <w:rFonts w:ascii="Liberation Serif" w:hAnsi="Liberation Serif"/>
          <w:sz w:val="28"/>
          <w:szCs w:val="28"/>
        </w:rPr>
        <w:t>202</w:t>
      </w:r>
      <w:r>
        <w:rPr>
          <w:rFonts w:ascii="Liberation Serif" w:hAnsi="Liberation Serif"/>
          <w:sz w:val="28"/>
          <w:szCs w:val="28"/>
        </w:rPr>
        <w:t xml:space="preserve">5 года </w:t>
      </w:r>
      <w:r w:rsidRPr="00FE35BF">
        <w:rPr>
          <w:rFonts w:ascii="Liberation Serif" w:hAnsi="Liberation Serif"/>
          <w:sz w:val="28"/>
          <w:szCs w:val="28"/>
        </w:rPr>
        <w:t>30</w:t>
      </w:r>
      <w:r>
        <w:rPr>
          <w:rFonts w:ascii="Liberation Serif" w:hAnsi="Liberation Serif"/>
          <w:sz w:val="28"/>
          <w:szCs w:val="28"/>
        </w:rPr>
        <w:t>1</w:t>
      </w:r>
      <w:r w:rsidRPr="00FE35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ребенок из НМО, в том числе 60 детей, находящихся трудной жизненной ситуации в отдыхали и оздоравливались</w:t>
      </w:r>
      <w:r w:rsidRPr="00FE35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E35BF">
        <w:rPr>
          <w:rFonts w:ascii="Liberation Serif" w:hAnsi="Liberation Serif"/>
          <w:sz w:val="28"/>
          <w:szCs w:val="28"/>
        </w:rPr>
        <w:t xml:space="preserve"> в условиях санаторно-курортных организаций (санаториях, санаторно-оздоровительных лагерях круглогодичного действия)</w:t>
      </w:r>
      <w:r>
        <w:rPr>
          <w:rFonts w:ascii="Liberation Serif" w:hAnsi="Liberation Serif"/>
          <w:sz w:val="28"/>
          <w:szCs w:val="28"/>
        </w:rPr>
        <w:t>.</w:t>
      </w:r>
    </w:p>
    <w:p w14:paraId="56A0C632" w14:textId="203CEC76" w:rsidR="00A11FCB" w:rsidRDefault="00A11FCB" w:rsidP="00221C11">
      <w:pPr>
        <w:pStyle w:val="af3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Оздоровление проходило на базе следующих учреждений:</w:t>
      </w:r>
    </w:p>
    <w:p w14:paraId="70E046E6" w14:textId="77777777" w:rsidR="00A11FCB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са</w:t>
      </w:r>
      <w:r w:rsidRPr="00FE35BF">
        <w:rPr>
          <w:rFonts w:ascii="Liberation Serif" w:hAnsi="Liberation Serif"/>
          <w:sz w:val="28"/>
          <w:szCs w:val="28"/>
        </w:rPr>
        <w:t>наторий «</w:t>
      </w:r>
      <w:r>
        <w:rPr>
          <w:rFonts w:ascii="Liberation Serif" w:hAnsi="Liberation Serif"/>
          <w:sz w:val="28"/>
          <w:szCs w:val="28"/>
        </w:rPr>
        <w:t>Салют</w:t>
      </w:r>
      <w:r w:rsidRPr="00FE35BF">
        <w:rPr>
          <w:rFonts w:ascii="Liberation Serif" w:hAnsi="Liberation Serif"/>
          <w:sz w:val="28"/>
          <w:szCs w:val="28"/>
        </w:rPr>
        <w:t xml:space="preserve">» </w:t>
      </w:r>
      <w:r>
        <w:rPr>
          <w:rFonts w:ascii="Liberation Serif" w:hAnsi="Liberation Serif"/>
          <w:sz w:val="28"/>
          <w:szCs w:val="28"/>
        </w:rPr>
        <w:t>Артемовский ГО</w:t>
      </w:r>
      <w:r w:rsidRPr="00FE35BF">
        <w:rPr>
          <w:rFonts w:ascii="Liberation Serif" w:hAnsi="Liberation Serif"/>
          <w:sz w:val="28"/>
          <w:szCs w:val="28"/>
        </w:rPr>
        <w:t xml:space="preserve"> – </w:t>
      </w:r>
      <w:r>
        <w:rPr>
          <w:rFonts w:ascii="Liberation Serif" w:hAnsi="Liberation Serif"/>
          <w:sz w:val="28"/>
          <w:szCs w:val="28"/>
        </w:rPr>
        <w:t>202</w:t>
      </w:r>
      <w:r w:rsidRPr="00FE35BF">
        <w:rPr>
          <w:rFonts w:ascii="Liberation Serif" w:hAnsi="Liberation Serif"/>
          <w:sz w:val="28"/>
          <w:szCs w:val="28"/>
        </w:rPr>
        <w:t xml:space="preserve"> человек</w:t>
      </w:r>
      <w:r>
        <w:rPr>
          <w:rFonts w:ascii="Liberation Serif" w:hAnsi="Liberation Serif"/>
          <w:sz w:val="28"/>
          <w:szCs w:val="28"/>
        </w:rPr>
        <w:t>а</w:t>
      </w:r>
      <w:r w:rsidRPr="00FE35BF">
        <w:rPr>
          <w:rFonts w:ascii="Liberation Serif" w:hAnsi="Liberation Serif"/>
          <w:sz w:val="28"/>
          <w:szCs w:val="28"/>
        </w:rPr>
        <w:t>, санаторий «</w:t>
      </w:r>
      <w:r>
        <w:rPr>
          <w:rFonts w:ascii="Liberation Serif" w:hAnsi="Liberation Serif"/>
          <w:sz w:val="28"/>
          <w:szCs w:val="28"/>
        </w:rPr>
        <w:t>Самоцвет</w:t>
      </w:r>
      <w:r w:rsidRPr="00FE35BF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 xml:space="preserve"> Алапаевский</w:t>
      </w:r>
      <w:r w:rsidRPr="00FE35BF">
        <w:rPr>
          <w:rFonts w:ascii="Liberation Serif" w:hAnsi="Liberation Serif"/>
          <w:sz w:val="28"/>
          <w:szCs w:val="28"/>
        </w:rPr>
        <w:t xml:space="preserve"> ГО – </w:t>
      </w:r>
      <w:r>
        <w:rPr>
          <w:rFonts w:ascii="Liberation Serif" w:hAnsi="Liberation Serif"/>
          <w:sz w:val="28"/>
          <w:szCs w:val="28"/>
        </w:rPr>
        <w:t xml:space="preserve">50 </w:t>
      </w:r>
      <w:r w:rsidRPr="00FE35BF">
        <w:rPr>
          <w:rFonts w:ascii="Liberation Serif" w:hAnsi="Liberation Serif"/>
          <w:sz w:val="28"/>
          <w:szCs w:val="28"/>
        </w:rPr>
        <w:t>человек,</w:t>
      </w:r>
    </w:p>
    <w:p w14:paraId="670CE47B" w14:textId="77777777" w:rsidR="00A11FCB" w:rsidRPr="00FE35BF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Pr="00FE35BF">
        <w:rPr>
          <w:rFonts w:ascii="Liberation Serif" w:hAnsi="Liberation Serif"/>
          <w:sz w:val="28"/>
          <w:szCs w:val="28"/>
        </w:rPr>
        <w:t xml:space="preserve"> санаторий «Нижние Серги»</w:t>
      </w:r>
      <w:r>
        <w:rPr>
          <w:rFonts w:ascii="Liberation Serif" w:hAnsi="Liberation Serif"/>
          <w:sz w:val="28"/>
          <w:szCs w:val="28"/>
        </w:rPr>
        <w:t xml:space="preserve"> г. Нижние Серги</w:t>
      </w:r>
      <w:r w:rsidRPr="00FE35BF">
        <w:rPr>
          <w:rFonts w:ascii="Liberation Serif" w:hAnsi="Liberation Serif"/>
          <w:sz w:val="28"/>
          <w:szCs w:val="28"/>
        </w:rPr>
        <w:t xml:space="preserve"> - </w:t>
      </w:r>
      <w:r>
        <w:rPr>
          <w:rFonts w:ascii="Liberation Serif" w:hAnsi="Liberation Serif"/>
          <w:sz w:val="28"/>
          <w:szCs w:val="28"/>
        </w:rPr>
        <w:t>49 человек</w:t>
      </w:r>
      <w:r w:rsidRPr="00FE35BF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E35BF">
        <w:rPr>
          <w:rFonts w:ascii="Liberation Serif" w:hAnsi="Liberation Serif"/>
          <w:sz w:val="28"/>
          <w:szCs w:val="28"/>
        </w:rPr>
        <w:t xml:space="preserve"> Целевой показатель выполнен на 10</w:t>
      </w:r>
      <w:r>
        <w:rPr>
          <w:rFonts w:ascii="Liberation Serif" w:hAnsi="Liberation Serif"/>
          <w:sz w:val="28"/>
          <w:szCs w:val="28"/>
        </w:rPr>
        <w:t>1</w:t>
      </w:r>
      <w:r w:rsidRPr="00FE35BF">
        <w:rPr>
          <w:rFonts w:ascii="Liberation Serif" w:hAnsi="Liberation Serif"/>
          <w:sz w:val="28"/>
          <w:szCs w:val="28"/>
        </w:rPr>
        <w:t>%;</w:t>
      </w:r>
    </w:p>
    <w:p w14:paraId="74A6377E" w14:textId="3AAE33FA" w:rsidR="00A11FCB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Также 281</w:t>
      </w:r>
      <w:r w:rsidRPr="00FE35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ребенок, в том числе 15 детей, находящихся в трудной жизненной ситуации</w:t>
      </w:r>
      <w:r w:rsidR="005C77C4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посетили загородные</w:t>
      </w:r>
      <w:r w:rsidRPr="00FE35BF">
        <w:rPr>
          <w:rFonts w:ascii="Liberation Serif" w:hAnsi="Liberation Serif"/>
          <w:sz w:val="28"/>
          <w:szCs w:val="28"/>
        </w:rPr>
        <w:t xml:space="preserve"> оздоровительны</w:t>
      </w:r>
      <w:r>
        <w:rPr>
          <w:rFonts w:ascii="Liberation Serif" w:hAnsi="Liberation Serif"/>
          <w:sz w:val="28"/>
          <w:szCs w:val="28"/>
        </w:rPr>
        <w:t>е</w:t>
      </w:r>
      <w:r w:rsidRPr="00FE35BF">
        <w:rPr>
          <w:rFonts w:ascii="Liberation Serif" w:hAnsi="Liberation Serif"/>
          <w:sz w:val="28"/>
          <w:szCs w:val="28"/>
        </w:rPr>
        <w:t xml:space="preserve"> лагер</w:t>
      </w:r>
      <w:r>
        <w:rPr>
          <w:rFonts w:ascii="Liberation Serif" w:hAnsi="Liberation Serif"/>
          <w:sz w:val="28"/>
          <w:szCs w:val="28"/>
        </w:rPr>
        <w:t xml:space="preserve">я: </w:t>
      </w:r>
    </w:p>
    <w:p w14:paraId="27ABE3CC" w14:textId="77777777" w:rsidR="00A11FCB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Pr="00FE35BF">
        <w:rPr>
          <w:rFonts w:ascii="Liberation Serif" w:hAnsi="Liberation Serif"/>
          <w:sz w:val="28"/>
          <w:szCs w:val="28"/>
        </w:rPr>
        <w:t>МАУ «Актай» Верхотурский ГО</w:t>
      </w:r>
      <w:r>
        <w:rPr>
          <w:rFonts w:ascii="Liberation Serif" w:hAnsi="Liberation Serif"/>
          <w:sz w:val="28"/>
          <w:szCs w:val="28"/>
        </w:rPr>
        <w:t xml:space="preserve"> - 100 человек</w:t>
      </w:r>
      <w:r w:rsidRPr="00FE35BF">
        <w:rPr>
          <w:rFonts w:ascii="Liberation Serif" w:hAnsi="Liberation Serif"/>
          <w:sz w:val="28"/>
          <w:szCs w:val="28"/>
        </w:rPr>
        <w:t xml:space="preserve">, </w:t>
      </w:r>
    </w:p>
    <w:p w14:paraId="084EC8E1" w14:textId="77777777" w:rsidR="00A11FCB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-детский оздоровительный лагерь </w:t>
      </w:r>
      <w:r w:rsidRPr="00FE35BF">
        <w:rPr>
          <w:rFonts w:ascii="Liberation Serif" w:hAnsi="Liberation Serif"/>
          <w:sz w:val="28"/>
          <w:szCs w:val="28"/>
        </w:rPr>
        <w:t>«Звездная академия» Ревдинский ГО</w:t>
      </w:r>
      <w:r>
        <w:rPr>
          <w:rFonts w:ascii="Liberation Serif" w:hAnsi="Liberation Serif"/>
          <w:sz w:val="28"/>
          <w:szCs w:val="28"/>
        </w:rPr>
        <w:t xml:space="preserve"> - 50 человек</w:t>
      </w:r>
      <w:r w:rsidRPr="00FE35BF">
        <w:rPr>
          <w:rFonts w:ascii="Liberation Serif" w:hAnsi="Liberation Serif"/>
          <w:sz w:val="28"/>
          <w:szCs w:val="28"/>
        </w:rPr>
        <w:t>,</w:t>
      </w:r>
    </w:p>
    <w:p w14:paraId="517D02F4" w14:textId="77777777" w:rsidR="00A11FCB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Pr="00FE35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детский оздоровительный лагерь </w:t>
      </w:r>
      <w:r w:rsidRPr="00FE35BF">
        <w:rPr>
          <w:rFonts w:ascii="Liberation Serif" w:hAnsi="Liberation Serif"/>
          <w:sz w:val="28"/>
          <w:szCs w:val="28"/>
        </w:rPr>
        <w:t>«Антоновский» г. Нижний Тагил</w:t>
      </w:r>
      <w:r>
        <w:rPr>
          <w:rFonts w:ascii="Liberation Serif" w:hAnsi="Liberation Serif"/>
          <w:sz w:val="28"/>
          <w:szCs w:val="28"/>
        </w:rPr>
        <w:t xml:space="preserve"> - </w:t>
      </w:r>
      <w:r w:rsidRPr="00FE35BF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4</w:t>
      </w:r>
      <w:r w:rsidRPr="00FE35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ребенка, </w:t>
      </w:r>
    </w:p>
    <w:p w14:paraId="43E732B7" w14:textId="77777777" w:rsidR="00A11FCB" w:rsidRPr="00FE35BF" w:rsidRDefault="00A11FCB" w:rsidP="00221C11">
      <w:pPr>
        <w:pStyle w:val="af3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загородный лагерь отдыха «Колосок» Каменский район - 67 детей</w:t>
      </w:r>
      <w:r w:rsidRPr="00FE35BF">
        <w:rPr>
          <w:rFonts w:ascii="Liberation Serif" w:hAnsi="Liberation Serif"/>
          <w:sz w:val="28"/>
          <w:szCs w:val="28"/>
        </w:rPr>
        <w:t xml:space="preserve">. 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E35BF">
        <w:rPr>
          <w:rFonts w:ascii="Liberation Serif" w:hAnsi="Liberation Serif"/>
          <w:sz w:val="28"/>
          <w:szCs w:val="28"/>
        </w:rPr>
        <w:t xml:space="preserve">Целевой показатель летней оздоровительной кампании по данному виду отдыха </w:t>
      </w:r>
      <w:r w:rsidRPr="00FE35BF">
        <w:rPr>
          <w:rFonts w:ascii="Liberation Serif" w:hAnsi="Liberation Serif"/>
          <w:sz w:val="28"/>
          <w:szCs w:val="28"/>
        </w:rPr>
        <w:lastRenderedPageBreak/>
        <w:t xml:space="preserve">выполнен на </w:t>
      </w:r>
      <w:r>
        <w:rPr>
          <w:rFonts w:ascii="Liberation Serif" w:hAnsi="Liberation Serif"/>
          <w:sz w:val="28"/>
          <w:szCs w:val="28"/>
        </w:rPr>
        <w:t xml:space="preserve">64,5 </w:t>
      </w:r>
      <w:r w:rsidRPr="00FE35BF">
        <w:rPr>
          <w:rFonts w:ascii="Liberation Serif" w:hAnsi="Liberation Serif"/>
          <w:sz w:val="28"/>
          <w:szCs w:val="28"/>
        </w:rPr>
        <w:t xml:space="preserve">%, выполнение целевого показателя запланировано </w:t>
      </w:r>
      <w:r w:rsidRPr="00824039">
        <w:rPr>
          <w:rFonts w:ascii="Liberation Serif" w:hAnsi="Liberation Serif"/>
          <w:strike/>
          <w:sz w:val="28"/>
          <w:szCs w:val="28"/>
        </w:rPr>
        <w:t xml:space="preserve">к </w:t>
      </w:r>
      <w:r w:rsidRPr="00FE35BF">
        <w:rPr>
          <w:rFonts w:ascii="Liberation Serif" w:hAnsi="Liberation Serif"/>
          <w:sz w:val="28"/>
          <w:szCs w:val="28"/>
        </w:rPr>
        <w:t>в период осенних каникул 202</w:t>
      </w:r>
      <w:r>
        <w:rPr>
          <w:rFonts w:ascii="Liberation Serif" w:hAnsi="Liberation Serif"/>
          <w:sz w:val="28"/>
          <w:szCs w:val="28"/>
        </w:rPr>
        <w:t>5 года.</w:t>
      </w:r>
    </w:p>
    <w:p w14:paraId="17917BC9" w14:textId="6EDB39AA" w:rsidR="00A11FCB" w:rsidRDefault="00A11FCB" w:rsidP="00221C11">
      <w:pPr>
        <w:pStyle w:val="af3"/>
        <w:ind w:firstLine="709"/>
        <w:jc w:val="both"/>
        <w:rPr>
          <w:rFonts w:ascii="Liberation Serif" w:hAnsi="Liberation Serif"/>
          <w:strike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Иными формами отдыха, охвачено 145</w:t>
      </w:r>
      <w:r w:rsidRPr="00FE35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детей, в том числе 7 детей, находящихся в трудной жизненной ситуации.</w:t>
      </w:r>
      <w:r w:rsidRPr="00824039">
        <w:rPr>
          <w:rFonts w:ascii="Liberation Serif" w:hAnsi="Liberation Serif"/>
          <w:strike/>
          <w:sz w:val="28"/>
          <w:szCs w:val="28"/>
        </w:rPr>
        <w:t xml:space="preserve"> </w:t>
      </w:r>
    </w:p>
    <w:p w14:paraId="434697AD" w14:textId="77777777" w:rsidR="00A11FCB" w:rsidRPr="00930A02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64746C">
        <w:rPr>
          <w:rFonts w:ascii="Liberation Serif" w:hAnsi="Liberation Serif" w:cs="Times New Roman"/>
          <w:color w:val="000000"/>
          <w:spacing w:val="5"/>
          <w:sz w:val="28"/>
          <w:szCs w:val="28"/>
        </w:rPr>
        <w:t>Так, например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,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в мае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прошли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сборы допризывной молодежи (организатор МБОУ СОШ № 4 и Центр военно-спортивной подготовки и патриотического воспитания молодежи «Воин»), а также ряд мероприятий, организуемых с воспитанниками СЮН, и походы выходного дня с учащимися образовательных учреждений муниципалитета.</w:t>
      </w:r>
      <w:r w:rsidRPr="006D1BAE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</w:p>
    <w:p w14:paraId="06359088" w14:textId="77777777" w:rsidR="00A11FCB" w:rsidRPr="00FE35BF" w:rsidRDefault="00A11FCB" w:rsidP="00221C11">
      <w:pPr>
        <w:pStyle w:val="af3"/>
        <w:ind w:firstLine="709"/>
        <w:jc w:val="both"/>
        <w:rPr>
          <w:rFonts w:ascii="Liberation Serif" w:hAnsi="Liberation Serif"/>
          <w:sz w:val="28"/>
          <w:szCs w:val="28"/>
        </w:rPr>
      </w:pPr>
      <w:r w:rsidRPr="00BC3B0C">
        <w:rPr>
          <w:rFonts w:ascii="Liberation Serif" w:hAnsi="Liberation Serif"/>
          <w:sz w:val="28"/>
          <w:szCs w:val="28"/>
        </w:rPr>
        <w:t>Целевой показатель выполнен на 9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E35BF">
        <w:rPr>
          <w:rFonts w:ascii="Liberation Serif" w:hAnsi="Liberation Serif"/>
          <w:sz w:val="28"/>
          <w:szCs w:val="28"/>
        </w:rPr>
        <w:t>%, выполнение целевого показателя запланировано в период сентябрь-октябрь 202</w:t>
      </w:r>
      <w:r>
        <w:rPr>
          <w:rFonts w:ascii="Liberation Serif" w:hAnsi="Liberation Serif"/>
          <w:sz w:val="28"/>
          <w:szCs w:val="28"/>
        </w:rPr>
        <w:t>5</w:t>
      </w:r>
      <w:r w:rsidRPr="00FE35BF">
        <w:rPr>
          <w:rFonts w:ascii="Liberation Serif" w:hAnsi="Liberation Serif"/>
          <w:sz w:val="28"/>
          <w:szCs w:val="28"/>
        </w:rPr>
        <w:t xml:space="preserve"> года. </w:t>
      </w:r>
    </w:p>
    <w:p w14:paraId="4FF66C39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В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летний период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год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а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на территории муниципалитета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работало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1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3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ЛДП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детей на базе муниципальных образовательных учреждений 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 xml:space="preserve">(МБОУ СОШ № 1, МАОУ СОШ № 2, МБОУ СОШ № 3, МАОУ СОШ № 6, МБОУ СОШ п. Ребристый, МБОУ СОШ с. Аятское, 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 xml:space="preserve">МБОУ СОШ с. Конево, 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>МБОУ СОШ п.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 xml:space="preserve"> 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 xml:space="preserve">Калиново, МБОУ СОШ п. Аять, МБОУ ООШ п. Таватуй, МБОУ ДО СШ Невьянского 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>М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>О, МАУ Н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>М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>О Цен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>тр творчества, МБУ СПК «Витязь»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>)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>, где оздоровлено 1038 детей.</w:t>
      </w:r>
      <w:r w:rsidRPr="00FE35BF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 xml:space="preserve">Целевой показатель выполнен на 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>74</w:t>
      </w:r>
      <w:r w:rsidRPr="00DA67C8">
        <w:rPr>
          <w:rFonts w:ascii="Liberation Serif" w:hAnsi="Liberation Serif"/>
          <w:color w:val="000000"/>
          <w:spacing w:val="-3"/>
          <w:sz w:val="28"/>
          <w:szCs w:val="28"/>
        </w:rPr>
        <w:t>%</w:t>
      </w:r>
      <w:r>
        <w:rPr>
          <w:rFonts w:ascii="Liberation Serif" w:hAnsi="Liberation Serif"/>
          <w:color w:val="000000"/>
          <w:spacing w:val="-3"/>
          <w:sz w:val="28"/>
          <w:szCs w:val="28"/>
        </w:rPr>
        <w:t>, выполнение целевого показателя запланировано в период осенних каникул 2025 года</w:t>
      </w:r>
    </w:p>
    <w:p w14:paraId="3BA2B71A" w14:textId="77777777" w:rsidR="00A11FCB" w:rsidRPr="006932A5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pacing w:val="5"/>
          <w:sz w:val="28"/>
          <w:szCs w:val="28"/>
        </w:rPr>
      </w:pPr>
      <w:r w:rsidRPr="006932A5">
        <w:rPr>
          <w:rFonts w:ascii="Liberation Serif" w:hAnsi="Liberation Serif" w:cs="Times New Roman"/>
          <w:spacing w:val="5"/>
          <w:sz w:val="28"/>
          <w:szCs w:val="28"/>
        </w:rPr>
        <w:t>В осенние каникулы 2025 года на территории Невьянского муниципального округа планируется к открытию 7 ЛДП (МБОУ СОШ № 4, МАОУ СОШ № 6, МАОУ СОШ п. Цементный, МАОУ СОШ с. Быньги, Центр творчества, МБУ СПК «Витязь», СШ п. Цементный).</w:t>
      </w:r>
    </w:p>
    <w:p w14:paraId="6C57259A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Управлением образования проведены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конкурсные мероприятия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,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определен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организатор услуг по отдыху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детей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в период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осенних каникул в количестве 258 человек на базе </w:t>
      </w:r>
      <w:r w:rsidRPr="00C40FA0">
        <w:rPr>
          <w:rFonts w:ascii="Liberation Serif" w:hAnsi="Liberation Serif" w:cs="Times New Roman"/>
          <w:sz w:val="28"/>
          <w:szCs w:val="28"/>
        </w:rPr>
        <w:t>МУП Артемовского городского округа «Загородный оздоровительный комплекс имени «Павлика Морозова» - Санаторий «</w:t>
      </w:r>
      <w:r>
        <w:rPr>
          <w:rFonts w:ascii="Liberation Serif" w:hAnsi="Liberation Serif" w:cs="Times New Roman"/>
          <w:sz w:val="28"/>
          <w:szCs w:val="28"/>
        </w:rPr>
        <w:t>Талый ключ</w:t>
      </w:r>
      <w:r w:rsidRPr="00C40FA0">
        <w:rPr>
          <w:rFonts w:ascii="Liberation Serif" w:hAnsi="Liberation Serif" w:cs="Times New Roman"/>
          <w:sz w:val="28"/>
          <w:szCs w:val="28"/>
        </w:rPr>
        <w:t>»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с 25 по 31 октября 2025 года.</w:t>
      </w:r>
    </w:p>
    <w:p w14:paraId="664A77E2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FF0000"/>
          <w:spacing w:val="5"/>
          <w:sz w:val="28"/>
          <w:szCs w:val="28"/>
        </w:rPr>
      </w:pP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Также в целях выполнения целевого показателя по иным формам отдыха запланированы туристические поездки одаренных детей Невьянского муниципального округа</w:t>
      </w:r>
      <w:r w:rsidRPr="00B04473">
        <w:rPr>
          <w:rFonts w:ascii="Liberation Serif" w:hAnsi="Liberation Serif" w:cs="Times New Roman"/>
          <w:spacing w:val="5"/>
          <w:sz w:val="28"/>
          <w:szCs w:val="28"/>
        </w:rPr>
        <w:t>.</w:t>
      </w:r>
      <w:r w:rsidRPr="009453E5">
        <w:rPr>
          <w:rFonts w:ascii="Liberation Serif" w:hAnsi="Liberation Serif" w:cs="Times New Roman"/>
          <w:color w:val="FF0000"/>
          <w:spacing w:val="5"/>
          <w:sz w:val="28"/>
          <w:szCs w:val="28"/>
        </w:rPr>
        <w:t xml:space="preserve"> </w:t>
      </w:r>
    </w:p>
    <w:p w14:paraId="51E60B84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Таким образом, о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бщий охват детей отдыхом и оздоровлением Невьянского 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М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О в 202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году составит 4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019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человек, из них:</w:t>
      </w:r>
    </w:p>
    <w:p w14:paraId="0154AECF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- в условиях загородных оздоровительных лагерей - 72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3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человек;</w:t>
      </w:r>
    </w:p>
    <w:p w14:paraId="28C2E53C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-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в условиях санаторно-курортных организаций - 300 человек, </w:t>
      </w:r>
    </w:p>
    <w:p w14:paraId="57E104D1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-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на побережье Черного моря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-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43 человека;</w:t>
      </w:r>
    </w:p>
    <w:p w14:paraId="6E8298FB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- в условиях лагерей дневного пребывания - 1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4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00 человек;</w:t>
      </w:r>
    </w:p>
    <w:p w14:paraId="2333CF9E" w14:textId="77777777" w:rsidR="00A11FCB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-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иные формы отдыха – 1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>546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человека, </w:t>
      </w:r>
    </w:p>
    <w:p w14:paraId="15B0B2BF" w14:textId="77777777" w:rsidR="00A11FCB" w:rsidRPr="00C40FA0" w:rsidRDefault="00A11FCB" w:rsidP="00221C11">
      <w:pPr>
        <w:pStyle w:val="af3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- </w:t>
      </w:r>
      <w:r w:rsidRPr="00C40FA0">
        <w:rPr>
          <w:rFonts w:ascii="Liberation Serif" w:hAnsi="Liberation Serif" w:cs="Times New Roman"/>
          <w:color w:val="000000"/>
          <w:spacing w:val="5"/>
          <w:sz w:val="28"/>
          <w:szCs w:val="28"/>
        </w:rPr>
        <w:t>участники туристических походов - 50 человек.</w:t>
      </w:r>
    </w:p>
    <w:p w14:paraId="36C614C4" w14:textId="77777777" w:rsidR="00A11FCB" w:rsidRPr="00A11FCB" w:rsidRDefault="00A11FCB" w:rsidP="00221C11">
      <w:pPr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A11FCB">
        <w:rPr>
          <w:rFonts w:ascii="Liberation Serif" w:eastAsia="Calibri" w:hAnsi="Liberation Serif"/>
          <w:sz w:val="28"/>
          <w:szCs w:val="28"/>
        </w:rPr>
        <w:t xml:space="preserve">В 2025 году в целях социальной поддержки семей граждан Российской Федерации, призванных на военную службу по мобилизации в Вооруженный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лиц принимающих (принимавших) участие (включая получивших ранение и погибших) в специальной военной операции на территориях Украины, Донецкой Народной Республики, Луганской Народной Республики, Запорожской области и </w:t>
      </w:r>
      <w:r w:rsidRPr="00A11FCB">
        <w:rPr>
          <w:rFonts w:ascii="Liberation Serif" w:eastAsia="Calibri" w:hAnsi="Liberation Serif"/>
          <w:sz w:val="28"/>
          <w:szCs w:val="28"/>
        </w:rPr>
        <w:lastRenderedPageBreak/>
        <w:t>Херсонской области (обеспечение отдыха данной категории детей осуществляется во внеочередном порядке) 43 ребёнка, в возрасте от 6 лет 6 месяцев до 18 лет, Невьянского муниципального округа были направлены на вторую смену с 25.06.2025 по 15.07.2025 года в организацию отдыха и оздоровления детей на побережье Черного моря.</w:t>
      </w:r>
      <w:r w:rsidRPr="00A11FCB">
        <w:rPr>
          <w:rFonts w:ascii="Liberation Serif" w:hAnsi="Liberation Serif" w:cs="Calibri"/>
          <w:sz w:val="28"/>
          <w:szCs w:val="28"/>
        </w:rPr>
        <w:t xml:space="preserve"> Путевки были предоставлены без родительской платы. Целевой показатель выполнен на 100%.</w:t>
      </w:r>
    </w:p>
    <w:p w14:paraId="681772B3" w14:textId="77777777" w:rsidR="00A11FCB" w:rsidRPr="00A11FCB" w:rsidRDefault="00A11FCB" w:rsidP="00221C11">
      <w:pPr>
        <w:ind w:firstLine="709"/>
        <w:jc w:val="both"/>
        <w:rPr>
          <w:rFonts w:ascii="Liberation Serif" w:hAnsi="Liberation Serif" w:cs="Calibri"/>
          <w:sz w:val="28"/>
          <w:szCs w:val="28"/>
        </w:rPr>
      </w:pPr>
      <w:r w:rsidRPr="00A11FCB">
        <w:rPr>
          <w:rFonts w:ascii="Liberation Serif" w:hAnsi="Liberation Serif" w:cs="Calibri"/>
          <w:sz w:val="28"/>
          <w:szCs w:val="28"/>
        </w:rPr>
        <w:t xml:space="preserve">В 2025 году при предоставлении путевок в санаторно-курортные организации (санатории, санаторные оздоровительные лагеря круглогодичного действия), загородные оздоровительные лагеря, лагеря дневного пребывания дети </w:t>
      </w:r>
      <w:r w:rsidRPr="00A11FCB">
        <w:rPr>
          <w:rFonts w:ascii="Liberation Serif" w:eastAsia="Calibri" w:hAnsi="Liberation Serif"/>
          <w:sz w:val="28"/>
          <w:szCs w:val="28"/>
        </w:rPr>
        <w:t>граждан Российской Федерации, призванных на военную службу по мобилизации в Вооруженный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лиц принимающих (принимавших) участие (включая получивших ранение и погибших)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Pr="00A11FCB">
        <w:rPr>
          <w:rFonts w:ascii="Liberation Serif" w:hAnsi="Liberation Serif" w:cs="Calibri"/>
          <w:sz w:val="28"/>
          <w:szCs w:val="28"/>
        </w:rPr>
        <w:t xml:space="preserve">  имеют право на внеочередное получение путевок, а также без родительской платы.</w:t>
      </w:r>
    </w:p>
    <w:p w14:paraId="66983283" w14:textId="77777777" w:rsidR="00A11FCB" w:rsidRPr="00A11FCB" w:rsidRDefault="00A11FCB" w:rsidP="00221C11">
      <w:pPr>
        <w:ind w:firstLine="709"/>
        <w:jc w:val="both"/>
        <w:rPr>
          <w:rFonts w:ascii="Liberation Serif" w:eastAsia="Calibri" w:hAnsi="Liberation Serif" w:cs="Calibri"/>
          <w:i/>
          <w:sz w:val="28"/>
          <w:szCs w:val="28"/>
        </w:rPr>
      </w:pPr>
      <w:r w:rsidRPr="00A11FCB">
        <w:rPr>
          <w:rFonts w:ascii="Liberation Serif" w:eastAsia="Calibri" w:hAnsi="Liberation Serif" w:cs="Calibri"/>
          <w:i/>
          <w:sz w:val="28"/>
          <w:szCs w:val="28"/>
        </w:rPr>
        <w:t xml:space="preserve">Справочно: </w:t>
      </w:r>
    </w:p>
    <w:p w14:paraId="77D6C499" w14:textId="77777777" w:rsidR="00A11FCB" w:rsidRPr="00A11FCB" w:rsidRDefault="00A11FCB" w:rsidP="00221C11">
      <w:pPr>
        <w:ind w:firstLine="709"/>
        <w:jc w:val="both"/>
        <w:rPr>
          <w:rFonts w:ascii="Liberation Serif" w:eastAsia="Calibri" w:hAnsi="Liberation Serif"/>
          <w:i/>
          <w:sz w:val="28"/>
          <w:szCs w:val="28"/>
        </w:rPr>
      </w:pPr>
      <w:r w:rsidRPr="00A11FCB">
        <w:rPr>
          <w:rFonts w:ascii="Liberation Serif" w:eastAsia="Calibri" w:hAnsi="Liberation Serif" w:cs="Calibri"/>
          <w:i/>
          <w:sz w:val="28"/>
          <w:szCs w:val="28"/>
        </w:rPr>
        <w:t xml:space="preserve">льгота по родительской плате, детям </w:t>
      </w:r>
      <w:r w:rsidRPr="00A11FCB">
        <w:rPr>
          <w:rFonts w:ascii="Liberation Serif" w:eastAsia="Calibri" w:hAnsi="Liberation Serif"/>
          <w:i/>
          <w:sz w:val="28"/>
          <w:szCs w:val="28"/>
        </w:rPr>
        <w:t>граждан Российской Федерации, призванных на военную службу по мобилизации в Вооруженный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лиц принимающих (принимавших) участие (включая получивших ранение и погибших)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Pr="00A11FCB">
        <w:rPr>
          <w:rFonts w:ascii="Liberation Serif" w:hAnsi="Liberation Serif" w:cs="Calibri"/>
          <w:i/>
          <w:sz w:val="28"/>
          <w:szCs w:val="28"/>
        </w:rPr>
        <w:t xml:space="preserve">  </w:t>
      </w:r>
      <w:r w:rsidRPr="00A11FCB">
        <w:rPr>
          <w:rFonts w:ascii="Liberation Serif" w:eastAsia="Calibri" w:hAnsi="Liberation Serif" w:cs="Calibri"/>
          <w:i/>
          <w:sz w:val="28"/>
          <w:szCs w:val="28"/>
        </w:rPr>
        <w:t xml:space="preserve"> предоставляется один раз в год в рамках летних каникул на выбор родителя (законного представителя): 1 раз в санаторно-курортную организацию, расположенную на побережье Черного моря (в рамках проекта «Поезд здоровья») либо загородный оздоровительный лагерь, либо лагерь дневного пребывания.</w:t>
      </w:r>
    </w:p>
    <w:p w14:paraId="0B44AF0C" w14:textId="77777777" w:rsidR="00A11FCB" w:rsidRPr="00A11FCB" w:rsidRDefault="00A11FCB" w:rsidP="00221C11">
      <w:pPr>
        <w:rPr>
          <w:sz w:val="28"/>
          <w:szCs w:val="28"/>
        </w:rPr>
      </w:pPr>
    </w:p>
    <w:sectPr w:rsidR="00A11FCB" w:rsidRPr="00A11FCB" w:rsidSect="006D7001">
      <w:headerReference w:type="default" r:id="rId9"/>
      <w:footerReference w:type="default" r:id="rId10"/>
      <w:pgSz w:w="11910" w:h="16840"/>
      <w:pgMar w:top="1134" w:right="567" w:bottom="567" w:left="1701" w:header="340" w:footer="22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B5D71" w14:textId="77777777" w:rsidR="00A74D24" w:rsidRDefault="00A74D24" w:rsidP="005C7D3B">
      <w:r>
        <w:separator/>
      </w:r>
    </w:p>
  </w:endnote>
  <w:endnote w:type="continuationSeparator" w:id="0">
    <w:p w14:paraId="076DDB77" w14:textId="77777777" w:rsidR="00A74D24" w:rsidRDefault="00A74D24" w:rsidP="005C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E8BA7" w14:textId="77777777" w:rsidR="005429F9" w:rsidRPr="005429F9" w:rsidRDefault="005429F9" w:rsidP="008A6FD1">
    <w:pPr>
      <w:tabs>
        <w:tab w:val="center" w:pos="4677"/>
        <w:tab w:val="right" w:pos="9355"/>
      </w:tabs>
      <w:jc w:val="center"/>
      <w:rPr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C89AB" w14:textId="77777777" w:rsidR="00A74D24" w:rsidRDefault="00A74D24" w:rsidP="005C7D3B">
      <w:r>
        <w:separator/>
      </w:r>
    </w:p>
  </w:footnote>
  <w:footnote w:type="continuationSeparator" w:id="0">
    <w:p w14:paraId="42A98F2A" w14:textId="77777777" w:rsidR="00A74D24" w:rsidRDefault="00A74D24" w:rsidP="005C7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9018795"/>
      <w:docPartObj>
        <w:docPartGallery w:val="Page Numbers (Top of Page)"/>
        <w:docPartUnique/>
      </w:docPartObj>
    </w:sdtPr>
    <w:sdtEndPr/>
    <w:sdtContent>
      <w:p w14:paraId="5032BA44" w14:textId="16D55A6E" w:rsidR="001603D6" w:rsidRDefault="001603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89F">
          <w:rPr>
            <w:noProof/>
          </w:rPr>
          <w:t>4</w:t>
        </w:r>
        <w:r>
          <w:fldChar w:fldCharType="end"/>
        </w:r>
      </w:p>
    </w:sdtContent>
  </w:sdt>
  <w:p w14:paraId="384120B0" w14:textId="77777777" w:rsidR="001603D6" w:rsidRDefault="001603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o"/>
      <w:lvlJc w:val="left"/>
      <w:pPr>
        <w:ind w:left="1291" w:hanging="212"/>
      </w:pPr>
      <w:rPr>
        <w:rFonts w:ascii="Times New Roman" w:hAnsi="Times New Roman"/>
        <w:b/>
        <w:w w:val="100"/>
        <w:sz w:val="28"/>
      </w:rPr>
    </w:lvl>
    <w:lvl w:ilvl="1">
      <w:start w:val="1"/>
      <w:numFmt w:val="decimal"/>
      <w:lvlText w:val="%2."/>
      <w:lvlJc w:val="left"/>
      <w:pPr>
        <w:ind w:left="4150" w:hanging="36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821" w:hanging="711"/>
      </w:pPr>
      <w:rPr>
        <w:rFonts w:ascii="Times New Roman" w:hAnsi="Times New Roman" w:cs="Times New Roman"/>
        <w:b w:val="0"/>
        <w:b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160" w:hanging="711"/>
      </w:pPr>
    </w:lvl>
    <w:lvl w:ilvl="5">
      <w:numFmt w:val="bullet"/>
      <w:lvlText w:val="•"/>
      <w:lvlJc w:val="left"/>
      <w:pPr>
        <w:ind w:left="5184" w:hanging="711"/>
      </w:pPr>
    </w:lvl>
    <w:lvl w:ilvl="6">
      <w:numFmt w:val="bullet"/>
      <w:lvlText w:val="•"/>
      <w:lvlJc w:val="left"/>
      <w:pPr>
        <w:ind w:left="6208" w:hanging="711"/>
      </w:pPr>
    </w:lvl>
    <w:lvl w:ilvl="7">
      <w:numFmt w:val="bullet"/>
      <w:lvlText w:val="•"/>
      <w:lvlJc w:val="left"/>
      <w:pPr>
        <w:ind w:left="7233" w:hanging="711"/>
      </w:pPr>
    </w:lvl>
    <w:lvl w:ilvl="8">
      <w:numFmt w:val="bullet"/>
      <w:lvlText w:val="•"/>
      <w:lvlJc w:val="left"/>
      <w:pPr>
        <w:ind w:left="8257" w:hanging="711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57" w:hanging="567"/>
      </w:pPr>
    </w:lvl>
    <w:lvl w:ilvl="3">
      <w:numFmt w:val="bullet"/>
      <w:lvlText w:val="•"/>
      <w:lvlJc w:val="left"/>
      <w:pPr>
        <w:ind w:left="3175" w:hanging="567"/>
      </w:pPr>
    </w:lvl>
    <w:lvl w:ilvl="4">
      <w:numFmt w:val="bullet"/>
      <w:lvlText w:val="•"/>
      <w:lvlJc w:val="left"/>
      <w:pPr>
        <w:ind w:left="4194" w:hanging="567"/>
      </w:pPr>
    </w:lvl>
    <w:lvl w:ilvl="5">
      <w:numFmt w:val="bullet"/>
      <w:lvlText w:val="•"/>
      <w:lvlJc w:val="left"/>
      <w:pPr>
        <w:ind w:left="5213" w:hanging="567"/>
      </w:pPr>
    </w:lvl>
    <w:lvl w:ilvl="6">
      <w:numFmt w:val="bullet"/>
      <w:lvlText w:val="•"/>
      <w:lvlJc w:val="left"/>
      <w:pPr>
        <w:ind w:left="623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269" w:hanging="567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57" w:hanging="567"/>
      </w:pPr>
    </w:lvl>
    <w:lvl w:ilvl="3">
      <w:numFmt w:val="bullet"/>
      <w:lvlText w:val="•"/>
      <w:lvlJc w:val="left"/>
      <w:pPr>
        <w:ind w:left="3175" w:hanging="567"/>
      </w:pPr>
    </w:lvl>
    <w:lvl w:ilvl="4">
      <w:numFmt w:val="bullet"/>
      <w:lvlText w:val="•"/>
      <w:lvlJc w:val="left"/>
      <w:pPr>
        <w:ind w:left="4194" w:hanging="567"/>
      </w:pPr>
    </w:lvl>
    <w:lvl w:ilvl="5">
      <w:numFmt w:val="bullet"/>
      <w:lvlText w:val="•"/>
      <w:lvlJc w:val="left"/>
      <w:pPr>
        <w:ind w:left="5213" w:hanging="567"/>
      </w:pPr>
    </w:lvl>
    <w:lvl w:ilvl="6">
      <w:numFmt w:val="bullet"/>
      <w:lvlText w:val="•"/>
      <w:lvlJc w:val="left"/>
      <w:pPr>
        <w:ind w:left="623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269" w:hanging="567"/>
      </w:pPr>
    </w:lvl>
  </w:abstractNum>
  <w:abstractNum w:abstractNumId="3">
    <w:nsid w:val="00000405"/>
    <w:multiLevelType w:val="multilevel"/>
    <w:tmpl w:val="00000888"/>
    <w:lvl w:ilvl="0">
      <w:start w:val="3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57" w:hanging="567"/>
      </w:pPr>
    </w:lvl>
    <w:lvl w:ilvl="3">
      <w:numFmt w:val="bullet"/>
      <w:lvlText w:val="•"/>
      <w:lvlJc w:val="left"/>
      <w:pPr>
        <w:ind w:left="3175" w:hanging="567"/>
      </w:pPr>
    </w:lvl>
    <w:lvl w:ilvl="4">
      <w:numFmt w:val="bullet"/>
      <w:lvlText w:val="•"/>
      <w:lvlJc w:val="left"/>
      <w:pPr>
        <w:ind w:left="4194" w:hanging="567"/>
      </w:pPr>
    </w:lvl>
    <w:lvl w:ilvl="5">
      <w:numFmt w:val="bullet"/>
      <w:lvlText w:val="•"/>
      <w:lvlJc w:val="left"/>
      <w:pPr>
        <w:ind w:left="5213" w:hanging="567"/>
      </w:pPr>
    </w:lvl>
    <w:lvl w:ilvl="6">
      <w:numFmt w:val="bullet"/>
      <w:lvlText w:val="•"/>
      <w:lvlJc w:val="left"/>
      <w:pPr>
        <w:ind w:left="623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269" w:hanging="567"/>
      </w:pPr>
    </w:lvl>
  </w:abstractNum>
  <w:abstractNum w:abstractNumId="4">
    <w:nsid w:val="00000406"/>
    <w:multiLevelType w:val="multilevel"/>
    <w:tmpl w:val="00000889"/>
    <w:lvl w:ilvl="0">
      <w:start w:val="4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982"/>
      </w:pPr>
      <w:rPr>
        <w:rFonts w:ascii="Times New Roman" w:hAnsi="Times New Roman" w:cs="Times New Roman"/>
        <w:b w:val="0"/>
        <w:b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175" w:hanging="982"/>
      </w:pPr>
    </w:lvl>
    <w:lvl w:ilvl="4">
      <w:numFmt w:val="bullet"/>
      <w:lvlText w:val="•"/>
      <w:lvlJc w:val="left"/>
      <w:pPr>
        <w:ind w:left="4194" w:hanging="982"/>
      </w:pPr>
    </w:lvl>
    <w:lvl w:ilvl="5">
      <w:numFmt w:val="bullet"/>
      <w:lvlText w:val="•"/>
      <w:lvlJc w:val="left"/>
      <w:pPr>
        <w:ind w:left="5213" w:hanging="982"/>
      </w:pPr>
    </w:lvl>
    <w:lvl w:ilvl="6">
      <w:numFmt w:val="bullet"/>
      <w:lvlText w:val="•"/>
      <w:lvlJc w:val="left"/>
      <w:pPr>
        <w:ind w:left="6231" w:hanging="982"/>
      </w:pPr>
    </w:lvl>
    <w:lvl w:ilvl="7">
      <w:numFmt w:val="bullet"/>
      <w:lvlText w:val="•"/>
      <w:lvlJc w:val="left"/>
      <w:pPr>
        <w:ind w:left="7250" w:hanging="982"/>
      </w:pPr>
    </w:lvl>
    <w:lvl w:ilvl="8">
      <w:numFmt w:val="bullet"/>
      <w:lvlText w:val="•"/>
      <w:lvlJc w:val="left"/>
      <w:pPr>
        <w:ind w:left="8269" w:hanging="982"/>
      </w:pPr>
    </w:lvl>
  </w:abstractNum>
  <w:abstractNum w:abstractNumId="5">
    <w:nsid w:val="00000407"/>
    <w:multiLevelType w:val="multilevel"/>
    <w:tmpl w:val="0000088A"/>
    <w:lvl w:ilvl="0">
      <w:start w:val="5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57" w:hanging="567"/>
      </w:pPr>
    </w:lvl>
    <w:lvl w:ilvl="3">
      <w:numFmt w:val="bullet"/>
      <w:lvlText w:val="•"/>
      <w:lvlJc w:val="left"/>
      <w:pPr>
        <w:ind w:left="3175" w:hanging="567"/>
      </w:pPr>
    </w:lvl>
    <w:lvl w:ilvl="4">
      <w:numFmt w:val="bullet"/>
      <w:lvlText w:val="•"/>
      <w:lvlJc w:val="left"/>
      <w:pPr>
        <w:ind w:left="4194" w:hanging="567"/>
      </w:pPr>
    </w:lvl>
    <w:lvl w:ilvl="5">
      <w:numFmt w:val="bullet"/>
      <w:lvlText w:val="•"/>
      <w:lvlJc w:val="left"/>
      <w:pPr>
        <w:ind w:left="5213" w:hanging="567"/>
      </w:pPr>
    </w:lvl>
    <w:lvl w:ilvl="6">
      <w:numFmt w:val="bullet"/>
      <w:lvlText w:val="•"/>
      <w:lvlJc w:val="left"/>
      <w:pPr>
        <w:ind w:left="623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269" w:hanging="567"/>
      </w:pPr>
    </w:lvl>
  </w:abstractNum>
  <w:abstractNum w:abstractNumId="6">
    <w:nsid w:val="00000408"/>
    <w:multiLevelType w:val="multilevel"/>
    <w:tmpl w:val="0000088B"/>
    <w:lvl w:ilvl="0">
      <w:numFmt w:val="bullet"/>
      <w:lvlText w:val="-"/>
      <w:lvlJc w:val="left"/>
      <w:pPr>
        <w:ind w:left="297" w:hanging="140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569" w:hanging="140"/>
      </w:pPr>
    </w:lvl>
    <w:lvl w:ilvl="2">
      <w:numFmt w:val="bullet"/>
      <w:lvlText w:val="•"/>
      <w:lvlJc w:val="left"/>
      <w:pPr>
        <w:ind w:left="839" w:hanging="140"/>
      </w:pPr>
    </w:lvl>
    <w:lvl w:ilvl="3">
      <w:numFmt w:val="bullet"/>
      <w:lvlText w:val="•"/>
      <w:lvlJc w:val="left"/>
      <w:pPr>
        <w:ind w:left="1108" w:hanging="140"/>
      </w:pPr>
    </w:lvl>
    <w:lvl w:ilvl="4">
      <w:numFmt w:val="bullet"/>
      <w:lvlText w:val="•"/>
      <w:lvlJc w:val="left"/>
      <w:pPr>
        <w:ind w:left="1378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17" w:hanging="140"/>
      </w:pPr>
    </w:lvl>
    <w:lvl w:ilvl="7">
      <w:numFmt w:val="bullet"/>
      <w:lvlText w:val="•"/>
      <w:lvlJc w:val="left"/>
      <w:pPr>
        <w:ind w:left="2186" w:hanging="140"/>
      </w:pPr>
    </w:lvl>
    <w:lvl w:ilvl="8">
      <w:numFmt w:val="bullet"/>
      <w:lvlText w:val="•"/>
      <w:lvlJc w:val="left"/>
      <w:pPr>
        <w:ind w:left="2456" w:hanging="140"/>
      </w:pPr>
    </w:lvl>
  </w:abstractNum>
  <w:abstractNum w:abstractNumId="7">
    <w:nsid w:val="00000409"/>
    <w:multiLevelType w:val="multilevel"/>
    <w:tmpl w:val="0000088C"/>
    <w:lvl w:ilvl="0">
      <w:start w:val="8"/>
      <w:numFmt w:val="decimal"/>
      <w:lvlText w:val="%1"/>
      <w:lvlJc w:val="left"/>
      <w:pPr>
        <w:ind w:left="112" w:hanging="56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9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57" w:hanging="569"/>
      </w:pPr>
    </w:lvl>
    <w:lvl w:ilvl="3">
      <w:numFmt w:val="bullet"/>
      <w:lvlText w:val="•"/>
      <w:lvlJc w:val="left"/>
      <w:pPr>
        <w:ind w:left="3175" w:hanging="569"/>
      </w:pPr>
    </w:lvl>
    <w:lvl w:ilvl="4">
      <w:numFmt w:val="bullet"/>
      <w:lvlText w:val="•"/>
      <w:lvlJc w:val="left"/>
      <w:pPr>
        <w:ind w:left="4194" w:hanging="569"/>
      </w:pPr>
    </w:lvl>
    <w:lvl w:ilvl="5">
      <w:numFmt w:val="bullet"/>
      <w:lvlText w:val="•"/>
      <w:lvlJc w:val="left"/>
      <w:pPr>
        <w:ind w:left="5213" w:hanging="569"/>
      </w:pPr>
    </w:lvl>
    <w:lvl w:ilvl="6">
      <w:numFmt w:val="bullet"/>
      <w:lvlText w:val="•"/>
      <w:lvlJc w:val="left"/>
      <w:pPr>
        <w:ind w:left="6231" w:hanging="569"/>
      </w:pPr>
    </w:lvl>
    <w:lvl w:ilvl="7">
      <w:numFmt w:val="bullet"/>
      <w:lvlText w:val="•"/>
      <w:lvlJc w:val="left"/>
      <w:pPr>
        <w:ind w:left="7250" w:hanging="569"/>
      </w:pPr>
    </w:lvl>
    <w:lvl w:ilvl="8">
      <w:numFmt w:val="bullet"/>
      <w:lvlText w:val="•"/>
      <w:lvlJc w:val="left"/>
      <w:pPr>
        <w:ind w:left="8269" w:hanging="569"/>
      </w:pPr>
    </w:lvl>
  </w:abstractNum>
  <w:abstractNum w:abstractNumId="8">
    <w:nsid w:val="0000040A"/>
    <w:multiLevelType w:val="multilevel"/>
    <w:tmpl w:val="0000088D"/>
    <w:lvl w:ilvl="0">
      <w:start w:val="10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spacing w:val="-4"/>
        <w:w w:val="100"/>
        <w:sz w:val="26"/>
        <w:szCs w:val="26"/>
      </w:rPr>
    </w:lvl>
    <w:lvl w:ilvl="2">
      <w:start w:val="1"/>
      <w:numFmt w:val="decimal"/>
      <w:lvlText w:val="%1.%2.%3."/>
      <w:lvlJc w:val="left"/>
      <w:pPr>
        <w:ind w:left="112" w:hanging="994"/>
      </w:pPr>
      <w:rPr>
        <w:rFonts w:ascii="Times New Roman" w:hAnsi="Times New Roman" w:cs="Times New Roman"/>
        <w:b w:val="0"/>
        <w:bCs w:val="0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175" w:hanging="994"/>
      </w:pPr>
    </w:lvl>
    <w:lvl w:ilvl="4">
      <w:numFmt w:val="bullet"/>
      <w:lvlText w:val="•"/>
      <w:lvlJc w:val="left"/>
      <w:pPr>
        <w:ind w:left="4194" w:hanging="994"/>
      </w:pPr>
    </w:lvl>
    <w:lvl w:ilvl="5">
      <w:numFmt w:val="bullet"/>
      <w:lvlText w:val="•"/>
      <w:lvlJc w:val="left"/>
      <w:pPr>
        <w:ind w:left="5213" w:hanging="994"/>
      </w:pPr>
    </w:lvl>
    <w:lvl w:ilvl="6">
      <w:numFmt w:val="bullet"/>
      <w:lvlText w:val="•"/>
      <w:lvlJc w:val="left"/>
      <w:pPr>
        <w:ind w:left="6231" w:hanging="994"/>
      </w:pPr>
    </w:lvl>
    <w:lvl w:ilvl="7">
      <w:numFmt w:val="bullet"/>
      <w:lvlText w:val="•"/>
      <w:lvlJc w:val="left"/>
      <w:pPr>
        <w:ind w:left="7250" w:hanging="994"/>
      </w:pPr>
    </w:lvl>
    <w:lvl w:ilvl="8">
      <w:numFmt w:val="bullet"/>
      <w:lvlText w:val="•"/>
      <w:lvlJc w:val="left"/>
      <w:pPr>
        <w:ind w:left="8269" w:hanging="994"/>
      </w:pPr>
    </w:lvl>
  </w:abstractNum>
  <w:abstractNum w:abstractNumId="9">
    <w:nsid w:val="0000040B"/>
    <w:multiLevelType w:val="multilevel"/>
    <w:tmpl w:val="0000088E"/>
    <w:lvl w:ilvl="0">
      <w:start w:val="10"/>
      <w:numFmt w:val="decimal"/>
      <w:lvlText w:val="%1"/>
      <w:lvlJc w:val="left"/>
      <w:pPr>
        <w:ind w:left="112" w:hanging="567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12" w:hanging="567"/>
      </w:pPr>
      <w:rPr>
        <w:rFonts w:ascii="Times New Roman" w:hAnsi="Times New Roman" w:cs="Times New Roman"/>
        <w:b w:val="0"/>
        <w:bCs w:val="0"/>
        <w:spacing w:val="-4"/>
        <w:w w:val="100"/>
        <w:sz w:val="26"/>
        <w:szCs w:val="26"/>
      </w:rPr>
    </w:lvl>
    <w:lvl w:ilvl="2">
      <w:numFmt w:val="bullet"/>
      <w:lvlText w:val="•"/>
      <w:lvlJc w:val="left"/>
      <w:pPr>
        <w:ind w:left="2157" w:hanging="567"/>
      </w:pPr>
    </w:lvl>
    <w:lvl w:ilvl="3">
      <w:numFmt w:val="bullet"/>
      <w:lvlText w:val="•"/>
      <w:lvlJc w:val="left"/>
      <w:pPr>
        <w:ind w:left="3175" w:hanging="567"/>
      </w:pPr>
    </w:lvl>
    <w:lvl w:ilvl="4">
      <w:numFmt w:val="bullet"/>
      <w:lvlText w:val="•"/>
      <w:lvlJc w:val="left"/>
      <w:pPr>
        <w:ind w:left="4194" w:hanging="567"/>
      </w:pPr>
    </w:lvl>
    <w:lvl w:ilvl="5">
      <w:numFmt w:val="bullet"/>
      <w:lvlText w:val="•"/>
      <w:lvlJc w:val="left"/>
      <w:pPr>
        <w:ind w:left="5213" w:hanging="567"/>
      </w:pPr>
    </w:lvl>
    <w:lvl w:ilvl="6">
      <w:numFmt w:val="bullet"/>
      <w:lvlText w:val="•"/>
      <w:lvlJc w:val="left"/>
      <w:pPr>
        <w:ind w:left="623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269" w:hanging="567"/>
      </w:pPr>
    </w:lvl>
  </w:abstractNum>
  <w:abstractNum w:abstractNumId="10">
    <w:nsid w:val="0000040C"/>
    <w:multiLevelType w:val="multilevel"/>
    <w:tmpl w:val="0000088F"/>
    <w:lvl w:ilvl="0">
      <w:numFmt w:val="bullet"/>
      <w:lvlText w:val=""/>
      <w:lvlJc w:val="left"/>
      <w:pPr>
        <w:ind w:left="670" w:hanging="286"/>
      </w:pPr>
      <w:rPr>
        <w:rFonts w:ascii="Symbol" w:hAnsi="Symbol"/>
        <w:b w:val="0"/>
        <w:w w:val="100"/>
        <w:sz w:val="24"/>
      </w:rPr>
    </w:lvl>
    <w:lvl w:ilvl="1">
      <w:numFmt w:val="bullet"/>
      <w:lvlText w:val="•"/>
      <w:lvlJc w:val="left"/>
      <w:pPr>
        <w:ind w:left="1676" w:hanging="286"/>
      </w:pPr>
    </w:lvl>
    <w:lvl w:ilvl="2">
      <w:numFmt w:val="bullet"/>
      <w:lvlText w:val="•"/>
      <w:lvlJc w:val="left"/>
      <w:pPr>
        <w:ind w:left="2673" w:hanging="286"/>
      </w:pPr>
    </w:lvl>
    <w:lvl w:ilvl="3">
      <w:numFmt w:val="bullet"/>
      <w:lvlText w:val="•"/>
      <w:lvlJc w:val="left"/>
      <w:pPr>
        <w:ind w:left="3669" w:hanging="286"/>
      </w:pPr>
    </w:lvl>
    <w:lvl w:ilvl="4">
      <w:numFmt w:val="bullet"/>
      <w:lvlText w:val="•"/>
      <w:lvlJc w:val="left"/>
      <w:pPr>
        <w:ind w:left="4666" w:hanging="286"/>
      </w:pPr>
    </w:lvl>
    <w:lvl w:ilvl="5">
      <w:numFmt w:val="bullet"/>
      <w:lvlText w:val="•"/>
      <w:lvlJc w:val="left"/>
      <w:pPr>
        <w:ind w:left="5663" w:hanging="286"/>
      </w:pPr>
    </w:lvl>
    <w:lvl w:ilvl="6">
      <w:numFmt w:val="bullet"/>
      <w:lvlText w:val="•"/>
      <w:lvlJc w:val="left"/>
      <w:pPr>
        <w:ind w:left="6659" w:hanging="286"/>
      </w:pPr>
    </w:lvl>
    <w:lvl w:ilvl="7">
      <w:numFmt w:val="bullet"/>
      <w:lvlText w:val="•"/>
      <w:lvlJc w:val="left"/>
      <w:pPr>
        <w:ind w:left="7656" w:hanging="286"/>
      </w:pPr>
    </w:lvl>
    <w:lvl w:ilvl="8">
      <w:numFmt w:val="bullet"/>
      <w:lvlText w:val="•"/>
      <w:lvlJc w:val="left"/>
      <w:pPr>
        <w:ind w:left="8653" w:hanging="286"/>
      </w:pPr>
    </w:lvl>
  </w:abstractNum>
  <w:abstractNum w:abstractNumId="11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1127" w:hanging="995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269" w:hanging="425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302" w:hanging="425"/>
      </w:pPr>
    </w:lvl>
    <w:lvl w:ilvl="3">
      <w:numFmt w:val="bullet"/>
      <w:lvlText w:val="•"/>
      <w:lvlJc w:val="left"/>
      <w:pPr>
        <w:ind w:left="3345" w:hanging="425"/>
      </w:pPr>
    </w:lvl>
    <w:lvl w:ilvl="4">
      <w:numFmt w:val="bullet"/>
      <w:lvlText w:val="•"/>
      <w:lvlJc w:val="left"/>
      <w:pPr>
        <w:ind w:left="4388" w:hanging="425"/>
      </w:pPr>
    </w:lvl>
    <w:lvl w:ilvl="5">
      <w:numFmt w:val="bullet"/>
      <w:lvlText w:val="•"/>
      <w:lvlJc w:val="left"/>
      <w:pPr>
        <w:ind w:left="5431" w:hanging="425"/>
      </w:pPr>
    </w:lvl>
    <w:lvl w:ilvl="6">
      <w:numFmt w:val="bullet"/>
      <w:lvlText w:val="•"/>
      <w:lvlJc w:val="left"/>
      <w:pPr>
        <w:ind w:left="6474" w:hanging="425"/>
      </w:pPr>
    </w:lvl>
    <w:lvl w:ilvl="7">
      <w:numFmt w:val="bullet"/>
      <w:lvlText w:val="•"/>
      <w:lvlJc w:val="left"/>
      <w:pPr>
        <w:ind w:left="7517" w:hanging="425"/>
      </w:pPr>
    </w:lvl>
    <w:lvl w:ilvl="8">
      <w:numFmt w:val="bullet"/>
      <w:lvlText w:val="•"/>
      <w:lvlJc w:val="left"/>
      <w:pPr>
        <w:ind w:left="8560" w:hanging="425"/>
      </w:pPr>
    </w:lvl>
  </w:abstractNum>
  <w:abstractNum w:abstractNumId="12">
    <w:nsid w:val="0000040E"/>
    <w:multiLevelType w:val="multilevel"/>
    <w:tmpl w:val="00000891"/>
    <w:lvl w:ilvl="0">
      <w:start w:val="1"/>
      <w:numFmt w:val="decimal"/>
      <w:lvlText w:val="%1)"/>
      <w:lvlJc w:val="left"/>
      <w:pPr>
        <w:ind w:left="133" w:hanging="423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90" w:hanging="423"/>
      </w:pPr>
    </w:lvl>
    <w:lvl w:ilvl="2">
      <w:numFmt w:val="bullet"/>
      <w:lvlText w:val="•"/>
      <w:lvlJc w:val="left"/>
      <w:pPr>
        <w:ind w:left="2241" w:hanging="423"/>
      </w:pPr>
    </w:lvl>
    <w:lvl w:ilvl="3">
      <w:numFmt w:val="bullet"/>
      <w:lvlText w:val="•"/>
      <w:lvlJc w:val="left"/>
      <w:pPr>
        <w:ind w:left="3291" w:hanging="423"/>
      </w:pPr>
    </w:lvl>
    <w:lvl w:ilvl="4">
      <w:numFmt w:val="bullet"/>
      <w:lvlText w:val="•"/>
      <w:lvlJc w:val="left"/>
      <w:pPr>
        <w:ind w:left="4342" w:hanging="423"/>
      </w:pPr>
    </w:lvl>
    <w:lvl w:ilvl="5">
      <w:numFmt w:val="bullet"/>
      <w:lvlText w:val="•"/>
      <w:lvlJc w:val="left"/>
      <w:pPr>
        <w:ind w:left="5393" w:hanging="423"/>
      </w:pPr>
    </w:lvl>
    <w:lvl w:ilvl="6">
      <w:numFmt w:val="bullet"/>
      <w:lvlText w:val="•"/>
      <w:lvlJc w:val="left"/>
      <w:pPr>
        <w:ind w:left="6443" w:hanging="423"/>
      </w:pPr>
    </w:lvl>
    <w:lvl w:ilvl="7">
      <w:numFmt w:val="bullet"/>
      <w:lvlText w:val="•"/>
      <w:lvlJc w:val="left"/>
      <w:pPr>
        <w:ind w:left="7494" w:hanging="423"/>
      </w:pPr>
    </w:lvl>
    <w:lvl w:ilvl="8">
      <w:numFmt w:val="bullet"/>
      <w:lvlText w:val="•"/>
      <w:lvlJc w:val="left"/>
      <w:pPr>
        <w:ind w:left="8545" w:hanging="423"/>
      </w:pPr>
    </w:lvl>
  </w:abstractNum>
  <w:abstractNum w:abstractNumId="13">
    <w:nsid w:val="0000040F"/>
    <w:multiLevelType w:val="multilevel"/>
    <w:tmpl w:val="00000892"/>
    <w:lvl w:ilvl="0">
      <w:start w:val="1"/>
      <w:numFmt w:val="decimal"/>
      <w:lvlText w:val="%1)"/>
      <w:lvlJc w:val="left"/>
      <w:pPr>
        <w:ind w:left="1266" w:hanging="425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198" w:hanging="425"/>
      </w:pPr>
    </w:lvl>
    <w:lvl w:ilvl="2">
      <w:numFmt w:val="bullet"/>
      <w:lvlText w:val="•"/>
      <w:lvlJc w:val="left"/>
      <w:pPr>
        <w:ind w:left="3137" w:hanging="425"/>
      </w:pPr>
    </w:lvl>
    <w:lvl w:ilvl="3">
      <w:numFmt w:val="bullet"/>
      <w:lvlText w:val="•"/>
      <w:lvlJc w:val="left"/>
      <w:pPr>
        <w:ind w:left="4075" w:hanging="425"/>
      </w:pPr>
    </w:lvl>
    <w:lvl w:ilvl="4">
      <w:numFmt w:val="bullet"/>
      <w:lvlText w:val="•"/>
      <w:lvlJc w:val="left"/>
      <w:pPr>
        <w:ind w:left="5014" w:hanging="425"/>
      </w:pPr>
    </w:lvl>
    <w:lvl w:ilvl="5">
      <w:numFmt w:val="bullet"/>
      <w:lvlText w:val="•"/>
      <w:lvlJc w:val="left"/>
      <w:pPr>
        <w:ind w:left="5953" w:hanging="425"/>
      </w:pPr>
    </w:lvl>
    <w:lvl w:ilvl="6">
      <w:numFmt w:val="bullet"/>
      <w:lvlText w:val="•"/>
      <w:lvlJc w:val="left"/>
      <w:pPr>
        <w:ind w:left="6891" w:hanging="425"/>
      </w:pPr>
    </w:lvl>
    <w:lvl w:ilvl="7">
      <w:numFmt w:val="bullet"/>
      <w:lvlText w:val="•"/>
      <w:lvlJc w:val="left"/>
      <w:pPr>
        <w:ind w:left="7830" w:hanging="425"/>
      </w:pPr>
    </w:lvl>
    <w:lvl w:ilvl="8">
      <w:numFmt w:val="bullet"/>
      <w:lvlText w:val="•"/>
      <w:lvlJc w:val="left"/>
      <w:pPr>
        <w:ind w:left="8769" w:hanging="425"/>
      </w:pPr>
    </w:lvl>
  </w:abstractNum>
  <w:abstractNum w:abstractNumId="14">
    <w:nsid w:val="00000410"/>
    <w:multiLevelType w:val="multilevel"/>
    <w:tmpl w:val="00000893"/>
    <w:lvl w:ilvl="0">
      <w:start w:val="1"/>
      <w:numFmt w:val="decimal"/>
      <w:lvlText w:val="%1)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862" w:hanging="360"/>
      </w:pPr>
    </w:lvl>
    <w:lvl w:ilvl="2">
      <w:numFmt w:val="bullet"/>
      <w:lvlText w:val="•"/>
      <w:lvlJc w:val="left"/>
      <w:pPr>
        <w:ind w:left="3807" w:hanging="360"/>
      </w:pPr>
    </w:lvl>
    <w:lvl w:ilvl="3">
      <w:numFmt w:val="bullet"/>
      <w:lvlText w:val="•"/>
      <w:lvlJc w:val="left"/>
      <w:pPr>
        <w:ind w:left="4751" w:hanging="360"/>
      </w:pPr>
    </w:lvl>
    <w:lvl w:ilvl="4">
      <w:numFmt w:val="bullet"/>
      <w:lvlText w:val="•"/>
      <w:lvlJc w:val="left"/>
      <w:pPr>
        <w:ind w:left="5696" w:hanging="360"/>
      </w:pPr>
    </w:lvl>
    <w:lvl w:ilvl="5">
      <w:numFmt w:val="bullet"/>
      <w:lvlText w:val="•"/>
      <w:lvlJc w:val="left"/>
      <w:pPr>
        <w:ind w:left="6641" w:hanging="360"/>
      </w:pPr>
    </w:lvl>
    <w:lvl w:ilvl="6">
      <w:numFmt w:val="bullet"/>
      <w:lvlText w:val="•"/>
      <w:lvlJc w:val="left"/>
      <w:pPr>
        <w:ind w:left="7585" w:hanging="360"/>
      </w:pPr>
    </w:lvl>
    <w:lvl w:ilvl="7">
      <w:numFmt w:val="bullet"/>
      <w:lvlText w:val="•"/>
      <w:lvlJc w:val="left"/>
      <w:pPr>
        <w:ind w:left="8530" w:hanging="360"/>
      </w:pPr>
    </w:lvl>
    <w:lvl w:ilvl="8">
      <w:numFmt w:val="bullet"/>
      <w:lvlText w:val="•"/>
      <w:lvlJc w:val="left"/>
      <w:pPr>
        <w:ind w:left="9475" w:hanging="360"/>
      </w:pPr>
    </w:lvl>
  </w:abstractNum>
  <w:abstractNum w:abstractNumId="15">
    <w:nsid w:val="00000411"/>
    <w:multiLevelType w:val="multilevel"/>
    <w:tmpl w:val="00000894"/>
    <w:lvl w:ilvl="0">
      <w:start w:val="1"/>
      <w:numFmt w:val="decimal"/>
      <w:lvlText w:val="%1)"/>
      <w:lvlJc w:val="left"/>
      <w:pPr>
        <w:ind w:left="133" w:hanging="425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90" w:hanging="425"/>
      </w:pPr>
    </w:lvl>
    <w:lvl w:ilvl="2">
      <w:numFmt w:val="bullet"/>
      <w:lvlText w:val="•"/>
      <w:lvlJc w:val="left"/>
      <w:pPr>
        <w:ind w:left="2241" w:hanging="425"/>
      </w:pPr>
    </w:lvl>
    <w:lvl w:ilvl="3">
      <w:numFmt w:val="bullet"/>
      <w:lvlText w:val="•"/>
      <w:lvlJc w:val="left"/>
      <w:pPr>
        <w:ind w:left="3291" w:hanging="425"/>
      </w:pPr>
    </w:lvl>
    <w:lvl w:ilvl="4">
      <w:numFmt w:val="bullet"/>
      <w:lvlText w:val="•"/>
      <w:lvlJc w:val="left"/>
      <w:pPr>
        <w:ind w:left="4342" w:hanging="425"/>
      </w:pPr>
    </w:lvl>
    <w:lvl w:ilvl="5">
      <w:numFmt w:val="bullet"/>
      <w:lvlText w:val="•"/>
      <w:lvlJc w:val="left"/>
      <w:pPr>
        <w:ind w:left="5393" w:hanging="425"/>
      </w:pPr>
    </w:lvl>
    <w:lvl w:ilvl="6">
      <w:numFmt w:val="bullet"/>
      <w:lvlText w:val="•"/>
      <w:lvlJc w:val="left"/>
      <w:pPr>
        <w:ind w:left="6443" w:hanging="425"/>
      </w:pPr>
    </w:lvl>
    <w:lvl w:ilvl="7">
      <w:numFmt w:val="bullet"/>
      <w:lvlText w:val="•"/>
      <w:lvlJc w:val="left"/>
      <w:pPr>
        <w:ind w:left="7494" w:hanging="425"/>
      </w:pPr>
    </w:lvl>
    <w:lvl w:ilvl="8">
      <w:numFmt w:val="bullet"/>
      <w:lvlText w:val="•"/>
      <w:lvlJc w:val="left"/>
      <w:pPr>
        <w:ind w:left="8545" w:hanging="425"/>
      </w:pPr>
    </w:lvl>
  </w:abstractNum>
  <w:abstractNum w:abstractNumId="16">
    <w:nsid w:val="00000412"/>
    <w:multiLevelType w:val="multilevel"/>
    <w:tmpl w:val="00000895"/>
    <w:lvl w:ilvl="0">
      <w:start w:val="1"/>
      <w:numFmt w:val="decimal"/>
      <w:lvlText w:val="%1)"/>
      <w:lvlJc w:val="left"/>
      <w:pPr>
        <w:ind w:left="133" w:hanging="423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90" w:hanging="423"/>
      </w:pPr>
    </w:lvl>
    <w:lvl w:ilvl="2">
      <w:numFmt w:val="bullet"/>
      <w:lvlText w:val="•"/>
      <w:lvlJc w:val="left"/>
      <w:pPr>
        <w:ind w:left="2241" w:hanging="423"/>
      </w:pPr>
    </w:lvl>
    <w:lvl w:ilvl="3">
      <w:numFmt w:val="bullet"/>
      <w:lvlText w:val="•"/>
      <w:lvlJc w:val="left"/>
      <w:pPr>
        <w:ind w:left="3291" w:hanging="423"/>
      </w:pPr>
    </w:lvl>
    <w:lvl w:ilvl="4">
      <w:numFmt w:val="bullet"/>
      <w:lvlText w:val="•"/>
      <w:lvlJc w:val="left"/>
      <w:pPr>
        <w:ind w:left="4342" w:hanging="423"/>
      </w:pPr>
    </w:lvl>
    <w:lvl w:ilvl="5">
      <w:numFmt w:val="bullet"/>
      <w:lvlText w:val="•"/>
      <w:lvlJc w:val="left"/>
      <w:pPr>
        <w:ind w:left="5393" w:hanging="423"/>
      </w:pPr>
    </w:lvl>
    <w:lvl w:ilvl="6">
      <w:numFmt w:val="bullet"/>
      <w:lvlText w:val="•"/>
      <w:lvlJc w:val="left"/>
      <w:pPr>
        <w:ind w:left="6443" w:hanging="423"/>
      </w:pPr>
    </w:lvl>
    <w:lvl w:ilvl="7">
      <w:numFmt w:val="bullet"/>
      <w:lvlText w:val="•"/>
      <w:lvlJc w:val="left"/>
      <w:pPr>
        <w:ind w:left="7494" w:hanging="423"/>
      </w:pPr>
    </w:lvl>
    <w:lvl w:ilvl="8">
      <w:numFmt w:val="bullet"/>
      <w:lvlText w:val="•"/>
      <w:lvlJc w:val="left"/>
      <w:pPr>
        <w:ind w:left="8545" w:hanging="423"/>
      </w:pPr>
    </w:lvl>
  </w:abstractNum>
  <w:abstractNum w:abstractNumId="17">
    <w:nsid w:val="00000413"/>
    <w:multiLevelType w:val="multilevel"/>
    <w:tmpl w:val="00000896"/>
    <w:lvl w:ilvl="0">
      <w:start w:val="1"/>
      <w:numFmt w:val="decimal"/>
      <w:lvlText w:val="%1)"/>
      <w:lvlJc w:val="left"/>
      <w:pPr>
        <w:ind w:left="1266" w:hanging="423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198" w:hanging="423"/>
      </w:pPr>
    </w:lvl>
    <w:lvl w:ilvl="2">
      <w:numFmt w:val="bullet"/>
      <w:lvlText w:val="•"/>
      <w:lvlJc w:val="left"/>
      <w:pPr>
        <w:ind w:left="3137" w:hanging="423"/>
      </w:pPr>
    </w:lvl>
    <w:lvl w:ilvl="3">
      <w:numFmt w:val="bullet"/>
      <w:lvlText w:val="•"/>
      <w:lvlJc w:val="left"/>
      <w:pPr>
        <w:ind w:left="4075" w:hanging="423"/>
      </w:pPr>
    </w:lvl>
    <w:lvl w:ilvl="4">
      <w:numFmt w:val="bullet"/>
      <w:lvlText w:val="•"/>
      <w:lvlJc w:val="left"/>
      <w:pPr>
        <w:ind w:left="5014" w:hanging="423"/>
      </w:pPr>
    </w:lvl>
    <w:lvl w:ilvl="5">
      <w:numFmt w:val="bullet"/>
      <w:lvlText w:val="•"/>
      <w:lvlJc w:val="left"/>
      <w:pPr>
        <w:ind w:left="5953" w:hanging="423"/>
      </w:pPr>
    </w:lvl>
    <w:lvl w:ilvl="6">
      <w:numFmt w:val="bullet"/>
      <w:lvlText w:val="•"/>
      <w:lvlJc w:val="left"/>
      <w:pPr>
        <w:ind w:left="6891" w:hanging="423"/>
      </w:pPr>
    </w:lvl>
    <w:lvl w:ilvl="7">
      <w:numFmt w:val="bullet"/>
      <w:lvlText w:val="•"/>
      <w:lvlJc w:val="left"/>
      <w:pPr>
        <w:ind w:left="7830" w:hanging="423"/>
      </w:pPr>
    </w:lvl>
    <w:lvl w:ilvl="8">
      <w:numFmt w:val="bullet"/>
      <w:lvlText w:val="•"/>
      <w:lvlJc w:val="left"/>
      <w:pPr>
        <w:ind w:left="8769" w:hanging="423"/>
      </w:pPr>
    </w:lvl>
  </w:abstractNum>
  <w:abstractNum w:abstractNumId="18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1256" w:hanging="569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922" w:hanging="569"/>
      </w:pPr>
    </w:lvl>
    <w:lvl w:ilvl="2">
      <w:numFmt w:val="bullet"/>
      <w:lvlText w:val="•"/>
      <w:lvlJc w:val="left"/>
      <w:pPr>
        <w:ind w:left="2585" w:hanging="569"/>
      </w:pPr>
    </w:lvl>
    <w:lvl w:ilvl="3">
      <w:numFmt w:val="bullet"/>
      <w:lvlText w:val="•"/>
      <w:lvlJc w:val="left"/>
      <w:pPr>
        <w:ind w:left="3247" w:hanging="569"/>
      </w:pPr>
    </w:lvl>
    <w:lvl w:ilvl="4">
      <w:numFmt w:val="bullet"/>
      <w:lvlText w:val="•"/>
      <w:lvlJc w:val="left"/>
      <w:pPr>
        <w:ind w:left="3910" w:hanging="569"/>
      </w:pPr>
    </w:lvl>
    <w:lvl w:ilvl="5">
      <w:numFmt w:val="bullet"/>
      <w:lvlText w:val="•"/>
      <w:lvlJc w:val="left"/>
      <w:pPr>
        <w:ind w:left="4572" w:hanging="569"/>
      </w:pPr>
    </w:lvl>
    <w:lvl w:ilvl="6">
      <w:numFmt w:val="bullet"/>
      <w:lvlText w:val="•"/>
      <w:lvlJc w:val="left"/>
      <w:pPr>
        <w:ind w:left="5235" w:hanging="569"/>
      </w:pPr>
    </w:lvl>
    <w:lvl w:ilvl="7">
      <w:numFmt w:val="bullet"/>
      <w:lvlText w:val="•"/>
      <w:lvlJc w:val="left"/>
      <w:pPr>
        <w:ind w:left="5897" w:hanging="569"/>
      </w:pPr>
    </w:lvl>
    <w:lvl w:ilvl="8">
      <w:numFmt w:val="bullet"/>
      <w:lvlText w:val="•"/>
      <w:lvlJc w:val="left"/>
      <w:pPr>
        <w:ind w:left="6560" w:hanging="569"/>
      </w:pPr>
    </w:lvl>
  </w:abstractNum>
  <w:abstractNum w:abstractNumId="19">
    <w:nsid w:val="06E95603"/>
    <w:multiLevelType w:val="hybridMultilevel"/>
    <w:tmpl w:val="C93E0A0E"/>
    <w:lvl w:ilvl="0" w:tplc="F9665F2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8271CE2"/>
    <w:multiLevelType w:val="hybridMultilevel"/>
    <w:tmpl w:val="8D36D978"/>
    <w:lvl w:ilvl="0" w:tplc="2910A558">
      <w:start w:val="1"/>
      <w:numFmt w:val="decimal"/>
      <w:lvlText w:val="%1."/>
      <w:lvlJc w:val="left"/>
      <w:pPr>
        <w:ind w:left="4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  <w:rPr>
        <w:rFonts w:cs="Times New Roman"/>
      </w:rPr>
    </w:lvl>
  </w:abstractNum>
  <w:abstractNum w:abstractNumId="21">
    <w:nsid w:val="41D416CA"/>
    <w:multiLevelType w:val="hybridMultilevel"/>
    <w:tmpl w:val="4DB23220"/>
    <w:lvl w:ilvl="0" w:tplc="C674DD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E08618D"/>
    <w:multiLevelType w:val="multilevel"/>
    <w:tmpl w:val="D5FCB518"/>
    <w:lvl w:ilvl="0">
      <w:start w:val="8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908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84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2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056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64" w:hanging="2880"/>
      </w:pPr>
      <w:rPr>
        <w:rFonts w:cs="Times New Roman" w:hint="default"/>
      </w:rPr>
    </w:lvl>
  </w:abstractNum>
  <w:abstractNum w:abstractNumId="23">
    <w:nsid w:val="52403B33"/>
    <w:multiLevelType w:val="hybridMultilevel"/>
    <w:tmpl w:val="BA0624F8"/>
    <w:lvl w:ilvl="0" w:tplc="C540C46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7C852B4"/>
    <w:multiLevelType w:val="hybridMultilevel"/>
    <w:tmpl w:val="F6C0EAC6"/>
    <w:lvl w:ilvl="0" w:tplc="E3944998">
      <w:start w:val="6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93E4330"/>
    <w:multiLevelType w:val="multilevel"/>
    <w:tmpl w:val="8EF02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0356917"/>
    <w:multiLevelType w:val="hybridMultilevel"/>
    <w:tmpl w:val="737AA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CC43BB4"/>
    <w:multiLevelType w:val="hybridMultilevel"/>
    <w:tmpl w:val="D41852DE"/>
    <w:lvl w:ilvl="0" w:tplc="40D6BEE4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5"/>
  </w:num>
  <w:num w:numId="5">
    <w:abstractNumId w:val="14"/>
  </w:num>
  <w:num w:numId="6">
    <w:abstractNumId w:val="13"/>
  </w:num>
  <w:num w:numId="7">
    <w:abstractNumId w:val="12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5"/>
  </w:num>
  <w:num w:numId="21">
    <w:abstractNumId w:val="22"/>
  </w:num>
  <w:num w:numId="22">
    <w:abstractNumId w:val="23"/>
  </w:num>
  <w:num w:numId="23">
    <w:abstractNumId w:val="24"/>
  </w:num>
  <w:num w:numId="24">
    <w:abstractNumId w:val="21"/>
  </w:num>
  <w:num w:numId="25">
    <w:abstractNumId w:val="20"/>
  </w:num>
  <w:num w:numId="26">
    <w:abstractNumId w:val="26"/>
  </w:num>
  <w:num w:numId="27">
    <w:abstractNumId w:val="19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ctiveWritingStyle w:appName="MSWord" w:lang="ru-RU" w:vendorID="64" w:dllVersion="131078" w:nlCheck="1" w:checkStyle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EC"/>
    <w:rsid w:val="00002B35"/>
    <w:rsid w:val="000049D6"/>
    <w:rsid w:val="00014753"/>
    <w:rsid w:val="00017C5C"/>
    <w:rsid w:val="00022ACE"/>
    <w:rsid w:val="000327B3"/>
    <w:rsid w:val="00042DFB"/>
    <w:rsid w:val="00047696"/>
    <w:rsid w:val="000527E8"/>
    <w:rsid w:val="000538CF"/>
    <w:rsid w:val="00055C4F"/>
    <w:rsid w:val="000604C4"/>
    <w:rsid w:val="0008520D"/>
    <w:rsid w:val="000926FA"/>
    <w:rsid w:val="00095338"/>
    <w:rsid w:val="000A0F55"/>
    <w:rsid w:val="000A7BF6"/>
    <w:rsid w:val="000B790D"/>
    <w:rsid w:val="000C3219"/>
    <w:rsid w:val="000C4255"/>
    <w:rsid w:val="000C7BC1"/>
    <w:rsid w:val="000D0BA8"/>
    <w:rsid w:val="000D6CEA"/>
    <w:rsid w:val="000D7361"/>
    <w:rsid w:val="000E544F"/>
    <w:rsid w:val="000F19A7"/>
    <w:rsid w:val="000F1ED3"/>
    <w:rsid w:val="000F2300"/>
    <w:rsid w:val="000F5D6E"/>
    <w:rsid w:val="000F6641"/>
    <w:rsid w:val="000F7923"/>
    <w:rsid w:val="001076AC"/>
    <w:rsid w:val="00113E7A"/>
    <w:rsid w:val="00124278"/>
    <w:rsid w:val="00125459"/>
    <w:rsid w:val="00135941"/>
    <w:rsid w:val="001443DC"/>
    <w:rsid w:val="00145B63"/>
    <w:rsid w:val="00146879"/>
    <w:rsid w:val="00146C24"/>
    <w:rsid w:val="00156790"/>
    <w:rsid w:val="001603D6"/>
    <w:rsid w:val="001651A8"/>
    <w:rsid w:val="00171E19"/>
    <w:rsid w:val="001809F2"/>
    <w:rsid w:val="00181BAD"/>
    <w:rsid w:val="001824A2"/>
    <w:rsid w:val="00186351"/>
    <w:rsid w:val="001D52AC"/>
    <w:rsid w:val="001D7245"/>
    <w:rsid w:val="001F02F6"/>
    <w:rsid w:val="001F3328"/>
    <w:rsid w:val="001F3AAA"/>
    <w:rsid w:val="001F7466"/>
    <w:rsid w:val="00201CCF"/>
    <w:rsid w:val="00202448"/>
    <w:rsid w:val="002078BB"/>
    <w:rsid w:val="0021007F"/>
    <w:rsid w:val="00221C11"/>
    <w:rsid w:val="00222777"/>
    <w:rsid w:val="00225EA9"/>
    <w:rsid w:val="00234072"/>
    <w:rsid w:val="00235163"/>
    <w:rsid w:val="00236941"/>
    <w:rsid w:val="0024020C"/>
    <w:rsid w:val="002505D3"/>
    <w:rsid w:val="002527CF"/>
    <w:rsid w:val="00274E2C"/>
    <w:rsid w:val="0027767A"/>
    <w:rsid w:val="0028092C"/>
    <w:rsid w:val="0028239A"/>
    <w:rsid w:val="00283864"/>
    <w:rsid w:val="002840B5"/>
    <w:rsid w:val="002909EC"/>
    <w:rsid w:val="00290DAB"/>
    <w:rsid w:val="002A77D6"/>
    <w:rsid w:val="002B2150"/>
    <w:rsid w:val="002C2E84"/>
    <w:rsid w:val="002D20A1"/>
    <w:rsid w:val="002D387B"/>
    <w:rsid w:val="002F0852"/>
    <w:rsid w:val="002F52FD"/>
    <w:rsid w:val="002F559B"/>
    <w:rsid w:val="00312865"/>
    <w:rsid w:val="00313569"/>
    <w:rsid w:val="003200BE"/>
    <w:rsid w:val="003209FE"/>
    <w:rsid w:val="0032332D"/>
    <w:rsid w:val="003267F5"/>
    <w:rsid w:val="0033089F"/>
    <w:rsid w:val="00335B03"/>
    <w:rsid w:val="00372159"/>
    <w:rsid w:val="003810C3"/>
    <w:rsid w:val="0038312C"/>
    <w:rsid w:val="00390C5A"/>
    <w:rsid w:val="00393216"/>
    <w:rsid w:val="00396C83"/>
    <w:rsid w:val="003A6C05"/>
    <w:rsid w:val="003B37F8"/>
    <w:rsid w:val="003B6CD9"/>
    <w:rsid w:val="003B7EC3"/>
    <w:rsid w:val="003C259B"/>
    <w:rsid w:val="003C4A18"/>
    <w:rsid w:val="003C4F68"/>
    <w:rsid w:val="003D3CF0"/>
    <w:rsid w:val="003D4F9F"/>
    <w:rsid w:val="003E6E05"/>
    <w:rsid w:val="003F5E9E"/>
    <w:rsid w:val="003F6678"/>
    <w:rsid w:val="0041624E"/>
    <w:rsid w:val="00416A0B"/>
    <w:rsid w:val="004226B5"/>
    <w:rsid w:val="004427B1"/>
    <w:rsid w:val="00444FA2"/>
    <w:rsid w:val="00447F74"/>
    <w:rsid w:val="00457612"/>
    <w:rsid w:val="004617D4"/>
    <w:rsid w:val="00461DEF"/>
    <w:rsid w:val="00476F3E"/>
    <w:rsid w:val="0047703C"/>
    <w:rsid w:val="00483F74"/>
    <w:rsid w:val="00494000"/>
    <w:rsid w:val="004A4AC2"/>
    <w:rsid w:val="004A7073"/>
    <w:rsid w:val="004C5111"/>
    <w:rsid w:val="004C5C64"/>
    <w:rsid w:val="004D0243"/>
    <w:rsid w:val="004D0C2E"/>
    <w:rsid w:val="004D269B"/>
    <w:rsid w:val="004D6453"/>
    <w:rsid w:val="004E489C"/>
    <w:rsid w:val="00507270"/>
    <w:rsid w:val="005074A7"/>
    <w:rsid w:val="005207D9"/>
    <w:rsid w:val="005429F9"/>
    <w:rsid w:val="005657EF"/>
    <w:rsid w:val="00565BBF"/>
    <w:rsid w:val="0056615E"/>
    <w:rsid w:val="00570B6C"/>
    <w:rsid w:val="00577468"/>
    <w:rsid w:val="00582692"/>
    <w:rsid w:val="005848F8"/>
    <w:rsid w:val="00591528"/>
    <w:rsid w:val="005960D5"/>
    <w:rsid w:val="005A3F6E"/>
    <w:rsid w:val="005B54FC"/>
    <w:rsid w:val="005B741A"/>
    <w:rsid w:val="005C2D0D"/>
    <w:rsid w:val="005C35FD"/>
    <w:rsid w:val="005C3A4C"/>
    <w:rsid w:val="005C77C4"/>
    <w:rsid w:val="005C7D3B"/>
    <w:rsid w:val="005D1CD9"/>
    <w:rsid w:val="005E63DD"/>
    <w:rsid w:val="005E69EF"/>
    <w:rsid w:val="005E7458"/>
    <w:rsid w:val="005F0458"/>
    <w:rsid w:val="005F698E"/>
    <w:rsid w:val="00630289"/>
    <w:rsid w:val="00632016"/>
    <w:rsid w:val="006358AE"/>
    <w:rsid w:val="00640F1E"/>
    <w:rsid w:val="0064566C"/>
    <w:rsid w:val="00647B14"/>
    <w:rsid w:val="006671C8"/>
    <w:rsid w:val="00674E6B"/>
    <w:rsid w:val="006D1DA8"/>
    <w:rsid w:val="006D4750"/>
    <w:rsid w:val="006D7001"/>
    <w:rsid w:val="006E25C5"/>
    <w:rsid w:val="006E47BA"/>
    <w:rsid w:val="006F2294"/>
    <w:rsid w:val="00710C19"/>
    <w:rsid w:val="0071611C"/>
    <w:rsid w:val="00723469"/>
    <w:rsid w:val="00726F63"/>
    <w:rsid w:val="007301EC"/>
    <w:rsid w:val="00736708"/>
    <w:rsid w:val="0074295D"/>
    <w:rsid w:val="0077092D"/>
    <w:rsid w:val="00783C31"/>
    <w:rsid w:val="00784CF4"/>
    <w:rsid w:val="00792188"/>
    <w:rsid w:val="007A0C39"/>
    <w:rsid w:val="007A6EFF"/>
    <w:rsid w:val="007B06FB"/>
    <w:rsid w:val="007B183B"/>
    <w:rsid w:val="007B68B7"/>
    <w:rsid w:val="007C5A9E"/>
    <w:rsid w:val="007D532D"/>
    <w:rsid w:val="007E056E"/>
    <w:rsid w:val="007F0047"/>
    <w:rsid w:val="007F3279"/>
    <w:rsid w:val="008009B9"/>
    <w:rsid w:val="0080205F"/>
    <w:rsid w:val="00812ED2"/>
    <w:rsid w:val="00815056"/>
    <w:rsid w:val="008356E8"/>
    <w:rsid w:val="008450A5"/>
    <w:rsid w:val="00845AB0"/>
    <w:rsid w:val="00846B31"/>
    <w:rsid w:val="00870FF2"/>
    <w:rsid w:val="00882832"/>
    <w:rsid w:val="00892ED9"/>
    <w:rsid w:val="00897237"/>
    <w:rsid w:val="008A6FD1"/>
    <w:rsid w:val="008A71CF"/>
    <w:rsid w:val="008E7354"/>
    <w:rsid w:val="0090307D"/>
    <w:rsid w:val="00956E46"/>
    <w:rsid w:val="00961CE3"/>
    <w:rsid w:val="00972CD3"/>
    <w:rsid w:val="00974762"/>
    <w:rsid w:val="00986143"/>
    <w:rsid w:val="0099341A"/>
    <w:rsid w:val="009A3079"/>
    <w:rsid w:val="009A4A28"/>
    <w:rsid w:val="009B1C80"/>
    <w:rsid w:val="009B314D"/>
    <w:rsid w:val="009D1327"/>
    <w:rsid w:val="009E2A56"/>
    <w:rsid w:val="009E2FA1"/>
    <w:rsid w:val="009E3A5F"/>
    <w:rsid w:val="009F35C4"/>
    <w:rsid w:val="009F3A86"/>
    <w:rsid w:val="00A06FF3"/>
    <w:rsid w:val="00A11FCB"/>
    <w:rsid w:val="00A16592"/>
    <w:rsid w:val="00A241A8"/>
    <w:rsid w:val="00A327EF"/>
    <w:rsid w:val="00A346CE"/>
    <w:rsid w:val="00A56B9C"/>
    <w:rsid w:val="00A571D6"/>
    <w:rsid w:val="00A61FD8"/>
    <w:rsid w:val="00A7150F"/>
    <w:rsid w:val="00A71964"/>
    <w:rsid w:val="00A74D24"/>
    <w:rsid w:val="00A74E93"/>
    <w:rsid w:val="00A77611"/>
    <w:rsid w:val="00A81D77"/>
    <w:rsid w:val="00A96666"/>
    <w:rsid w:val="00AA0D5D"/>
    <w:rsid w:val="00AA40AE"/>
    <w:rsid w:val="00AB37CF"/>
    <w:rsid w:val="00AB56F7"/>
    <w:rsid w:val="00AE0010"/>
    <w:rsid w:val="00AE423C"/>
    <w:rsid w:val="00AF0DC0"/>
    <w:rsid w:val="00B047E6"/>
    <w:rsid w:val="00B14510"/>
    <w:rsid w:val="00B15458"/>
    <w:rsid w:val="00B24815"/>
    <w:rsid w:val="00B47BD6"/>
    <w:rsid w:val="00B50AEB"/>
    <w:rsid w:val="00B5417B"/>
    <w:rsid w:val="00B6193E"/>
    <w:rsid w:val="00B6524F"/>
    <w:rsid w:val="00B75440"/>
    <w:rsid w:val="00B7759A"/>
    <w:rsid w:val="00B950CA"/>
    <w:rsid w:val="00BB3C56"/>
    <w:rsid w:val="00BC6750"/>
    <w:rsid w:val="00BD342D"/>
    <w:rsid w:val="00BD6EE3"/>
    <w:rsid w:val="00BE17DD"/>
    <w:rsid w:val="00BE5D4A"/>
    <w:rsid w:val="00BF177C"/>
    <w:rsid w:val="00BF43F2"/>
    <w:rsid w:val="00C000E6"/>
    <w:rsid w:val="00C30D97"/>
    <w:rsid w:val="00C35A13"/>
    <w:rsid w:val="00C401D7"/>
    <w:rsid w:val="00C42BED"/>
    <w:rsid w:val="00C435A3"/>
    <w:rsid w:val="00C506A4"/>
    <w:rsid w:val="00C55F7A"/>
    <w:rsid w:val="00C678C6"/>
    <w:rsid w:val="00C805D1"/>
    <w:rsid w:val="00C8339F"/>
    <w:rsid w:val="00C83EB6"/>
    <w:rsid w:val="00C855F9"/>
    <w:rsid w:val="00C90553"/>
    <w:rsid w:val="00C93B42"/>
    <w:rsid w:val="00C9437F"/>
    <w:rsid w:val="00C9534D"/>
    <w:rsid w:val="00CA39B4"/>
    <w:rsid w:val="00CA70B2"/>
    <w:rsid w:val="00CB09C5"/>
    <w:rsid w:val="00CB656F"/>
    <w:rsid w:val="00CC4529"/>
    <w:rsid w:val="00CD6E28"/>
    <w:rsid w:val="00CE2C64"/>
    <w:rsid w:val="00CF0623"/>
    <w:rsid w:val="00CF6E1B"/>
    <w:rsid w:val="00D078E7"/>
    <w:rsid w:val="00D10A04"/>
    <w:rsid w:val="00D2090D"/>
    <w:rsid w:val="00D27438"/>
    <w:rsid w:val="00D40827"/>
    <w:rsid w:val="00D41FDC"/>
    <w:rsid w:val="00D53585"/>
    <w:rsid w:val="00D67FF4"/>
    <w:rsid w:val="00D7608F"/>
    <w:rsid w:val="00D81A0C"/>
    <w:rsid w:val="00D87E96"/>
    <w:rsid w:val="00D9738C"/>
    <w:rsid w:val="00DA6770"/>
    <w:rsid w:val="00DB4C45"/>
    <w:rsid w:val="00DB52C5"/>
    <w:rsid w:val="00DC5A01"/>
    <w:rsid w:val="00DD4D5D"/>
    <w:rsid w:val="00DD5DBB"/>
    <w:rsid w:val="00DD6673"/>
    <w:rsid w:val="00DF4331"/>
    <w:rsid w:val="00DF6C53"/>
    <w:rsid w:val="00DF70CE"/>
    <w:rsid w:val="00E0526E"/>
    <w:rsid w:val="00E106F7"/>
    <w:rsid w:val="00E23194"/>
    <w:rsid w:val="00E36338"/>
    <w:rsid w:val="00E47178"/>
    <w:rsid w:val="00E50177"/>
    <w:rsid w:val="00E529E5"/>
    <w:rsid w:val="00E54AD5"/>
    <w:rsid w:val="00E55541"/>
    <w:rsid w:val="00E64211"/>
    <w:rsid w:val="00E71B29"/>
    <w:rsid w:val="00E80E8A"/>
    <w:rsid w:val="00E817B7"/>
    <w:rsid w:val="00E92BCD"/>
    <w:rsid w:val="00EA21AB"/>
    <w:rsid w:val="00EA79DE"/>
    <w:rsid w:val="00EB1E09"/>
    <w:rsid w:val="00EB4158"/>
    <w:rsid w:val="00ED0007"/>
    <w:rsid w:val="00ED248F"/>
    <w:rsid w:val="00ED4D5A"/>
    <w:rsid w:val="00ED5472"/>
    <w:rsid w:val="00ED648F"/>
    <w:rsid w:val="00EE343C"/>
    <w:rsid w:val="00EF34D7"/>
    <w:rsid w:val="00F02F2E"/>
    <w:rsid w:val="00F044B9"/>
    <w:rsid w:val="00F16AD1"/>
    <w:rsid w:val="00F47294"/>
    <w:rsid w:val="00F6694F"/>
    <w:rsid w:val="00F719E5"/>
    <w:rsid w:val="00F80E10"/>
    <w:rsid w:val="00FA3274"/>
    <w:rsid w:val="00FA63BD"/>
    <w:rsid w:val="00FB0150"/>
    <w:rsid w:val="00FB04A6"/>
    <w:rsid w:val="00FB1660"/>
    <w:rsid w:val="00FB611A"/>
    <w:rsid w:val="00FC020B"/>
    <w:rsid w:val="00FC5583"/>
    <w:rsid w:val="00FE062B"/>
    <w:rsid w:val="00FE155A"/>
    <w:rsid w:val="00FE4BB1"/>
    <w:rsid w:val="00FF17BA"/>
    <w:rsid w:val="00FF317E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7C3E0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E2FA1"/>
    <w:pPr>
      <w:keepNext/>
      <w:keepLines/>
      <w:spacing w:before="120" w:after="240" w:line="360" w:lineRule="auto"/>
      <w:ind w:firstLine="709"/>
      <w:jc w:val="center"/>
      <w:outlineLvl w:val="1"/>
    </w:pPr>
    <w:rPr>
      <w:b/>
      <w:bCs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locked/>
    <w:rsid w:val="009E2FA1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pPr>
      <w:ind w:left="112"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C7D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C7D3B"/>
    <w:rPr>
      <w:rFonts w:ascii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C7D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5C7D3B"/>
    <w:rPr>
      <w:rFonts w:ascii="Times New Roman" w:hAnsi="Times New Roman" w:cs="Times New Roman"/>
    </w:rPr>
  </w:style>
  <w:style w:type="table" w:styleId="aa">
    <w:name w:val="Table Grid"/>
    <w:basedOn w:val="a1"/>
    <w:rsid w:val="00B14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link w:val="4"/>
    <w:locked/>
    <w:rsid w:val="006D1DA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b"/>
    <w:rsid w:val="006D1DA8"/>
    <w:pPr>
      <w:shd w:val="clear" w:color="auto" w:fill="FFFFFF"/>
      <w:autoSpaceDE/>
      <w:autoSpaceDN/>
      <w:adjustRightInd/>
      <w:spacing w:line="322" w:lineRule="exact"/>
      <w:ind w:hanging="360"/>
    </w:pPr>
    <w:rPr>
      <w:sz w:val="27"/>
      <w:szCs w:val="27"/>
    </w:rPr>
  </w:style>
  <w:style w:type="paragraph" w:styleId="ac">
    <w:name w:val="Balloon Text"/>
    <w:basedOn w:val="a"/>
    <w:link w:val="ad"/>
    <w:uiPriority w:val="99"/>
    <w:semiHidden/>
    <w:unhideWhenUsed/>
    <w:rsid w:val="000C7BC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0C7BC1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uiPriority w:val="99"/>
    <w:semiHidden/>
    <w:unhideWhenUsed/>
    <w:rsid w:val="00372159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locked/>
    <w:rsid w:val="00372159"/>
    <w:rPr>
      <w:rFonts w:ascii="Tahoma" w:hAnsi="Tahoma" w:cs="Tahoma"/>
      <w:sz w:val="16"/>
      <w:szCs w:val="16"/>
    </w:rPr>
  </w:style>
  <w:style w:type="character" w:styleId="af0">
    <w:name w:val="Placeholder Text"/>
    <w:uiPriority w:val="99"/>
    <w:semiHidden/>
    <w:rsid w:val="000C3219"/>
    <w:rPr>
      <w:color w:val="808080"/>
    </w:rPr>
  </w:style>
  <w:style w:type="paragraph" w:styleId="af1">
    <w:name w:val="Body Text Indent"/>
    <w:basedOn w:val="a"/>
    <w:link w:val="af2"/>
    <w:uiPriority w:val="99"/>
    <w:unhideWhenUsed/>
    <w:rsid w:val="007E056E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lang w:eastAsia="en-US"/>
    </w:rPr>
  </w:style>
  <w:style w:type="character" w:customStyle="1" w:styleId="af2">
    <w:name w:val="Основной текст с отступом Знак"/>
    <w:link w:val="af1"/>
    <w:uiPriority w:val="99"/>
    <w:rsid w:val="007E056E"/>
    <w:rPr>
      <w:rFonts w:eastAsia="Calibri"/>
      <w:sz w:val="22"/>
      <w:szCs w:val="22"/>
      <w:lang w:eastAsia="en-US"/>
    </w:rPr>
  </w:style>
  <w:style w:type="paragraph" w:styleId="af3">
    <w:name w:val="No Spacing"/>
    <w:uiPriority w:val="1"/>
    <w:qFormat/>
    <w:rsid w:val="00A11FC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E2FA1"/>
    <w:pPr>
      <w:keepNext/>
      <w:keepLines/>
      <w:spacing w:before="120" w:after="240" w:line="360" w:lineRule="auto"/>
      <w:ind w:firstLine="709"/>
      <w:jc w:val="center"/>
      <w:outlineLvl w:val="1"/>
    </w:pPr>
    <w:rPr>
      <w:b/>
      <w:bCs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locked/>
    <w:rsid w:val="009E2FA1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pPr>
      <w:ind w:left="112" w:firstLine="567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C7D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C7D3B"/>
    <w:rPr>
      <w:rFonts w:ascii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C7D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5C7D3B"/>
    <w:rPr>
      <w:rFonts w:ascii="Times New Roman" w:hAnsi="Times New Roman" w:cs="Times New Roman"/>
    </w:rPr>
  </w:style>
  <w:style w:type="table" w:styleId="aa">
    <w:name w:val="Table Grid"/>
    <w:basedOn w:val="a1"/>
    <w:rsid w:val="00B14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link w:val="4"/>
    <w:locked/>
    <w:rsid w:val="006D1DA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b"/>
    <w:rsid w:val="006D1DA8"/>
    <w:pPr>
      <w:shd w:val="clear" w:color="auto" w:fill="FFFFFF"/>
      <w:autoSpaceDE/>
      <w:autoSpaceDN/>
      <w:adjustRightInd/>
      <w:spacing w:line="322" w:lineRule="exact"/>
      <w:ind w:hanging="360"/>
    </w:pPr>
    <w:rPr>
      <w:sz w:val="27"/>
      <w:szCs w:val="27"/>
    </w:rPr>
  </w:style>
  <w:style w:type="paragraph" w:styleId="ac">
    <w:name w:val="Balloon Text"/>
    <w:basedOn w:val="a"/>
    <w:link w:val="ad"/>
    <w:uiPriority w:val="99"/>
    <w:semiHidden/>
    <w:unhideWhenUsed/>
    <w:rsid w:val="000C7BC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0C7BC1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uiPriority w:val="99"/>
    <w:semiHidden/>
    <w:unhideWhenUsed/>
    <w:rsid w:val="00372159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locked/>
    <w:rsid w:val="00372159"/>
    <w:rPr>
      <w:rFonts w:ascii="Tahoma" w:hAnsi="Tahoma" w:cs="Tahoma"/>
      <w:sz w:val="16"/>
      <w:szCs w:val="16"/>
    </w:rPr>
  </w:style>
  <w:style w:type="character" w:styleId="af0">
    <w:name w:val="Placeholder Text"/>
    <w:uiPriority w:val="99"/>
    <w:semiHidden/>
    <w:rsid w:val="000C3219"/>
    <w:rPr>
      <w:color w:val="808080"/>
    </w:rPr>
  </w:style>
  <w:style w:type="paragraph" w:styleId="af1">
    <w:name w:val="Body Text Indent"/>
    <w:basedOn w:val="a"/>
    <w:link w:val="af2"/>
    <w:uiPriority w:val="99"/>
    <w:unhideWhenUsed/>
    <w:rsid w:val="007E056E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lang w:eastAsia="en-US"/>
    </w:rPr>
  </w:style>
  <w:style w:type="character" w:customStyle="1" w:styleId="af2">
    <w:name w:val="Основной текст с отступом Знак"/>
    <w:link w:val="af1"/>
    <w:uiPriority w:val="99"/>
    <w:rsid w:val="007E056E"/>
    <w:rPr>
      <w:rFonts w:eastAsia="Calibri"/>
      <w:sz w:val="22"/>
      <w:szCs w:val="22"/>
      <w:lang w:eastAsia="en-US"/>
    </w:rPr>
  </w:style>
  <w:style w:type="paragraph" w:styleId="af3">
    <w:name w:val="No Spacing"/>
    <w:uiPriority w:val="1"/>
    <w:qFormat/>
    <w:rsid w:val="00A11FC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25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6B3E9-6E89-4912-BFC1-D7AA1132E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внутреннего трудового распорядка для работников закрытого акционерного общества</vt:lpstr>
    </vt:vector>
  </TitlesOfParts>
  <Company>SPecialiST RePack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для работников закрытого акционерного общества</dc:title>
  <dc:creator>Liana N. Morozova</dc:creator>
  <cp:lastModifiedBy>hunter</cp:lastModifiedBy>
  <cp:revision>2</cp:revision>
  <cp:lastPrinted>2019-09-30T09:10:00Z</cp:lastPrinted>
  <dcterms:created xsi:type="dcterms:W3CDTF">2025-11-09T17:57:00Z</dcterms:created>
  <dcterms:modified xsi:type="dcterms:W3CDTF">2025-11-09T17:57:00Z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