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jc w:val="center"/>
        <w:tblLayout w:type="fixed"/>
        <w:tblCellMar>
          <w:left w:w="0" w:type="dxa"/>
          <w:right w:w="0" w:type="dxa"/>
        </w:tblCellMar>
        <w:tblLook w:val="04A0" w:firstRow="1" w:lastRow="0" w:firstColumn="1" w:lastColumn="0" w:noHBand="0" w:noVBand="1"/>
      </w:tblPr>
      <w:tblGrid>
        <w:gridCol w:w="2523"/>
        <w:gridCol w:w="567"/>
        <w:gridCol w:w="3415"/>
        <w:gridCol w:w="3416"/>
      </w:tblGrid>
      <w:tr w:rsidR="00C54F99" w:rsidRPr="00C54F99" w14:paraId="541558EA" w14:textId="77777777" w:rsidTr="00205364">
        <w:trPr>
          <w:trHeight w:val="1701"/>
          <w:jc w:val="center"/>
        </w:trPr>
        <w:tc>
          <w:tcPr>
            <w:tcW w:w="2523" w:type="dxa"/>
            <w:shd w:val="clear" w:color="auto" w:fill="auto"/>
            <w:vAlign w:val="center"/>
          </w:tcPr>
          <w:p w14:paraId="27CAB851" w14:textId="77777777" w:rsidR="007745E0" w:rsidRPr="00C54F99" w:rsidRDefault="007745E0" w:rsidP="008E3D17">
            <w:pPr>
              <w:ind w:firstLine="0"/>
              <w:jc w:val="center"/>
            </w:pPr>
            <w:bookmarkStart w:id="0" w:name="OLE_LINK416"/>
            <w:bookmarkStart w:id="1" w:name="OLE_LINK391"/>
            <w:bookmarkStart w:id="2" w:name="OLE_LINK390"/>
            <w:bookmarkStart w:id="3" w:name="OLE_LINK19"/>
            <w:bookmarkStart w:id="4" w:name="OLE_LINK14"/>
            <w:bookmarkStart w:id="5" w:name="OLE_LINK13"/>
            <w:bookmarkStart w:id="6" w:name="OLE_LINK12"/>
            <w:bookmarkStart w:id="7" w:name="OLE_LINK77"/>
            <w:bookmarkStart w:id="8" w:name="OLE_LINK76"/>
            <w:bookmarkStart w:id="9" w:name="OLE_LINK68"/>
            <w:bookmarkStart w:id="10" w:name="OLE_LINK61"/>
            <w:bookmarkStart w:id="11" w:name="OLE_LINK55"/>
            <w:bookmarkStart w:id="12" w:name="OLE_LINK78"/>
            <w:bookmarkStart w:id="13" w:name="OLE_LINK134"/>
            <w:bookmarkStart w:id="14" w:name="OLE_LINK155"/>
            <w:bookmarkStart w:id="15" w:name="OLE_LINK99"/>
            <w:bookmarkStart w:id="16" w:name="OLE_LINK100"/>
            <w:bookmarkStart w:id="17" w:name="_Hlk519451372"/>
            <w:r w:rsidRPr="00C54F99">
              <w:rPr>
                <w:rFonts w:ascii="Calibri" w:hAnsi="Calibri" w:cs="Calibri"/>
                <w:b/>
                <w:bCs/>
                <w:noProof/>
                <w:szCs w:val="28"/>
              </w:rPr>
              <w:drawing>
                <wp:inline distT="0" distB="0" distL="0" distR="0" wp14:anchorId="2FDA380F" wp14:editId="61A56539">
                  <wp:extent cx="1592580" cy="8153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815340"/>
                          </a:xfrm>
                          <a:prstGeom prst="rect">
                            <a:avLst/>
                          </a:prstGeom>
                          <a:noFill/>
                          <a:ln>
                            <a:noFill/>
                          </a:ln>
                        </pic:spPr>
                      </pic:pic>
                    </a:graphicData>
                  </a:graphic>
                </wp:inline>
              </w:drawing>
            </w:r>
          </w:p>
        </w:tc>
        <w:tc>
          <w:tcPr>
            <w:tcW w:w="7398" w:type="dxa"/>
            <w:gridSpan w:val="3"/>
            <w:shd w:val="clear" w:color="auto" w:fill="auto"/>
            <w:vAlign w:val="center"/>
          </w:tcPr>
          <w:p w14:paraId="270DB63F" w14:textId="77777777" w:rsidR="007745E0" w:rsidRPr="00C54F99" w:rsidRDefault="007745E0" w:rsidP="008E3D17">
            <w:pPr>
              <w:ind w:firstLine="0"/>
              <w:jc w:val="center"/>
            </w:pPr>
            <w:r w:rsidRPr="00C54F99">
              <w:rPr>
                <w:noProof/>
              </w:rPr>
              <mc:AlternateContent>
                <mc:Choice Requires="wps">
                  <w:drawing>
                    <wp:inline distT="0" distB="0" distL="0" distR="0" wp14:anchorId="21292A61" wp14:editId="36279B06">
                      <wp:extent cx="4697730" cy="851535"/>
                      <wp:effectExtent l="0" t="0" r="0" b="5715"/>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773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09D0A5" w14:textId="77777777" w:rsidR="005A6480" w:rsidRPr="006E6B86" w:rsidRDefault="005A6480" w:rsidP="007745E0">
                                  <w:pPr>
                                    <w:ind w:firstLine="0"/>
                                    <w:jc w:val="center"/>
                                    <w:rPr>
                                      <w:rFonts w:cstheme="minorHAnsi"/>
                                      <w:color w:val="595959" w:themeColor="text1" w:themeTint="A6"/>
                                      <w:szCs w:val="28"/>
                                    </w:rPr>
                                  </w:pPr>
                                  <w:r w:rsidRPr="006E6B86">
                                    <w:rPr>
                                      <w:rFonts w:cstheme="minorHAnsi"/>
                                      <w:color w:val="595959" w:themeColor="text1" w:themeTint="A6"/>
                                      <w:szCs w:val="28"/>
                                    </w:rPr>
                                    <w:t>Общество с ограниченной ответственностью</w:t>
                                  </w:r>
                                </w:p>
                                <w:p w14:paraId="7A95F8D8" w14:textId="77777777" w:rsidR="005A6480" w:rsidRPr="006E6B86" w:rsidRDefault="005A6480" w:rsidP="007745E0">
                                  <w:pPr>
                                    <w:spacing w:after="80"/>
                                    <w:ind w:firstLine="0"/>
                                    <w:jc w:val="center"/>
                                    <w:rPr>
                                      <w:rFonts w:cstheme="minorHAnsi"/>
                                      <w:color w:val="595959" w:themeColor="text1" w:themeTint="A6"/>
                                      <w:szCs w:val="28"/>
                                    </w:rPr>
                                  </w:pPr>
                                  <w:r w:rsidRPr="006E6B86">
                                    <w:rPr>
                                      <w:rFonts w:cstheme="minorHAnsi"/>
                                      <w:color w:val="595959" w:themeColor="text1" w:themeTint="A6"/>
                                      <w:szCs w:val="28"/>
                                    </w:rPr>
                                    <w:t>Архитектурная мастерская</w:t>
                                  </w:r>
                                </w:p>
                                <w:p w14:paraId="66786B6E" w14:textId="77777777" w:rsidR="005A6480" w:rsidRPr="006E6B86" w:rsidRDefault="005A6480" w:rsidP="007745E0">
                                  <w:pPr>
                                    <w:ind w:firstLine="0"/>
                                    <w:jc w:val="center"/>
                                    <w:rPr>
                                      <w:color w:val="595959" w:themeColor="text1" w:themeTint="A6"/>
                                    </w:rPr>
                                  </w:pPr>
                                  <w:r w:rsidRPr="006E6B86">
                                    <w:rPr>
                                      <w:rFonts w:cstheme="minorHAnsi"/>
                                      <w:b/>
                                      <w:bCs/>
                                      <w:color w:val="595959" w:themeColor="text1" w:themeTint="A6"/>
                                      <w:sz w:val="32"/>
                                      <w:szCs w:val="32"/>
                                    </w:rPr>
                                    <w:t>«Городское планирование»</w:t>
                                  </w:r>
                                </w:p>
                              </w:txbxContent>
                            </wps:txbx>
                            <wps:bodyPr rot="0" vert="horz" wrap="square" lIns="91440" tIns="45720" rIns="91440" bIns="45720" anchor="ctr" anchorCtr="0" upright="1">
                              <a:noAutofit/>
                            </wps:bodyPr>
                          </wps:wsp>
                        </a:graphicData>
                      </a:graphic>
                    </wp:inline>
                  </w:drawing>
                </mc:Choice>
                <mc:Fallback>
                  <w:pict>
                    <v:rect w14:anchorId="21292A61" id="Прямоугольник 26" o:spid="_x0000_s1026" style="width:369.9pt;height:6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" filled="f" stroked="f" strokeweight="1pt">
                      <o:lock v:ext="edit" aspectratio="t"/>
                      <v:textbox>
                        <w:txbxContent>
                          <w:p w14:paraId="1309D0A5" w14:textId="77777777" w:rsidR="005A6480" w:rsidRPr="006E6B86" w:rsidRDefault="005A6480" w:rsidP="007745E0">
                            <w:pPr>
                              <w:ind w:firstLine="0"/>
                              <w:jc w:val="center"/>
                              <w:rPr>
                                <w:rFonts w:cstheme="minorHAnsi"/>
                                <w:color w:val="595959" w:themeColor="text1" w:themeTint="A6"/>
                                <w:szCs w:val="28"/>
                              </w:rPr>
                            </w:pPr>
                            <w:r w:rsidRPr="006E6B86">
                              <w:rPr>
                                <w:rFonts w:cstheme="minorHAnsi"/>
                                <w:color w:val="595959" w:themeColor="text1" w:themeTint="A6"/>
                                <w:szCs w:val="28"/>
                              </w:rPr>
                              <w:t>Общество с ограниченной ответственностью</w:t>
                            </w:r>
                          </w:p>
                          <w:p w14:paraId="7A95F8D8" w14:textId="77777777" w:rsidR="005A6480" w:rsidRPr="006E6B86" w:rsidRDefault="005A6480" w:rsidP="007745E0">
                            <w:pPr>
                              <w:spacing w:after="80"/>
                              <w:ind w:firstLine="0"/>
                              <w:jc w:val="center"/>
                              <w:rPr>
                                <w:rFonts w:cstheme="minorHAnsi"/>
                                <w:color w:val="595959" w:themeColor="text1" w:themeTint="A6"/>
                                <w:szCs w:val="28"/>
                              </w:rPr>
                            </w:pPr>
                            <w:r w:rsidRPr="006E6B86">
                              <w:rPr>
                                <w:rFonts w:cstheme="minorHAnsi"/>
                                <w:color w:val="595959" w:themeColor="text1" w:themeTint="A6"/>
                                <w:szCs w:val="28"/>
                              </w:rPr>
                              <w:t>Архитектурная мастерская</w:t>
                            </w:r>
                          </w:p>
                          <w:p w14:paraId="66786B6E" w14:textId="77777777" w:rsidR="005A6480" w:rsidRPr="006E6B86" w:rsidRDefault="005A6480" w:rsidP="007745E0">
                            <w:pPr>
                              <w:ind w:firstLine="0"/>
                              <w:jc w:val="center"/>
                              <w:rPr>
                                <w:color w:val="595959" w:themeColor="text1" w:themeTint="A6"/>
                              </w:rPr>
                            </w:pPr>
                            <w:r w:rsidRPr="006E6B86">
                              <w:rPr>
                                <w:rFonts w:cstheme="minorHAnsi"/>
                                <w:b/>
                                <w:bCs/>
                                <w:color w:val="595959" w:themeColor="text1" w:themeTint="A6"/>
                                <w:sz w:val="32"/>
                                <w:szCs w:val="32"/>
                              </w:rPr>
                              <w:t>«Городское планирование»</w:t>
                            </w:r>
                          </w:p>
                        </w:txbxContent>
                      </v:textbox>
                      <w10:anchorlock/>
                    </v:rect>
                  </w:pict>
                </mc:Fallback>
              </mc:AlternateContent>
            </w:r>
          </w:p>
        </w:tc>
      </w:tr>
      <w:tr w:rsidR="00C54F99" w:rsidRPr="00C54F99" w14:paraId="05D17C74" w14:textId="77777777" w:rsidTr="00205364">
        <w:trPr>
          <w:trHeight w:hRule="exact" w:val="113"/>
          <w:jc w:val="center"/>
        </w:trPr>
        <w:tc>
          <w:tcPr>
            <w:tcW w:w="2523" w:type="dxa"/>
            <w:shd w:val="clear" w:color="auto" w:fill="E8781A"/>
            <w:vAlign w:val="center"/>
          </w:tcPr>
          <w:p w14:paraId="5200F487" w14:textId="77777777" w:rsidR="007745E0" w:rsidRPr="00C54F99" w:rsidRDefault="007745E0" w:rsidP="008E3D17">
            <w:pPr>
              <w:ind w:firstLine="0"/>
              <w:jc w:val="center"/>
              <w:rPr>
                <w:rFonts w:ascii="Calibri" w:hAnsi="Calibri" w:cs="Calibri"/>
                <w:b/>
                <w:bCs/>
                <w:noProof/>
                <w:szCs w:val="28"/>
              </w:rPr>
            </w:pPr>
          </w:p>
        </w:tc>
        <w:tc>
          <w:tcPr>
            <w:tcW w:w="7398" w:type="dxa"/>
            <w:gridSpan w:val="3"/>
            <w:shd w:val="clear" w:color="auto" w:fill="BFBFBF" w:themeFill="background1" w:themeFillShade="BF"/>
            <w:vAlign w:val="center"/>
          </w:tcPr>
          <w:p w14:paraId="09B1D1FD" w14:textId="77777777" w:rsidR="007745E0" w:rsidRPr="00C54F99" w:rsidRDefault="007745E0" w:rsidP="008E3D17">
            <w:pPr>
              <w:ind w:firstLine="0"/>
              <w:jc w:val="center"/>
              <w:rPr>
                <w:b/>
                <w:szCs w:val="36"/>
              </w:rPr>
            </w:pPr>
          </w:p>
        </w:tc>
      </w:tr>
      <w:tr w:rsidR="00C54F99" w:rsidRPr="00C54F99" w14:paraId="2417A3E4" w14:textId="77777777" w:rsidTr="00205364">
        <w:trPr>
          <w:trHeight w:hRule="exact" w:val="851"/>
          <w:jc w:val="center"/>
        </w:trPr>
        <w:tc>
          <w:tcPr>
            <w:tcW w:w="2523" w:type="dxa"/>
            <w:vMerge w:val="restart"/>
            <w:shd w:val="clear" w:color="auto" w:fill="auto"/>
          </w:tcPr>
          <w:p w14:paraId="50A021B1" w14:textId="77777777" w:rsidR="007745E0" w:rsidRPr="00C54F99" w:rsidRDefault="007745E0" w:rsidP="008E3D17">
            <w:pPr>
              <w:ind w:firstLine="0"/>
              <w:jc w:val="center"/>
              <w:rPr>
                <w:rFonts w:ascii="Calibri" w:hAnsi="Calibri" w:cs="Calibri"/>
                <w:b/>
                <w:bCs/>
                <w:noProof/>
                <w:szCs w:val="28"/>
              </w:rPr>
            </w:pPr>
            <w:r w:rsidRPr="00C54F99">
              <w:rPr>
                <w:rFonts w:ascii="Calibri" w:hAnsi="Calibri" w:cs="Calibri"/>
                <w:noProof/>
                <w:sz w:val="32"/>
                <w:szCs w:val="32"/>
              </w:rPr>
              <w:drawing>
                <wp:inline distT="0" distB="0" distL="0" distR="0" wp14:anchorId="43E9D166" wp14:editId="7C131FB3">
                  <wp:extent cx="1600835" cy="59410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845"/>
                          <a:stretch/>
                        </pic:blipFill>
                        <pic:spPr bwMode="auto">
                          <a:xfrm>
                            <a:off x="0" y="0"/>
                            <a:ext cx="1600835" cy="59410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vMerge w:val="restart"/>
            <w:shd w:val="clear" w:color="auto" w:fill="auto"/>
            <w:vAlign w:val="center"/>
          </w:tcPr>
          <w:p w14:paraId="2A395BF1"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758901D1" w14:textId="77777777" w:rsidR="007745E0" w:rsidRPr="00C54F99" w:rsidRDefault="007745E0" w:rsidP="008E3D17">
            <w:pPr>
              <w:ind w:firstLine="0"/>
              <w:jc w:val="center"/>
              <w:rPr>
                <w:b/>
                <w:szCs w:val="36"/>
              </w:rPr>
            </w:pPr>
          </w:p>
        </w:tc>
      </w:tr>
      <w:tr w:rsidR="00C54F99" w:rsidRPr="00C54F99" w14:paraId="4CCEAE7E" w14:textId="77777777" w:rsidTr="00205364">
        <w:trPr>
          <w:trHeight w:val="850"/>
          <w:jc w:val="center"/>
        </w:trPr>
        <w:tc>
          <w:tcPr>
            <w:tcW w:w="2523" w:type="dxa"/>
            <w:vMerge/>
            <w:shd w:val="clear" w:color="auto" w:fill="auto"/>
            <w:vAlign w:val="center"/>
          </w:tcPr>
          <w:p w14:paraId="39F72A22" w14:textId="77777777" w:rsidR="007745E0" w:rsidRPr="00C54F99" w:rsidRDefault="007745E0" w:rsidP="008E3D17">
            <w:pPr>
              <w:ind w:firstLine="0"/>
              <w:jc w:val="center"/>
              <w:rPr>
                <w:rFonts w:ascii="Calibri" w:hAnsi="Calibri" w:cs="Calibri"/>
                <w:b/>
                <w:bCs/>
                <w:noProof/>
                <w:szCs w:val="28"/>
              </w:rPr>
            </w:pPr>
          </w:p>
        </w:tc>
        <w:tc>
          <w:tcPr>
            <w:tcW w:w="567" w:type="dxa"/>
            <w:vMerge/>
            <w:shd w:val="clear" w:color="auto" w:fill="auto"/>
            <w:vAlign w:val="center"/>
          </w:tcPr>
          <w:p w14:paraId="5A183F0E"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6F37DAB8" w14:textId="77777777" w:rsidR="007745E0" w:rsidRPr="00C54F99" w:rsidRDefault="007745E0" w:rsidP="008E3D17">
            <w:pPr>
              <w:ind w:firstLine="0"/>
            </w:pPr>
            <w:r w:rsidRPr="00C54F99">
              <w:rPr>
                <w:noProof/>
              </w:rPr>
              <mc:AlternateContent>
                <mc:Choice Requires="wps">
                  <w:drawing>
                    <wp:inline distT="0" distB="0" distL="0" distR="0" wp14:anchorId="04B41A94" wp14:editId="0C6C5FAF">
                      <wp:extent cx="4337685" cy="720090"/>
                      <wp:effectExtent l="0" t="0" r="635" b="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807792" w14:textId="77777777" w:rsidR="005A6480" w:rsidRPr="00514444" w:rsidRDefault="005A6480" w:rsidP="00D43E92">
                                  <w:pPr>
                                    <w:ind w:firstLine="0"/>
                                    <w:jc w:val="left"/>
                                    <w:rPr>
                                      <w:color w:val="595959" w:themeColor="text1" w:themeTint="A6"/>
                                      <w:sz w:val="24"/>
                                    </w:rPr>
                                  </w:pPr>
                                  <w:r w:rsidRPr="00514444">
                                    <w:rPr>
                                      <w:color w:val="595959" w:themeColor="text1" w:themeTint="A6"/>
                                      <w:sz w:val="24"/>
                                    </w:rPr>
                                    <w:t>Заказчик:</w:t>
                                  </w:r>
                                </w:p>
                                <w:p w14:paraId="4678101A" w14:textId="77777777" w:rsidR="005A6480" w:rsidRPr="00514444" w:rsidRDefault="005A6480" w:rsidP="00D43E92">
                                  <w:pPr>
                                    <w:ind w:firstLine="0"/>
                                    <w:jc w:val="left"/>
                                    <w:rPr>
                                      <w:color w:val="595959" w:themeColor="text1" w:themeTint="A6"/>
                                      <w:sz w:val="24"/>
                                    </w:rPr>
                                  </w:pPr>
                                  <w:r w:rsidRPr="00514444">
                                    <w:rPr>
                                      <w:rFonts w:ascii="Liberation Serif" w:hAnsi="Liberation Serif" w:cs="Liberation Serif"/>
                                      <w:color w:val="595959" w:themeColor="text1" w:themeTint="A6"/>
                                      <w:sz w:val="24"/>
                                    </w:rPr>
                                    <w:t xml:space="preserve">Администрация </w:t>
                                  </w:r>
                                  <w:r>
                                    <w:rPr>
                                      <w:rFonts w:ascii="Liberation Serif" w:hAnsi="Liberation Serif" w:cs="Liberation Serif"/>
                                      <w:color w:val="595959" w:themeColor="text1" w:themeTint="A6"/>
                                      <w:sz w:val="24"/>
                                    </w:rPr>
                                    <w:t xml:space="preserve">Невьянского городского округа </w:t>
                                  </w:r>
                                </w:p>
                                <w:p w14:paraId="031B8A32" w14:textId="485E5F72" w:rsidR="005A6480" w:rsidRPr="00514444" w:rsidRDefault="005A6480" w:rsidP="007745E0">
                                  <w:pPr>
                                    <w:ind w:firstLine="0"/>
                                    <w:jc w:val="left"/>
                                    <w:rPr>
                                      <w:color w:val="595959" w:themeColor="text1" w:themeTint="A6"/>
                                      <w:sz w:val="24"/>
                                    </w:rPr>
                                  </w:pPr>
                                </w:p>
                              </w:txbxContent>
                            </wps:txbx>
                            <wps:bodyPr rot="0" vert="horz" wrap="square" lIns="91440" tIns="45720" rIns="91440" bIns="45720" anchor="t" anchorCtr="0" upright="1">
                              <a:noAutofit/>
                            </wps:bodyPr>
                          </wps:wsp>
                        </a:graphicData>
                      </a:graphic>
                    </wp:inline>
                  </w:drawing>
                </mc:Choice>
                <mc:Fallback>
                  <w:pict>
                    <v:rect w14:anchorId="04B41A94" id="Прямоугольник 25" o:spid="_x0000_s1027" style="width:341.5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" filled="f" stroked="f" strokeweight="1pt">
                      <v:textbox>
                        <w:txbxContent>
                          <w:p w14:paraId="67807792" w14:textId="77777777" w:rsidR="005A6480" w:rsidRPr="00514444" w:rsidRDefault="005A6480" w:rsidP="00D43E92">
                            <w:pPr>
                              <w:ind w:firstLine="0"/>
                              <w:jc w:val="left"/>
                              <w:rPr>
                                <w:color w:val="595959" w:themeColor="text1" w:themeTint="A6"/>
                                <w:sz w:val="24"/>
                              </w:rPr>
                            </w:pPr>
                            <w:r w:rsidRPr="00514444">
                              <w:rPr>
                                <w:color w:val="595959" w:themeColor="text1" w:themeTint="A6"/>
                                <w:sz w:val="24"/>
                              </w:rPr>
                              <w:t>Заказчик:</w:t>
                            </w:r>
                          </w:p>
                          <w:p w14:paraId="4678101A" w14:textId="77777777" w:rsidR="005A6480" w:rsidRPr="00514444" w:rsidRDefault="005A6480" w:rsidP="00D43E92">
                            <w:pPr>
                              <w:ind w:firstLine="0"/>
                              <w:jc w:val="left"/>
                              <w:rPr>
                                <w:color w:val="595959" w:themeColor="text1" w:themeTint="A6"/>
                                <w:sz w:val="24"/>
                              </w:rPr>
                            </w:pPr>
                            <w:r w:rsidRPr="00514444">
                              <w:rPr>
                                <w:rFonts w:ascii="Liberation Serif" w:hAnsi="Liberation Serif" w:cs="Liberation Serif"/>
                                <w:color w:val="595959" w:themeColor="text1" w:themeTint="A6"/>
                                <w:sz w:val="24"/>
                              </w:rPr>
                              <w:t xml:space="preserve">Администрация </w:t>
                            </w:r>
                            <w:r>
                              <w:rPr>
                                <w:rFonts w:ascii="Liberation Serif" w:hAnsi="Liberation Serif" w:cs="Liberation Serif"/>
                                <w:color w:val="595959" w:themeColor="text1" w:themeTint="A6"/>
                                <w:sz w:val="24"/>
                              </w:rPr>
                              <w:t xml:space="preserve">Невьянского городского округа </w:t>
                            </w:r>
                          </w:p>
                          <w:p w14:paraId="031B8A32" w14:textId="485E5F72" w:rsidR="005A6480" w:rsidRPr="00514444" w:rsidRDefault="005A6480" w:rsidP="007745E0">
                            <w:pPr>
                              <w:ind w:firstLine="0"/>
                              <w:jc w:val="left"/>
                              <w:rPr>
                                <w:color w:val="595959" w:themeColor="text1" w:themeTint="A6"/>
                                <w:sz w:val="24"/>
                              </w:rPr>
                            </w:pPr>
                          </w:p>
                        </w:txbxContent>
                      </v:textbox>
                      <w10:anchorlock/>
                    </v:rect>
                  </w:pict>
                </mc:Fallback>
              </mc:AlternateContent>
            </w:r>
          </w:p>
        </w:tc>
      </w:tr>
      <w:tr w:rsidR="00C54F99" w:rsidRPr="00C54F99" w14:paraId="096667D6" w14:textId="77777777" w:rsidTr="00205364">
        <w:trPr>
          <w:trHeight w:hRule="exact" w:val="680"/>
          <w:jc w:val="center"/>
        </w:trPr>
        <w:tc>
          <w:tcPr>
            <w:tcW w:w="2523" w:type="dxa"/>
            <w:vMerge/>
            <w:shd w:val="clear" w:color="auto" w:fill="auto"/>
            <w:vAlign w:val="center"/>
          </w:tcPr>
          <w:p w14:paraId="3008F61C"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62D65DF2"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54DEFB95" w14:textId="77777777" w:rsidR="007745E0" w:rsidRPr="00C54F99" w:rsidRDefault="007745E0" w:rsidP="008E3D17">
            <w:pPr>
              <w:ind w:firstLine="0"/>
              <w:rPr>
                <w:noProof/>
              </w:rPr>
            </w:pPr>
          </w:p>
        </w:tc>
      </w:tr>
      <w:tr w:rsidR="00C54F99" w:rsidRPr="00C54F99" w14:paraId="1867F9C0" w14:textId="77777777" w:rsidTr="00205364">
        <w:trPr>
          <w:trHeight w:val="2665"/>
          <w:jc w:val="center"/>
        </w:trPr>
        <w:tc>
          <w:tcPr>
            <w:tcW w:w="2523" w:type="dxa"/>
            <w:vMerge/>
            <w:shd w:val="clear" w:color="auto" w:fill="auto"/>
            <w:vAlign w:val="center"/>
          </w:tcPr>
          <w:p w14:paraId="38AA3504"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74C09DBC" w14:textId="77777777" w:rsidR="007745E0" w:rsidRPr="00C54F99" w:rsidRDefault="007745E0" w:rsidP="008E3D17">
            <w:pPr>
              <w:ind w:firstLine="0"/>
              <w:jc w:val="center"/>
              <w:rPr>
                <w:b/>
                <w:szCs w:val="36"/>
              </w:rPr>
            </w:pPr>
          </w:p>
        </w:tc>
        <w:tc>
          <w:tcPr>
            <w:tcW w:w="6831" w:type="dxa"/>
            <w:gridSpan w:val="2"/>
            <w:shd w:val="clear" w:color="auto" w:fill="auto"/>
            <w:vAlign w:val="bottom"/>
          </w:tcPr>
          <w:p w14:paraId="1C7039D9"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349F6DBA" wp14:editId="63415867">
                      <wp:extent cx="4337685" cy="1692275"/>
                      <wp:effectExtent l="0" t="0" r="635" b="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239062" w14:textId="18325F4A" w:rsidR="005A6480" w:rsidRPr="00CA050E" w:rsidRDefault="005A6480" w:rsidP="007745E0">
                                  <w:pPr>
                                    <w:ind w:firstLine="0"/>
                                    <w:jc w:val="center"/>
                                    <w:rPr>
                                      <w:bCs/>
                                      <w:color w:val="595959" w:themeColor="text1" w:themeTint="A6"/>
                                      <w:szCs w:val="28"/>
                                    </w:rPr>
                                  </w:pPr>
                                  <w:r w:rsidRPr="00CA050E">
                                    <w:rPr>
                                      <w:bCs/>
                                      <w:color w:val="595959" w:themeColor="text1" w:themeTint="A6"/>
                                      <w:szCs w:val="28"/>
                                    </w:rPr>
                                    <w:t>Проект внесения изменений в правила землепользования и застройки Невьянского городского округа</w:t>
                                  </w:r>
                                </w:p>
                                <w:p w14:paraId="5291586F" w14:textId="5F7E61BD" w:rsidR="005A6480" w:rsidRPr="00EA6D9E" w:rsidRDefault="005A6480" w:rsidP="007745E0">
                                  <w:pPr>
                                    <w:ind w:firstLine="0"/>
                                    <w:jc w:val="center"/>
                                    <w:rPr>
                                      <w:bCs/>
                                      <w:color w:val="595959" w:themeColor="text1" w:themeTint="A6"/>
                                      <w:sz w:val="24"/>
                                      <w:szCs w:val="32"/>
                                    </w:rPr>
                                  </w:pPr>
                                  <w:r w:rsidRPr="00EA6D9E">
                                    <w:rPr>
                                      <w:bCs/>
                                      <w:color w:val="595959" w:themeColor="text1" w:themeTint="A6"/>
                                      <w:sz w:val="24"/>
                                      <w:szCs w:val="32"/>
                                    </w:rPr>
                                    <w:t xml:space="preserve"> </w:t>
                                  </w:r>
                                </w:p>
                              </w:txbxContent>
                            </wps:txbx>
                            <wps:bodyPr rot="0" vert="horz" wrap="square" lIns="91440" tIns="45720" rIns="91440" bIns="45720" anchor="ctr" anchorCtr="0" upright="1">
                              <a:noAutofit/>
                            </wps:bodyPr>
                          </wps:wsp>
                        </a:graphicData>
                      </a:graphic>
                    </wp:inline>
                  </w:drawing>
                </mc:Choice>
                <mc:Fallback>
                  <w:pict>
                    <v:rect w14:anchorId="349F6DBA" id="Прямоугольник 24" o:spid="_x0000_s1028" style="width:341.55pt;height:1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" filled="f" stroked="f" strokeweight="1pt">
                      <v:textbox>
                        <w:txbxContent>
                          <w:p w14:paraId="29239062" w14:textId="18325F4A" w:rsidR="005A6480" w:rsidRPr="00CA050E" w:rsidRDefault="005A6480" w:rsidP="007745E0">
                            <w:pPr>
                              <w:ind w:firstLine="0"/>
                              <w:jc w:val="center"/>
                              <w:rPr>
                                <w:bCs/>
                                <w:color w:val="595959" w:themeColor="text1" w:themeTint="A6"/>
                                <w:szCs w:val="28"/>
                              </w:rPr>
                            </w:pPr>
                            <w:r w:rsidRPr="00CA050E">
                              <w:rPr>
                                <w:bCs/>
                                <w:color w:val="595959" w:themeColor="text1" w:themeTint="A6"/>
                                <w:szCs w:val="28"/>
                              </w:rPr>
                              <w:t>Проект внесения изменений в правила землепользования и застройки Невьянского городского округа</w:t>
                            </w:r>
                          </w:p>
                          <w:p w14:paraId="5291586F" w14:textId="5F7E61BD" w:rsidR="005A6480" w:rsidRPr="00EA6D9E" w:rsidRDefault="005A6480" w:rsidP="007745E0">
                            <w:pPr>
                              <w:ind w:firstLine="0"/>
                              <w:jc w:val="center"/>
                              <w:rPr>
                                <w:bCs/>
                                <w:color w:val="595959" w:themeColor="text1" w:themeTint="A6"/>
                                <w:sz w:val="24"/>
                                <w:szCs w:val="32"/>
                              </w:rPr>
                            </w:pPr>
                            <w:r w:rsidRPr="00EA6D9E">
                              <w:rPr>
                                <w:bCs/>
                                <w:color w:val="595959" w:themeColor="text1" w:themeTint="A6"/>
                                <w:sz w:val="24"/>
                                <w:szCs w:val="32"/>
                              </w:rPr>
                              <w:t xml:space="preserve"> </w:t>
                            </w:r>
                          </w:p>
                        </w:txbxContent>
                      </v:textbox>
                      <w10:anchorlock/>
                    </v:rect>
                  </w:pict>
                </mc:Fallback>
              </mc:AlternateContent>
            </w:r>
          </w:p>
        </w:tc>
      </w:tr>
      <w:tr w:rsidR="00C54F99" w:rsidRPr="00C54F99" w14:paraId="63537C72" w14:textId="77777777" w:rsidTr="00205364">
        <w:trPr>
          <w:trHeight w:hRule="exact" w:val="284"/>
          <w:jc w:val="center"/>
        </w:trPr>
        <w:tc>
          <w:tcPr>
            <w:tcW w:w="2523" w:type="dxa"/>
            <w:vMerge/>
            <w:shd w:val="clear" w:color="auto" w:fill="auto"/>
            <w:vAlign w:val="center"/>
          </w:tcPr>
          <w:p w14:paraId="67E4EBE7"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543ADCC0"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713397CD" w14:textId="77777777" w:rsidR="007745E0" w:rsidRPr="00C54F99" w:rsidRDefault="007745E0" w:rsidP="008E3D17">
            <w:pPr>
              <w:ind w:firstLine="0"/>
              <w:jc w:val="center"/>
              <w:rPr>
                <w:noProof/>
              </w:rPr>
            </w:pPr>
          </w:p>
        </w:tc>
      </w:tr>
      <w:tr w:rsidR="00C54F99" w:rsidRPr="00C54F99" w14:paraId="58A1FDC0" w14:textId="77777777" w:rsidTr="00205364">
        <w:trPr>
          <w:trHeight w:val="1134"/>
          <w:jc w:val="center"/>
        </w:trPr>
        <w:tc>
          <w:tcPr>
            <w:tcW w:w="2523" w:type="dxa"/>
            <w:vMerge/>
            <w:shd w:val="clear" w:color="auto" w:fill="auto"/>
            <w:vAlign w:val="center"/>
          </w:tcPr>
          <w:p w14:paraId="14DA0DB0"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0C4BDE79"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55A29103"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5CE94D78" wp14:editId="7D4DDD91">
                      <wp:extent cx="4337685" cy="720090"/>
                      <wp:effectExtent l="0" t="0" r="635" b="0"/>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48E0F6" w14:textId="7E7BC2B5" w:rsidR="005A6480" w:rsidRPr="001115E2" w:rsidRDefault="005A6480" w:rsidP="001115E2">
                                  <w:pPr>
                                    <w:ind w:firstLine="0"/>
                                    <w:jc w:val="center"/>
                                    <w:rPr>
                                      <w:b/>
                                      <w:color w:val="595959" w:themeColor="text1" w:themeTint="A6"/>
                                      <w:sz w:val="24"/>
                                    </w:rPr>
                                  </w:pPr>
                                  <w:r w:rsidRPr="001115E2">
                                    <w:rPr>
                                      <w:b/>
                                      <w:color w:val="595959" w:themeColor="text1" w:themeTint="A6"/>
                                      <w:sz w:val="24"/>
                                    </w:rPr>
                                    <w:t>Правила землепользования и застройки Невьянского городского округа. Раздел 2</w:t>
                                  </w:r>
                                </w:p>
                                <w:p w14:paraId="730E8313" w14:textId="3DEB146F" w:rsidR="005A6480" w:rsidRPr="001115E2" w:rsidRDefault="005A6480" w:rsidP="001115E2">
                                  <w:pPr>
                                    <w:ind w:firstLine="0"/>
                                    <w:jc w:val="center"/>
                                    <w:rPr>
                                      <w:color w:val="595959" w:themeColor="text1" w:themeTint="A6"/>
                                      <w:sz w:val="24"/>
                                    </w:rPr>
                                  </w:pPr>
                                  <w:r w:rsidRPr="001115E2">
                                    <w:rPr>
                                      <w:b/>
                                      <w:color w:val="595959" w:themeColor="text1" w:themeTint="A6"/>
                                      <w:sz w:val="24"/>
                                    </w:rPr>
                                    <w:t>Градостроительные регламенты</w:t>
                                  </w:r>
                                </w:p>
                              </w:txbxContent>
                            </wps:txbx>
                            <wps:bodyPr rot="0" vert="horz" wrap="square" lIns="91440" tIns="45720" rIns="91440" bIns="45720" anchor="ctr" anchorCtr="0" upright="1">
                              <a:noAutofit/>
                            </wps:bodyPr>
                          </wps:wsp>
                        </a:graphicData>
                      </a:graphic>
                    </wp:inline>
                  </w:drawing>
                </mc:Choice>
                <mc:Fallback>
                  <w:pict>
                    <v:rect w14:anchorId="5CE94D78" id="Прямоугольник 23" o:spid="_x0000_s1029" style="width:341.5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" filled="f" stroked="f" strokeweight="1pt">
                      <v:textbox>
                        <w:txbxContent>
                          <w:p w14:paraId="2348E0F6" w14:textId="7E7BC2B5" w:rsidR="005A6480" w:rsidRPr="001115E2" w:rsidRDefault="005A6480" w:rsidP="001115E2">
                            <w:pPr>
                              <w:ind w:firstLine="0"/>
                              <w:jc w:val="center"/>
                              <w:rPr>
                                <w:b/>
                                <w:color w:val="595959" w:themeColor="text1" w:themeTint="A6"/>
                                <w:sz w:val="24"/>
                              </w:rPr>
                            </w:pPr>
                            <w:r w:rsidRPr="001115E2">
                              <w:rPr>
                                <w:b/>
                                <w:color w:val="595959" w:themeColor="text1" w:themeTint="A6"/>
                                <w:sz w:val="24"/>
                              </w:rPr>
                              <w:t>Правила землепользования и застройки Невьянского городского округа. Раздел 2</w:t>
                            </w:r>
                          </w:p>
                          <w:p w14:paraId="730E8313" w14:textId="3DEB146F" w:rsidR="005A6480" w:rsidRPr="001115E2" w:rsidRDefault="005A6480" w:rsidP="001115E2">
                            <w:pPr>
                              <w:ind w:firstLine="0"/>
                              <w:jc w:val="center"/>
                              <w:rPr>
                                <w:color w:val="595959" w:themeColor="text1" w:themeTint="A6"/>
                                <w:sz w:val="24"/>
                              </w:rPr>
                            </w:pPr>
                            <w:r w:rsidRPr="001115E2">
                              <w:rPr>
                                <w:b/>
                                <w:color w:val="595959" w:themeColor="text1" w:themeTint="A6"/>
                                <w:sz w:val="24"/>
                              </w:rPr>
                              <w:t>Градостроительные регламенты</w:t>
                            </w:r>
                          </w:p>
                        </w:txbxContent>
                      </v:textbox>
                      <w10:anchorlock/>
                    </v:rect>
                  </w:pict>
                </mc:Fallback>
              </mc:AlternateContent>
            </w:r>
          </w:p>
        </w:tc>
      </w:tr>
      <w:tr w:rsidR="00C54F99" w:rsidRPr="00C54F99" w14:paraId="7EEB03D1" w14:textId="77777777" w:rsidTr="00205364">
        <w:trPr>
          <w:trHeight w:hRule="exact" w:val="284"/>
          <w:jc w:val="center"/>
        </w:trPr>
        <w:tc>
          <w:tcPr>
            <w:tcW w:w="2523" w:type="dxa"/>
            <w:vMerge/>
            <w:shd w:val="clear" w:color="auto" w:fill="auto"/>
            <w:vAlign w:val="center"/>
          </w:tcPr>
          <w:p w14:paraId="59908A89"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191F972B"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6BF70796" w14:textId="77777777" w:rsidR="007745E0" w:rsidRPr="00C54F99" w:rsidRDefault="007745E0" w:rsidP="008E3D17">
            <w:pPr>
              <w:ind w:firstLine="0"/>
              <w:jc w:val="center"/>
              <w:rPr>
                <w:noProof/>
              </w:rPr>
            </w:pPr>
          </w:p>
        </w:tc>
      </w:tr>
      <w:tr w:rsidR="00C54F99" w:rsidRPr="00C54F99" w14:paraId="5BE8953D" w14:textId="77777777" w:rsidTr="00205364">
        <w:trPr>
          <w:trHeight w:val="567"/>
          <w:jc w:val="center"/>
        </w:trPr>
        <w:tc>
          <w:tcPr>
            <w:tcW w:w="2523" w:type="dxa"/>
            <w:vMerge/>
            <w:shd w:val="clear" w:color="auto" w:fill="auto"/>
            <w:vAlign w:val="center"/>
          </w:tcPr>
          <w:p w14:paraId="18FE72B9"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7483D82E"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010946AA"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2F39EFE0" wp14:editId="5CB422F0">
                      <wp:extent cx="4337685" cy="360045"/>
                      <wp:effectExtent l="0" t="0" r="635" b="2540"/>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C767A4" w14:textId="72FD199A" w:rsidR="005A6480" w:rsidRPr="00A649E3" w:rsidRDefault="005A6480" w:rsidP="00D43E92">
                                  <w:pPr>
                                    <w:ind w:firstLine="0"/>
                                    <w:jc w:val="center"/>
                                    <w:rPr>
                                      <w:color w:val="595959" w:themeColor="text1" w:themeTint="A6"/>
                                      <w:sz w:val="20"/>
                                    </w:rPr>
                                  </w:pPr>
                                  <w:r w:rsidRPr="00A649E3">
                                    <w:rPr>
                                      <w:b/>
                                      <w:color w:val="595959" w:themeColor="text1" w:themeTint="A6"/>
                                      <w:sz w:val="24"/>
                                      <w:szCs w:val="32"/>
                                    </w:rPr>
                                    <w:t>МК</w:t>
                                  </w:r>
                                  <w:r>
                                    <w:rPr>
                                      <w:b/>
                                      <w:color w:val="595959" w:themeColor="text1" w:themeTint="A6"/>
                                      <w:sz w:val="24"/>
                                      <w:szCs w:val="32"/>
                                    </w:rPr>
                                    <w:t xml:space="preserve"> </w:t>
                                  </w:r>
                                  <w:r w:rsidRPr="00A649E3">
                                    <w:rPr>
                                      <w:b/>
                                      <w:color w:val="595959" w:themeColor="text1" w:themeTint="A6"/>
                                      <w:sz w:val="24"/>
                                      <w:szCs w:val="32"/>
                                    </w:rPr>
                                    <w:t>-</w:t>
                                  </w:r>
                                  <w:r w:rsidRPr="0081226C">
                                    <w:t xml:space="preserve"> </w:t>
                                  </w:r>
                                  <w:r w:rsidRPr="00F2081D">
                                    <w:rPr>
                                      <w:b/>
                                      <w:color w:val="595959" w:themeColor="text1" w:themeTint="A6"/>
                                      <w:sz w:val="24"/>
                                      <w:szCs w:val="32"/>
                                    </w:rPr>
                                    <w:t xml:space="preserve">117/23 </w:t>
                                  </w:r>
                                  <w:r>
                                    <w:rPr>
                                      <w:b/>
                                      <w:color w:val="595959" w:themeColor="text1" w:themeTint="A6"/>
                                      <w:sz w:val="24"/>
                                      <w:szCs w:val="32"/>
                                    </w:rPr>
                                    <w:t>– ПЗЗ</w:t>
                                  </w:r>
                                </w:p>
                              </w:txbxContent>
                            </wps:txbx>
                            <wps:bodyPr rot="0" vert="horz" wrap="square" lIns="91440" tIns="45720" rIns="91440" bIns="45720" anchor="ctr" anchorCtr="0" upright="1">
                              <a:noAutofit/>
                            </wps:bodyPr>
                          </wps:wsp>
                        </a:graphicData>
                      </a:graphic>
                    </wp:inline>
                  </w:drawing>
                </mc:Choice>
                <mc:Fallback>
                  <w:pict>
                    <v:rect w14:anchorId="2F39EFE0" id="Прямоугольник 22" o:spid="_x0000_s1030" style="width:341.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" filled="f" stroked="f" strokeweight="1pt">
                      <v:textbox>
                        <w:txbxContent>
                          <w:p w14:paraId="0EC767A4" w14:textId="72FD199A" w:rsidR="005A6480" w:rsidRPr="00A649E3" w:rsidRDefault="005A6480" w:rsidP="00D43E92">
                            <w:pPr>
                              <w:ind w:firstLine="0"/>
                              <w:jc w:val="center"/>
                              <w:rPr>
                                <w:color w:val="595959" w:themeColor="text1" w:themeTint="A6"/>
                                <w:sz w:val="20"/>
                              </w:rPr>
                            </w:pPr>
                            <w:r w:rsidRPr="00A649E3">
                              <w:rPr>
                                <w:b/>
                                <w:color w:val="595959" w:themeColor="text1" w:themeTint="A6"/>
                                <w:sz w:val="24"/>
                                <w:szCs w:val="32"/>
                              </w:rPr>
                              <w:t>МК</w:t>
                            </w:r>
                            <w:r>
                              <w:rPr>
                                <w:b/>
                                <w:color w:val="595959" w:themeColor="text1" w:themeTint="A6"/>
                                <w:sz w:val="24"/>
                                <w:szCs w:val="32"/>
                              </w:rPr>
                              <w:t xml:space="preserve"> </w:t>
                            </w:r>
                            <w:r w:rsidRPr="00A649E3">
                              <w:rPr>
                                <w:b/>
                                <w:color w:val="595959" w:themeColor="text1" w:themeTint="A6"/>
                                <w:sz w:val="24"/>
                                <w:szCs w:val="32"/>
                              </w:rPr>
                              <w:t>-</w:t>
                            </w:r>
                            <w:r w:rsidRPr="0081226C">
                              <w:t xml:space="preserve"> </w:t>
                            </w:r>
                            <w:r w:rsidRPr="00F2081D">
                              <w:rPr>
                                <w:b/>
                                <w:color w:val="595959" w:themeColor="text1" w:themeTint="A6"/>
                                <w:sz w:val="24"/>
                                <w:szCs w:val="32"/>
                              </w:rPr>
                              <w:t xml:space="preserve">117/23 </w:t>
                            </w:r>
                            <w:r>
                              <w:rPr>
                                <w:b/>
                                <w:color w:val="595959" w:themeColor="text1" w:themeTint="A6"/>
                                <w:sz w:val="24"/>
                                <w:szCs w:val="32"/>
                              </w:rPr>
                              <w:t>– ПЗЗ</w:t>
                            </w:r>
                          </w:p>
                        </w:txbxContent>
                      </v:textbox>
                      <w10:anchorlock/>
                    </v:rect>
                  </w:pict>
                </mc:Fallback>
              </mc:AlternateContent>
            </w:r>
          </w:p>
        </w:tc>
      </w:tr>
      <w:tr w:rsidR="00C54F99" w:rsidRPr="00C54F99" w14:paraId="3B022A6F" w14:textId="77777777" w:rsidTr="00205364">
        <w:trPr>
          <w:trHeight w:val="850"/>
          <w:jc w:val="center"/>
        </w:trPr>
        <w:tc>
          <w:tcPr>
            <w:tcW w:w="2523" w:type="dxa"/>
            <w:vMerge/>
            <w:shd w:val="clear" w:color="auto" w:fill="auto"/>
            <w:vAlign w:val="center"/>
          </w:tcPr>
          <w:p w14:paraId="04B228D2"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41D4AF32"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1751DFC4" w14:textId="0F0F724D" w:rsidR="007745E0" w:rsidRPr="00C54F99" w:rsidRDefault="007745E0" w:rsidP="008E3D17">
            <w:pPr>
              <w:ind w:firstLine="0"/>
              <w:jc w:val="center"/>
              <w:rPr>
                <w:noProof/>
              </w:rPr>
            </w:pPr>
          </w:p>
        </w:tc>
      </w:tr>
      <w:tr w:rsidR="00C54F99" w:rsidRPr="00C54F99" w14:paraId="2C8A0CF7" w14:textId="77777777" w:rsidTr="00205364">
        <w:trPr>
          <w:trHeight w:val="850"/>
          <w:jc w:val="center"/>
        </w:trPr>
        <w:tc>
          <w:tcPr>
            <w:tcW w:w="2523" w:type="dxa"/>
            <w:vMerge/>
            <w:shd w:val="clear" w:color="auto" w:fill="auto"/>
            <w:vAlign w:val="center"/>
          </w:tcPr>
          <w:p w14:paraId="5D22C20F"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197B9C35" w14:textId="77777777" w:rsidR="007745E0" w:rsidRPr="00C54F99" w:rsidRDefault="007745E0" w:rsidP="008E3D17">
            <w:pPr>
              <w:ind w:firstLine="0"/>
              <w:jc w:val="center"/>
              <w:rPr>
                <w:b/>
                <w:szCs w:val="36"/>
              </w:rPr>
            </w:pPr>
          </w:p>
        </w:tc>
        <w:tc>
          <w:tcPr>
            <w:tcW w:w="6831" w:type="dxa"/>
            <w:gridSpan w:val="2"/>
            <w:shd w:val="clear" w:color="auto" w:fill="auto"/>
            <w:vAlign w:val="center"/>
          </w:tcPr>
          <w:p w14:paraId="3624602A" w14:textId="77777777" w:rsidR="007745E0" w:rsidRPr="00C54F99" w:rsidRDefault="007745E0" w:rsidP="008E3D17">
            <w:pPr>
              <w:ind w:firstLine="0"/>
              <w:jc w:val="center"/>
              <w:rPr>
                <w:noProof/>
              </w:rPr>
            </w:pPr>
            <w:r w:rsidRPr="00C54F99">
              <w:rPr>
                <w:noProof/>
              </w:rPr>
              <mc:AlternateContent>
                <mc:Choice Requires="wpg">
                  <w:drawing>
                    <wp:anchor distT="0" distB="0" distL="114300" distR="114300" simplePos="0" relativeHeight="251656192" behindDoc="0" locked="0" layoutInCell="1" allowOverlap="1" wp14:anchorId="212060DF" wp14:editId="3D0C5FAC">
                      <wp:simplePos x="0" y="0"/>
                      <wp:positionH relativeFrom="column">
                        <wp:posOffset>2009775</wp:posOffset>
                      </wp:positionH>
                      <wp:positionV relativeFrom="paragraph">
                        <wp:posOffset>353695</wp:posOffset>
                      </wp:positionV>
                      <wp:extent cx="1106170" cy="720090"/>
                      <wp:effectExtent l="0" t="0" r="17780" b="22860"/>
                      <wp:wrapNone/>
                      <wp:docPr id="18" name="Группа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06170" cy="720090"/>
                                <a:chOff x="0" y="0"/>
                                <a:chExt cx="42692" cy="27805"/>
                              </a:xfrm>
                            </wpg:grpSpPr>
                            <wps:wsp>
                              <wps:cNvPr id="19" name="Полилиния 3"/>
                              <wps:cNvSpPr>
                                <a:spLocks/>
                              </wps:cNvSpPr>
                              <wps:spPr bwMode="auto">
                                <a:xfrm>
                                  <a:off x="0" y="0"/>
                                  <a:ext cx="42692" cy="27805"/>
                                </a:xfrm>
                                <a:custGeom>
                                  <a:avLst/>
                                  <a:gdLst>
                                    <a:gd name="T0" fmla="*/ 6093 w 4269296"/>
                                    <a:gd name="T1" fmla="*/ 1264591 h 2780559"/>
                                    <a:gd name="T2" fmla="*/ 740332 w 4269296"/>
                                    <a:gd name="T3" fmla="*/ 982453 h 2780559"/>
                                    <a:gd name="T4" fmla="*/ 1460974 w 4269296"/>
                                    <a:gd name="T5" fmla="*/ 659523 h 2780559"/>
                                    <a:gd name="T6" fmla="*/ 1059862 w 4269296"/>
                                    <a:gd name="T7" fmla="*/ 819288 h 2780559"/>
                                    <a:gd name="T8" fmla="*/ 1511963 w 4269296"/>
                                    <a:gd name="T9" fmla="*/ 866878 h 2780559"/>
                                    <a:gd name="T10" fmla="*/ 1957266 w 4269296"/>
                                    <a:gd name="T11" fmla="*/ 849882 h 2780559"/>
                                    <a:gd name="T12" fmla="*/ 1637736 w 4269296"/>
                                    <a:gd name="T13" fmla="*/ 1179610 h 2780559"/>
                                    <a:gd name="T14" fmla="*/ 1637736 w 4269296"/>
                                    <a:gd name="T15" fmla="*/ 1332576 h 2780559"/>
                                    <a:gd name="T16" fmla="*/ 1800900 w 4269296"/>
                                    <a:gd name="T17" fmla="*/ 1087830 h 2780559"/>
                                    <a:gd name="T18" fmla="*/ 961284 w 4269296"/>
                                    <a:gd name="T19" fmla="*/ 1213602 h 2780559"/>
                                    <a:gd name="T20" fmla="*/ 57081 w 4269296"/>
                                    <a:gd name="T21" fmla="*/ 2070215 h 2780559"/>
                                    <a:gd name="T22" fmla="*/ 597563 w 4269296"/>
                                    <a:gd name="T23" fmla="*/ 2219782 h 2780559"/>
                                    <a:gd name="T24" fmla="*/ 1743113 w 4269296"/>
                                    <a:gd name="T25" fmla="*/ 1441352 h 2780559"/>
                                    <a:gd name="T26" fmla="*/ 1685325 w 4269296"/>
                                    <a:gd name="T27" fmla="*/ 1064035 h 2780559"/>
                                    <a:gd name="T28" fmla="*/ 481989 w 4269296"/>
                                    <a:gd name="T29" fmla="*/ 1550129 h 2780559"/>
                                    <a:gd name="T30" fmla="*/ 223645 w 4269296"/>
                                    <a:gd name="T31" fmla="*/ 2223181 h 2780559"/>
                                    <a:gd name="T32" fmla="*/ 951086 w 4269296"/>
                                    <a:gd name="T33" fmla="*/ 1975036 h 2780559"/>
                                    <a:gd name="T34" fmla="*/ 1508564 w 4269296"/>
                                    <a:gd name="T35" fmla="*/ 1454949 h 2780559"/>
                                    <a:gd name="T36" fmla="*/ 1355597 w 4269296"/>
                                    <a:gd name="T37" fmla="*/ 1247595 h 2780559"/>
                                    <a:gd name="T38" fmla="*/ 614560 w 4269296"/>
                                    <a:gd name="T39" fmla="*/ 1669103 h 2780559"/>
                                    <a:gd name="T40" fmla="*/ 556772 w 4269296"/>
                                    <a:gd name="T41" fmla="*/ 2063416 h 2780559"/>
                                    <a:gd name="T42" fmla="*/ 1216228 w 4269296"/>
                                    <a:gd name="T43" fmla="*/ 1737088 h 2780559"/>
                                    <a:gd name="T44" fmla="*/ 1413385 w 4269296"/>
                                    <a:gd name="T45" fmla="*/ 1342774 h 2780559"/>
                                    <a:gd name="T46" fmla="*/ 689343 w 4269296"/>
                                    <a:gd name="T47" fmla="*/ 1720091 h 2780559"/>
                                    <a:gd name="T48" fmla="*/ 774325 w 4269296"/>
                                    <a:gd name="T49" fmla="*/ 1954640 h 2780559"/>
                                    <a:gd name="T50" fmla="*/ 1440579 w 4269296"/>
                                    <a:gd name="T51" fmla="*/ 1526334 h 2780559"/>
                                    <a:gd name="T52" fmla="*/ 1134646 w 4269296"/>
                                    <a:gd name="T53" fmla="*/ 1556927 h 2780559"/>
                                    <a:gd name="T54" fmla="*/ 937489 w 4269296"/>
                                    <a:gd name="T55" fmla="*/ 1869659 h 2780559"/>
                                    <a:gd name="T56" fmla="*/ 1477971 w 4269296"/>
                                    <a:gd name="T57" fmla="*/ 1597718 h 2780559"/>
                                    <a:gd name="T58" fmla="*/ 1498366 w 4269296"/>
                                    <a:gd name="T59" fmla="*/ 1502539 h 2780559"/>
                                    <a:gd name="T60" fmla="*/ 1355597 w 4269296"/>
                                    <a:gd name="T61" fmla="*/ 1750685 h 2780559"/>
                                    <a:gd name="T62" fmla="*/ 1889281 w 4269296"/>
                                    <a:gd name="T63" fmla="*/ 1441352 h 2780559"/>
                                    <a:gd name="T64" fmla="*/ 1644534 w 4269296"/>
                                    <a:gd name="T65" fmla="*/ 1631711 h 2780559"/>
                                    <a:gd name="T66" fmla="*/ 2106833 w 4269296"/>
                                    <a:gd name="T67" fmla="*/ 1444752 h 2780559"/>
                                    <a:gd name="T68" fmla="*/ 2008255 w 4269296"/>
                                    <a:gd name="T69" fmla="*/ 1488942 h 2780559"/>
                                    <a:gd name="T70" fmla="*/ 2344781 w 4269296"/>
                                    <a:gd name="T71" fmla="*/ 1420957 h 2780559"/>
                                    <a:gd name="T72" fmla="*/ 2290393 w 4269296"/>
                                    <a:gd name="T73" fmla="*/ 1485543 h 2780559"/>
                                    <a:gd name="T74" fmla="*/ 2613322 w 4269296"/>
                                    <a:gd name="T75" fmla="*/ 1346173 h 2780559"/>
                                    <a:gd name="T76" fmla="*/ 2470554 w 4269296"/>
                                    <a:gd name="T77" fmla="*/ 1461748 h 2780559"/>
                                    <a:gd name="T78" fmla="*/ 2586128 w 4269296"/>
                                    <a:gd name="T79" fmla="*/ 1410759 h 2780559"/>
                                    <a:gd name="T80" fmla="*/ 2541938 w 4269296"/>
                                    <a:gd name="T81" fmla="*/ 1495740 h 2780559"/>
                                    <a:gd name="T82" fmla="*/ 3803062 w 4269296"/>
                                    <a:gd name="T83" fmla="*/ 693516 h 2780559"/>
                                    <a:gd name="T84" fmla="*/ 4231368 w 4269296"/>
                                    <a:gd name="T85" fmla="*/ 68 h 2780559"/>
                                    <a:gd name="T86" fmla="*/ 3058625 w 4269296"/>
                                    <a:gd name="T87" fmla="*/ 900871 h 2780559"/>
                                    <a:gd name="T88" fmla="*/ 1437180 w 4269296"/>
                                    <a:gd name="T89" fmla="*/ 2607297 h 2780559"/>
                                    <a:gd name="T90" fmla="*/ 1423583 w 4269296"/>
                                    <a:gd name="T91" fmla="*/ 2522316 h 2780559"/>
                                    <a:gd name="T92" fmla="*/ 2667710 w 4269296"/>
                                    <a:gd name="T93" fmla="*/ 1516136 h 2780559"/>
                                    <a:gd name="T94" fmla="*/ 2664311 w 4269296"/>
                                    <a:gd name="T95" fmla="*/ 1662304 h 2780559"/>
                                    <a:gd name="T96" fmla="*/ 2552136 w 4269296"/>
                                    <a:gd name="T97" fmla="*/ 2097409 h 2780559"/>
                                    <a:gd name="T98" fmla="*/ 2341382 w 4269296"/>
                                    <a:gd name="T99" fmla="*/ 2199387 h 2780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Полилиния 4"/>
                              <wps:cNvSpPr>
                                <a:spLocks/>
                              </wps:cNvSpPr>
                              <wps:spPr bwMode="auto">
                                <a:xfrm>
                                  <a:off x="31161" y="14558"/>
                                  <a:ext cx="5813" cy="988"/>
                                </a:xfrm>
                                <a:custGeom>
                                  <a:avLst/>
                                  <a:gdLst>
                                    <a:gd name="T0" fmla="*/ 0 w 581272"/>
                                    <a:gd name="T1" fmla="*/ 988 h 98797"/>
                                    <a:gd name="T2" fmla="*/ 782 w 581272"/>
                                    <a:gd name="T3" fmla="*/ 444 h 98797"/>
                                    <a:gd name="T4" fmla="*/ 1802 w 581272"/>
                                    <a:gd name="T5" fmla="*/ 70 h 98797"/>
                                    <a:gd name="T6" fmla="*/ 3569 w 581272"/>
                                    <a:gd name="T7" fmla="*/ 2 h 98797"/>
                                    <a:gd name="T8" fmla="*/ 5813 w 581272"/>
                                    <a:gd name="T9" fmla="*/ 104 h 987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93652" id="Группа 18" o:spid="_x0000_s1026" style="position:absolute;margin-left:158.25pt;margin-top:27.85pt;width:87.1pt;height:56.7pt;z-index:251656192" coordsize="42692,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">
                      <o:lock v:ext="edit" aspectratio="t"/>
                      <v:shape id="Полилиния 3" o:spid="_x0000_s1027" style="position:absolute;width:42692;height:27805;visibility:visible;mso-wrap-style:square;v-text-anchor:middle" coordsize="4269296,27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" path="m172656,1169412v-26345,11047,-52689,22095,-78183,33992c68979,1215301,34420,1230598,19690,1240796v-14730,10198,-27760,22662,-13597,23795c20256,1265724,61614,1260626,104671,1247595v43057,-13030,95746,-35692,159765,-61187c328455,1160913,409471,1128620,488787,1094628v79316,-33993,168830,-76483,251545,-112175c823047,946761,909162,912768,985079,880475v75917,-32293,210753,-91780,210753,-91780c1259851,760934,1325005,735440,1369195,713911v44190,-21529,78182,-41924,91779,-54388c1474571,647059,1472872,637428,1450777,639128v-22095,1700,-75351,11331,-122374,30593c1281380,688983,1213395,729775,1168638,754703v-44757,24928,-85548,43623,-108776,64585c1036634,840250,1029269,861779,1029269,880475v,18696,-9065,45324,30593,50989c1099520,937129,1191867,925232,1267217,914468v75350,-10764,167130,-33426,244746,-47590c1589579,852714,1732915,829486,1732915,829486v58354,-10198,94613,-22095,129172,-23795c1896646,803991,1924407,811923,1940270,819288v15863,7365,17563,17564,16996,30594c1956699,862912,1953866,876509,1936870,897471v-16996,20962,-48156,48156,-81582,78183c1821862,1005681,1772573,1043639,1736314,1077632v-36259,33993,-73650,75917,-98578,101978c1612808,1205671,1604310,1211903,1586747,1233998v-17563,22095,-47023,57221,-54388,78183c1524994,1333143,1524994,1356371,1542557,1359770v17563,3399,61753,-12464,95179,-27194c1671162,1317846,1712520,1292352,1743113,1271390v30593,-20962,62886,-42491,78183,-64586c1836593,1184709,1838292,1158648,1834893,1138819v-3399,-19829,-5099,-37392,-33993,-50989c1772006,1074233,1719318,1060069,1661531,1057236v-57787,-2833,-138237,4532,-207355,13597c1385058,1079898,1328969,1087829,1246821,1111624v-82148,23795,-176194,53822,-285537,101978c851941,1261758,697275,1328044,590765,1400561v-106510,72517,-193757,165431,-268541,248146c247440,1731422,186253,1826602,142063,1896853v-44190,70251,-72518,117841,-84982,173362c44617,2125736,52549,2191455,67279,2229980v14730,38525,37392,57220,78183,71384c186253,2315528,236676,2328558,312026,2314961v75350,-13597,184693,-54954,285537,-95179c698408,2179558,812849,2129702,917093,2073614v104244,-56088,201689,-117274,305933,-190358c1327270,1810172,1455876,1708761,1542557,1635110v86681,-73651,147301,-134837,200556,-193758c1796368,1382432,1841125,1332009,1862087,1281587v20962,-50422,14730,-110475,6798,-142768c1860953,1106526,1845090,1100294,1814497,1087830v-30593,-12464,-52689,-24362,-129172,-23795c1608842,1064601,1473438,1068001,1355597,1091229v-117841,23228,-261176,62886,-377317,112175c862139,1252693,741465,1329177,658750,1386964v-82715,57787,-118407,93480,-176761,163165c423635,1619814,356216,1728590,308626,1805073v-47590,76483,-91213,148434,-112175,203955c175489,2064549,178322,2102508,182854,2138200v4532,35692,18696,66285,40791,84981c245740,2241877,273501,2251508,315425,2250375v41924,-1133,86115,-5665,159765,-33992c548841,2188056,678012,2120637,757328,2080413v79316,-40224,135404,-70251,193758,-105377c1009440,1939910,1054764,1910450,1107452,1869659v52688,-40791,112742,-95746,159765,-139370c1314240,1686665,1349366,1653806,1389590,1607916v40224,-45890,84982,-106511,118974,-152967c1542556,1408493,1579948,1360337,1593545,1329177v13597,-31160,9065,-43624,-3399,-61187c1577682,1250427,1557853,1227199,1518762,1223800v-39091,-3399,-101412,8498,-163165,23795c1293844,1262892,1213395,1290086,1148243,1315580v-65152,25494,-124073,49855,-183560,84981c905196,1435687,849675,1481577,791321,1526334v-58354,44757,-129738,90647,-176761,142769c567537,1721225,532978,1788643,509183,1839065v-23795,50422,-34559,98578,-37392,132571c468958,2005629,478023,2027724,492186,2043021v14164,15297,38525,18695,64586,20395c582833,2065116,604928,2067949,648552,2053219v43624,-14730,114442,-48723,169963,-78183c874036,1945576,981679,1876457,981679,1876457v66285,-39658,175629,-95179,234549,-139369c1275148,1692898,1302343,1656072,1335202,1611315v32859,-44757,61187,-106510,78183,-142769c1430381,1432287,1437180,1414725,1437180,1393763v,-20962,-5099,-43057,-23795,-50989c1394689,1334842,1378826,1332010,1325004,1346173v-53822,14163,-156366,44757,-234549,81582c1012272,1464580,922759,1518402,855907,1567125v-66852,48723,-126906,104810,-166564,152966c649685,1768247,628723,1822069,617959,1856062v-10764,33993,-1700,49856,6798,67985c633255,1942176,644020,1959739,668948,1964838v24928,5099,67419,,105377,-10198c812283,1944442,842310,1929712,896698,1903651v54388,-26061,137670,-65719,203955,-105377c1166938,1758616,1237757,1711026,1294411,1665703v56654,-45323,115008,-105377,146168,-139369c1471739,1492342,1477404,1481577,1481370,1461748v3966,-19829,11331,-53822,-16996,-54388c1436047,1406794,1366362,1433421,1311407,1458349v-54955,24928,-121240,64019,-176761,98578c1079125,1591486,1017938,1627745,978280,1665703v-39658,37958,-67985,88947,-81582,118974c883101,1814704,889900,1831700,896698,1845864v6798,14164,7932,30593,40791,23795c970348,1862861,1047965,1828868,1093855,1805073v45890,-23795,75350,-55521,118974,-78183c1256453,1704228,1311407,1690632,1355597,1669103v44190,-21529,90648,-49856,122374,-71385c1509697,1576189,1521595,1559194,1545956,1539931v24361,-19262,67419,-42491,78183,-57788c1634903,1466846,1631504,1444752,1610542,1448151v-20962,3399,-64586,24361,-112176,54388c1450776,1532566,1369194,1590919,1325004,1628311v-44190,37392,-79883,73651,-91780,98579c1221327,1751818,1233225,1773913,1253620,1777879v20395,3966,45889,-3399,101977,-27194c1411685,1726890,1516495,1674768,1590146,1635110v73651,-39658,158632,-92346,207355,-122373c1846224,1482710,1867185,1466846,1882482,1454949v15297,-11897,14731,-14730,6799,-13597c1881349,1442485,1866053,1448718,1834893,1461748v-31160,13030,-101978,38525,-132571,57787c1671729,1538797,1660964,1558627,1651333,1577323v-9631,18696,-11898,43057,-6799,54388c1649633,1643042,1648500,1655506,1681926,1645308v33426,-10198,163164,-74784,163164,-74784l1984460,1505938v43624,-20962,95746,-45323,122373,-61186c2133460,1428889,2141392,1417558,2144225,1410759v2833,-6798,-3966,-13030,-20396,-6798c2107399,1410193,2064909,1433988,2045647,1448151v-19262,14163,-33426,27761,-37392,40791c2004289,1501972,2003156,1525201,2021852,1526334v18696,1133,60053,-17563,98578,-30594c2158955,1482710,2215609,1460615,2253001,1448151v37392,-12464,64019,-14730,91780,-27194c2372542,1408493,2417865,1377899,2419565,1373367v1700,-4532,-44191,9632,-64586,20396c2334584,1404527,2307956,1422656,2297192,1437953v-10764,15297,-10765,38525,-6799,47590c2294359,1494608,2292659,1501972,2320986,1492341v28327,-9631,98013,-46457,139370,-64586c2501713,1409626,2543638,1397162,2569132,1383565v25494,-13597,45890,-33993,44190,-37392c2611622,1342774,2578763,1353538,2558934,1363169v-19829,9631,-48723,28895,-64586,40792c2478485,1415858,2467721,1424923,2463755,1434554v-3966,9631,-10764,25494,6799,27194c2488117,1463448,2540805,1456083,2569132,1444752v28327,-11331,52122,-35692,71384,-50989c2659779,1378466,2693772,1350139,2684707,1352972v-9065,2833,-98579,57787,-98579,57787c2546470,1433987,2474519,1471379,2446759,1492341v-27760,20962,-24928,33993,-27194,44191c2417299,1546730,2412767,1560327,2433162,1553528v20395,-6799,58354,-33427,108776,-57788c2592360,1471379,2655814,1446451,2735696,1407360v79882,-39091,164297,-77050,285537,-146168c3142473,1192074,3332832,1087263,3463137,992650v130305,-94613,231149,-192624,339925,-299134c3911838,587006,4041010,451035,4115794,353590v74784,-97445,111042,-192058,135970,-244746c4276692,56156,4268760,55588,4265361,37459,4261962,19330,4259129,634,4231368,68v-27761,-567,-58920,1699,-132571,33992c4025147,66353,3897675,123007,3789465,193825v-108210,70818,-218119,147301,-339926,265142c3327732,576808,3220090,709946,3058625,900871v-161465,190925,-430006,525185,-577874,703646c2332883,1782978,2284161,1852662,2171419,1971636v-112742,118974,-244747,240782,-367120,346725c1681926,2424304,1528960,2533080,1437180,2607297v-91780,74217,-149567,130305,-183560,156366c1219627,2789724,1223593,2782359,1233224,2763663v9631,-18696,46457,-71951,78183,-112175c1343133,2611264,1351066,2587469,1423583,2522316v72518,-65152,208488,-163165,322929,-261743c1860953,2161995,2010521,2016393,2110232,1930845v99712,-85548,141636,-114442,234549,-183560c2437694,1678167,2587261,1574490,2667710,1516136v80449,-58354,126340,-97445,159766,-118974c2860902,1375633,2877332,1369401,2868267,1386964v-9065,17563,-61187,69685,-95180,115575c2739094,1548429,2699437,1612448,2664311,1662304v-35126,49856,-81015,97446,-101977,139370c2541372,1843598,2537973,1878157,2538539,1913849v566,35692,24928,71385,27194,101978c2567999,2046420,2567999,2069649,2552136,2097409v-15863,27761,-57787,63452,-81582,84981c2446759,2203919,2429763,2219783,2409367,2226581v-20396,6799,-49856,1132,-61187,-3400c2336849,2218649,2339115,2209018,2341382,2199387e" filled="f" strokecolor="#243f60 [1604]" strokeweight=".5pt">
                        <v:path arrowok="t" o:connecttype="custom" o:connectlocs="61,12646;7403,9824;14609,6595;10598,8193;15119,8669;19572,8499;16377,11796;16377,13325;18009,10878;9613,12136;571,20702;5975,22197;17431,14413;16853,10640;4820,15501;2236,22231;9511,19750;15085,14549;13556,12476;6145,16691;5568,20634;12162,17371;14134,13427;6893,17201;7743,19546;14405,15263;11346,15569;9375,18696;14779,15977;14983,15025;13556,17506;18892,14413;16445,16317;21068,14447;20082,14889;23447,14209;22903,14855;26133,13461;24705,14617;25861,14107;25419,14957;38030,6935;42313,1;30586,9009;14371,26072;14236,25223;26677,15161;26643,16623;25521,20974;23413,21993" o:connectangles="0,0,0,0,0,0,0,0,0,0,0,0,0,0,0,0,0,0,0,0,0,0,0,0,0,0,0,0,0,0,0,0,0,0,0,0,0,0,0,0,0,0,0,0,0,0,0,0,0,0"/>
                      </v:shape>
                      <v:shape id="Полилиния 4" o:spid="_x0000_s1028" style="position:absolute;left:31161;top:14558;width:5813;height:988;visibility:visible;mso-wrap-style:square;v-text-anchor:middle" coordsize="581272,9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" path="m,98797c24078,79251,48156,59706,78183,44409,108210,29112,133704,14382,180160,7017,226616,-348,290070,-348,356922,219v66852,567,145601,5382,224350,10198e" filled="f" strokecolor="#243f60 [1604]" strokeweight=".5pt">
                        <v:path arrowok="t" o:connecttype="custom" o:connectlocs="0,10;8,4;18,1;36,0;58,1" o:connectangles="0,0,0,0,0"/>
                      </v:shape>
                    </v:group>
                  </w:pict>
                </mc:Fallback>
              </mc:AlternateContent>
            </w:r>
          </w:p>
        </w:tc>
      </w:tr>
      <w:tr w:rsidR="00C54F99" w:rsidRPr="00C54F99" w14:paraId="76D07A53" w14:textId="77777777" w:rsidTr="00205364">
        <w:trPr>
          <w:trHeight w:val="850"/>
          <w:jc w:val="center"/>
        </w:trPr>
        <w:tc>
          <w:tcPr>
            <w:tcW w:w="2523" w:type="dxa"/>
            <w:vMerge w:val="restart"/>
            <w:shd w:val="clear" w:color="auto" w:fill="auto"/>
            <w:vAlign w:val="center"/>
          </w:tcPr>
          <w:p w14:paraId="4720342D" w14:textId="77777777" w:rsidR="007745E0" w:rsidRPr="00C54F99" w:rsidRDefault="007745E0" w:rsidP="008E3D17">
            <w:pPr>
              <w:ind w:firstLine="0"/>
              <w:jc w:val="center"/>
              <w:rPr>
                <w:rFonts w:ascii="Calibri" w:hAnsi="Calibri" w:cs="Calibri"/>
                <w:b/>
                <w:bCs/>
                <w:noProof/>
                <w:szCs w:val="28"/>
              </w:rPr>
            </w:pPr>
            <w:r w:rsidRPr="00C54F99">
              <w:rPr>
                <w:rFonts w:ascii="Calibri" w:hAnsi="Calibri" w:cs="Calibri"/>
                <w:noProof/>
                <w:sz w:val="32"/>
                <w:szCs w:val="32"/>
              </w:rPr>
              <w:drawing>
                <wp:inline distT="0" distB="0" distL="0" distR="0" wp14:anchorId="5CE4CFFA" wp14:editId="1EBF0C9F">
                  <wp:extent cx="1600835" cy="15862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9402"/>
                          <a:stretch/>
                        </pic:blipFill>
                        <pic:spPr bwMode="auto">
                          <a:xfrm>
                            <a:off x="0" y="0"/>
                            <a:ext cx="1600835" cy="1586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shd w:val="clear" w:color="auto" w:fill="auto"/>
            <w:vAlign w:val="center"/>
          </w:tcPr>
          <w:p w14:paraId="397E7106" w14:textId="77777777" w:rsidR="007745E0" w:rsidRPr="00C54F99" w:rsidRDefault="007745E0" w:rsidP="008E3D17">
            <w:pPr>
              <w:ind w:firstLine="0"/>
              <w:jc w:val="center"/>
              <w:rPr>
                <w:b/>
                <w:szCs w:val="36"/>
              </w:rPr>
            </w:pPr>
          </w:p>
        </w:tc>
        <w:tc>
          <w:tcPr>
            <w:tcW w:w="3415" w:type="dxa"/>
            <w:shd w:val="clear" w:color="auto" w:fill="auto"/>
            <w:vAlign w:val="center"/>
          </w:tcPr>
          <w:p w14:paraId="42C2C261"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442820A6" wp14:editId="22540003">
                      <wp:extent cx="2160270" cy="539750"/>
                      <wp:effectExtent l="0" t="0" r="3175" b="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45832C" w14:textId="77777777" w:rsidR="005A6480" w:rsidRPr="00514444" w:rsidRDefault="005A6480" w:rsidP="007745E0">
                                  <w:pPr>
                                    <w:ind w:firstLine="0"/>
                                    <w:jc w:val="left"/>
                                    <w:rPr>
                                      <w:color w:val="595959" w:themeColor="text1" w:themeTint="A6"/>
                                      <w:sz w:val="24"/>
                                    </w:rPr>
                                  </w:pPr>
                                  <w:r>
                                    <w:rPr>
                                      <w:color w:val="595959" w:themeColor="text1" w:themeTint="A6"/>
                                      <w:sz w:val="24"/>
                                    </w:rPr>
                                    <w:t>Директор</w:t>
                                  </w:r>
                                </w:p>
                              </w:txbxContent>
                            </wps:txbx>
                            <wps:bodyPr rot="0" vert="horz" wrap="square" lIns="91440" tIns="45720" rIns="91440" bIns="45720" anchor="t" anchorCtr="0" upright="1">
                              <a:noAutofit/>
                            </wps:bodyPr>
                          </wps:wsp>
                        </a:graphicData>
                      </a:graphic>
                    </wp:inline>
                  </w:drawing>
                </mc:Choice>
                <mc:Fallback>
                  <w:pict>
                    <v:rect w14:anchorId="442820A6" id="Прямоугольник 17" o:spid="_x0000_s1031"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6EF3g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" filled="f" stroked="f" strokeweight="1pt">
                      <v:textbox>
                        <w:txbxContent>
                          <w:p w14:paraId="2C45832C" w14:textId="77777777" w:rsidR="005A6480" w:rsidRPr="00514444" w:rsidRDefault="005A6480" w:rsidP="007745E0">
                            <w:pPr>
                              <w:ind w:firstLine="0"/>
                              <w:jc w:val="left"/>
                              <w:rPr>
                                <w:color w:val="595959" w:themeColor="text1" w:themeTint="A6"/>
                                <w:sz w:val="24"/>
                              </w:rPr>
                            </w:pPr>
                            <w:r>
                              <w:rPr>
                                <w:color w:val="595959" w:themeColor="text1" w:themeTint="A6"/>
                                <w:sz w:val="24"/>
                              </w:rPr>
                              <w:t>Директор</w:t>
                            </w:r>
                          </w:p>
                        </w:txbxContent>
                      </v:textbox>
                      <w10:anchorlock/>
                    </v:rect>
                  </w:pict>
                </mc:Fallback>
              </mc:AlternateContent>
            </w:r>
          </w:p>
        </w:tc>
        <w:tc>
          <w:tcPr>
            <w:tcW w:w="3416" w:type="dxa"/>
            <w:shd w:val="clear" w:color="auto" w:fill="auto"/>
            <w:vAlign w:val="center"/>
          </w:tcPr>
          <w:p w14:paraId="44A7DCDA"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15C040E4" wp14:editId="0B913B2D">
                      <wp:extent cx="2160270" cy="539750"/>
                      <wp:effectExtent l="0" t="0" r="0" b="0"/>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C5F100" w14:textId="77777777" w:rsidR="005A6480" w:rsidRPr="00514444" w:rsidRDefault="005A6480" w:rsidP="007745E0">
                                  <w:pPr>
                                    <w:ind w:firstLine="0"/>
                                    <w:jc w:val="right"/>
                                    <w:rPr>
                                      <w:color w:val="595959" w:themeColor="text1" w:themeTint="A6"/>
                                      <w:sz w:val="24"/>
                                    </w:rPr>
                                  </w:pPr>
                                  <w:r>
                                    <w:rPr>
                                      <w:color w:val="595959" w:themeColor="text1" w:themeTint="A6"/>
                                      <w:sz w:val="24"/>
                                    </w:rPr>
                                    <w:t>О.В. Чемякина</w:t>
                                  </w:r>
                                </w:p>
                              </w:txbxContent>
                            </wps:txbx>
                            <wps:bodyPr rot="0" vert="horz" wrap="square" lIns="91440" tIns="45720" rIns="91440" bIns="45720" anchor="t" anchorCtr="0" upright="1">
                              <a:noAutofit/>
                            </wps:bodyPr>
                          </wps:wsp>
                        </a:graphicData>
                      </a:graphic>
                    </wp:inline>
                  </w:drawing>
                </mc:Choice>
                <mc:Fallback>
                  <w:pict>
                    <v:rect w14:anchorId="15C040E4" id="Прямоугольник 16" o:spid="_x0000_s1032"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03Q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" filled="f" stroked="f" strokeweight="1pt">
                      <v:textbox>
                        <w:txbxContent>
                          <w:p w14:paraId="01C5F100" w14:textId="77777777" w:rsidR="005A6480" w:rsidRPr="00514444" w:rsidRDefault="005A6480" w:rsidP="007745E0">
                            <w:pPr>
                              <w:ind w:firstLine="0"/>
                              <w:jc w:val="right"/>
                              <w:rPr>
                                <w:color w:val="595959" w:themeColor="text1" w:themeTint="A6"/>
                                <w:sz w:val="24"/>
                              </w:rPr>
                            </w:pPr>
                            <w:r>
                              <w:rPr>
                                <w:color w:val="595959" w:themeColor="text1" w:themeTint="A6"/>
                                <w:sz w:val="24"/>
                              </w:rPr>
                              <w:t>О.В. Чемякина</w:t>
                            </w:r>
                          </w:p>
                        </w:txbxContent>
                      </v:textbox>
                      <w10:anchorlock/>
                    </v:rect>
                  </w:pict>
                </mc:Fallback>
              </mc:AlternateContent>
            </w:r>
          </w:p>
        </w:tc>
      </w:tr>
      <w:tr w:rsidR="00C54F99" w:rsidRPr="00C54F99" w14:paraId="249BFEE2" w14:textId="77777777" w:rsidTr="00205364">
        <w:trPr>
          <w:trHeight w:val="850"/>
          <w:jc w:val="center"/>
        </w:trPr>
        <w:tc>
          <w:tcPr>
            <w:tcW w:w="2523" w:type="dxa"/>
            <w:vMerge/>
            <w:shd w:val="clear" w:color="auto" w:fill="auto"/>
            <w:vAlign w:val="center"/>
          </w:tcPr>
          <w:p w14:paraId="36F1A7E8"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6FC33C88" w14:textId="77777777" w:rsidR="007745E0" w:rsidRPr="00C54F99" w:rsidRDefault="007745E0" w:rsidP="008E3D17">
            <w:pPr>
              <w:ind w:firstLine="0"/>
              <w:jc w:val="center"/>
              <w:rPr>
                <w:b/>
                <w:szCs w:val="36"/>
              </w:rPr>
            </w:pPr>
          </w:p>
        </w:tc>
        <w:tc>
          <w:tcPr>
            <w:tcW w:w="3415" w:type="dxa"/>
            <w:shd w:val="clear" w:color="auto" w:fill="auto"/>
            <w:vAlign w:val="center"/>
          </w:tcPr>
          <w:p w14:paraId="2FF611A9" w14:textId="77777777" w:rsidR="007745E0" w:rsidRPr="00C54F99" w:rsidRDefault="007745E0" w:rsidP="008E3D17">
            <w:pPr>
              <w:ind w:firstLine="0"/>
              <w:jc w:val="center"/>
              <w:rPr>
                <w:noProof/>
              </w:rPr>
            </w:pPr>
          </w:p>
        </w:tc>
        <w:tc>
          <w:tcPr>
            <w:tcW w:w="3416" w:type="dxa"/>
            <w:shd w:val="clear" w:color="auto" w:fill="auto"/>
            <w:vAlign w:val="center"/>
          </w:tcPr>
          <w:p w14:paraId="0E105BBC" w14:textId="77777777" w:rsidR="007745E0" w:rsidRPr="00C54F99" w:rsidRDefault="007745E0" w:rsidP="008E3D17">
            <w:pPr>
              <w:ind w:firstLine="0"/>
              <w:jc w:val="center"/>
              <w:rPr>
                <w:noProof/>
              </w:rPr>
            </w:pPr>
          </w:p>
        </w:tc>
      </w:tr>
      <w:tr w:rsidR="00C54F99" w:rsidRPr="00C54F99" w14:paraId="23879B32" w14:textId="77777777" w:rsidTr="00205364">
        <w:trPr>
          <w:trHeight w:val="828"/>
          <w:jc w:val="center"/>
        </w:trPr>
        <w:tc>
          <w:tcPr>
            <w:tcW w:w="2523" w:type="dxa"/>
            <w:vMerge/>
            <w:shd w:val="clear" w:color="auto" w:fill="auto"/>
            <w:vAlign w:val="center"/>
          </w:tcPr>
          <w:p w14:paraId="0F8DF7CD" w14:textId="77777777" w:rsidR="007745E0" w:rsidRPr="00C54F99" w:rsidRDefault="007745E0" w:rsidP="008E3D17">
            <w:pPr>
              <w:ind w:firstLine="0"/>
              <w:jc w:val="center"/>
              <w:rPr>
                <w:rFonts w:ascii="Calibri" w:hAnsi="Calibri" w:cs="Calibri"/>
                <w:b/>
                <w:bCs/>
                <w:noProof/>
                <w:szCs w:val="28"/>
              </w:rPr>
            </w:pPr>
          </w:p>
        </w:tc>
        <w:tc>
          <w:tcPr>
            <w:tcW w:w="567" w:type="dxa"/>
            <w:shd w:val="clear" w:color="auto" w:fill="auto"/>
            <w:vAlign w:val="center"/>
          </w:tcPr>
          <w:p w14:paraId="546822D4" w14:textId="77777777" w:rsidR="007745E0" w:rsidRPr="00C54F99" w:rsidRDefault="007745E0" w:rsidP="008E3D17">
            <w:pPr>
              <w:ind w:firstLine="0"/>
              <w:jc w:val="center"/>
              <w:rPr>
                <w:b/>
                <w:szCs w:val="36"/>
              </w:rPr>
            </w:pPr>
          </w:p>
        </w:tc>
        <w:tc>
          <w:tcPr>
            <w:tcW w:w="3415" w:type="dxa"/>
            <w:shd w:val="clear" w:color="auto" w:fill="auto"/>
            <w:vAlign w:val="center"/>
          </w:tcPr>
          <w:p w14:paraId="3A0CF110" w14:textId="77777777" w:rsidR="007745E0" w:rsidRPr="00C54F99" w:rsidRDefault="007745E0" w:rsidP="008E3D17">
            <w:pPr>
              <w:ind w:firstLine="0"/>
              <w:jc w:val="center"/>
              <w:rPr>
                <w:noProof/>
              </w:rPr>
            </w:pPr>
          </w:p>
        </w:tc>
        <w:tc>
          <w:tcPr>
            <w:tcW w:w="3416" w:type="dxa"/>
            <w:shd w:val="clear" w:color="auto" w:fill="auto"/>
            <w:vAlign w:val="center"/>
          </w:tcPr>
          <w:p w14:paraId="1D88C8AF" w14:textId="77777777" w:rsidR="007745E0" w:rsidRPr="00C54F99" w:rsidRDefault="007745E0" w:rsidP="008E3D17">
            <w:pPr>
              <w:ind w:firstLine="0"/>
              <w:jc w:val="center"/>
              <w:rPr>
                <w:noProof/>
              </w:rPr>
            </w:pPr>
          </w:p>
        </w:tc>
      </w:tr>
      <w:tr w:rsidR="00C54F99" w:rsidRPr="00C54F99" w14:paraId="786DFD7A" w14:textId="77777777" w:rsidTr="00205364">
        <w:trPr>
          <w:trHeight w:hRule="exact" w:val="113"/>
          <w:jc w:val="center"/>
        </w:trPr>
        <w:tc>
          <w:tcPr>
            <w:tcW w:w="2523" w:type="dxa"/>
            <w:shd w:val="clear" w:color="auto" w:fill="E8781A"/>
            <w:vAlign w:val="center"/>
          </w:tcPr>
          <w:p w14:paraId="24599ACB" w14:textId="77777777" w:rsidR="007745E0" w:rsidRPr="00C54F99" w:rsidRDefault="007745E0" w:rsidP="008E3D17">
            <w:pPr>
              <w:ind w:firstLine="0"/>
              <w:jc w:val="center"/>
              <w:rPr>
                <w:rFonts w:ascii="Calibri" w:hAnsi="Calibri" w:cs="Calibri"/>
                <w:b/>
                <w:bCs/>
                <w:noProof/>
                <w:szCs w:val="28"/>
              </w:rPr>
            </w:pPr>
          </w:p>
        </w:tc>
        <w:tc>
          <w:tcPr>
            <w:tcW w:w="7398" w:type="dxa"/>
            <w:gridSpan w:val="3"/>
            <w:shd w:val="clear" w:color="auto" w:fill="BFBFBF" w:themeFill="background1" w:themeFillShade="BF"/>
            <w:vAlign w:val="center"/>
          </w:tcPr>
          <w:p w14:paraId="1C94181E" w14:textId="77777777" w:rsidR="007745E0" w:rsidRPr="00C54F99" w:rsidRDefault="007745E0" w:rsidP="008E3D17">
            <w:pPr>
              <w:ind w:firstLine="0"/>
              <w:jc w:val="center"/>
              <w:rPr>
                <w:noProof/>
              </w:rPr>
            </w:pPr>
          </w:p>
        </w:tc>
      </w:tr>
      <w:tr w:rsidR="007745E0" w:rsidRPr="00C54F99" w14:paraId="0594930E" w14:textId="77777777" w:rsidTr="00205364">
        <w:trPr>
          <w:trHeight w:hRule="exact" w:val="567"/>
          <w:jc w:val="center"/>
        </w:trPr>
        <w:tc>
          <w:tcPr>
            <w:tcW w:w="2523" w:type="dxa"/>
            <w:shd w:val="clear" w:color="auto" w:fill="auto"/>
            <w:vAlign w:val="center"/>
          </w:tcPr>
          <w:p w14:paraId="2EA23592" w14:textId="77777777" w:rsidR="007745E0" w:rsidRPr="00C54F99" w:rsidRDefault="007745E0" w:rsidP="008E3D17">
            <w:pPr>
              <w:ind w:firstLine="0"/>
              <w:jc w:val="center"/>
              <w:rPr>
                <w:rFonts w:ascii="Calibri" w:hAnsi="Calibri" w:cs="Calibri"/>
                <w:b/>
                <w:bCs/>
                <w:noProof/>
                <w:szCs w:val="28"/>
              </w:rPr>
            </w:pPr>
          </w:p>
        </w:tc>
        <w:tc>
          <w:tcPr>
            <w:tcW w:w="7398" w:type="dxa"/>
            <w:gridSpan w:val="3"/>
            <w:shd w:val="clear" w:color="auto" w:fill="auto"/>
            <w:vAlign w:val="center"/>
          </w:tcPr>
          <w:p w14:paraId="1FEDEC72" w14:textId="77777777" w:rsidR="007745E0" w:rsidRPr="00C54F99" w:rsidRDefault="007745E0" w:rsidP="008E3D17">
            <w:pPr>
              <w:ind w:firstLine="0"/>
              <w:jc w:val="center"/>
              <w:rPr>
                <w:noProof/>
              </w:rPr>
            </w:pPr>
            <w:r w:rsidRPr="00C54F99">
              <w:rPr>
                <w:noProof/>
              </w:rPr>
              <mc:AlternateContent>
                <mc:Choice Requires="wps">
                  <w:drawing>
                    <wp:inline distT="0" distB="0" distL="0" distR="0" wp14:anchorId="34425CA1" wp14:editId="5D97D6C8">
                      <wp:extent cx="4697730" cy="360045"/>
                      <wp:effectExtent l="0" t="0" r="635" b="254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77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BB4174" w14:textId="3A32CB2E" w:rsidR="005A6480" w:rsidRPr="00A649E3" w:rsidRDefault="005A6480" w:rsidP="007745E0">
                                  <w:pPr>
                                    <w:ind w:firstLine="0"/>
                                    <w:jc w:val="center"/>
                                    <w:rPr>
                                      <w:color w:val="595959" w:themeColor="text1" w:themeTint="A6"/>
                                      <w:sz w:val="20"/>
                                    </w:rPr>
                                  </w:pPr>
                                  <w:r>
                                    <w:rPr>
                                      <w:color w:val="595959" w:themeColor="text1" w:themeTint="A6"/>
                                      <w:sz w:val="24"/>
                                      <w:szCs w:val="32"/>
                                    </w:rPr>
                                    <w:t>2023</w:t>
                                  </w:r>
                                </w:p>
                              </w:txbxContent>
                            </wps:txbx>
                            <wps:bodyPr rot="0" vert="horz" wrap="square" lIns="91440" tIns="45720" rIns="91440" bIns="45720" anchor="ctr" anchorCtr="0" upright="1">
                              <a:noAutofit/>
                            </wps:bodyPr>
                          </wps:wsp>
                        </a:graphicData>
                      </a:graphic>
                    </wp:inline>
                  </w:drawing>
                </mc:Choice>
                <mc:Fallback>
                  <w:pict>
                    <v:rect w14:anchorId="34425CA1" id="Прямоугольник 3" o:spid="_x0000_s1033" style="width:369.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" filled="f" stroked="f" strokeweight="1pt">
                      <v:textbox>
                        <w:txbxContent>
                          <w:p w14:paraId="21BB4174" w14:textId="3A32CB2E" w:rsidR="005A6480" w:rsidRPr="00A649E3" w:rsidRDefault="005A6480" w:rsidP="007745E0">
                            <w:pPr>
                              <w:ind w:firstLine="0"/>
                              <w:jc w:val="center"/>
                              <w:rPr>
                                <w:color w:val="595959" w:themeColor="text1" w:themeTint="A6"/>
                                <w:sz w:val="20"/>
                              </w:rPr>
                            </w:pPr>
                            <w:r>
                              <w:rPr>
                                <w:color w:val="595959" w:themeColor="text1" w:themeTint="A6"/>
                                <w:sz w:val="24"/>
                                <w:szCs w:val="32"/>
                              </w:rPr>
                              <w:t>2023</w:t>
                            </w:r>
                          </w:p>
                        </w:txbxContent>
                      </v:textbox>
                      <w10:anchorlock/>
                    </v:rect>
                  </w:pict>
                </mc:Fallback>
              </mc:AlternateContent>
            </w:r>
          </w:p>
        </w:tc>
      </w:tr>
    </w:tbl>
    <w:p w14:paraId="65E87FB5" w14:textId="6DC34EB1" w:rsidR="00073639" w:rsidRPr="00C54F99" w:rsidRDefault="00073639" w:rsidP="00073639">
      <w:pPr>
        <w:spacing w:after="240"/>
        <w:ind w:firstLine="0"/>
        <w:jc w:val="center"/>
        <w:rPr>
          <w:rFonts w:eastAsia="Calibri"/>
          <w:sz w:val="2"/>
          <w:szCs w:val="2"/>
          <w:lang w:eastAsia="en-US"/>
        </w:rPr>
      </w:pPr>
    </w:p>
    <w:p w14:paraId="23782C2E" w14:textId="77777777" w:rsidR="00073639" w:rsidRPr="00C54F99" w:rsidRDefault="00073639" w:rsidP="00073639">
      <w:pPr>
        <w:suppressAutoHyphens w:val="0"/>
        <w:ind w:firstLine="0"/>
        <w:jc w:val="left"/>
        <w:rPr>
          <w:szCs w:val="28"/>
        </w:rPr>
        <w:sectPr w:rsidR="00073639" w:rsidRPr="00C54F9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284" w:footer="284" w:gutter="0"/>
          <w:pgNumType w:start="1"/>
          <w:cols w:space="720"/>
          <w:vAlign w:val="both"/>
        </w:sectPr>
      </w:pPr>
    </w:p>
    <w:p w14:paraId="2C422138" w14:textId="5E791A1B" w:rsidR="00FD4209" w:rsidRPr="00C54F99" w:rsidRDefault="00FD4209" w:rsidP="00797374">
      <w:pPr>
        <w:spacing w:after="240"/>
        <w:jc w:val="center"/>
        <w:rPr>
          <w:b/>
        </w:rPr>
      </w:pPr>
      <w:bookmarkStart w:id="19" w:name="_Toc1363794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54F99">
        <w:rPr>
          <w:b/>
        </w:rPr>
        <w:lastRenderedPageBreak/>
        <w:t>Список разработчиков</w:t>
      </w:r>
      <w:bookmarkEnd w:id="19"/>
    </w:p>
    <w:tbl>
      <w:tblPr>
        <w:tblStyle w:val="a5"/>
        <w:tblW w:w="9930" w:type="dxa"/>
        <w:tblLayout w:type="fixed"/>
        <w:tblLook w:val="04A0" w:firstRow="1" w:lastRow="0" w:firstColumn="1" w:lastColumn="0" w:noHBand="0" w:noVBand="1"/>
      </w:tblPr>
      <w:tblGrid>
        <w:gridCol w:w="4767"/>
        <w:gridCol w:w="2780"/>
        <w:gridCol w:w="2383"/>
      </w:tblGrid>
      <w:tr w:rsidR="00C54F99" w:rsidRPr="00C54F99" w14:paraId="4234C0E2" w14:textId="77777777" w:rsidTr="0062592F">
        <w:trPr>
          <w:trHeight w:val="680"/>
        </w:trPr>
        <w:tc>
          <w:tcPr>
            <w:tcW w:w="4764" w:type="dxa"/>
            <w:tcBorders>
              <w:top w:val="single" w:sz="4" w:space="0" w:color="auto"/>
              <w:left w:val="single" w:sz="4" w:space="0" w:color="auto"/>
              <w:bottom w:val="single" w:sz="4" w:space="0" w:color="auto"/>
              <w:right w:val="single" w:sz="4" w:space="0" w:color="auto"/>
            </w:tcBorders>
            <w:hideMark/>
          </w:tcPr>
          <w:p w14:paraId="00013DF6" w14:textId="77777777" w:rsidR="00FD4209" w:rsidRPr="00C54F99" w:rsidRDefault="00FD4209" w:rsidP="0062592F">
            <w:pPr>
              <w:pStyle w:val="affffb"/>
              <w:rPr>
                <w:rFonts w:cs="Times New Roman"/>
              </w:rPr>
            </w:pPr>
            <w:r w:rsidRPr="00C54F99">
              <w:rPr>
                <w:rFonts w:cs="Times New Roman"/>
              </w:rPr>
              <w:t>Должность</w:t>
            </w:r>
          </w:p>
        </w:tc>
        <w:tc>
          <w:tcPr>
            <w:tcW w:w="2778" w:type="dxa"/>
            <w:tcBorders>
              <w:top w:val="single" w:sz="4" w:space="0" w:color="auto"/>
              <w:left w:val="single" w:sz="4" w:space="0" w:color="auto"/>
              <w:bottom w:val="single" w:sz="4" w:space="0" w:color="auto"/>
              <w:right w:val="single" w:sz="4" w:space="0" w:color="auto"/>
            </w:tcBorders>
            <w:hideMark/>
          </w:tcPr>
          <w:p w14:paraId="4AB2A6F6" w14:textId="41CA35CC" w:rsidR="00FD4209" w:rsidRPr="00C54F99" w:rsidRDefault="00FD4209" w:rsidP="0062592F">
            <w:pPr>
              <w:pStyle w:val="affffb"/>
              <w:rPr>
                <w:rFonts w:cs="Times New Roman"/>
              </w:rPr>
            </w:pPr>
            <w:r w:rsidRPr="00C54F99">
              <w:rPr>
                <w:rFonts w:cs="Times New Roman"/>
              </w:rPr>
              <w:t>Фамилия</w:t>
            </w:r>
          </w:p>
        </w:tc>
        <w:tc>
          <w:tcPr>
            <w:tcW w:w="2381" w:type="dxa"/>
            <w:tcBorders>
              <w:top w:val="single" w:sz="4" w:space="0" w:color="auto"/>
              <w:left w:val="single" w:sz="4" w:space="0" w:color="auto"/>
              <w:bottom w:val="single" w:sz="4" w:space="0" w:color="auto"/>
              <w:right w:val="single" w:sz="4" w:space="0" w:color="auto"/>
            </w:tcBorders>
            <w:hideMark/>
          </w:tcPr>
          <w:p w14:paraId="42BC05BB" w14:textId="58468C80" w:rsidR="00FD4209" w:rsidRPr="00C54F99" w:rsidRDefault="00FD4209" w:rsidP="0062592F">
            <w:pPr>
              <w:pStyle w:val="affffb"/>
              <w:rPr>
                <w:rFonts w:cs="Times New Roman"/>
              </w:rPr>
            </w:pPr>
            <w:r w:rsidRPr="00C54F99">
              <w:rPr>
                <w:rFonts w:cs="Times New Roman"/>
              </w:rPr>
              <w:t>Подпись</w:t>
            </w:r>
          </w:p>
        </w:tc>
      </w:tr>
      <w:tr w:rsidR="00C54F99" w:rsidRPr="00C54F99" w14:paraId="7D4D2AAD" w14:textId="77777777" w:rsidTr="0062592F">
        <w:trPr>
          <w:trHeight w:val="454"/>
        </w:trPr>
        <w:tc>
          <w:tcPr>
            <w:tcW w:w="4764" w:type="dxa"/>
            <w:tcBorders>
              <w:top w:val="single" w:sz="4" w:space="0" w:color="auto"/>
              <w:left w:val="single" w:sz="4" w:space="0" w:color="auto"/>
              <w:bottom w:val="single" w:sz="4" w:space="0" w:color="auto"/>
              <w:right w:val="single" w:sz="4" w:space="0" w:color="auto"/>
            </w:tcBorders>
            <w:hideMark/>
          </w:tcPr>
          <w:p w14:paraId="7CD871CB" w14:textId="77777777" w:rsidR="00FD4209" w:rsidRPr="00C54F99" w:rsidRDefault="00FD4209" w:rsidP="0062592F">
            <w:pPr>
              <w:pStyle w:val="affffa"/>
              <w:rPr>
                <w:rFonts w:cs="Times New Roman"/>
              </w:rPr>
            </w:pPr>
            <w:r w:rsidRPr="00C54F99">
              <w:rPr>
                <w:rFonts w:cs="Times New Roman"/>
              </w:rPr>
              <w:t>Руководитель проекта</w:t>
            </w:r>
          </w:p>
        </w:tc>
        <w:tc>
          <w:tcPr>
            <w:tcW w:w="2778" w:type="dxa"/>
            <w:tcBorders>
              <w:top w:val="single" w:sz="4" w:space="0" w:color="auto"/>
              <w:left w:val="single" w:sz="4" w:space="0" w:color="auto"/>
              <w:bottom w:val="single" w:sz="4" w:space="0" w:color="auto"/>
              <w:right w:val="single" w:sz="4" w:space="0" w:color="auto"/>
            </w:tcBorders>
            <w:hideMark/>
          </w:tcPr>
          <w:p w14:paraId="169274D5" w14:textId="77777777" w:rsidR="00FD4209" w:rsidRPr="00C54F99" w:rsidRDefault="00FD4209" w:rsidP="0062592F">
            <w:pPr>
              <w:pStyle w:val="affffa"/>
              <w:rPr>
                <w:rFonts w:cs="Times New Roman"/>
              </w:rPr>
            </w:pPr>
            <w:r w:rsidRPr="00C54F99">
              <w:rPr>
                <w:rFonts w:cs="Times New Roman"/>
              </w:rPr>
              <w:t>М.Н.Попов</w:t>
            </w:r>
          </w:p>
        </w:tc>
        <w:tc>
          <w:tcPr>
            <w:tcW w:w="2381" w:type="dxa"/>
            <w:tcBorders>
              <w:top w:val="single" w:sz="4" w:space="0" w:color="auto"/>
              <w:left w:val="single" w:sz="4" w:space="0" w:color="auto"/>
              <w:bottom w:val="single" w:sz="4" w:space="0" w:color="auto"/>
              <w:right w:val="single" w:sz="4" w:space="0" w:color="auto"/>
            </w:tcBorders>
            <w:hideMark/>
          </w:tcPr>
          <w:p w14:paraId="0B98BB11" w14:textId="68BB5A36" w:rsidR="00FD4209" w:rsidRPr="00C54F99" w:rsidRDefault="002A30C0" w:rsidP="0062592F">
            <w:pPr>
              <w:pStyle w:val="affffa"/>
              <w:rPr>
                <w:rFonts w:cs="Times New Roman"/>
              </w:rPr>
            </w:pPr>
            <w:r w:rsidRPr="00C54F99">
              <w:rPr>
                <w:noProof/>
              </w:rPr>
              <mc:AlternateContent>
                <mc:Choice Requires="wpg">
                  <w:drawing>
                    <wp:anchor distT="0" distB="0" distL="114300" distR="114300" simplePos="0" relativeHeight="251652096" behindDoc="0" locked="0" layoutInCell="1" allowOverlap="1" wp14:anchorId="75DFDFD1" wp14:editId="2517A1A8">
                      <wp:simplePos x="0" y="0"/>
                      <wp:positionH relativeFrom="column">
                        <wp:posOffset>705485</wp:posOffset>
                      </wp:positionH>
                      <wp:positionV relativeFrom="paragraph">
                        <wp:posOffset>184150</wp:posOffset>
                      </wp:positionV>
                      <wp:extent cx="419735" cy="431800"/>
                      <wp:effectExtent l="0" t="0" r="18415" b="25400"/>
                      <wp:wrapNone/>
                      <wp:docPr id="45" name="Группа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9735" cy="431800"/>
                                <a:chOff x="0" y="0"/>
                                <a:chExt cx="24026" cy="24841"/>
                              </a:xfrm>
                            </wpg:grpSpPr>
                            <wps:wsp>
                              <wps:cNvPr id="46" name="Полилиния 5"/>
                              <wps:cNvSpPr>
                                <a:spLocks/>
                              </wps:cNvSpPr>
                              <wps:spPr bwMode="auto">
                                <a:xfrm>
                                  <a:off x="0" y="0"/>
                                  <a:ext cx="19216" cy="24522"/>
                                </a:xfrm>
                                <a:custGeom>
                                  <a:avLst/>
                                  <a:gdLst>
                                    <a:gd name="T0" fmla="*/ 18702 w 1921670"/>
                                    <a:gd name="T1" fmla="*/ 0 h 2452285"/>
                                    <a:gd name="T2" fmla="*/ 16839 w 1921670"/>
                                    <a:gd name="T3" fmla="*/ 2139 h 2452285"/>
                                    <a:gd name="T4" fmla="*/ 14320 w 1921670"/>
                                    <a:gd name="T5" fmla="*/ 5624 h 2452285"/>
                                    <a:gd name="T6" fmla="*/ 11353 w 1921670"/>
                                    <a:gd name="T7" fmla="*/ 10627 h 2452285"/>
                                    <a:gd name="T8" fmla="*/ 7661 w 1921670"/>
                                    <a:gd name="T9" fmla="*/ 17011 h 2452285"/>
                                    <a:gd name="T10" fmla="*/ 4901 w 1921670"/>
                                    <a:gd name="T11" fmla="*/ 21841 h 2452285"/>
                                    <a:gd name="T12" fmla="*/ 3072 w 1921670"/>
                                    <a:gd name="T13" fmla="*/ 23636 h 2452285"/>
                                    <a:gd name="T14" fmla="*/ 1968 w 1921670"/>
                                    <a:gd name="T15" fmla="*/ 24429 h 2452285"/>
                                    <a:gd name="T16" fmla="*/ 967 w 1921670"/>
                                    <a:gd name="T17" fmla="*/ 24429 h 2452285"/>
                                    <a:gd name="T18" fmla="*/ 242 w 1921670"/>
                                    <a:gd name="T19" fmla="*/ 23739 h 2452285"/>
                                    <a:gd name="T20" fmla="*/ 1 w 1921670"/>
                                    <a:gd name="T21" fmla="*/ 22393 h 2452285"/>
                                    <a:gd name="T22" fmla="*/ 311 w 1921670"/>
                                    <a:gd name="T23" fmla="*/ 20565 h 2452285"/>
                                    <a:gd name="T24" fmla="*/ 1830 w 1921670"/>
                                    <a:gd name="T25" fmla="*/ 17459 h 2452285"/>
                                    <a:gd name="T26" fmla="*/ 4832 w 1921670"/>
                                    <a:gd name="T27" fmla="*/ 13284 h 2452285"/>
                                    <a:gd name="T28" fmla="*/ 8248 w 1921670"/>
                                    <a:gd name="T29" fmla="*/ 10075 h 2452285"/>
                                    <a:gd name="T30" fmla="*/ 11801 w 1921670"/>
                                    <a:gd name="T31" fmla="*/ 7867 h 2452285"/>
                                    <a:gd name="T32" fmla="*/ 15804 w 1921670"/>
                                    <a:gd name="T33" fmla="*/ 6383 h 2452285"/>
                                    <a:gd name="T34" fmla="*/ 18081 w 1921670"/>
                                    <a:gd name="T35" fmla="*/ 5900 h 2452285"/>
                                    <a:gd name="T36" fmla="*/ 19116 w 1921670"/>
                                    <a:gd name="T37" fmla="*/ 6004 h 2452285"/>
                                    <a:gd name="T38" fmla="*/ 19116 w 1921670"/>
                                    <a:gd name="T39" fmla="*/ 6176 h 2452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Полилиния 6"/>
                              <wps:cNvSpPr>
                                <a:spLocks/>
                              </wps:cNvSpPr>
                              <wps:spPr bwMode="auto">
                                <a:xfrm>
                                  <a:off x="4770" y="9674"/>
                                  <a:ext cx="19256" cy="15167"/>
                                </a:xfrm>
                                <a:custGeom>
                                  <a:avLst/>
                                  <a:gdLst>
                                    <a:gd name="T0" fmla="*/ 8697 w 1925587"/>
                                    <a:gd name="T1" fmla="*/ 0 h 1516705"/>
                                    <a:gd name="T2" fmla="*/ 7006 w 1925587"/>
                                    <a:gd name="T3" fmla="*/ 2933 h 1516705"/>
                                    <a:gd name="T4" fmla="*/ 4971 w 1925587"/>
                                    <a:gd name="T5" fmla="*/ 6246 h 1516705"/>
                                    <a:gd name="T6" fmla="*/ 2383 w 1925587"/>
                                    <a:gd name="T7" fmla="*/ 11835 h 1516705"/>
                                    <a:gd name="T8" fmla="*/ 933 w 1925587"/>
                                    <a:gd name="T9" fmla="*/ 14389 h 1516705"/>
                                    <a:gd name="T10" fmla="*/ 485 w 1925587"/>
                                    <a:gd name="T11" fmla="*/ 15044 h 1516705"/>
                                    <a:gd name="T12" fmla="*/ 105 w 1925587"/>
                                    <a:gd name="T13" fmla="*/ 15079 h 1516705"/>
                                    <a:gd name="T14" fmla="*/ 105 w 1925587"/>
                                    <a:gd name="T15" fmla="*/ 14113 h 1516705"/>
                                    <a:gd name="T16" fmla="*/ 1313 w 1925587"/>
                                    <a:gd name="T17" fmla="*/ 11283 h 1516705"/>
                                    <a:gd name="T18" fmla="*/ 4073 w 1925587"/>
                                    <a:gd name="T19" fmla="*/ 7108 h 1516705"/>
                                    <a:gd name="T20" fmla="*/ 7041 w 1925587"/>
                                    <a:gd name="T21" fmla="*/ 3968 h 1516705"/>
                                    <a:gd name="T22" fmla="*/ 8559 w 1925587"/>
                                    <a:gd name="T23" fmla="*/ 2898 h 1516705"/>
                                    <a:gd name="T24" fmla="*/ 9111 w 1925587"/>
                                    <a:gd name="T25" fmla="*/ 3036 h 1516705"/>
                                    <a:gd name="T26" fmla="*/ 8594 w 1925587"/>
                                    <a:gd name="T27" fmla="*/ 4348 h 1516705"/>
                                    <a:gd name="T28" fmla="*/ 6420 w 1925587"/>
                                    <a:gd name="T29" fmla="*/ 7660 h 1516705"/>
                                    <a:gd name="T30" fmla="*/ 7351 w 1925587"/>
                                    <a:gd name="T31" fmla="*/ 6142 h 1516705"/>
                                    <a:gd name="T32" fmla="*/ 9836 w 1925587"/>
                                    <a:gd name="T33" fmla="*/ 3761 h 1516705"/>
                                    <a:gd name="T34" fmla="*/ 12596 w 1925587"/>
                                    <a:gd name="T35" fmla="*/ 1587 h 1516705"/>
                                    <a:gd name="T36" fmla="*/ 14460 w 1925587"/>
                                    <a:gd name="T37" fmla="*/ 897 h 1516705"/>
                                    <a:gd name="T38" fmla="*/ 19256 w 1925587"/>
                                    <a:gd name="T39" fmla="*/ 276 h 151670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4A698" id="Группа 45" o:spid="_x0000_s1026" style="position:absolute;margin-left:55.55pt;margin-top:14.5pt;width:33.05pt;height:34pt;z-index:251652096" coordsize="24026,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">
                      <o:lock v:ext="edit" aspectratio="t"/>
                      <v:shape id="Полилиния 5" o:spid="_x0000_s1027" style="position:absolute;width:19216;height:24522;visibility:visible;mso-wrap-style:square;v-text-anchor:middle" coordsize="1921670,245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" path="m1870303,v-56647,60097,-113294,120195,-186331,213935c1610935,307675,1523521,420969,1432081,562442v-91440,141473,-185756,310551,-296749,500332c1024339,1252555,873665,1514223,766122,1701129,658579,1888035,566564,2073790,490076,2184208v-76488,110418,-133997,136297,-182880,179429c258313,2406769,231859,2429774,196778,2443001v-35081,13227,-71311,11502,-100066,c67957,2431499,40353,2407920,24250,2373989,8147,2340058,-1054,2292326,96,2239417v1150,-52909,575,-100641,31055,-182880c61631,1974299,107639,1867331,182976,1745986v75337,-121345,193232,-294448,300199,-417518c590142,1205398,708612,1097855,824781,1007565,940950,917275,1054244,848264,1180190,786729v125946,-61535,295598,-115595,400265,-148375c1685122,605574,1752984,596373,1808193,590047v55209,-6326,86264,5750,103517,10351c1928963,604999,1920336,611325,1911710,617651e" filled="f" strokecolor="#243f60 [1604]" strokeweight="1pt">
                        <v:path arrowok="t" o:connecttype="custom" o:connectlocs="187,0;168,21;143,56;114,106;77,170;49,218;31,236;20,244;10,244;2,237;0,224;3,206;18,175;48,133;82,101;118,79;158,64;181,59;191,60;191,62" o:connectangles="0,0,0,0,0,0,0,0,0,0,0,0,0,0,0,0,0,0,0,0"/>
                      </v:shape>
                      <v:shape id="Полилиния 6" o:spid="_x0000_s1028" style="position:absolute;left:4770;top:9674;width:19256;height:15167;visibility:visible;mso-wrap-style:square;v-text-anchor:middle" coordsize="1925587,151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" path="m869714,c816230,94603,762746,189206,700636,293298,638526,397390,574115,476179,497053,624553,419991,772927,305547,1047822,238261,1183544,170975,1319266,124967,1385402,93337,1438886v-31630,53484,-31056,54059,-44858,65561c34677,1515949,16849,1523426,10523,1507898v-6326,-15527,-20128,-33356,,-96616c30651,1348022,65157,1245079,131293,1128335,197429,1011591,311872,832737,407338,710817,502804,588897,629325,466976,704087,396815,778849,326654,821406,305376,855912,289848v34506,-15527,54634,-10352,55209,13802c911696,327804,904219,357710,859362,434772,814505,511834,662680,736121,641977,766026v-20703,29905,36231,-86839,93165,-151825c792076,549215,896169,452024,983583,376112v87414,-75912,198982,-169653,276045,-217386c1336691,110993,1334966,111569,1445959,89715,1556952,67862,1741269,47733,1925587,27605e" filled="f" strokecolor="#243f60 [1604]" strokeweight="1pt">
                        <v:path arrowok="t" o:connecttype="custom" o:connectlocs="87,0;70,29;50,62;24,118;9,144;5,150;1,151;1,141;13,113;41,71;70,40;86,29;91,30;86,43;64,77;74,61;98,38;126,16;145,9;193,3" o:connectangles="0,0,0,0,0,0,0,0,0,0,0,0,0,0,0,0,0,0,0,0"/>
                      </v:shape>
                    </v:group>
                  </w:pict>
                </mc:Fallback>
              </mc:AlternateContent>
            </w:r>
            <w:r w:rsidR="00FD4209" w:rsidRPr="00C54F99">
              <w:rPr>
                <w:noProof/>
              </w:rPr>
              <mc:AlternateContent>
                <mc:Choice Requires="wpg">
                  <w:drawing>
                    <wp:anchor distT="0" distB="0" distL="114300" distR="114300" simplePos="0" relativeHeight="251654144" behindDoc="0" locked="0" layoutInCell="1" allowOverlap="1" wp14:anchorId="13776ACF" wp14:editId="16A16C32">
                      <wp:simplePos x="0" y="0"/>
                      <wp:positionH relativeFrom="margin">
                        <wp:posOffset>273050</wp:posOffset>
                      </wp:positionH>
                      <wp:positionV relativeFrom="paragraph">
                        <wp:posOffset>-415925</wp:posOffset>
                      </wp:positionV>
                      <wp:extent cx="747395" cy="857250"/>
                      <wp:effectExtent l="6350" t="12700" r="8255" b="635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857250"/>
                                <a:chOff x="0" y="0"/>
                                <a:chExt cx="10781" cy="10391"/>
                              </a:xfrm>
                            </wpg:grpSpPr>
                            <wps:wsp>
                              <wps:cNvPr id="8" name="Полилиния 23"/>
                              <wps:cNvSpPr>
                                <a:spLocks/>
                              </wps:cNvSpPr>
                              <wps:spPr bwMode="auto">
                                <a:xfrm>
                                  <a:off x="0" y="0"/>
                                  <a:ext cx="10017" cy="10391"/>
                                </a:xfrm>
                                <a:custGeom>
                                  <a:avLst/>
                                  <a:gdLst>
                                    <a:gd name="T0" fmla="*/ 0 w 1001715"/>
                                    <a:gd name="T1" fmla="*/ 1039149 h 1039149"/>
                                    <a:gd name="T2" fmla="*/ 137886 w 1001715"/>
                                    <a:gd name="T3" fmla="*/ 926664 h 1039149"/>
                                    <a:gd name="T4" fmla="*/ 344714 w 1001715"/>
                                    <a:gd name="T5" fmla="*/ 730721 h 1039149"/>
                                    <a:gd name="T6" fmla="*/ 667657 w 1001715"/>
                                    <a:gd name="T7" fmla="*/ 436807 h 1039149"/>
                                    <a:gd name="T8" fmla="*/ 863600 w 1001715"/>
                                    <a:gd name="T9" fmla="*/ 240864 h 1039149"/>
                                    <a:gd name="T10" fmla="*/ 965200 w 1001715"/>
                                    <a:gd name="T11" fmla="*/ 132007 h 1039149"/>
                                    <a:gd name="T12" fmla="*/ 997857 w 1001715"/>
                                    <a:gd name="T13" fmla="*/ 55807 h 1039149"/>
                                    <a:gd name="T14" fmla="*/ 997857 w 1001715"/>
                                    <a:gd name="T15" fmla="*/ 12264 h 1039149"/>
                                    <a:gd name="T16" fmla="*/ 968829 w 1001715"/>
                                    <a:gd name="T17" fmla="*/ 1378 h 1039149"/>
                                    <a:gd name="T18" fmla="*/ 881743 w 1001715"/>
                                    <a:gd name="T19" fmla="*/ 37664 h 1039149"/>
                                    <a:gd name="T20" fmla="*/ 751114 w 1001715"/>
                                    <a:gd name="T21" fmla="*/ 179178 h 1039149"/>
                                    <a:gd name="T22" fmla="*/ 645886 w 1001715"/>
                                    <a:gd name="T23" fmla="*/ 346092 h 1039149"/>
                                    <a:gd name="T24" fmla="*/ 566057 w 1001715"/>
                                    <a:gd name="T25" fmla="*/ 494864 h 1039149"/>
                                    <a:gd name="T26" fmla="*/ 399143 w 1001715"/>
                                    <a:gd name="T27" fmla="*/ 821435 h 1039149"/>
                                    <a:gd name="T28" fmla="*/ 341086 w 1001715"/>
                                    <a:gd name="T29" fmla="*/ 991978 h 10391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01715"/>
                                    <a:gd name="T46" fmla="*/ 0 h 1039149"/>
                                    <a:gd name="T47" fmla="*/ 1001715 w 1001715"/>
                                    <a:gd name="T48" fmla="*/ 1039149 h 1039149"/>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84090" w14:textId="77777777" w:rsidR="005A6480" w:rsidRDefault="005A6480" w:rsidP="00FD4209"/>
                                  <w:p w14:paraId="7F018922" w14:textId="77777777" w:rsidR="005A6480" w:rsidRDefault="005A6480" w:rsidP="00FD4209"/>
                                </w:txbxContent>
                              </wps:txbx>
                              <wps:bodyPr rot="0" vert="horz" wrap="square" lIns="91440" tIns="45720" rIns="91440" bIns="45720" anchor="ctr" anchorCtr="0" upright="1">
                                <a:noAutofit/>
                              </wps:bodyPr>
                            </wps:wsp>
                            <wps:wsp>
                              <wps:cNvPr id="28" name="Полилиния 24"/>
                              <wps:cNvSpPr>
                                <a:spLocks/>
                              </wps:cNvSpPr>
                              <wps:spPr bwMode="auto">
                                <a:xfrm>
                                  <a:off x="1451" y="1814"/>
                                  <a:ext cx="9330" cy="7622"/>
                                </a:xfrm>
                                <a:custGeom>
                                  <a:avLst/>
                                  <a:gdLst>
                                    <a:gd name="T0" fmla="*/ 410453 w 932967"/>
                                    <a:gd name="T1" fmla="*/ 421266 h 762234"/>
                                    <a:gd name="T2" fmla="*/ 374167 w 932967"/>
                                    <a:gd name="T3" fmla="*/ 482952 h 762234"/>
                                    <a:gd name="T4" fmla="*/ 356024 w 932967"/>
                                    <a:gd name="T5" fmla="*/ 522866 h 762234"/>
                                    <a:gd name="T6" fmla="*/ 348767 w 932967"/>
                                    <a:gd name="T7" fmla="*/ 551895 h 762234"/>
                                    <a:gd name="T8" fmla="*/ 410453 w 932967"/>
                                    <a:gd name="T9" fmla="*/ 475695 h 762234"/>
                                    <a:gd name="T10" fmla="*/ 541081 w 932967"/>
                                    <a:gd name="T11" fmla="*/ 323295 h 762234"/>
                                    <a:gd name="T12" fmla="*/ 646310 w 932967"/>
                                    <a:gd name="T13" fmla="*/ 189038 h 762234"/>
                                    <a:gd name="T14" fmla="*/ 758795 w 932967"/>
                                    <a:gd name="T15" fmla="*/ 72923 h 762234"/>
                                    <a:gd name="T16" fmla="*/ 813224 w 932967"/>
                                    <a:gd name="T17" fmla="*/ 352 h 762234"/>
                                    <a:gd name="T18" fmla="*/ 740653 w 932967"/>
                                    <a:gd name="T19" fmla="*/ 101952 h 762234"/>
                                    <a:gd name="T20" fmla="*/ 613653 w 932967"/>
                                    <a:gd name="T21" fmla="*/ 316038 h 762234"/>
                                    <a:gd name="T22" fmla="*/ 530195 w 932967"/>
                                    <a:gd name="T23" fmla="*/ 511981 h 762234"/>
                                    <a:gd name="T24" fmla="*/ 486653 w 932967"/>
                                    <a:gd name="T25" fmla="*/ 635352 h 762234"/>
                                    <a:gd name="T26" fmla="*/ 504795 w 932967"/>
                                    <a:gd name="T27" fmla="*/ 718809 h 762234"/>
                                    <a:gd name="T28" fmla="*/ 522938 w 932967"/>
                                    <a:gd name="T29" fmla="*/ 758723 h 762234"/>
                                    <a:gd name="T30" fmla="*/ 468510 w 932967"/>
                                    <a:gd name="T31" fmla="*/ 631723 h 762234"/>
                                    <a:gd name="T32" fmla="*/ 385053 w 932967"/>
                                    <a:gd name="T33" fmla="*/ 548266 h 762234"/>
                                    <a:gd name="T34" fmla="*/ 287081 w 932967"/>
                                    <a:gd name="T35" fmla="*/ 511981 h 762234"/>
                                    <a:gd name="T36" fmla="*/ 163710 w 932967"/>
                                    <a:gd name="T37" fmla="*/ 497466 h 762234"/>
                                    <a:gd name="T38" fmla="*/ 424 w 932967"/>
                                    <a:gd name="T39" fmla="*/ 526495 h 762234"/>
                                    <a:gd name="T40" fmla="*/ 112910 w 932967"/>
                                    <a:gd name="T41" fmla="*/ 497466 h 762234"/>
                                    <a:gd name="T42" fmla="*/ 268938 w 932967"/>
                                    <a:gd name="T43" fmla="*/ 457552 h 762234"/>
                                    <a:gd name="T44" fmla="*/ 562853 w 932967"/>
                                    <a:gd name="T45" fmla="*/ 395866 h 762234"/>
                                    <a:gd name="T46" fmla="*/ 766053 w 932967"/>
                                    <a:gd name="T47" fmla="*/ 381352 h 762234"/>
                                    <a:gd name="T48" fmla="*/ 932967 w 932967"/>
                                    <a:gd name="T49" fmla="*/ 381352 h 76223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32967"/>
                                    <a:gd name="T76" fmla="*/ 0 h 762234"/>
                                    <a:gd name="T77" fmla="*/ 932967 w 932967"/>
                                    <a:gd name="T78" fmla="*/ 762234 h 76223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1BE82" w14:textId="77777777" w:rsidR="005A6480" w:rsidRDefault="005A6480" w:rsidP="00FD4209"/>
                                  <w:p w14:paraId="22265646" w14:textId="77777777" w:rsidR="005A6480" w:rsidRDefault="005A6480" w:rsidP="00FD4209"/>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6ACF" id="Группа 7" o:spid="_x0000_s1034" style="position:absolute;left:0;text-align:left;margin-left:21.5pt;margin-top:-32.75pt;width:58.85pt;height:67.5pt;z-index:251654144;mso-position-horizontal-relative:margin;mso-position-vertical-relative:text" coordsize="10781,1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">
                      <v:shape id="Полилиния 23" o:spid="_x0000_s1035" style="position:absolute;width:10017;height:10391;visibility:visible;mso-wrap-style:square;v-text-anchor:middle" coordsize="1001715,103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" adj="-11796480,,5400" path="m,1039149c40217,1008609,80434,978069,137886,926664,195338,875259,256419,812364,344714,730721,433009,649078,581176,518450,667657,436807,754138,355164,814010,291664,863600,240864v49591,-50800,79224,-78014,101600,-108857c987576,101164,992414,75764,997857,55807v5443,-19957,4838,-34472,,-43543c993019,3192,988181,-2855,968829,1378,949477,5611,918029,8031,881743,37664,845457,67297,790423,127773,751114,179178,711805,230583,676729,293478,645886,346092v-30843,52614,-38705,69548,-79829,148772c524933,574088,436638,738583,399143,821435v-37495,82852,-47776,126697,-58057,170543e" filled="f" strokecolor="#002060" strokeweight="1pt">
                        <v:stroke joinstyle="miter"/>
                        <v:formulas/>
                        <v:path arrowok="t" o:connecttype="custom" o:connectlocs="0,10391;1379,9266;3447,7307;6676,4368;8636,2409;9652,1320;9978,558;9978,123;9688,14;8817,377;7511,1792;6459,3461;5660,4948;3991,8214;3411,9919" o:connectangles="0,0,0,0,0,0,0,0,0,0,0,0,0,0,0" textboxrect="0,0,1001715,1039149"/>
                        <v:textbox>
                          <w:txbxContent>
                            <w:p w14:paraId="0EE84090" w14:textId="77777777" w:rsidR="005A6480" w:rsidRDefault="005A6480" w:rsidP="00FD4209"/>
                            <w:p w14:paraId="7F018922" w14:textId="77777777" w:rsidR="005A6480" w:rsidRDefault="005A6480" w:rsidP="00FD4209"/>
                          </w:txbxContent>
                        </v:textbox>
                      </v:shape>
                      <v:shape id="Полилиния 24" o:spid="_x0000_s1036" style="position:absolute;left:1451;top:1814;width:9330;height:7622;visibility:visible;mso-wrap-style:square;v-text-anchor:middle" coordsize="932967,762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" adj="-11796480,,5400" path="m410453,421266v-13608,22376,-27215,44753,-36286,61686c365095,499885,360257,511376,356024,522866v-4233,11490,-16329,36891,-7257,29029c357838,544033,378401,513795,410453,475695,442505,437595,501772,371071,541081,323295v39309,-47776,68943,-92528,105229,-134257c682596,147309,730976,104370,758795,72923,786614,41476,816248,-4486,813224,352v-3024,4838,-39309,48986,-72571,101600c707391,154566,648729,247700,613653,316038v-35076,68338,-62291,142724,-83458,195943c509028,565200,490886,600881,486653,635352v-4233,34471,12095,62895,18142,83457c510843,739371,528985,773237,522938,758723,516891,744209,491491,666799,468510,631723,445529,596647,415291,568223,385053,548266,354815,528309,323971,520448,287081,511981,250191,503514,211486,495047,163710,497466,115934,499885,8891,526495,424,526495v-8467,,112486,-29029,112486,-29029c157662,485976,193947,474485,268938,457552v74990,-16933,211063,-48986,293915,-61686c645706,383166,704367,383771,766053,381352v61686,-2419,114300,-1210,166914,e" filled="f" strokecolor="#002060" strokeweight="1pt">
                        <v:stroke joinstyle="miter"/>
                        <v:formulas/>
                        <v:path arrowok="t" o:connecttype="custom" o:connectlocs="4105,4212;3742,4829;3560,5228;3488,5519;4105,4757;5411,3233;6463,1890;7588,729;8133,4;7407,1019;6137,3160;5302,5120;4867,6353;5048,7188;5230,7587;4685,6317;3851,5482;2871,5120;1637,4974;4,5265;1129,4974;2689,4575;5629,3958;7661,3813;9330,3813" o:connectangles="0,0,0,0,0,0,0,0,0,0,0,0,0,0,0,0,0,0,0,0,0,0,0,0,0" textboxrect="0,0,932967,762234"/>
                        <v:textbox>
                          <w:txbxContent>
                            <w:p w14:paraId="31F1BE82" w14:textId="77777777" w:rsidR="005A6480" w:rsidRDefault="005A6480" w:rsidP="00FD4209"/>
                            <w:p w14:paraId="22265646" w14:textId="77777777" w:rsidR="005A6480" w:rsidRDefault="005A6480" w:rsidP="00FD4209"/>
                          </w:txbxContent>
                        </v:textbox>
                      </v:shape>
                      <w10:wrap anchorx="margin"/>
                    </v:group>
                  </w:pict>
                </mc:Fallback>
              </mc:AlternateContent>
            </w:r>
          </w:p>
        </w:tc>
      </w:tr>
      <w:tr w:rsidR="00C54F99" w:rsidRPr="00C54F99" w14:paraId="5976695F" w14:textId="77777777" w:rsidTr="0062592F">
        <w:trPr>
          <w:trHeight w:val="454"/>
        </w:trPr>
        <w:tc>
          <w:tcPr>
            <w:tcW w:w="4764" w:type="dxa"/>
            <w:tcBorders>
              <w:top w:val="single" w:sz="4" w:space="0" w:color="auto"/>
              <w:left w:val="single" w:sz="4" w:space="0" w:color="auto"/>
              <w:bottom w:val="single" w:sz="4" w:space="0" w:color="auto"/>
              <w:right w:val="single" w:sz="4" w:space="0" w:color="auto"/>
            </w:tcBorders>
            <w:hideMark/>
          </w:tcPr>
          <w:p w14:paraId="146B3532" w14:textId="77777777" w:rsidR="00FD4209" w:rsidRPr="00C54F99" w:rsidRDefault="00FD4209" w:rsidP="0062592F">
            <w:pPr>
              <w:pStyle w:val="affffa"/>
              <w:rPr>
                <w:rFonts w:cs="Times New Roman"/>
              </w:rPr>
            </w:pPr>
            <w:r w:rsidRPr="00C54F99">
              <w:rPr>
                <w:rFonts w:cs="Times New Roman"/>
              </w:rPr>
              <w:t>Главный архитектор проекта</w:t>
            </w:r>
          </w:p>
        </w:tc>
        <w:tc>
          <w:tcPr>
            <w:tcW w:w="2778" w:type="dxa"/>
            <w:tcBorders>
              <w:top w:val="single" w:sz="4" w:space="0" w:color="auto"/>
              <w:left w:val="single" w:sz="4" w:space="0" w:color="auto"/>
              <w:bottom w:val="single" w:sz="4" w:space="0" w:color="auto"/>
              <w:right w:val="single" w:sz="4" w:space="0" w:color="auto"/>
            </w:tcBorders>
            <w:hideMark/>
          </w:tcPr>
          <w:p w14:paraId="6FE48CDD" w14:textId="77777777" w:rsidR="00FD4209" w:rsidRPr="00C54F99" w:rsidRDefault="00FD4209" w:rsidP="0062592F">
            <w:pPr>
              <w:pStyle w:val="affffa"/>
              <w:rPr>
                <w:rFonts w:cs="Times New Roman"/>
              </w:rPr>
            </w:pPr>
            <w:bookmarkStart w:id="20" w:name="OLE_LINK64"/>
            <w:bookmarkStart w:id="21" w:name="OLE_LINK65"/>
            <w:bookmarkStart w:id="22" w:name="OLE_LINK86"/>
            <w:bookmarkStart w:id="23" w:name="OLE_LINK448"/>
            <w:bookmarkStart w:id="24" w:name="OLE_LINK454"/>
            <w:r w:rsidRPr="00C54F99">
              <w:rPr>
                <w:rFonts w:cs="Times New Roman"/>
              </w:rPr>
              <w:t>М.Е.Гилева</w:t>
            </w:r>
            <w:bookmarkEnd w:id="20"/>
            <w:bookmarkEnd w:id="21"/>
            <w:bookmarkEnd w:id="22"/>
            <w:bookmarkEnd w:id="23"/>
            <w:bookmarkEnd w:id="24"/>
          </w:p>
        </w:tc>
        <w:tc>
          <w:tcPr>
            <w:tcW w:w="2381" w:type="dxa"/>
            <w:tcBorders>
              <w:top w:val="single" w:sz="4" w:space="0" w:color="auto"/>
              <w:left w:val="single" w:sz="4" w:space="0" w:color="auto"/>
              <w:bottom w:val="single" w:sz="4" w:space="0" w:color="auto"/>
              <w:right w:val="single" w:sz="4" w:space="0" w:color="auto"/>
            </w:tcBorders>
            <w:hideMark/>
          </w:tcPr>
          <w:p w14:paraId="2DFCE1FD" w14:textId="525964E0" w:rsidR="00FD4209" w:rsidRPr="00C54F99" w:rsidRDefault="00FD4209" w:rsidP="0062592F">
            <w:pPr>
              <w:pStyle w:val="affffa"/>
              <w:rPr>
                <w:rFonts w:cs="Times New Roman"/>
              </w:rPr>
            </w:pPr>
          </w:p>
        </w:tc>
      </w:tr>
      <w:tr w:rsidR="00C54F99" w:rsidRPr="00C54F99" w14:paraId="3187B08E" w14:textId="77777777" w:rsidTr="0062592F">
        <w:trPr>
          <w:trHeight w:val="454"/>
        </w:trPr>
        <w:tc>
          <w:tcPr>
            <w:tcW w:w="4764" w:type="dxa"/>
            <w:tcBorders>
              <w:top w:val="single" w:sz="4" w:space="0" w:color="auto"/>
              <w:left w:val="single" w:sz="4" w:space="0" w:color="auto"/>
              <w:bottom w:val="single" w:sz="4" w:space="0" w:color="auto"/>
              <w:right w:val="single" w:sz="4" w:space="0" w:color="auto"/>
            </w:tcBorders>
          </w:tcPr>
          <w:p w14:paraId="0E401EB4" w14:textId="5D357B4A" w:rsidR="002A30C0" w:rsidRPr="00C54F99" w:rsidRDefault="00070E5A" w:rsidP="0062592F">
            <w:pPr>
              <w:pStyle w:val="affffa"/>
              <w:rPr>
                <w:rFonts w:cs="Times New Roman"/>
                <w:lang w:val="en-US"/>
              </w:rPr>
            </w:pPr>
            <w:r w:rsidRPr="00C54F99">
              <w:t>Вед.градостроитель</w:t>
            </w:r>
          </w:p>
        </w:tc>
        <w:tc>
          <w:tcPr>
            <w:tcW w:w="2778" w:type="dxa"/>
            <w:tcBorders>
              <w:top w:val="single" w:sz="4" w:space="0" w:color="auto"/>
              <w:left w:val="single" w:sz="4" w:space="0" w:color="auto"/>
              <w:bottom w:val="single" w:sz="4" w:space="0" w:color="auto"/>
              <w:right w:val="single" w:sz="4" w:space="0" w:color="auto"/>
            </w:tcBorders>
          </w:tcPr>
          <w:p w14:paraId="4CE694AA" w14:textId="6F46F575" w:rsidR="002A30C0" w:rsidRPr="00C54F99" w:rsidRDefault="00B1366E" w:rsidP="00772F63">
            <w:pPr>
              <w:pStyle w:val="affffa"/>
              <w:rPr>
                <w:rFonts w:cs="Times New Roman"/>
              </w:rPr>
            </w:pPr>
            <w:r w:rsidRPr="00C54F99">
              <w:rPr>
                <w:rFonts w:cs="Times New Roman"/>
              </w:rPr>
              <w:t>А.С.Компаниец</w:t>
            </w:r>
          </w:p>
        </w:tc>
        <w:tc>
          <w:tcPr>
            <w:tcW w:w="2381" w:type="dxa"/>
            <w:tcBorders>
              <w:top w:val="single" w:sz="4" w:space="0" w:color="auto"/>
              <w:left w:val="single" w:sz="4" w:space="0" w:color="auto"/>
              <w:bottom w:val="single" w:sz="4" w:space="0" w:color="auto"/>
              <w:right w:val="single" w:sz="4" w:space="0" w:color="auto"/>
            </w:tcBorders>
          </w:tcPr>
          <w:p w14:paraId="44E21D37" w14:textId="45EB19CC" w:rsidR="002A30C0" w:rsidRPr="00C54F99" w:rsidRDefault="00197F7F" w:rsidP="0062592F">
            <w:pPr>
              <w:pStyle w:val="affffa"/>
              <w:rPr>
                <w:noProof/>
              </w:rPr>
            </w:pPr>
            <w:r w:rsidRPr="00C54F99">
              <w:rPr>
                <w:noProof/>
              </w:rPr>
              <mc:AlternateContent>
                <mc:Choice Requires="wps">
                  <w:drawing>
                    <wp:anchor distT="0" distB="0" distL="114300" distR="114300" simplePos="0" relativeHeight="251658240" behindDoc="0" locked="0" layoutInCell="1" allowOverlap="1" wp14:anchorId="0A110433" wp14:editId="49C07C8D">
                      <wp:simplePos x="0" y="0"/>
                      <wp:positionH relativeFrom="column">
                        <wp:posOffset>264795</wp:posOffset>
                      </wp:positionH>
                      <wp:positionV relativeFrom="paragraph">
                        <wp:posOffset>-26035</wp:posOffset>
                      </wp:positionV>
                      <wp:extent cx="393700" cy="390525"/>
                      <wp:effectExtent l="0" t="0" r="0" b="0"/>
                      <wp:wrapNone/>
                      <wp:docPr id="240" name="Полилиния 240"/>
                      <wp:cNvGraphicFramePr/>
                      <a:graphic xmlns:a="http://schemas.openxmlformats.org/drawingml/2006/main">
                        <a:graphicData uri="http://schemas.microsoft.com/office/word/2010/wordprocessingShape">
                          <wps:wsp>
                            <wps:cNvSpPr/>
                            <wps:spPr>
                              <a:xfrm>
                                <a:off x="0" y="0"/>
                                <a:ext cx="393700" cy="390525"/>
                              </a:xfrm>
                              <a:custGeom>
                                <a:avLst/>
                                <a:gdLst>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29630 w 389597"/>
                                  <a:gd name="connsiteY18" fmla="*/ 161364 h 390620"/>
                                  <a:gd name="connsiteX19" fmla="*/ 667 w 389597"/>
                                  <a:gd name="connsiteY19" fmla="*/ 186190 h 390620"/>
                                  <a:gd name="connsiteX20" fmla="*/ 62730 w 389597"/>
                                  <a:gd name="connsiteY20" fmla="*/ 215152 h 390620"/>
                                  <a:gd name="connsiteX21" fmla="*/ 153757 w 389597"/>
                                  <a:gd name="connsiteY21" fmla="*/ 198602 h 390620"/>
                                  <a:gd name="connsiteX22" fmla="*/ 215820 w 389597"/>
                                  <a:gd name="connsiteY22" fmla="*/ 190327 h 390620"/>
                                  <a:gd name="connsiteX23" fmla="*/ 352359 w 389597"/>
                                  <a:gd name="connsiteY23" fmla="*/ 157227 h 390620"/>
                                  <a:gd name="connsiteX24" fmla="*/ 368910 w 389597"/>
                                  <a:gd name="connsiteY24" fmla="*/ 148952 h 390620"/>
                                  <a:gd name="connsiteX25" fmla="*/ 381322 w 389597"/>
                                  <a:gd name="connsiteY25"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33444 w 389597"/>
                                  <a:gd name="connsiteY18" fmla="*/ 163270 h 390620"/>
                                  <a:gd name="connsiteX19" fmla="*/ 667 w 389597"/>
                                  <a:gd name="connsiteY19" fmla="*/ 186190 h 390620"/>
                                  <a:gd name="connsiteX20" fmla="*/ 62730 w 389597"/>
                                  <a:gd name="connsiteY20" fmla="*/ 215152 h 390620"/>
                                  <a:gd name="connsiteX21" fmla="*/ 153757 w 389597"/>
                                  <a:gd name="connsiteY21" fmla="*/ 198602 h 390620"/>
                                  <a:gd name="connsiteX22" fmla="*/ 215820 w 389597"/>
                                  <a:gd name="connsiteY22" fmla="*/ 190327 h 390620"/>
                                  <a:gd name="connsiteX23" fmla="*/ 352359 w 389597"/>
                                  <a:gd name="connsiteY23" fmla="*/ 157227 h 390620"/>
                                  <a:gd name="connsiteX24" fmla="*/ 368910 w 389597"/>
                                  <a:gd name="connsiteY24" fmla="*/ 148952 h 390620"/>
                                  <a:gd name="connsiteX25" fmla="*/ 381322 w 389597"/>
                                  <a:gd name="connsiteY25" fmla="*/ 140676 h 390620"/>
                                  <a:gd name="connsiteX0" fmla="*/ 389699 w 389699"/>
                                  <a:gd name="connsiteY0" fmla="*/ 0 h 390620"/>
                                  <a:gd name="connsiteX1" fmla="*/ 306948 w 389699"/>
                                  <a:gd name="connsiteY1" fmla="*/ 82751 h 390620"/>
                                  <a:gd name="connsiteX2" fmla="*/ 249022 w 389699"/>
                                  <a:gd name="connsiteY2" fmla="*/ 140676 h 390620"/>
                                  <a:gd name="connsiteX3" fmla="*/ 153859 w 389699"/>
                                  <a:gd name="connsiteY3" fmla="*/ 231703 h 390620"/>
                                  <a:gd name="connsiteX4" fmla="*/ 66970 w 389699"/>
                                  <a:gd name="connsiteY4" fmla="*/ 314454 h 390620"/>
                                  <a:gd name="connsiteX5" fmla="*/ 17319 w 389699"/>
                                  <a:gd name="connsiteY5" fmla="*/ 368242 h 390620"/>
                                  <a:gd name="connsiteX6" fmla="*/ 769 w 389699"/>
                                  <a:gd name="connsiteY6" fmla="*/ 388930 h 390620"/>
                                  <a:gd name="connsiteX7" fmla="*/ 91795 w 389699"/>
                                  <a:gd name="connsiteY7" fmla="*/ 268941 h 390620"/>
                                  <a:gd name="connsiteX8" fmla="*/ 162134 w 389699"/>
                                  <a:gd name="connsiteY8" fmla="*/ 206877 h 390620"/>
                                  <a:gd name="connsiteX9" fmla="*/ 220060 w 389699"/>
                                  <a:gd name="connsiteY9" fmla="*/ 148952 h 390620"/>
                                  <a:gd name="connsiteX10" fmla="*/ 253160 w 389699"/>
                                  <a:gd name="connsiteY10" fmla="*/ 107576 h 390620"/>
                                  <a:gd name="connsiteX11" fmla="*/ 261435 w 389699"/>
                                  <a:gd name="connsiteY11" fmla="*/ 91026 h 390620"/>
                                  <a:gd name="connsiteX12" fmla="*/ 211784 w 389699"/>
                                  <a:gd name="connsiteY12" fmla="*/ 223428 h 390620"/>
                                  <a:gd name="connsiteX13" fmla="*/ 170409 w 389699"/>
                                  <a:gd name="connsiteY13" fmla="*/ 281353 h 390620"/>
                                  <a:gd name="connsiteX14" fmla="*/ 137308 w 389699"/>
                                  <a:gd name="connsiteY14" fmla="*/ 343417 h 390620"/>
                                  <a:gd name="connsiteX15" fmla="*/ 145584 w 389699"/>
                                  <a:gd name="connsiteY15" fmla="*/ 314454 h 390620"/>
                                  <a:gd name="connsiteX16" fmla="*/ 162134 w 389699"/>
                                  <a:gd name="connsiteY16" fmla="*/ 211015 h 390620"/>
                                  <a:gd name="connsiteX17" fmla="*/ 157996 w 389699"/>
                                  <a:gd name="connsiteY17" fmla="*/ 132401 h 390620"/>
                                  <a:gd name="connsiteX18" fmla="*/ 33546 w 389699"/>
                                  <a:gd name="connsiteY18" fmla="*/ 163270 h 390620"/>
                                  <a:gd name="connsiteX19" fmla="*/ 769 w 389699"/>
                                  <a:gd name="connsiteY19" fmla="*/ 186190 h 390620"/>
                                  <a:gd name="connsiteX20" fmla="*/ 68552 w 389699"/>
                                  <a:gd name="connsiteY20" fmla="*/ 209436 h 390620"/>
                                  <a:gd name="connsiteX21" fmla="*/ 153859 w 389699"/>
                                  <a:gd name="connsiteY21" fmla="*/ 198602 h 390620"/>
                                  <a:gd name="connsiteX22" fmla="*/ 215922 w 389699"/>
                                  <a:gd name="connsiteY22" fmla="*/ 190327 h 390620"/>
                                  <a:gd name="connsiteX23" fmla="*/ 352461 w 389699"/>
                                  <a:gd name="connsiteY23" fmla="*/ 157227 h 390620"/>
                                  <a:gd name="connsiteX24" fmla="*/ 369012 w 389699"/>
                                  <a:gd name="connsiteY24" fmla="*/ 148952 h 390620"/>
                                  <a:gd name="connsiteX25" fmla="*/ 381424 w 389699"/>
                                  <a:gd name="connsiteY25" fmla="*/ 140676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24" fmla="*/ 385904 w 394179"/>
                                  <a:gd name="connsiteY24" fmla="*/ 140676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24" fmla="*/ 377928 w 394179"/>
                                  <a:gd name="connsiteY24" fmla="*/ 144815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D29DC" id="Полилиния 240" o:spid="_x0000_s1026" style="position:absolute;margin-left:20.85pt;margin-top:-2.05pt;width:31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94179,3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" path="m394179,l311428,82751v-19309,19308,-38355,38883,-57926,57925c222040,171287,190091,201394,158339,231703v-28932,27617,-59760,53362,-86889,82751c54900,332383,38010,350005,21799,368242,15932,374842,1299,396829,5249,388930,28179,343072,60057,305159,96275,268941v22110,-22110,47504,-40703,70339,-62064c186555,188223,206088,169081,224540,148952v11935,-13020,22834,-27004,33100,-41376c261225,102557,266929,84942,265915,91026v-9065,54390,-20987,84628,-49651,132402c204056,243775,187402,261193,174889,281353v-12365,19921,-19033,43307,-33101,62064c135764,351450,148214,324323,150064,314454v6435,-34320,14481,-73097,16550,-103439c168683,180673,183907,140359,162476,132401,141045,124443,64231,154305,38026,163270v-9654,8275,-52829,17031,-32777,22920c25301,192079,122480,197913,158339,198602v20602,-3341,41631,-4018,62063,-8275c266249,180776,311428,168260,356941,157227e" filled="f" strokecolor="#243f60 [1604]" strokeweight="1pt">
                      <v:path arrowok="t" o:connecttype="custom" o:connectlocs="393700,0;311050,82731;253194,140642;158147,231647;71363,314378;21773,368152;5243,388835;96158,268876;166412,206827;224267,148916;257327,107550;265592,91004;216001,223374;174676,281285;141616,343333;149882,314378;166412,210964;162279,132369;37980,163230;5243,186145;158147,198554;220134,190281;356507,157189" o:connectangles="0,0,0,0,0,0,0,0,0,0,0,0,0,0,0,0,0,0,0,0,0,0,0"/>
                    </v:shape>
                  </w:pict>
                </mc:Fallback>
              </mc:AlternateContent>
            </w:r>
            <w:r w:rsidRPr="00C54F99">
              <w:rPr>
                <w:noProof/>
              </w:rPr>
              <mc:AlternateContent>
                <mc:Choice Requires="wps">
                  <w:drawing>
                    <wp:anchor distT="0" distB="0" distL="114300" distR="114300" simplePos="0" relativeHeight="251664384" behindDoc="0" locked="0" layoutInCell="1" allowOverlap="1" wp14:anchorId="69FC3218" wp14:editId="78770483">
                      <wp:simplePos x="0" y="0"/>
                      <wp:positionH relativeFrom="column">
                        <wp:posOffset>488950</wp:posOffset>
                      </wp:positionH>
                      <wp:positionV relativeFrom="paragraph">
                        <wp:posOffset>14621</wp:posOffset>
                      </wp:positionV>
                      <wp:extent cx="506709" cy="292100"/>
                      <wp:effectExtent l="0" t="0" r="0" b="0"/>
                      <wp:wrapNone/>
                      <wp:docPr id="243" name="Полилиния 243"/>
                      <wp:cNvGraphicFramePr/>
                      <a:graphic xmlns:a="http://schemas.openxmlformats.org/drawingml/2006/main">
                        <a:graphicData uri="http://schemas.microsoft.com/office/word/2010/wordprocessingShape">
                          <wps:wsp>
                            <wps:cNvSpPr/>
                            <wps:spPr>
                              <a:xfrm>
                                <a:off x="0" y="0"/>
                                <a:ext cx="506709" cy="292100"/>
                              </a:xfrm>
                              <a:custGeom>
                                <a:avLst/>
                                <a:gdLst>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64770 w 506800"/>
                                  <a:gd name="connsiteY16" fmla="*/ 256189 h 292384"/>
                                  <a:gd name="connsiteX17" fmla="*/ 26670 w 506800"/>
                                  <a:gd name="connsiteY17" fmla="*/ 282859 h 292384"/>
                                  <a:gd name="connsiteX18" fmla="*/ 17145 w 506800"/>
                                  <a:gd name="connsiteY18" fmla="*/ 286669 h 292384"/>
                                  <a:gd name="connsiteX19" fmla="*/ 0 w 506800"/>
                                  <a:gd name="connsiteY19" fmla="*/ 292384 h 292384"/>
                                  <a:gd name="connsiteX20" fmla="*/ 11430 w 506800"/>
                                  <a:gd name="connsiteY20" fmla="*/ 269524 h 292384"/>
                                  <a:gd name="connsiteX21" fmla="*/ 72390 w 506800"/>
                                  <a:gd name="connsiteY21" fmla="*/ 212374 h 292384"/>
                                  <a:gd name="connsiteX22" fmla="*/ 139065 w 506800"/>
                                  <a:gd name="connsiteY22" fmla="*/ 162844 h 292384"/>
                                  <a:gd name="connsiteX23" fmla="*/ 173355 w 506800"/>
                                  <a:gd name="connsiteY23" fmla="*/ 139984 h 292384"/>
                                  <a:gd name="connsiteX24" fmla="*/ 180975 w 506800"/>
                                  <a:gd name="connsiteY24" fmla="*/ 138079 h 292384"/>
                                  <a:gd name="connsiteX25" fmla="*/ 200025 w 506800"/>
                                  <a:gd name="connsiteY25" fmla="*/ 130459 h 292384"/>
                                  <a:gd name="connsiteX26" fmla="*/ 205740 w 506800"/>
                                  <a:gd name="connsiteY26" fmla="*/ 126649 h 292384"/>
                                  <a:gd name="connsiteX27" fmla="*/ 198120 w 506800"/>
                                  <a:gd name="connsiteY27" fmla="*/ 130459 h 292384"/>
                                  <a:gd name="connsiteX28" fmla="*/ 169545 w 506800"/>
                                  <a:gd name="connsiteY28" fmla="*/ 153319 h 292384"/>
                                  <a:gd name="connsiteX29" fmla="*/ 150495 w 506800"/>
                                  <a:gd name="connsiteY29" fmla="*/ 166654 h 292384"/>
                                  <a:gd name="connsiteX30" fmla="*/ 131445 w 506800"/>
                                  <a:gd name="connsiteY30" fmla="*/ 183799 h 292384"/>
                                  <a:gd name="connsiteX31" fmla="*/ 87630 w 506800"/>
                                  <a:gd name="connsiteY31" fmla="*/ 210469 h 292384"/>
                                  <a:gd name="connsiteX32" fmla="*/ 133350 w 506800"/>
                                  <a:gd name="connsiteY32" fmla="*/ 185704 h 292384"/>
                                  <a:gd name="connsiteX33" fmla="*/ 156210 w 506800"/>
                                  <a:gd name="connsiteY33" fmla="*/ 178084 h 292384"/>
                                  <a:gd name="connsiteX34" fmla="*/ 171450 w 506800"/>
                                  <a:gd name="connsiteY34" fmla="*/ 174274 h 292384"/>
                                  <a:gd name="connsiteX35" fmla="*/ 173355 w 506800"/>
                                  <a:gd name="connsiteY35" fmla="*/ 183799 h 292384"/>
                                  <a:gd name="connsiteX36" fmla="*/ 215265 w 506800"/>
                                  <a:gd name="connsiteY36" fmla="*/ 170464 h 292384"/>
                                  <a:gd name="connsiteX37" fmla="*/ 241935 w 506800"/>
                                  <a:gd name="connsiteY37" fmla="*/ 159034 h 292384"/>
                                  <a:gd name="connsiteX38" fmla="*/ 243840 w 506800"/>
                                  <a:gd name="connsiteY38" fmla="*/ 199039 h 292384"/>
                                  <a:gd name="connsiteX39" fmla="*/ 262890 w 506800"/>
                                  <a:gd name="connsiteY39" fmla="*/ 195229 h 292384"/>
                                  <a:gd name="connsiteX40" fmla="*/ 293370 w 506800"/>
                                  <a:gd name="connsiteY40" fmla="*/ 191419 h 292384"/>
                                  <a:gd name="connsiteX41" fmla="*/ 321945 w 506800"/>
                                  <a:gd name="connsiteY41" fmla="*/ 183799 h 292384"/>
                                  <a:gd name="connsiteX42" fmla="*/ 356235 w 506800"/>
                                  <a:gd name="connsiteY42" fmla="*/ 178084 h 292384"/>
                                  <a:gd name="connsiteX43" fmla="*/ 363855 w 506800"/>
                                  <a:gd name="connsiteY43" fmla="*/ 176179 h 292384"/>
                                  <a:gd name="connsiteX44" fmla="*/ 367665 w 506800"/>
                                  <a:gd name="connsiteY44" fmla="*/ 185704 h 292384"/>
                                  <a:gd name="connsiteX45" fmla="*/ 373380 w 506800"/>
                                  <a:gd name="connsiteY45" fmla="*/ 187609 h 292384"/>
                                  <a:gd name="connsiteX46" fmla="*/ 398145 w 506800"/>
                                  <a:gd name="connsiteY46" fmla="*/ 174274 h 292384"/>
                                  <a:gd name="connsiteX47" fmla="*/ 438150 w 506800"/>
                                  <a:gd name="connsiteY47" fmla="*/ 149509 h 292384"/>
                                  <a:gd name="connsiteX48" fmla="*/ 504825 w 506800"/>
                                  <a:gd name="connsiteY48" fmla="*/ 99979 h 292384"/>
                                  <a:gd name="connsiteX49" fmla="*/ 506730 w 506800"/>
                                  <a:gd name="connsiteY49" fmla="*/ 94264 h 292384"/>
                                  <a:gd name="connsiteX50" fmla="*/ 501015 w 506800"/>
                                  <a:gd name="connsiteY50" fmla="*/ 82834 h 292384"/>
                                  <a:gd name="connsiteX51" fmla="*/ 481965 w 506800"/>
                                  <a:gd name="connsiteY51" fmla="*/ 109504 h 292384"/>
                                  <a:gd name="connsiteX52" fmla="*/ 346710 w 506800"/>
                                  <a:gd name="connsiteY52" fmla="*/ 216184 h 292384"/>
                                  <a:gd name="connsiteX53" fmla="*/ 318135 w 506800"/>
                                  <a:gd name="connsiteY53" fmla="*/ 240949 h 292384"/>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64770 w 506800"/>
                                  <a:gd name="connsiteY16" fmla="*/ 256189 h 292384"/>
                                  <a:gd name="connsiteX17" fmla="*/ 26670 w 506800"/>
                                  <a:gd name="connsiteY17" fmla="*/ 282859 h 292384"/>
                                  <a:gd name="connsiteX18" fmla="*/ 17145 w 506800"/>
                                  <a:gd name="connsiteY18" fmla="*/ 286669 h 292384"/>
                                  <a:gd name="connsiteX19" fmla="*/ 0 w 506800"/>
                                  <a:gd name="connsiteY19" fmla="*/ 292384 h 292384"/>
                                  <a:gd name="connsiteX20" fmla="*/ 11430 w 506800"/>
                                  <a:gd name="connsiteY20" fmla="*/ 269524 h 292384"/>
                                  <a:gd name="connsiteX21" fmla="*/ 72390 w 506800"/>
                                  <a:gd name="connsiteY21" fmla="*/ 212374 h 292384"/>
                                  <a:gd name="connsiteX22" fmla="*/ 139065 w 506800"/>
                                  <a:gd name="connsiteY22" fmla="*/ 162844 h 292384"/>
                                  <a:gd name="connsiteX23" fmla="*/ 173355 w 506800"/>
                                  <a:gd name="connsiteY23" fmla="*/ 139984 h 292384"/>
                                  <a:gd name="connsiteX24" fmla="*/ 180975 w 506800"/>
                                  <a:gd name="connsiteY24" fmla="*/ 138079 h 292384"/>
                                  <a:gd name="connsiteX25" fmla="*/ 200025 w 506800"/>
                                  <a:gd name="connsiteY25" fmla="*/ 130459 h 292384"/>
                                  <a:gd name="connsiteX26" fmla="*/ 205740 w 506800"/>
                                  <a:gd name="connsiteY26" fmla="*/ 126649 h 292384"/>
                                  <a:gd name="connsiteX27" fmla="*/ 198120 w 506800"/>
                                  <a:gd name="connsiteY27" fmla="*/ 130459 h 292384"/>
                                  <a:gd name="connsiteX28" fmla="*/ 169545 w 506800"/>
                                  <a:gd name="connsiteY28" fmla="*/ 153319 h 292384"/>
                                  <a:gd name="connsiteX29" fmla="*/ 150495 w 506800"/>
                                  <a:gd name="connsiteY29" fmla="*/ 166654 h 292384"/>
                                  <a:gd name="connsiteX30" fmla="*/ 131445 w 506800"/>
                                  <a:gd name="connsiteY30" fmla="*/ 183799 h 292384"/>
                                  <a:gd name="connsiteX31" fmla="*/ 87630 w 506800"/>
                                  <a:gd name="connsiteY31" fmla="*/ 210469 h 292384"/>
                                  <a:gd name="connsiteX32" fmla="*/ 133350 w 506800"/>
                                  <a:gd name="connsiteY32" fmla="*/ 185704 h 292384"/>
                                  <a:gd name="connsiteX33" fmla="*/ 156210 w 506800"/>
                                  <a:gd name="connsiteY33" fmla="*/ 178084 h 292384"/>
                                  <a:gd name="connsiteX34" fmla="*/ 171450 w 506800"/>
                                  <a:gd name="connsiteY34" fmla="*/ 174274 h 292384"/>
                                  <a:gd name="connsiteX35" fmla="*/ 173355 w 506800"/>
                                  <a:gd name="connsiteY35" fmla="*/ 183799 h 292384"/>
                                  <a:gd name="connsiteX36" fmla="*/ 215265 w 506800"/>
                                  <a:gd name="connsiteY36" fmla="*/ 170464 h 292384"/>
                                  <a:gd name="connsiteX37" fmla="*/ 241935 w 506800"/>
                                  <a:gd name="connsiteY37" fmla="*/ 159034 h 292384"/>
                                  <a:gd name="connsiteX38" fmla="*/ 243840 w 506800"/>
                                  <a:gd name="connsiteY38" fmla="*/ 199039 h 292384"/>
                                  <a:gd name="connsiteX39" fmla="*/ 262890 w 506800"/>
                                  <a:gd name="connsiteY39" fmla="*/ 195229 h 292384"/>
                                  <a:gd name="connsiteX40" fmla="*/ 293370 w 506800"/>
                                  <a:gd name="connsiteY40" fmla="*/ 191419 h 292384"/>
                                  <a:gd name="connsiteX41" fmla="*/ 321945 w 506800"/>
                                  <a:gd name="connsiteY41" fmla="*/ 183799 h 292384"/>
                                  <a:gd name="connsiteX42" fmla="*/ 356235 w 506800"/>
                                  <a:gd name="connsiteY42" fmla="*/ 178084 h 292384"/>
                                  <a:gd name="connsiteX43" fmla="*/ 363855 w 506800"/>
                                  <a:gd name="connsiteY43" fmla="*/ 176179 h 292384"/>
                                  <a:gd name="connsiteX44" fmla="*/ 367665 w 506800"/>
                                  <a:gd name="connsiteY44" fmla="*/ 185704 h 292384"/>
                                  <a:gd name="connsiteX45" fmla="*/ 373380 w 506800"/>
                                  <a:gd name="connsiteY45" fmla="*/ 187609 h 292384"/>
                                  <a:gd name="connsiteX46" fmla="*/ 398145 w 506800"/>
                                  <a:gd name="connsiteY46" fmla="*/ 174274 h 292384"/>
                                  <a:gd name="connsiteX47" fmla="*/ 438150 w 506800"/>
                                  <a:gd name="connsiteY47" fmla="*/ 149509 h 292384"/>
                                  <a:gd name="connsiteX48" fmla="*/ 504825 w 506800"/>
                                  <a:gd name="connsiteY48" fmla="*/ 99979 h 292384"/>
                                  <a:gd name="connsiteX49" fmla="*/ 506730 w 506800"/>
                                  <a:gd name="connsiteY49" fmla="*/ 94264 h 292384"/>
                                  <a:gd name="connsiteX50" fmla="*/ 501015 w 506800"/>
                                  <a:gd name="connsiteY50" fmla="*/ 82834 h 292384"/>
                                  <a:gd name="connsiteX51" fmla="*/ 481965 w 506800"/>
                                  <a:gd name="connsiteY51" fmla="*/ 109504 h 292384"/>
                                  <a:gd name="connsiteX52" fmla="*/ 346710 w 506800"/>
                                  <a:gd name="connsiteY52" fmla="*/ 216184 h 292384"/>
                                  <a:gd name="connsiteX53" fmla="*/ 318135 w 506800"/>
                                  <a:gd name="connsiteY53" fmla="*/ 240949 h 292384"/>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26670 w 506800"/>
                                  <a:gd name="connsiteY16" fmla="*/ 282859 h 292384"/>
                                  <a:gd name="connsiteX17" fmla="*/ 17145 w 506800"/>
                                  <a:gd name="connsiteY17" fmla="*/ 286669 h 292384"/>
                                  <a:gd name="connsiteX18" fmla="*/ 0 w 506800"/>
                                  <a:gd name="connsiteY18" fmla="*/ 292384 h 292384"/>
                                  <a:gd name="connsiteX19" fmla="*/ 11430 w 506800"/>
                                  <a:gd name="connsiteY19" fmla="*/ 269524 h 292384"/>
                                  <a:gd name="connsiteX20" fmla="*/ 72390 w 506800"/>
                                  <a:gd name="connsiteY20" fmla="*/ 212374 h 292384"/>
                                  <a:gd name="connsiteX21" fmla="*/ 139065 w 506800"/>
                                  <a:gd name="connsiteY21" fmla="*/ 162844 h 292384"/>
                                  <a:gd name="connsiteX22" fmla="*/ 173355 w 506800"/>
                                  <a:gd name="connsiteY22" fmla="*/ 139984 h 292384"/>
                                  <a:gd name="connsiteX23" fmla="*/ 180975 w 506800"/>
                                  <a:gd name="connsiteY23" fmla="*/ 138079 h 292384"/>
                                  <a:gd name="connsiteX24" fmla="*/ 200025 w 506800"/>
                                  <a:gd name="connsiteY24" fmla="*/ 130459 h 292384"/>
                                  <a:gd name="connsiteX25" fmla="*/ 205740 w 506800"/>
                                  <a:gd name="connsiteY25" fmla="*/ 126649 h 292384"/>
                                  <a:gd name="connsiteX26" fmla="*/ 198120 w 506800"/>
                                  <a:gd name="connsiteY26" fmla="*/ 130459 h 292384"/>
                                  <a:gd name="connsiteX27" fmla="*/ 169545 w 506800"/>
                                  <a:gd name="connsiteY27" fmla="*/ 153319 h 292384"/>
                                  <a:gd name="connsiteX28" fmla="*/ 150495 w 506800"/>
                                  <a:gd name="connsiteY28" fmla="*/ 166654 h 292384"/>
                                  <a:gd name="connsiteX29" fmla="*/ 131445 w 506800"/>
                                  <a:gd name="connsiteY29" fmla="*/ 183799 h 292384"/>
                                  <a:gd name="connsiteX30" fmla="*/ 87630 w 506800"/>
                                  <a:gd name="connsiteY30" fmla="*/ 210469 h 292384"/>
                                  <a:gd name="connsiteX31" fmla="*/ 133350 w 506800"/>
                                  <a:gd name="connsiteY31" fmla="*/ 185704 h 292384"/>
                                  <a:gd name="connsiteX32" fmla="*/ 156210 w 506800"/>
                                  <a:gd name="connsiteY32" fmla="*/ 178084 h 292384"/>
                                  <a:gd name="connsiteX33" fmla="*/ 171450 w 506800"/>
                                  <a:gd name="connsiteY33" fmla="*/ 174274 h 292384"/>
                                  <a:gd name="connsiteX34" fmla="*/ 173355 w 506800"/>
                                  <a:gd name="connsiteY34" fmla="*/ 183799 h 292384"/>
                                  <a:gd name="connsiteX35" fmla="*/ 215265 w 506800"/>
                                  <a:gd name="connsiteY35" fmla="*/ 170464 h 292384"/>
                                  <a:gd name="connsiteX36" fmla="*/ 241935 w 506800"/>
                                  <a:gd name="connsiteY36" fmla="*/ 159034 h 292384"/>
                                  <a:gd name="connsiteX37" fmla="*/ 243840 w 506800"/>
                                  <a:gd name="connsiteY37" fmla="*/ 199039 h 292384"/>
                                  <a:gd name="connsiteX38" fmla="*/ 262890 w 506800"/>
                                  <a:gd name="connsiteY38" fmla="*/ 195229 h 292384"/>
                                  <a:gd name="connsiteX39" fmla="*/ 293370 w 506800"/>
                                  <a:gd name="connsiteY39" fmla="*/ 191419 h 292384"/>
                                  <a:gd name="connsiteX40" fmla="*/ 321945 w 506800"/>
                                  <a:gd name="connsiteY40" fmla="*/ 183799 h 292384"/>
                                  <a:gd name="connsiteX41" fmla="*/ 356235 w 506800"/>
                                  <a:gd name="connsiteY41" fmla="*/ 178084 h 292384"/>
                                  <a:gd name="connsiteX42" fmla="*/ 363855 w 506800"/>
                                  <a:gd name="connsiteY42" fmla="*/ 176179 h 292384"/>
                                  <a:gd name="connsiteX43" fmla="*/ 367665 w 506800"/>
                                  <a:gd name="connsiteY43" fmla="*/ 185704 h 292384"/>
                                  <a:gd name="connsiteX44" fmla="*/ 373380 w 506800"/>
                                  <a:gd name="connsiteY44" fmla="*/ 187609 h 292384"/>
                                  <a:gd name="connsiteX45" fmla="*/ 398145 w 506800"/>
                                  <a:gd name="connsiteY45" fmla="*/ 174274 h 292384"/>
                                  <a:gd name="connsiteX46" fmla="*/ 438150 w 506800"/>
                                  <a:gd name="connsiteY46" fmla="*/ 149509 h 292384"/>
                                  <a:gd name="connsiteX47" fmla="*/ 504825 w 506800"/>
                                  <a:gd name="connsiteY47" fmla="*/ 99979 h 292384"/>
                                  <a:gd name="connsiteX48" fmla="*/ 506730 w 506800"/>
                                  <a:gd name="connsiteY48" fmla="*/ 94264 h 292384"/>
                                  <a:gd name="connsiteX49" fmla="*/ 501015 w 506800"/>
                                  <a:gd name="connsiteY49" fmla="*/ 82834 h 292384"/>
                                  <a:gd name="connsiteX50" fmla="*/ 481965 w 506800"/>
                                  <a:gd name="connsiteY50" fmla="*/ 109504 h 292384"/>
                                  <a:gd name="connsiteX51" fmla="*/ 346710 w 506800"/>
                                  <a:gd name="connsiteY51" fmla="*/ 216184 h 292384"/>
                                  <a:gd name="connsiteX52" fmla="*/ 318135 w 506800"/>
                                  <a:gd name="connsiteY52" fmla="*/ 240949 h 29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54820" id="Полилиния 243" o:spid="_x0000_s1026" style="position:absolute;margin-left:38.5pt;margin-top:1.15pt;width:39.9pt;height:23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06800,29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" path="m91440,128554v6919,-1730,19642,-4497,26670,-7620c120202,120004,121777,118148,123825,117124v1796,-898,3895,-1056,5715,-1905c142273,109277,150935,105067,161925,98074v3863,-2458,7854,-4759,11430,-7620c179326,85677,184566,80036,190500,75214v14152,-11498,10924,-6403,22860,-17145c220158,51951,236564,33906,240030,29494v1754,-2233,2036,-5402,3810,-7620c247206,17667,251460,14254,255270,10444v-635,-3175,906,-7919,-1905,-9525c243104,-4944,225538,19128,224790,19969,204748,42516,185129,65441,165735,88549v-23849,28416,-34352,40813,-51435,72390c99706,187916,86995,222534,72390,242854,57785,263174,35878,275557,26670,282859v-9207,7303,-6305,2660,-9525,3810c11472,288695,,292384,,292384v3810,-7620,6359,-16014,11430,-22860c26435,249267,53004,227371,72390,212374v21899,-16940,43639,-34172,66675,-49530c150495,155224,161528,146972,173355,139984v2254,-1332,5189,-933,7620,-1905c203928,128898,182629,134808,200025,130459v1905,-1270,8005,-3810,5715,-3810c202900,126649,200406,128774,198120,130459v-9820,7236,-18582,15865,-28575,22860c163195,157764,156548,161812,150495,166654v-6671,5337,-12041,12260,-19050,17145c117418,193575,74495,221415,87630,210469v19460,-16217,10880,-10829,45720,-24765c140808,182721,148517,180392,156210,178084v5016,-1505,15240,-3810,15240,-3810c172085,177449,170129,184079,173355,183799v14605,-1270,28183,-8187,41910,-13335c258049,154420,219539,164633,241935,159034v635,13335,-4784,28451,1905,40005c247085,204643,256558,196586,262890,195229v19139,-4101,-6967,-689,30480,-3810c302895,188879,312302,185845,321945,183799v11335,-2404,22889,-3642,34290,-5715c358811,177616,361315,176814,363855,176179v1270,3175,1621,6898,3810,9525c368951,187247,371500,188314,373380,187609v8779,-3292,16684,-8581,24765,-13335c411663,166322,425101,158209,438150,149509v54746,-36497,41882,-24737,66675,-49530c505460,98074,507166,96224,506730,94264v-924,-4158,-2087,-13663,-5715,-11430c491711,88560,489690,101779,481965,109504v-39997,39997,-93335,70350,-135255,106680l318135,240949e" filled="f" strokecolor="#243f60 [1604]" strokeweight="1pt">
                      <v:path arrowok="t" o:connecttype="custom" o:connectlocs="91424,128429;118089,120817;123803,117010;129517,115107;161896,97979;173324,90366;190466,75141;213322,58013;239987,29465;243796,21853;255224,10434;253320,918;224750,19950;165705,88463;114279,160783;72377,242618;26665,282584;17142,286391;0,292100;11428,269262;72377,212168;139040,162686;173324,139848;180943,137945;199989,130332;205703,126526;198084,130332;169515,153170;150468,166492;131421,183620;87614,210265;133326,185524;156182,177911;171419,174105;173324,183620;215226,170298;241892,158880;243796,198846;262843,195039;293317,191233;321887,183620;356171,177911;363790,176008;367599,185524;373313,187427;398074,174105;438071,149364;504734,99882;506639,94172;500925,82754;481878,109398;346648,215974;318078,240715" o:connectangles="0,0,0,0,0,0,0,0,0,0,0,0,0,0,0,0,0,0,0,0,0,0,0,0,0,0,0,0,0,0,0,0,0,0,0,0,0,0,0,0,0,0,0,0,0,0,0,0,0,0,0,0,0"/>
                    </v:shape>
                  </w:pict>
                </mc:Fallback>
              </mc:AlternateContent>
            </w:r>
          </w:p>
        </w:tc>
      </w:tr>
      <w:tr w:rsidR="00FD4209" w:rsidRPr="00C54F99" w14:paraId="3BDA3052" w14:textId="77777777" w:rsidTr="0062592F">
        <w:trPr>
          <w:trHeight w:val="454"/>
        </w:trPr>
        <w:tc>
          <w:tcPr>
            <w:tcW w:w="4764" w:type="dxa"/>
            <w:tcBorders>
              <w:top w:val="single" w:sz="4" w:space="0" w:color="auto"/>
              <w:left w:val="single" w:sz="4" w:space="0" w:color="auto"/>
              <w:bottom w:val="single" w:sz="4" w:space="0" w:color="auto"/>
              <w:right w:val="single" w:sz="4" w:space="0" w:color="auto"/>
            </w:tcBorders>
            <w:hideMark/>
          </w:tcPr>
          <w:p w14:paraId="2EB53FC6" w14:textId="77777777" w:rsidR="00FD4209" w:rsidRPr="00C54F99" w:rsidRDefault="00FD4209" w:rsidP="0062592F">
            <w:pPr>
              <w:pStyle w:val="affffa"/>
              <w:rPr>
                <w:rFonts w:cs="Times New Roman"/>
                <w:lang w:val="en-US"/>
              </w:rPr>
            </w:pPr>
            <w:r w:rsidRPr="00C54F99">
              <w:rPr>
                <w:rFonts w:cs="Times New Roman"/>
                <w:lang w:val="en-US"/>
              </w:rPr>
              <w:t>Специалист отдела территориального планирования</w:t>
            </w:r>
          </w:p>
        </w:tc>
        <w:tc>
          <w:tcPr>
            <w:tcW w:w="2778" w:type="dxa"/>
            <w:tcBorders>
              <w:top w:val="single" w:sz="4" w:space="0" w:color="auto"/>
              <w:left w:val="single" w:sz="4" w:space="0" w:color="auto"/>
              <w:bottom w:val="single" w:sz="4" w:space="0" w:color="auto"/>
              <w:right w:val="single" w:sz="4" w:space="0" w:color="auto"/>
            </w:tcBorders>
            <w:hideMark/>
          </w:tcPr>
          <w:p w14:paraId="7A5C55BC" w14:textId="77777777" w:rsidR="00FD4209" w:rsidRPr="00C54F99" w:rsidRDefault="00FD4209" w:rsidP="0062592F">
            <w:pPr>
              <w:pStyle w:val="affffa"/>
              <w:rPr>
                <w:rFonts w:cs="Times New Roman"/>
              </w:rPr>
            </w:pPr>
            <w:r w:rsidRPr="00C54F99">
              <w:rPr>
                <w:rFonts w:cs="Times New Roman"/>
              </w:rPr>
              <w:t>Е.В.Карпова</w:t>
            </w:r>
          </w:p>
        </w:tc>
        <w:tc>
          <w:tcPr>
            <w:tcW w:w="2381" w:type="dxa"/>
            <w:tcBorders>
              <w:top w:val="single" w:sz="4" w:space="0" w:color="auto"/>
              <w:left w:val="single" w:sz="4" w:space="0" w:color="auto"/>
              <w:bottom w:val="single" w:sz="4" w:space="0" w:color="auto"/>
              <w:right w:val="single" w:sz="4" w:space="0" w:color="auto"/>
            </w:tcBorders>
            <w:hideMark/>
          </w:tcPr>
          <w:p w14:paraId="43520016" w14:textId="0E42F3A8" w:rsidR="00FD4209" w:rsidRPr="00C54F99" w:rsidRDefault="002A30C0" w:rsidP="0062592F">
            <w:pPr>
              <w:pStyle w:val="affffa"/>
              <w:rPr>
                <w:rFonts w:cs="Times New Roman"/>
              </w:rPr>
            </w:pPr>
            <w:r w:rsidRPr="00C54F99">
              <w:rPr>
                <w:noProof/>
              </w:rPr>
              <mc:AlternateContent>
                <mc:Choice Requires="wpg">
                  <w:drawing>
                    <wp:anchor distT="0" distB="0" distL="114300" distR="114300" simplePos="0" relativeHeight="251662336" behindDoc="0" locked="0" layoutInCell="1" allowOverlap="1" wp14:anchorId="7FBBAC40" wp14:editId="08F506E3">
                      <wp:simplePos x="0" y="0"/>
                      <wp:positionH relativeFrom="column">
                        <wp:posOffset>273809</wp:posOffset>
                      </wp:positionH>
                      <wp:positionV relativeFrom="paragraph">
                        <wp:posOffset>-42653</wp:posOffset>
                      </wp:positionV>
                      <wp:extent cx="748665" cy="431800"/>
                      <wp:effectExtent l="0" t="0" r="13335" b="25400"/>
                      <wp:wrapNone/>
                      <wp:docPr id="29" name="Группа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8665" cy="431800"/>
                                <a:chOff x="0" y="0"/>
                                <a:chExt cx="859206" cy="495950"/>
                              </a:xfrm>
                            </wpg:grpSpPr>
                            <wps:wsp>
                              <wps:cNvPr id="38" name="Полилиния: фигура 83"/>
                              <wps:cNvSpPr/>
                              <wps:spPr>
                                <a:xfrm>
                                  <a:off x="0" y="58366"/>
                                  <a:ext cx="422999" cy="384311"/>
                                </a:xfrm>
                                <a:custGeom>
                                  <a:avLst/>
                                  <a:gdLst>
                                    <a:gd name="connsiteX0" fmla="*/ 181944 w 422999"/>
                                    <a:gd name="connsiteY0" fmla="*/ 122226 h 382228"/>
                                    <a:gd name="connsiteX1" fmla="*/ 221949 w 422999"/>
                                    <a:gd name="connsiteY1" fmla="*/ 61266 h 382228"/>
                                    <a:gd name="connsiteX2" fmla="*/ 261954 w 422999"/>
                                    <a:gd name="connsiteY2" fmla="*/ 42216 h 382228"/>
                                    <a:gd name="connsiteX3" fmla="*/ 361014 w 422999"/>
                                    <a:gd name="connsiteY3" fmla="*/ 19356 h 382228"/>
                                    <a:gd name="connsiteX4" fmla="*/ 42879 w 422999"/>
                                    <a:gd name="connsiteY4" fmla="*/ 352731 h 382228"/>
                                    <a:gd name="connsiteX5" fmla="*/ 4779 w 422999"/>
                                    <a:gd name="connsiteY5" fmla="*/ 364161 h 382228"/>
                                    <a:gd name="connsiteX6" fmla="*/ 10494 w 422999"/>
                                    <a:gd name="connsiteY6" fmla="*/ 339396 h 382228"/>
                                    <a:gd name="connsiteX7" fmla="*/ 94314 w 422999"/>
                                    <a:gd name="connsiteY7" fmla="*/ 242241 h 382228"/>
                                    <a:gd name="connsiteX8" fmla="*/ 401019 w 422999"/>
                                    <a:gd name="connsiteY8" fmla="*/ 63171 h 382228"/>
                                    <a:gd name="connsiteX9" fmla="*/ 374349 w 422999"/>
                                    <a:gd name="connsiteY9" fmla="*/ 127941 h 382228"/>
                                    <a:gd name="connsiteX0" fmla="*/ 181944 w 422999"/>
                                    <a:gd name="connsiteY0" fmla="*/ 124309 h 384311"/>
                                    <a:gd name="connsiteX1" fmla="*/ 221949 w 422999"/>
                                    <a:gd name="connsiteY1" fmla="*/ 63349 h 384311"/>
                                    <a:gd name="connsiteX2" fmla="*/ 261954 w 422999"/>
                                    <a:gd name="connsiteY2" fmla="*/ 44299 h 384311"/>
                                    <a:gd name="connsiteX3" fmla="*/ 325824 w 422999"/>
                                    <a:gd name="connsiteY3" fmla="*/ 34518 h 384311"/>
                                    <a:gd name="connsiteX4" fmla="*/ 361014 w 422999"/>
                                    <a:gd name="connsiteY4" fmla="*/ 21439 h 384311"/>
                                    <a:gd name="connsiteX5" fmla="*/ 42879 w 422999"/>
                                    <a:gd name="connsiteY5" fmla="*/ 354814 h 384311"/>
                                    <a:gd name="connsiteX6" fmla="*/ 4779 w 422999"/>
                                    <a:gd name="connsiteY6" fmla="*/ 366244 h 384311"/>
                                    <a:gd name="connsiteX7" fmla="*/ 10494 w 422999"/>
                                    <a:gd name="connsiteY7" fmla="*/ 341479 h 384311"/>
                                    <a:gd name="connsiteX8" fmla="*/ 94314 w 422999"/>
                                    <a:gd name="connsiteY8" fmla="*/ 244324 h 384311"/>
                                    <a:gd name="connsiteX9" fmla="*/ 401019 w 422999"/>
                                    <a:gd name="connsiteY9" fmla="*/ 65254 h 384311"/>
                                    <a:gd name="connsiteX10" fmla="*/ 374349 w 422999"/>
                                    <a:gd name="connsiteY10" fmla="*/ 130024 h 3843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олилиния: фигура 84"/>
                              <wps:cNvSpPr/>
                              <wps:spPr>
                                <a:xfrm>
                                  <a:off x="214009" y="0"/>
                                  <a:ext cx="645197" cy="495950"/>
                                </a:xfrm>
                                <a:custGeom>
                                  <a:avLst/>
                                  <a:gdLst>
                                    <a:gd name="connsiteX0" fmla="*/ 0 w 645197"/>
                                    <a:gd name="connsiteY0" fmla="*/ 286456 h 495950"/>
                                    <a:gd name="connsiteX1" fmla="*/ 60960 w 645197"/>
                                    <a:gd name="connsiteY1" fmla="*/ 259786 h 495950"/>
                                    <a:gd name="connsiteX2" fmla="*/ 87630 w 645197"/>
                                    <a:gd name="connsiteY2" fmla="*/ 280741 h 495950"/>
                                    <a:gd name="connsiteX3" fmla="*/ 137160 w 645197"/>
                                    <a:gd name="connsiteY3" fmla="*/ 276931 h 495950"/>
                                    <a:gd name="connsiteX4" fmla="*/ 188595 w 645197"/>
                                    <a:gd name="connsiteY4" fmla="*/ 288361 h 495950"/>
                                    <a:gd name="connsiteX5" fmla="*/ 283845 w 645197"/>
                                    <a:gd name="connsiteY5" fmla="*/ 269311 h 495950"/>
                                    <a:gd name="connsiteX6" fmla="*/ 601980 w 645197"/>
                                    <a:gd name="connsiteY6" fmla="*/ 67381 h 495950"/>
                                    <a:gd name="connsiteX7" fmla="*/ 609600 w 645197"/>
                                    <a:gd name="connsiteY7" fmla="*/ 12136 h 495950"/>
                                    <a:gd name="connsiteX8" fmla="*/ 299085 w 645197"/>
                                    <a:gd name="connsiteY8" fmla="*/ 276931 h 495950"/>
                                    <a:gd name="connsiteX9" fmla="*/ 68580 w 645197"/>
                                    <a:gd name="connsiteY9" fmla="*/ 480766 h 495950"/>
                                    <a:gd name="connsiteX10" fmla="*/ 38100 w 645197"/>
                                    <a:gd name="connsiteY10" fmla="*/ 467431 h 495950"/>
                                    <a:gd name="connsiteX11" fmla="*/ 139065 w 645197"/>
                                    <a:gd name="connsiteY11" fmla="*/ 358846 h 495950"/>
                                    <a:gd name="connsiteX12" fmla="*/ 241935 w 645197"/>
                                    <a:gd name="connsiteY12" fmla="*/ 299791 h 495950"/>
                                    <a:gd name="connsiteX13" fmla="*/ 274320 w 645197"/>
                                    <a:gd name="connsiteY13" fmla="*/ 320746 h 495950"/>
                                    <a:gd name="connsiteX14" fmla="*/ 348615 w 645197"/>
                                    <a:gd name="connsiteY14" fmla="*/ 299791 h 495950"/>
                                    <a:gd name="connsiteX15" fmla="*/ 424815 w 645197"/>
                                    <a:gd name="connsiteY15" fmla="*/ 303601 h 495950"/>
                                    <a:gd name="connsiteX0" fmla="*/ 0 w 645197"/>
                                    <a:gd name="connsiteY0" fmla="*/ 286456 h 495950"/>
                                    <a:gd name="connsiteX1" fmla="*/ 60960 w 645197"/>
                                    <a:gd name="connsiteY1" fmla="*/ 259786 h 495950"/>
                                    <a:gd name="connsiteX2" fmla="*/ 87630 w 645197"/>
                                    <a:gd name="connsiteY2" fmla="*/ 280741 h 495950"/>
                                    <a:gd name="connsiteX3" fmla="*/ 137160 w 645197"/>
                                    <a:gd name="connsiteY3" fmla="*/ 276931 h 495950"/>
                                    <a:gd name="connsiteX4" fmla="*/ 188595 w 645197"/>
                                    <a:gd name="connsiteY4" fmla="*/ 288361 h 495950"/>
                                    <a:gd name="connsiteX5" fmla="*/ 283845 w 645197"/>
                                    <a:gd name="connsiteY5" fmla="*/ 269311 h 495950"/>
                                    <a:gd name="connsiteX6" fmla="*/ 601980 w 645197"/>
                                    <a:gd name="connsiteY6" fmla="*/ 67381 h 495950"/>
                                    <a:gd name="connsiteX7" fmla="*/ 609600 w 645197"/>
                                    <a:gd name="connsiteY7" fmla="*/ 12136 h 495950"/>
                                    <a:gd name="connsiteX8" fmla="*/ 299085 w 645197"/>
                                    <a:gd name="connsiteY8" fmla="*/ 276931 h 495950"/>
                                    <a:gd name="connsiteX9" fmla="*/ 68580 w 645197"/>
                                    <a:gd name="connsiteY9" fmla="*/ 480766 h 495950"/>
                                    <a:gd name="connsiteX10" fmla="*/ 38100 w 645197"/>
                                    <a:gd name="connsiteY10" fmla="*/ 467431 h 495950"/>
                                    <a:gd name="connsiteX11" fmla="*/ 139065 w 645197"/>
                                    <a:gd name="connsiteY11" fmla="*/ 358846 h 495950"/>
                                    <a:gd name="connsiteX12" fmla="*/ 228599 w 645197"/>
                                    <a:gd name="connsiteY12" fmla="*/ 307411 h 495950"/>
                                    <a:gd name="connsiteX13" fmla="*/ 274320 w 645197"/>
                                    <a:gd name="connsiteY13" fmla="*/ 320746 h 495950"/>
                                    <a:gd name="connsiteX14" fmla="*/ 348615 w 645197"/>
                                    <a:gd name="connsiteY14" fmla="*/ 299791 h 495950"/>
                                    <a:gd name="connsiteX15" fmla="*/ 424815 w 645197"/>
                                    <a:gd name="connsiteY15" fmla="*/ 303601 h 495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7DA91F" id="Группа 29" o:spid="_x0000_s1026" style="position:absolute;margin-left:21.55pt;margin-top:-3.35pt;width:58.95pt;height:34pt;z-index:251662336;mso-width-relative:margin;mso-height-relative:margin" coordsize="8592,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">
                      <o:lock v:ext="edit" aspectratio="t"/>
                      <v:shape id="Полилиния: фигура 83" o:spid="_x0000_s1027" style="position:absolute;top:583;width:4229;height:3843;visibility:visible;mso-wrap-style:square;v-text-anchor:middle" coordsize="422999,3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" path="m181944,124309v13335,-23813,26670,-47625,40005,-60960c235284,50014,244642,49104,261954,44299v17312,-4805,47360,-5971,63870,-9781c342334,30708,408172,-31944,361014,21439,313857,74822,102251,297347,42879,354814,-16493,412281,10176,368466,4779,366244v-5397,-2222,-9208,-4445,5715,-24765c25417,321159,29227,290361,94314,244324,159401,198287,354347,84304,401019,65254v46673,-19050,10001,22860,-26670,64770e" filled="f" strokecolor="#243f60 [1604]" strokeweight="2pt">
                        <v:path arrowok="t" o:connecttype="custom" o:connectlocs="181944,124309;221949,63349;261954,44299;325824,34518;361014,21439;42879,354814;4779,366244;10494,341479;94314,244324;401019,65254;374349,130024" o:connectangles="0,0,0,0,0,0,0,0,0,0,0"/>
                      </v:shape>
                      <v:shape id="Полилиния: фигура 84" o:spid="_x0000_s1028" style="position:absolute;left:2140;width:6452;height:4959;visibility:visible;mso-wrap-style:square;v-text-anchor:middle" coordsize="645197,49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" path="m,286456c23177,273597,46355,260738,60960,259786v14605,-953,13970,18098,26670,20955c100330,283598,120333,275661,137160,276931v16827,1270,26988,12700,51435,11430c213042,287091,214947,306141,283845,269311,352743,232481,547688,110243,601980,67381v54292,-42862,58103,-90170,7620,-55245c559118,47061,389255,198826,299085,276931,208915,355036,112078,449016,68580,480766,25083,512516,26353,487751,38100,467431,49847,447111,107315,385516,139065,358846v31750,-26670,66992,-45085,89534,-51435c251141,301061,254317,322016,274320,320746v20003,-1270,49213,-18097,74295,-20955c373698,296934,399256,300267,424815,303601e" filled="f" strokecolor="#243f60 [1604]" strokeweight="2pt">
                        <v:path arrowok="t" o:connecttype="custom" o:connectlocs="0,286456;60960,259786;87630,280741;137160,276931;188595,288361;283845,269311;601980,67381;609600,12136;299085,276931;68580,480766;38100,467431;139065,358846;228599,307411;274320,320746;348615,299791;424815,303601" o:connectangles="0,0,0,0,0,0,0,0,0,0,0,0,0,0,0,0"/>
                      </v:shape>
                    </v:group>
                  </w:pict>
                </mc:Fallback>
              </mc:AlternateContent>
            </w:r>
          </w:p>
        </w:tc>
      </w:tr>
    </w:tbl>
    <w:p w14:paraId="3C7C9BF2" w14:textId="77777777" w:rsidR="00FD4209" w:rsidRPr="00C54F99" w:rsidRDefault="00FD4209" w:rsidP="00FD4209"/>
    <w:p w14:paraId="08563D3A" w14:textId="77777777" w:rsidR="00797374" w:rsidRPr="00C54F99" w:rsidRDefault="00797374" w:rsidP="00797374">
      <w:pPr>
        <w:spacing w:after="240"/>
        <w:jc w:val="center"/>
        <w:rPr>
          <w:b/>
        </w:rPr>
        <w:sectPr w:rsidR="00797374" w:rsidRPr="00C54F99" w:rsidSect="005C2C87">
          <w:headerReference w:type="default" r:id="rId16"/>
          <w:headerReference w:type="first" r:id="rId17"/>
          <w:type w:val="continuous"/>
          <w:pgSz w:w="11906" w:h="16838" w:code="9"/>
          <w:pgMar w:top="1134" w:right="567" w:bottom="1134" w:left="1418" w:header="425" w:footer="283" w:gutter="0"/>
          <w:cols w:space="0"/>
          <w:docGrid w:linePitch="381"/>
        </w:sectPr>
      </w:pPr>
      <w:bookmarkStart w:id="25" w:name="_Toc136379411"/>
    </w:p>
    <w:p w14:paraId="0EA6DD13" w14:textId="3568962E" w:rsidR="00990135" w:rsidRPr="00C54F99" w:rsidRDefault="00990135" w:rsidP="00797374">
      <w:pPr>
        <w:spacing w:after="240"/>
        <w:jc w:val="center"/>
        <w:rPr>
          <w:b/>
        </w:rPr>
      </w:pPr>
      <w:r w:rsidRPr="00C54F99">
        <w:rPr>
          <w:b/>
        </w:rPr>
        <w:lastRenderedPageBreak/>
        <w:t>Состав документации по планировке территории</w:t>
      </w:r>
      <w:bookmarkEnd w:id="25"/>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5244"/>
        <w:gridCol w:w="1274"/>
        <w:gridCol w:w="1274"/>
        <w:gridCol w:w="1274"/>
      </w:tblGrid>
      <w:tr w:rsidR="00C54F99" w:rsidRPr="00C54F99" w14:paraId="1C71077E"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327BD408" w14:textId="77777777" w:rsidR="00990135" w:rsidRPr="00C54F99" w:rsidRDefault="00990135" w:rsidP="00990135">
            <w:pPr>
              <w:pStyle w:val="affffb"/>
            </w:pPr>
            <w:r w:rsidRPr="00C54F99">
              <w:t>№</w:t>
            </w:r>
          </w:p>
        </w:tc>
        <w:tc>
          <w:tcPr>
            <w:tcW w:w="5244" w:type="dxa"/>
            <w:tcBorders>
              <w:top w:val="single" w:sz="4" w:space="0" w:color="auto"/>
              <w:left w:val="single" w:sz="4" w:space="0" w:color="auto"/>
              <w:bottom w:val="single" w:sz="4" w:space="0" w:color="auto"/>
              <w:right w:val="single" w:sz="4" w:space="0" w:color="auto"/>
            </w:tcBorders>
            <w:vAlign w:val="center"/>
          </w:tcPr>
          <w:p w14:paraId="5381FE3D" w14:textId="77777777" w:rsidR="00990135" w:rsidRPr="00C54F99" w:rsidRDefault="00990135" w:rsidP="00990135">
            <w:pPr>
              <w:pStyle w:val="affffb"/>
              <w:rPr>
                <w:szCs w:val="24"/>
                <w:u w:val="single"/>
              </w:rPr>
            </w:pPr>
            <w:r w:rsidRPr="00C54F99">
              <w:t>Наименование</w:t>
            </w:r>
          </w:p>
        </w:tc>
        <w:tc>
          <w:tcPr>
            <w:tcW w:w="1274" w:type="dxa"/>
            <w:tcBorders>
              <w:top w:val="single" w:sz="4" w:space="0" w:color="auto"/>
              <w:left w:val="single" w:sz="4" w:space="0" w:color="auto"/>
              <w:bottom w:val="single" w:sz="4" w:space="0" w:color="auto"/>
              <w:right w:val="single" w:sz="4" w:space="0" w:color="auto"/>
            </w:tcBorders>
            <w:vAlign w:val="center"/>
          </w:tcPr>
          <w:p w14:paraId="3D034101" w14:textId="77777777" w:rsidR="00990135" w:rsidRPr="00C54F99" w:rsidRDefault="00990135" w:rsidP="00990135">
            <w:pPr>
              <w:pStyle w:val="affffb"/>
              <w:rPr>
                <w:szCs w:val="24"/>
              </w:rPr>
            </w:pPr>
            <w:r w:rsidRPr="00C54F99">
              <w:t>Масштаб</w:t>
            </w:r>
          </w:p>
        </w:tc>
        <w:tc>
          <w:tcPr>
            <w:tcW w:w="1274" w:type="dxa"/>
            <w:tcBorders>
              <w:top w:val="single" w:sz="4" w:space="0" w:color="auto"/>
              <w:left w:val="single" w:sz="4" w:space="0" w:color="auto"/>
              <w:bottom w:val="single" w:sz="4" w:space="0" w:color="auto"/>
              <w:right w:val="single" w:sz="4" w:space="0" w:color="auto"/>
            </w:tcBorders>
            <w:vAlign w:val="center"/>
          </w:tcPr>
          <w:p w14:paraId="40E18AD8" w14:textId="77777777" w:rsidR="00990135" w:rsidRPr="00C54F99" w:rsidRDefault="00990135" w:rsidP="00990135">
            <w:pPr>
              <w:pStyle w:val="affffb"/>
              <w:rPr>
                <w:szCs w:val="24"/>
              </w:rPr>
            </w:pPr>
            <w:r w:rsidRPr="00C54F99">
              <w:t>Количество листов</w:t>
            </w:r>
          </w:p>
        </w:tc>
        <w:tc>
          <w:tcPr>
            <w:tcW w:w="1274" w:type="dxa"/>
            <w:tcBorders>
              <w:top w:val="single" w:sz="4" w:space="0" w:color="auto"/>
              <w:left w:val="single" w:sz="4" w:space="0" w:color="auto"/>
              <w:bottom w:val="single" w:sz="4" w:space="0" w:color="auto"/>
              <w:right w:val="single" w:sz="4" w:space="0" w:color="auto"/>
            </w:tcBorders>
            <w:vAlign w:val="center"/>
          </w:tcPr>
          <w:p w14:paraId="27986540" w14:textId="77777777" w:rsidR="00990135" w:rsidRPr="00C54F99" w:rsidRDefault="00990135" w:rsidP="00990135">
            <w:pPr>
              <w:pStyle w:val="affffb"/>
              <w:rPr>
                <w:szCs w:val="24"/>
              </w:rPr>
            </w:pPr>
            <w:r w:rsidRPr="00C54F99">
              <w:t>Гриф секретности</w:t>
            </w:r>
          </w:p>
        </w:tc>
      </w:tr>
      <w:tr w:rsidR="00C54F99" w:rsidRPr="00C54F99" w14:paraId="2020F2AA"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126A611" w14:textId="77777777" w:rsidR="00990135" w:rsidRPr="00C54F99" w:rsidRDefault="00990135" w:rsidP="00990135">
            <w:pPr>
              <w:pStyle w:val="affffc"/>
              <w:rPr>
                <w:rFonts w:cs="Times New Roman"/>
                <w:b/>
              </w:rPr>
            </w:pPr>
            <w:bookmarkStart w:id="26" w:name="OLE_LINK118"/>
            <w:bookmarkStart w:id="27" w:name="OLE_LINK119"/>
            <w:r w:rsidRPr="00C54F99">
              <w:rPr>
                <w:rFonts w:cs="Times New Roman"/>
                <w:b/>
              </w:rPr>
              <w:t>I</w:t>
            </w:r>
            <w:bookmarkEnd w:id="26"/>
            <w:bookmarkEnd w:id="27"/>
          </w:p>
        </w:tc>
        <w:tc>
          <w:tcPr>
            <w:tcW w:w="5244" w:type="dxa"/>
            <w:tcBorders>
              <w:top w:val="single" w:sz="4" w:space="0" w:color="auto"/>
              <w:left w:val="single" w:sz="4" w:space="0" w:color="auto"/>
              <w:bottom w:val="single" w:sz="4" w:space="0" w:color="auto"/>
              <w:right w:val="single" w:sz="4" w:space="0" w:color="auto"/>
            </w:tcBorders>
            <w:vAlign w:val="center"/>
            <w:hideMark/>
          </w:tcPr>
          <w:p w14:paraId="22BDBC7C" w14:textId="77777777" w:rsidR="00990135" w:rsidRPr="00C54F99" w:rsidRDefault="00990135" w:rsidP="00990135">
            <w:pPr>
              <w:pStyle w:val="affffa"/>
              <w:rPr>
                <w:rFonts w:cs="Times New Roman"/>
                <w:b/>
              </w:rPr>
            </w:pPr>
            <w:r w:rsidRPr="00C54F99">
              <w:rPr>
                <w:rFonts w:cs="Times New Roman"/>
                <w:b/>
              </w:rPr>
              <w:t>Текстовые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63F4A082" w14:textId="77777777" w:rsidR="00990135" w:rsidRPr="00C54F99" w:rsidRDefault="00990135" w:rsidP="00990135">
            <w:pPr>
              <w:pStyle w:val="affffc"/>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3ABE95A9" w14:textId="77777777" w:rsidR="00990135" w:rsidRPr="00C54F99" w:rsidRDefault="00990135" w:rsidP="00990135">
            <w:pPr>
              <w:pStyle w:val="affffc"/>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3C804697" w14:textId="77777777" w:rsidR="00990135" w:rsidRPr="00C54F99" w:rsidRDefault="00990135" w:rsidP="00990135">
            <w:pPr>
              <w:pStyle w:val="affffc"/>
              <w:suppressAutoHyphens/>
              <w:rPr>
                <w:rFonts w:cs="Times New Roman"/>
                <w:szCs w:val="24"/>
              </w:rPr>
            </w:pPr>
          </w:p>
        </w:tc>
      </w:tr>
      <w:tr w:rsidR="00C54F99" w:rsidRPr="00C54F99" w14:paraId="7E9708C7"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B0A1523" w14:textId="77777777" w:rsidR="00990135" w:rsidRPr="00C54F99" w:rsidRDefault="00990135" w:rsidP="00990135">
            <w:pPr>
              <w:pStyle w:val="affffc"/>
              <w:rPr>
                <w:rFonts w:cs="Times New Roman"/>
              </w:rPr>
            </w:pPr>
            <w:r w:rsidRPr="00C54F99">
              <w:rPr>
                <w:rFonts w:cs="Times New Roman"/>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5F8820C" w14:textId="09904AEE" w:rsidR="00990135" w:rsidRPr="00C54F99" w:rsidRDefault="00990135" w:rsidP="00FD40EF">
            <w:pPr>
              <w:pStyle w:val="affffa"/>
              <w:rPr>
                <w:rFonts w:cs="Times New Roman"/>
              </w:rPr>
            </w:pPr>
            <w:bookmarkStart w:id="28" w:name="OLE_LINK53"/>
            <w:bookmarkStart w:id="29" w:name="OLE_LINK54"/>
            <w:r w:rsidRPr="00C54F99">
              <w:rPr>
                <w:rFonts w:cs="Times New Roman"/>
              </w:rPr>
              <w:t>Пояснительная записка</w:t>
            </w:r>
            <w:bookmarkEnd w:id="28"/>
            <w:bookmarkEnd w:id="29"/>
          </w:p>
        </w:tc>
        <w:tc>
          <w:tcPr>
            <w:tcW w:w="1274" w:type="dxa"/>
            <w:tcBorders>
              <w:top w:val="single" w:sz="4" w:space="0" w:color="auto"/>
              <w:left w:val="single" w:sz="4" w:space="0" w:color="auto"/>
              <w:bottom w:val="single" w:sz="4" w:space="0" w:color="auto"/>
              <w:right w:val="single" w:sz="4" w:space="0" w:color="auto"/>
            </w:tcBorders>
            <w:vAlign w:val="center"/>
            <w:hideMark/>
          </w:tcPr>
          <w:p w14:paraId="29A1CA19" w14:textId="77777777" w:rsidR="00990135" w:rsidRPr="00C54F99" w:rsidRDefault="00990135" w:rsidP="00990135">
            <w:pPr>
              <w:pStyle w:val="affffc"/>
              <w:rPr>
                <w:rFonts w:cs="Times New Roman"/>
              </w:rPr>
            </w:pPr>
            <w:r w:rsidRPr="00C54F99">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tcPr>
          <w:p w14:paraId="3ED2DC5A" w14:textId="0DE6D00D" w:rsidR="00990135" w:rsidRPr="00C54F99" w:rsidRDefault="00007AE8" w:rsidP="00850C0D">
            <w:pPr>
              <w:pStyle w:val="affffc"/>
              <w:rPr>
                <w:rFonts w:cs="Times New Roman"/>
              </w:rPr>
            </w:pPr>
            <w:r w:rsidRPr="00C54F99">
              <w:rPr>
                <w:rFonts w:cs="Times New Roman"/>
              </w:rPr>
              <w:t>186</w:t>
            </w:r>
          </w:p>
        </w:tc>
        <w:tc>
          <w:tcPr>
            <w:tcW w:w="1274" w:type="dxa"/>
            <w:tcBorders>
              <w:top w:val="single" w:sz="4" w:space="0" w:color="auto"/>
              <w:left w:val="single" w:sz="4" w:space="0" w:color="auto"/>
              <w:bottom w:val="single" w:sz="4" w:space="0" w:color="auto"/>
              <w:right w:val="single" w:sz="4" w:space="0" w:color="auto"/>
            </w:tcBorders>
            <w:vAlign w:val="center"/>
          </w:tcPr>
          <w:p w14:paraId="3A5C362C" w14:textId="77777777" w:rsidR="00990135" w:rsidRPr="00C54F99" w:rsidRDefault="00990135" w:rsidP="00990135">
            <w:pPr>
              <w:pStyle w:val="affffc"/>
              <w:rPr>
                <w:rFonts w:cs="Times New Roman"/>
              </w:rPr>
            </w:pPr>
          </w:p>
        </w:tc>
      </w:tr>
      <w:tr w:rsidR="00C54F99" w:rsidRPr="00C54F99" w14:paraId="09B645B8"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3D2CE992" w14:textId="2076C7DA" w:rsidR="00314831" w:rsidRPr="00C54F99" w:rsidRDefault="00314831" w:rsidP="00990135">
            <w:pPr>
              <w:pStyle w:val="affffc"/>
              <w:rPr>
                <w:rFonts w:cs="Times New Roman"/>
              </w:rPr>
            </w:pPr>
            <w:r w:rsidRPr="00C54F99">
              <w:rPr>
                <w:rFonts w:cs="Times New Roman"/>
              </w:rPr>
              <w:t>2</w:t>
            </w:r>
          </w:p>
        </w:tc>
        <w:tc>
          <w:tcPr>
            <w:tcW w:w="5244" w:type="dxa"/>
            <w:tcBorders>
              <w:top w:val="single" w:sz="4" w:space="0" w:color="auto"/>
              <w:left w:val="single" w:sz="4" w:space="0" w:color="auto"/>
              <w:bottom w:val="single" w:sz="4" w:space="0" w:color="auto"/>
              <w:right w:val="single" w:sz="4" w:space="0" w:color="auto"/>
            </w:tcBorders>
            <w:vAlign w:val="center"/>
          </w:tcPr>
          <w:p w14:paraId="1A05C91A" w14:textId="77777777" w:rsidR="00314831" w:rsidRPr="00C54F99" w:rsidRDefault="006022A3" w:rsidP="00FD40EF">
            <w:pPr>
              <w:pStyle w:val="affffa"/>
              <w:rPr>
                <w:rFonts w:cs="Times New Roman"/>
              </w:rPr>
            </w:pPr>
            <w:r w:rsidRPr="00C54F99">
              <w:rPr>
                <w:rFonts w:cs="Times New Roman"/>
              </w:rPr>
              <w:t>Правила землепользования и застройки Невьянского городского округа. Раздел 1</w:t>
            </w:r>
          </w:p>
          <w:p w14:paraId="7F09687E" w14:textId="5150F34A" w:rsidR="006022A3" w:rsidRPr="00C54F99" w:rsidRDefault="006022A3" w:rsidP="00FD40EF">
            <w:pPr>
              <w:pStyle w:val="affffa"/>
              <w:rPr>
                <w:rFonts w:cs="Times New Roman"/>
              </w:rPr>
            </w:pPr>
            <w:r w:rsidRPr="00C54F99">
              <w:rPr>
                <w:rFonts w:cs="Times New Roman"/>
              </w:rPr>
              <w:t>Общие положения. Порядок применения правил землепользования и застройки</w:t>
            </w:r>
          </w:p>
        </w:tc>
        <w:tc>
          <w:tcPr>
            <w:tcW w:w="1274" w:type="dxa"/>
            <w:tcBorders>
              <w:top w:val="single" w:sz="4" w:space="0" w:color="auto"/>
              <w:left w:val="single" w:sz="4" w:space="0" w:color="auto"/>
              <w:bottom w:val="single" w:sz="4" w:space="0" w:color="auto"/>
              <w:right w:val="single" w:sz="4" w:space="0" w:color="auto"/>
            </w:tcBorders>
            <w:vAlign w:val="center"/>
          </w:tcPr>
          <w:p w14:paraId="26FA9D8A" w14:textId="2D17AF99" w:rsidR="00314831" w:rsidRPr="00C54F99" w:rsidRDefault="00CF633B" w:rsidP="00990135">
            <w:pPr>
              <w:pStyle w:val="affffc"/>
              <w:rPr>
                <w:rFonts w:cs="Times New Roman"/>
              </w:rPr>
            </w:pPr>
            <w:r w:rsidRPr="00C54F99">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tcPr>
          <w:p w14:paraId="777A8308" w14:textId="1E0E9DDB" w:rsidR="00314831" w:rsidRPr="00C54F99" w:rsidRDefault="00CF151C" w:rsidP="00990135">
            <w:pPr>
              <w:pStyle w:val="affffc"/>
              <w:rPr>
                <w:rFonts w:cs="Times New Roman"/>
              </w:rPr>
            </w:pPr>
            <w:r w:rsidRPr="00C54F99">
              <w:rPr>
                <w:rFonts w:cs="Times New Roman"/>
              </w:rPr>
              <w:t>65</w:t>
            </w:r>
          </w:p>
        </w:tc>
        <w:tc>
          <w:tcPr>
            <w:tcW w:w="1274" w:type="dxa"/>
            <w:tcBorders>
              <w:top w:val="single" w:sz="4" w:space="0" w:color="auto"/>
              <w:left w:val="single" w:sz="4" w:space="0" w:color="auto"/>
              <w:bottom w:val="single" w:sz="4" w:space="0" w:color="auto"/>
              <w:right w:val="single" w:sz="4" w:space="0" w:color="auto"/>
            </w:tcBorders>
            <w:vAlign w:val="center"/>
          </w:tcPr>
          <w:p w14:paraId="3201CA2F" w14:textId="77777777" w:rsidR="00314831" w:rsidRPr="00C54F99" w:rsidRDefault="00314831" w:rsidP="00990135">
            <w:pPr>
              <w:pStyle w:val="affffc"/>
              <w:rPr>
                <w:rFonts w:cs="Times New Roman"/>
              </w:rPr>
            </w:pPr>
          </w:p>
        </w:tc>
      </w:tr>
      <w:tr w:rsidR="00C54F99" w:rsidRPr="00C54F99" w14:paraId="4682BC18"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568412A0" w14:textId="07DDB597" w:rsidR="00314831" w:rsidRPr="00C54F99" w:rsidRDefault="00314831" w:rsidP="00990135">
            <w:pPr>
              <w:pStyle w:val="affffc"/>
              <w:rPr>
                <w:rFonts w:cs="Times New Roman"/>
              </w:rPr>
            </w:pPr>
            <w:r w:rsidRPr="00C54F99">
              <w:rPr>
                <w:rFonts w:cs="Times New Roman"/>
              </w:rPr>
              <w:t>3</w:t>
            </w:r>
          </w:p>
        </w:tc>
        <w:tc>
          <w:tcPr>
            <w:tcW w:w="5244" w:type="dxa"/>
            <w:tcBorders>
              <w:top w:val="single" w:sz="4" w:space="0" w:color="auto"/>
              <w:left w:val="single" w:sz="4" w:space="0" w:color="auto"/>
              <w:bottom w:val="single" w:sz="4" w:space="0" w:color="auto"/>
              <w:right w:val="single" w:sz="4" w:space="0" w:color="auto"/>
            </w:tcBorders>
            <w:vAlign w:val="center"/>
          </w:tcPr>
          <w:p w14:paraId="0AE93353" w14:textId="6B4917D7" w:rsidR="006022A3" w:rsidRPr="00C54F99" w:rsidRDefault="006022A3" w:rsidP="006022A3">
            <w:pPr>
              <w:pStyle w:val="affffa"/>
              <w:rPr>
                <w:rFonts w:cs="Times New Roman"/>
              </w:rPr>
            </w:pPr>
            <w:r w:rsidRPr="00C54F99">
              <w:rPr>
                <w:rFonts w:cs="Times New Roman"/>
              </w:rPr>
              <w:t>Правила землепользования и застройки Невьянского городского округа. Раздел 2</w:t>
            </w:r>
          </w:p>
          <w:p w14:paraId="23CB65D5" w14:textId="5F16A4AB" w:rsidR="00314831" w:rsidRPr="00C54F99" w:rsidRDefault="006022A3" w:rsidP="006022A3">
            <w:pPr>
              <w:pStyle w:val="affffa"/>
              <w:rPr>
                <w:rFonts w:cs="Times New Roman"/>
              </w:rPr>
            </w:pPr>
            <w:r w:rsidRPr="00C54F99">
              <w:rPr>
                <w:rFonts w:cs="Times New Roman"/>
              </w:rPr>
              <w:t>Градостроительные регламенты</w:t>
            </w:r>
          </w:p>
        </w:tc>
        <w:tc>
          <w:tcPr>
            <w:tcW w:w="1274" w:type="dxa"/>
            <w:tcBorders>
              <w:top w:val="single" w:sz="4" w:space="0" w:color="auto"/>
              <w:left w:val="single" w:sz="4" w:space="0" w:color="auto"/>
              <w:bottom w:val="single" w:sz="4" w:space="0" w:color="auto"/>
              <w:right w:val="single" w:sz="4" w:space="0" w:color="auto"/>
            </w:tcBorders>
            <w:vAlign w:val="center"/>
          </w:tcPr>
          <w:p w14:paraId="4D0E70D3" w14:textId="00B840CD" w:rsidR="00314831" w:rsidRPr="00C54F99" w:rsidRDefault="00CF633B" w:rsidP="00990135">
            <w:pPr>
              <w:pStyle w:val="affffc"/>
              <w:rPr>
                <w:rFonts w:cs="Times New Roman"/>
              </w:rPr>
            </w:pPr>
            <w:r w:rsidRPr="00C54F99">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tcPr>
          <w:p w14:paraId="3E0B1D54" w14:textId="6A8D1C36" w:rsidR="00314831" w:rsidRPr="00C54F99" w:rsidRDefault="00682778" w:rsidP="00990135">
            <w:pPr>
              <w:pStyle w:val="affffc"/>
              <w:rPr>
                <w:rFonts w:cs="Times New Roman"/>
              </w:rPr>
            </w:pPr>
            <w:r w:rsidRPr="00C54F99">
              <w:rPr>
                <w:rFonts w:cs="Times New Roman"/>
              </w:rPr>
              <w:t>171</w:t>
            </w:r>
          </w:p>
        </w:tc>
        <w:tc>
          <w:tcPr>
            <w:tcW w:w="1274" w:type="dxa"/>
            <w:tcBorders>
              <w:top w:val="single" w:sz="4" w:space="0" w:color="auto"/>
              <w:left w:val="single" w:sz="4" w:space="0" w:color="auto"/>
              <w:bottom w:val="single" w:sz="4" w:space="0" w:color="auto"/>
              <w:right w:val="single" w:sz="4" w:space="0" w:color="auto"/>
            </w:tcBorders>
            <w:vAlign w:val="center"/>
          </w:tcPr>
          <w:p w14:paraId="4B70EEB7" w14:textId="77777777" w:rsidR="00314831" w:rsidRPr="00C54F99" w:rsidRDefault="00314831" w:rsidP="00990135">
            <w:pPr>
              <w:pStyle w:val="affffc"/>
              <w:rPr>
                <w:rFonts w:cs="Times New Roman"/>
              </w:rPr>
            </w:pPr>
          </w:p>
        </w:tc>
      </w:tr>
      <w:tr w:rsidR="00C54F99" w:rsidRPr="00C54F99" w14:paraId="2EE071D8" w14:textId="77777777" w:rsidTr="00990135">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338AF7C" w14:textId="77777777" w:rsidR="00990135" w:rsidRPr="00C54F99" w:rsidRDefault="00990135" w:rsidP="00990135">
            <w:pPr>
              <w:pStyle w:val="affffc"/>
              <w:rPr>
                <w:rFonts w:cs="Times New Roman"/>
                <w:b/>
              </w:rPr>
            </w:pPr>
            <w:r w:rsidRPr="00C54F99">
              <w:rPr>
                <w:rFonts w:cs="Times New Roman"/>
                <w:b/>
              </w:rPr>
              <w:t>II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0B0DED2" w14:textId="77777777" w:rsidR="00990135" w:rsidRPr="00C54F99" w:rsidRDefault="00990135" w:rsidP="00990135">
            <w:pPr>
              <w:pStyle w:val="affffa"/>
              <w:rPr>
                <w:rFonts w:cs="Times New Roman"/>
                <w:b/>
              </w:rPr>
            </w:pPr>
            <w:bookmarkStart w:id="30" w:name="OLE_LINK115"/>
            <w:bookmarkStart w:id="31" w:name="OLE_LINK116"/>
            <w:r w:rsidRPr="00C54F99">
              <w:rPr>
                <w:rFonts w:cs="Times New Roman"/>
                <w:b/>
              </w:rPr>
              <w:t xml:space="preserve">Графические материалы </w:t>
            </w:r>
            <w:bookmarkEnd w:id="30"/>
            <w:bookmarkEnd w:id="31"/>
          </w:p>
        </w:tc>
        <w:tc>
          <w:tcPr>
            <w:tcW w:w="1274" w:type="dxa"/>
            <w:tcBorders>
              <w:top w:val="single" w:sz="4" w:space="0" w:color="auto"/>
              <w:left w:val="single" w:sz="4" w:space="0" w:color="auto"/>
              <w:bottom w:val="single" w:sz="4" w:space="0" w:color="auto"/>
              <w:right w:val="single" w:sz="4" w:space="0" w:color="auto"/>
            </w:tcBorders>
            <w:vAlign w:val="center"/>
          </w:tcPr>
          <w:p w14:paraId="0C60EFAB" w14:textId="77777777" w:rsidR="00990135" w:rsidRPr="00C54F99" w:rsidRDefault="00990135" w:rsidP="00990135">
            <w:pPr>
              <w:pStyle w:val="affffc"/>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7DD72146" w14:textId="77777777" w:rsidR="00990135" w:rsidRPr="00C54F99" w:rsidRDefault="00990135" w:rsidP="00990135">
            <w:pPr>
              <w:pStyle w:val="affffc"/>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41247670" w14:textId="77777777" w:rsidR="00990135" w:rsidRPr="00C54F99" w:rsidRDefault="00990135" w:rsidP="00990135">
            <w:pPr>
              <w:pStyle w:val="affffc"/>
              <w:rPr>
                <w:rFonts w:cs="Times New Roman"/>
              </w:rPr>
            </w:pPr>
          </w:p>
        </w:tc>
      </w:tr>
      <w:tr w:rsidR="00C54F99" w:rsidRPr="00C54F99" w14:paraId="37FFE140"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37C260F" w14:textId="0523AFBE" w:rsidR="00990135" w:rsidRPr="00C54F99" w:rsidRDefault="00990135" w:rsidP="005C4F7B">
            <w:pPr>
              <w:pStyle w:val="affffc"/>
              <w:rPr>
                <w:rFonts w:cs="Times New Roman"/>
              </w:rPr>
            </w:pPr>
            <w:r w:rsidRPr="00C54F99">
              <w:rPr>
                <w:rFonts w:cs="Times New Roman"/>
              </w:rPr>
              <w:t>1</w:t>
            </w:r>
            <w:r w:rsidR="005874E6" w:rsidRPr="00C54F99">
              <w:rPr>
                <w:rFonts w:cs="Times New Roman"/>
              </w:rPr>
              <w:t>,</w:t>
            </w:r>
            <w:r w:rsidR="00310AF1" w:rsidRPr="00C54F99">
              <w:rPr>
                <w:rFonts w:cs="Times New Roman"/>
              </w:rPr>
              <w:t>2</w:t>
            </w:r>
          </w:p>
        </w:tc>
        <w:tc>
          <w:tcPr>
            <w:tcW w:w="5244" w:type="dxa"/>
            <w:tcBorders>
              <w:top w:val="single" w:sz="4" w:space="0" w:color="auto"/>
              <w:left w:val="single" w:sz="4" w:space="0" w:color="auto"/>
              <w:bottom w:val="single" w:sz="4" w:space="0" w:color="auto"/>
              <w:right w:val="single" w:sz="4" w:space="0" w:color="auto"/>
            </w:tcBorders>
            <w:vAlign w:val="center"/>
          </w:tcPr>
          <w:p w14:paraId="7CCD0F4C" w14:textId="2D6C8E47" w:rsidR="00990135" w:rsidRPr="00C54F99" w:rsidRDefault="009D36DF" w:rsidP="00806454">
            <w:pPr>
              <w:pStyle w:val="affffa"/>
            </w:pPr>
            <w:r w:rsidRPr="00C54F99">
              <w:t>Карта градостроительного зонирования территории населенного пункта город Невьянск</w:t>
            </w:r>
          </w:p>
        </w:tc>
        <w:tc>
          <w:tcPr>
            <w:tcW w:w="1274" w:type="dxa"/>
            <w:tcBorders>
              <w:top w:val="single" w:sz="4" w:space="0" w:color="auto"/>
              <w:left w:val="single" w:sz="4" w:space="0" w:color="auto"/>
              <w:bottom w:val="single" w:sz="4" w:space="0" w:color="auto"/>
              <w:right w:val="single" w:sz="4" w:space="0" w:color="auto"/>
            </w:tcBorders>
            <w:vAlign w:val="center"/>
          </w:tcPr>
          <w:p w14:paraId="61D0CE91" w14:textId="3F9343A8" w:rsidR="00990135"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2291898A" w14:textId="1F0A0E4F" w:rsidR="00990135" w:rsidRPr="00C54F99" w:rsidRDefault="005D2AD6" w:rsidP="005C4F7B">
            <w:pPr>
              <w:pStyle w:val="affffc"/>
              <w:rPr>
                <w:rFonts w:cs="Times New Roman"/>
              </w:rPr>
            </w:pPr>
            <w:r w:rsidRPr="00C54F99">
              <w:rPr>
                <w:rFonts w:cs="Times New Roman"/>
              </w:rPr>
              <w:t>2</w:t>
            </w:r>
          </w:p>
        </w:tc>
        <w:tc>
          <w:tcPr>
            <w:tcW w:w="1274" w:type="dxa"/>
            <w:tcBorders>
              <w:top w:val="single" w:sz="4" w:space="0" w:color="auto"/>
              <w:left w:val="single" w:sz="4" w:space="0" w:color="auto"/>
              <w:bottom w:val="single" w:sz="4" w:space="0" w:color="auto"/>
              <w:right w:val="single" w:sz="4" w:space="0" w:color="auto"/>
            </w:tcBorders>
            <w:vAlign w:val="center"/>
          </w:tcPr>
          <w:p w14:paraId="44562616" w14:textId="77777777" w:rsidR="00990135" w:rsidRPr="00C54F99" w:rsidRDefault="00990135" w:rsidP="005C4F7B">
            <w:pPr>
              <w:pStyle w:val="affffc"/>
              <w:rPr>
                <w:rFonts w:cs="Times New Roman"/>
              </w:rPr>
            </w:pPr>
          </w:p>
        </w:tc>
      </w:tr>
      <w:tr w:rsidR="00C54F99" w:rsidRPr="00C54F99" w14:paraId="0BE7A3DF"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F08A108" w14:textId="5D2546B5" w:rsidR="005C4F7B" w:rsidRPr="00C54F99" w:rsidRDefault="005C4F7B" w:rsidP="005C4F7B">
            <w:pPr>
              <w:pStyle w:val="affffc"/>
              <w:rPr>
                <w:rFonts w:cs="Times New Roman"/>
              </w:rPr>
            </w:pPr>
            <w:r w:rsidRPr="00C54F99">
              <w:rPr>
                <w:rFonts w:cs="Times New Roman"/>
              </w:rPr>
              <w:t>3</w:t>
            </w:r>
          </w:p>
        </w:tc>
        <w:tc>
          <w:tcPr>
            <w:tcW w:w="5244" w:type="dxa"/>
            <w:tcBorders>
              <w:top w:val="single" w:sz="4" w:space="0" w:color="auto"/>
              <w:left w:val="single" w:sz="4" w:space="0" w:color="auto"/>
              <w:bottom w:val="single" w:sz="4" w:space="0" w:color="auto"/>
              <w:right w:val="single" w:sz="4" w:space="0" w:color="auto"/>
            </w:tcBorders>
            <w:vAlign w:val="center"/>
          </w:tcPr>
          <w:p w14:paraId="591678BC" w14:textId="0E653EC2" w:rsidR="005C4F7B" w:rsidRPr="00C54F99" w:rsidRDefault="005C4F7B" w:rsidP="00806454">
            <w:pPr>
              <w:pStyle w:val="affffa"/>
            </w:pPr>
            <w:r w:rsidRPr="00C54F99">
              <w:t>Карта градостроительного зонирования территории населенного пункта поселок Цементный</w:t>
            </w:r>
          </w:p>
        </w:tc>
        <w:tc>
          <w:tcPr>
            <w:tcW w:w="1274" w:type="dxa"/>
            <w:tcBorders>
              <w:top w:val="single" w:sz="4" w:space="0" w:color="auto"/>
              <w:left w:val="single" w:sz="4" w:space="0" w:color="auto"/>
              <w:bottom w:val="single" w:sz="4" w:space="0" w:color="auto"/>
              <w:right w:val="single" w:sz="4" w:space="0" w:color="auto"/>
            </w:tcBorders>
            <w:vAlign w:val="center"/>
          </w:tcPr>
          <w:p w14:paraId="4E22B36A" w14:textId="240667BE"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2449D1A9" w14:textId="2BE8ADA6"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EFD064E" w14:textId="77777777" w:rsidR="005C4F7B" w:rsidRPr="00C54F99" w:rsidRDefault="005C4F7B" w:rsidP="005C4F7B">
            <w:pPr>
              <w:pStyle w:val="affffc"/>
              <w:rPr>
                <w:rFonts w:cs="Times New Roman"/>
              </w:rPr>
            </w:pPr>
          </w:p>
        </w:tc>
      </w:tr>
      <w:tr w:rsidR="00C54F99" w:rsidRPr="00C54F99" w14:paraId="1DDE23E1"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5B822AC8" w14:textId="1C1FAB6C" w:rsidR="005C4F7B" w:rsidRPr="00C54F99" w:rsidRDefault="005C4F7B" w:rsidP="005C4F7B">
            <w:pPr>
              <w:pStyle w:val="affffc"/>
              <w:rPr>
                <w:rFonts w:cs="Times New Roman"/>
              </w:rPr>
            </w:pPr>
            <w:r w:rsidRPr="00C54F99">
              <w:rPr>
                <w:rFonts w:cs="Times New Roman"/>
              </w:rPr>
              <w:t>4</w:t>
            </w:r>
          </w:p>
        </w:tc>
        <w:tc>
          <w:tcPr>
            <w:tcW w:w="5244" w:type="dxa"/>
            <w:tcBorders>
              <w:top w:val="single" w:sz="4" w:space="0" w:color="auto"/>
              <w:left w:val="single" w:sz="4" w:space="0" w:color="auto"/>
              <w:bottom w:val="single" w:sz="4" w:space="0" w:color="auto"/>
              <w:right w:val="single" w:sz="4" w:space="0" w:color="auto"/>
            </w:tcBorders>
            <w:vAlign w:val="center"/>
          </w:tcPr>
          <w:p w14:paraId="2BB01DF0" w14:textId="02C008D6" w:rsidR="005C4F7B" w:rsidRPr="00C54F99" w:rsidRDefault="005C4F7B" w:rsidP="00806454">
            <w:pPr>
              <w:pStyle w:val="affffa"/>
            </w:pPr>
            <w:r w:rsidRPr="00C54F99">
              <w:t>Карта градостроительного зонирования территории населенного пункта село Таватуй</w:t>
            </w:r>
          </w:p>
        </w:tc>
        <w:tc>
          <w:tcPr>
            <w:tcW w:w="1274" w:type="dxa"/>
            <w:tcBorders>
              <w:top w:val="single" w:sz="4" w:space="0" w:color="auto"/>
              <w:left w:val="single" w:sz="4" w:space="0" w:color="auto"/>
              <w:bottom w:val="single" w:sz="4" w:space="0" w:color="auto"/>
              <w:right w:val="single" w:sz="4" w:space="0" w:color="auto"/>
            </w:tcBorders>
            <w:vAlign w:val="center"/>
          </w:tcPr>
          <w:p w14:paraId="1E794D84" w14:textId="24C699F9"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2E9F85D0" w14:textId="185A9339"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8DD53A1" w14:textId="77777777" w:rsidR="005C4F7B" w:rsidRPr="00C54F99" w:rsidRDefault="005C4F7B" w:rsidP="005C4F7B">
            <w:pPr>
              <w:pStyle w:val="affffc"/>
              <w:rPr>
                <w:rFonts w:cs="Times New Roman"/>
              </w:rPr>
            </w:pPr>
          </w:p>
        </w:tc>
      </w:tr>
      <w:tr w:rsidR="00C54F99" w:rsidRPr="00C54F99" w14:paraId="443D5DB0"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2EB0B55E" w14:textId="6DA21448" w:rsidR="005C4F7B" w:rsidRPr="00C54F99" w:rsidRDefault="005C4F7B" w:rsidP="005C4F7B">
            <w:pPr>
              <w:pStyle w:val="affffc"/>
              <w:rPr>
                <w:rFonts w:cs="Times New Roman"/>
              </w:rPr>
            </w:pPr>
            <w:r w:rsidRPr="00C54F99">
              <w:rPr>
                <w:rFonts w:cs="Times New Roman"/>
              </w:rPr>
              <w:t>5</w:t>
            </w:r>
          </w:p>
        </w:tc>
        <w:tc>
          <w:tcPr>
            <w:tcW w:w="5244" w:type="dxa"/>
            <w:tcBorders>
              <w:top w:val="single" w:sz="4" w:space="0" w:color="auto"/>
              <w:left w:val="single" w:sz="4" w:space="0" w:color="auto"/>
              <w:bottom w:val="single" w:sz="4" w:space="0" w:color="auto"/>
              <w:right w:val="single" w:sz="4" w:space="0" w:color="auto"/>
            </w:tcBorders>
            <w:vAlign w:val="center"/>
          </w:tcPr>
          <w:p w14:paraId="4C2A90FE" w14:textId="29AD73BB" w:rsidR="005C4F7B" w:rsidRPr="00C54F99" w:rsidRDefault="005C4F7B" w:rsidP="00806454">
            <w:pPr>
              <w:pStyle w:val="affffa"/>
            </w:pPr>
            <w:r w:rsidRPr="00C54F99">
              <w:t>Карта градостроительного зонирования территории населенного пункта поселок Калиново</w:t>
            </w:r>
          </w:p>
        </w:tc>
        <w:tc>
          <w:tcPr>
            <w:tcW w:w="1274" w:type="dxa"/>
            <w:tcBorders>
              <w:top w:val="single" w:sz="4" w:space="0" w:color="auto"/>
              <w:left w:val="single" w:sz="4" w:space="0" w:color="auto"/>
              <w:bottom w:val="single" w:sz="4" w:space="0" w:color="auto"/>
              <w:right w:val="single" w:sz="4" w:space="0" w:color="auto"/>
            </w:tcBorders>
            <w:vAlign w:val="center"/>
          </w:tcPr>
          <w:p w14:paraId="180942CF" w14:textId="720DB6E7"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654AD35" w14:textId="65CEA3FB"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698591F5" w14:textId="77777777" w:rsidR="005C4F7B" w:rsidRPr="00C54F99" w:rsidRDefault="005C4F7B" w:rsidP="005C4F7B">
            <w:pPr>
              <w:pStyle w:val="affffc"/>
              <w:rPr>
                <w:rFonts w:cs="Times New Roman"/>
              </w:rPr>
            </w:pPr>
          </w:p>
        </w:tc>
      </w:tr>
      <w:tr w:rsidR="00C54F99" w:rsidRPr="00C54F99" w14:paraId="362DDC8F"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DF1123D" w14:textId="0B115164" w:rsidR="005C4F7B" w:rsidRPr="00C54F99" w:rsidRDefault="005C4F7B" w:rsidP="005C4F7B">
            <w:pPr>
              <w:pStyle w:val="affffc"/>
              <w:rPr>
                <w:rFonts w:cs="Times New Roman"/>
              </w:rPr>
            </w:pPr>
            <w:r w:rsidRPr="00C54F99">
              <w:rPr>
                <w:rFonts w:cs="Times New Roman"/>
              </w:rPr>
              <w:t>6</w:t>
            </w:r>
          </w:p>
        </w:tc>
        <w:tc>
          <w:tcPr>
            <w:tcW w:w="5244" w:type="dxa"/>
            <w:tcBorders>
              <w:top w:val="single" w:sz="4" w:space="0" w:color="auto"/>
              <w:left w:val="single" w:sz="4" w:space="0" w:color="auto"/>
              <w:bottom w:val="single" w:sz="4" w:space="0" w:color="auto"/>
              <w:right w:val="single" w:sz="4" w:space="0" w:color="auto"/>
            </w:tcBorders>
            <w:vAlign w:val="center"/>
          </w:tcPr>
          <w:p w14:paraId="34558381" w14:textId="27268036" w:rsidR="005C4F7B" w:rsidRPr="00C54F99" w:rsidRDefault="005C4F7B" w:rsidP="00806454">
            <w:pPr>
              <w:pStyle w:val="affffa"/>
            </w:pPr>
            <w:r w:rsidRPr="00C54F99">
              <w:t>Карта градостроительного зонирования территории населенного пункта село Аятское</w:t>
            </w:r>
          </w:p>
        </w:tc>
        <w:tc>
          <w:tcPr>
            <w:tcW w:w="1274" w:type="dxa"/>
            <w:tcBorders>
              <w:top w:val="single" w:sz="4" w:space="0" w:color="auto"/>
              <w:left w:val="single" w:sz="4" w:space="0" w:color="auto"/>
              <w:bottom w:val="single" w:sz="4" w:space="0" w:color="auto"/>
              <w:right w:val="single" w:sz="4" w:space="0" w:color="auto"/>
            </w:tcBorders>
            <w:vAlign w:val="center"/>
          </w:tcPr>
          <w:p w14:paraId="4FA2C16E" w14:textId="132EA6C5"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1E3836F" w14:textId="4375CFD1"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00361770" w14:textId="77777777" w:rsidR="005C4F7B" w:rsidRPr="00C54F99" w:rsidRDefault="005C4F7B" w:rsidP="005C4F7B">
            <w:pPr>
              <w:pStyle w:val="affffc"/>
              <w:rPr>
                <w:rFonts w:cs="Times New Roman"/>
              </w:rPr>
            </w:pPr>
          </w:p>
        </w:tc>
      </w:tr>
      <w:tr w:rsidR="00C54F99" w:rsidRPr="00C54F99" w14:paraId="40551370"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C6B9D30" w14:textId="326C1E87" w:rsidR="005C4F7B" w:rsidRPr="00C54F99" w:rsidRDefault="005C4F7B" w:rsidP="005C4F7B">
            <w:pPr>
              <w:pStyle w:val="affffc"/>
              <w:rPr>
                <w:rFonts w:cs="Times New Roman"/>
              </w:rPr>
            </w:pPr>
            <w:r w:rsidRPr="00C54F99">
              <w:rPr>
                <w:rFonts w:cs="Times New Roman"/>
              </w:rPr>
              <w:t>7</w:t>
            </w:r>
          </w:p>
        </w:tc>
        <w:tc>
          <w:tcPr>
            <w:tcW w:w="5244" w:type="dxa"/>
            <w:tcBorders>
              <w:top w:val="single" w:sz="4" w:space="0" w:color="auto"/>
              <w:left w:val="single" w:sz="4" w:space="0" w:color="auto"/>
              <w:bottom w:val="single" w:sz="4" w:space="0" w:color="auto"/>
              <w:right w:val="single" w:sz="4" w:space="0" w:color="auto"/>
            </w:tcBorders>
            <w:vAlign w:val="center"/>
          </w:tcPr>
          <w:p w14:paraId="177A0465" w14:textId="27E75F3F" w:rsidR="005C4F7B" w:rsidRPr="00C54F99" w:rsidRDefault="005C4F7B" w:rsidP="00806454">
            <w:pPr>
              <w:pStyle w:val="affffa"/>
            </w:pPr>
            <w:r w:rsidRPr="00C54F99">
              <w:t>Карта градостроительного зонирования территории населенного пункта поселок Ребристый</w:t>
            </w:r>
          </w:p>
        </w:tc>
        <w:tc>
          <w:tcPr>
            <w:tcW w:w="1274" w:type="dxa"/>
            <w:tcBorders>
              <w:top w:val="single" w:sz="4" w:space="0" w:color="auto"/>
              <w:left w:val="single" w:sz="4" w:space="0" w:color="auto"/>
              <w:bottom w:val="single" w:sz="4" w:space="0" w:color="auto"/>
              <w:right w:val="single" w:sz="4" w:space="0" w:color="auto"/>
            </w:tcBorders>
            <w:vAlign w:val="center"/>
          </w:tcPr>
          <w:p w14:paraId="3F0754E2" w14:textId="7FC087F0"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175032CD" w14:textId="19B25387"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7AB9ADFF" w14:textId="77777777" w:rsidR="005C4F7B" w:rsidRPr="00C54F99" w:rsidRDefault="005C4F7B" w:rsidP="005C4F7B">
            <w:pPr>
              <w:pStyle w:val="affffc"/>
              <w:rPr>
                <w:rFonts w:cs="Times New Roman"/>
              </w:rPr>
            </w:pPr>
          </w:p>
        </w:tc>
      </w:tr>
      <w:tr w:rsidR="00C54F99" w:rsidRPr="00C54F99" w14:paraId="0C7E8ADE"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BFD8E8F" w14:textId="33D0BE98" w:rsidR="005C4F7B" w:rsidRPr="00C54F99" w:rsidRDefault="005C4F7B" w:rsidP="005C4F7B">
            <w:pPr>
              <w:pStyle w:val="affffc"/>
              <w:rPr>
                <w:rFonts w:cs="Times New Roman"/>
              </w:rPr>
            </w:pPr>
            <w:r w:rsidRPr="00C54F99">
              <w:rPr>
                <w:rFonts w:cs="Times New Roman"/>
              </w:rPr>
              <w:t>8</w:t>
            </w:r>
          </w:p>
        </w:tc>
        <w:tc>
          <w:tcPr>
            <w:tcW w:w="5244" w:type="dxa"/>
            <w:tcBorders>
              <w:top w:val="single" w:sz="4" w:space="0" w:color="auto"/>
              <w:left w:val="single" w:sz="4" w:space="0" w:color="auto"/>
              <w:bottom w:val="single" w:sz="4" w:space="0" w:color="auto"/>
              <w:right w:val="single" w:sz="4" w:space="0" w:color="auto"/>
            </w:tcBorders>
            <w:vAlign w:val="center"/>
          </w:tcPr>
          <w:p w14:paraId="4952FF81" w14:textId="1970C019" w:rsidR="005C4F7B" w:rsidRPr="00C54F99" w:rsidRDefault="005C4F7B" w:rsidP="00806454">
            <w:pPr>
              <w:pStyle w:val="affffa"/>
            </w:pPr>
            <w:r w:rsidRPr="00C54F99">
              <w:t>Карта градостроительного зонирования территории населенного пункта село Корелы</w:t>
            </w:r>
          </w:p>
        </w:tc>
        <w:tc>
          <w:tcPr>
            <w:tcW w:w="1274" w:type="dxa"/>
            <w:tcBorders>
              <w:top w:val="single" w:sz="4" w:space="0" w:color="auto"/>
              <w:left w:val="single" w:sz="4" w:space="0" w:color="auto"/>
              <w:bottom w:val="single" w:sz="4" w:space="0" w:color="auto"/>
              <w:right w:val="single" w:sz="4" w:space="0" w:color="auto"/>
            </w:tcBorders>
            <w:vAlign w:val="center"/>
          </w:tcPr>
          <w:p w14:paraId="1020E5F0" w14:textId="182C011E"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5921D525" w14:textId="693B2A46"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01FAC5AF" w14:textId="77777777" w:rsidR="005C4F7B" w:rsidRPr="00C54F99" w:rsidRDefault="005C4F7B" w:rsidP="005C4F7B">
            <w:pPr>
              <w:pStyle w:val="affffc"/>
              <w:rPr>
                <w:rFonts w:cs="Times New Roman"/>
              </w:rPr>
            </w:pPr>
          </w:p>
        </w:tc>
      </w:tr>
      <w:tr w:rsidR="00C54F99" w:rsidRPr="00C54F99" w14:paraId="6AB69EA7"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3293B29A" w14:textId="6A2C9A05" w:rsidR="005C4F7B" w:rsidRPr="00C54F99" w:rsidRDefault="005C4F7B" w:rsidP="005C4F7B">
            <w:pPr>
              <w:pStyle w:val="affffc"/>
              <w:rPr>
                <w:rFonts w:cs="Times New Roman"/>
              </w:rPr>
            </w:pPr>
            <w:r w:rsidRPr="00C54F99">
              <w:rPr>
                <w:rFonts w:cs="Times New Roman"/>
              </w:rPr>
              <w:t>9</w:t>
            </w:r>
          </w:p>
        </w:tc>
        <w:tc>
          <w:tcPr>
            <w:tcW w:w="5244" w:type="dxa"/>
            <w:tcBorders>
              <w:top w:val="single" w:sz="4" w:space="0" w:color="auto"/>
              <w:left w:val="single" w:sz="4" w:space="0" w:color="auto"/>
              <w:bottom w:val="single" w:sz="4" w:space="0" w:color="auto"/>
              <w:right w:val="single" w:sz="4" w:space="0" w:color="auto"/>
            </w:tcBorders>
            <w:vAlign w:val="center"/>
          </w:tcPr>
          <w:p w14:paraId="67379349" w14:textId="3DCDBB97" w:rsidR="005C4F7B" w:rsidRPr="00C54F99" w:rsidRDefault="005C4F7B" w:rsidP="00806454">
            <w:pPr>
              <w:pStyle w:val="affffa"/>
            </w:pPr>
            <w:r w:rsidRPr="00C54F99">
              <w:t>Карта градостроительного зонирования территории населенного пункта поселок Аять</w:t>
            </w:r>
          </w:p>
        </w:tc>
        <w:tc>
          <w:tcPr>
            <w:tcW w:w="1274" w:type="dxa"/>
            <w:tcBorders>
              <w:top w:val="single" w:sz="4" w:space="0" w:color="auto"/>
              <w:left w:val="single" w:sz="4" w:space="0" w:color="auto"/>
              <w:bottom w:val="single" w:sz="4" w:space="0" w:color="auto"/>
              <w:right w:val="single" w:sz="4" w:space="0" w:color="auto"/>
            </w:tcBorders>
            <w:vAlign w:val="center"/>
          </w:tcPr>
          <w:p w14:paraId="5A1A5373" w14:textId="6B33AA59"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F004D40" w14:textId="1DD19D2B"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09A06E5D" w14:textId="77777777" w:rsidR="005C4F7B" w:rsidRPr="00C54F99" w:rsidRDefault="005C4F7B" w:rsidP="005C4F7B">
            <w:pPr>
              <w:pStyle w:val="affffc"/>
              <w:rPr>
                <w:rFonts w:cs="Times New Roman"/>
              </w:rPr>
            </w:pPr>
          </w:p>
        </w:tc>
      </w:tr>
      <w:tr w:rsidR="00C54F99" w:rsidRPr="00C54F99" w14:paraId="3E486CCA"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EC0D8B5" w14:textId="290149F9" w:rsidR="005C4F7B" w:rsidRPr="00C54F99" w:rsidRDefault="005C4F7B" w:rsidP="005C4F7B">
            <w:pPr>
              <w:pStyle w:val="affffc"/>
              <w:rPr>
                <w:rFonts w:cs="Times New Roman"/>
              </w:rPr>
            </w:pPr>
            <w:r w:rsidRPr="00C54F99">
              <w:rPr>
                <w:rFonts w:cs="Times New Roman"/>
              </w:rPr>
              <w:t>10</w:t>
            </w:r>
          </w:p>
        </w:tc>
        <w:tc>
          <w:tcPr>
            <w:tcW w:w="5244" w:type="dxa"/>
            <w:tcBorders>
              <w:top w:val="single" w:sz="4" w:space="0" w:color="auto"/>
              <w:left w:val="single" w:sz="4" w:space="0" w:color="auto"/>
              <w:bottom w:val="single" w:sz="4" w:space="0" w:color="auto"/>
              <w:right w:val="single" w:sz="4" w:space="0" w:color="auto"/>
            </w:tcBorders>
            <w:vAlign w:val="center"/>
          </w:tcPr>
          <w:p w14:paraId="47468DFE" w14:textId="27392771" w:rsidR="005C4F7B" w:rsidRPr="00C54F99" w:rsidRDefault="005C4F7B" w:rsidP="00806454">
            <w:pPr>
              <w:pStyle w:val="affffa"/>
            </w:pPr>
            <w:r w:rsidRPr="00C54F99">
              <w:t>Карта градостроительного зонирования территории населенного пункта поселок Невьянский Рыбзавод</w:t>
            </w:r>
          </w:p>
        </w:tc>
        <w:tc>
          <w:tcPr>
            <w:tcW w:w="1274" w:type="dxa"/>
            <w:tcBorders>
              <w:top w:val="single" w:sz="4" w:space="0" w:color="auto"/>
              <w:left w:val="single" w:sz="4" w:space="0" w:color="auto"/>
              <w:bottom w:val="single" w:sz="4" w:space="0" w:color="auto"/>
              <w:right w:val="single" w:sz="4" w:space="0" w:color="auto"/>
            </w:tcBorders>
            <w:vAlign w:val="center"/>
          </w:tcPr>
          <w:p w14:paraId="78C21506" w14:textId="19DFCC80" w:rsidR="005C4F7B" w:rsidRPr="00C54F99" w:rsidRDefault="005C4F7B" w:rsidP="005C4F7B">
            <w:pPr>
              <w:pStyle w:val="affffc"/>
              <w:rPr>
                <w:rFonts w:cs="Times New Roman"/>
              </w:rPr>
            </w:pPr>
            <w:r w:rsidRPr="00C54F99">
              <w:rPr>
                <w:rFonts w:cs="Times New Roman"/>
              </w:rPr>
              <w:t>1:</w:t>
            </w:r>
            <w:r w:rsidR="00CB207F" w:rsidRPr="00C54F99">
              <w:rPr>
                <w:rFonts w:cs="Times New Roman"/>
              </w:rPr>
              <w:t>2</w:t>
            </w:r>
            <w:r w:rsidRPr="00C54F99">
              <w:rPr>
                <w:rFonts w:cs="Times New Roman"/>
              </w:rPr>
              <w:t>000</w:t>
            </w:r>
          </w:p>
        </w:tc>
        <w:tc>
          <w:tcPr>
            <w:tcW w:w="1274" w:type="dxa"/>
            <w:tcBorders>
              <w:top w:val="single" w:sz="4" w:space="0" w:color="auto"/>
              <w:left w:val="single" w:sz="4" w:space="0" w:color="auto"/>
              <w:bottom w:val="single" w:sz="4" w:space="0" w:color="auto"/>
              <w:right w:val="single" w:sz="4" w:space="0" w:color="auto"/>
            </w:tcBorders>
            <w:vAlign w:val="center"/>
          </w:tcPr>
          <w:p w14:paraId="48AD7985" w14:textId="0D873704"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21BC459" w14:textId="77777777" w:rsidR="005C4F7B" w:rsidRPr="00C54F99" w:rsidRDefault="005C4F7B" w:rsidP="005C4F7B">
            <w:pPr>
              <w:pStyle w:val="affffc"/>
              <w:rPr>
                <w:rFonts w:cs="Times New Roman"/>
              </w:rPr>
            </w:pPr>
          </w:p>
        </w:tc>
      </w:tr>
      <w:tr w:rsidR="00C54F99" w:rsidRPr="00C54F99" w14:paraId="428A6966"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776E24D" w14:textId="0A9186FE" w:rsidR="005C4F7B" w:rsidRPr="00C54F99" w:rsidRDefault="005C4F7B" w:rsidP="005C4F7B">
            <w:pPr>
              <w:pStyle w:val="affffc"/>
              <w:rPr>
                <w:rFonts w:cs="Times New Roman"/>
              </w:rPr>
            </w:pPr>
            <w:r w:rsidRPr="00C54F99">
              <w:rPr>
                <w:rFonts w:cs="Times New Roman"/>
              </w:rPr>
              <w:t>11</w:t>
            </w:r>
          </w:p>
        </w:tc>
        <w:tc>
          <w:tcPr>
            <w:tcW w:w="5244" w:type="dxa"/>
            <w:tcBorders>
              <w:top w:val="single" w:sz="4" w:space="0" w:color="auto"/>
              <w:left w:val="single" w:sz="4" w:space="0" w:color="auto"/>
              <w:bottom w:val="single" w:sz="4" w:space="0" w:color="auto"/>
              <w:right w:val="single" w:sz="4" w:space="0" w:color="auto"/>
            </w:tcBorders>
            <w:vAlign w:val="center"/>
          </w:tcPr>
          <w:p w14:paraId="26D4A72D" w14:textId="50D94E5D" w:rsidR="005C4F7B" w:rsidRPr="00C54F99" w:rsidRDefault="005C4F7B" w:rsidP="00806454">
            <w:pPr>
              <w:pStyle w:val="affffa"/>
            </w:pPr>
            <w:r w:rsidRPr="00C54F99">
              <w:t>Карта градостроительного зонирования территории населенного пункта село Быньги</w:t>
            </w:r>
          </w:p>
        </w:tc>
        <w:tc>
          <w:tcPr>
            <w:tcW w:w="1274" w:type="dxa"/>
            <w:tcBorders>
              <w:top w:val="single" w:sz="4" w:space="0" w:color="auto"/>
              <w:left w:val="single" w:sz="4" w:space="0" w:color="auto"/>
              <w:bottom w:val="single" w:sz="4" w:space="0" w:color="auto"/>
              <w:right w:val="single" w:sz="4" w:space="0" w:color="auto"/>
            </w:tcBorders>
            <w:vAlign w:val="center"/>
          </w:tcPr>
          <w:p w14:paraId="471E1EEC" w14:textId="7DCEE809"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699518B3" w14:textId="1756575E"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7E18A7C" w14:textId="77777777" w:rsidR="005C4F7B" w:rsidRPr="00C54F99" w:rsidRDefault="005C4F7B" w:rsidP="005C4F7B">
            <w:pPr>
              <w:pStyle w:val="affffc"/>
              <w:rPr>
                <w:rFonts w:cs="Times New Roman"/>
              </w:rPr>
            </w:pPr>
          </w:p>
        </w:tc>
      </w:tr>
      <w:tr w:rsidR="00C54F99" w:rsidRPr="00C54F99" w14:paraId="40EC46F6"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B4B0D05" w14:textId="3B3E2A1D" w:rsidR="005C4F7B" w:rsidRPr="00C54F99" w:rsidRDefault="005C4F7B" w:rsidP="005C4F7B">
            <w:pPr>
              <w:pStyle w:val="affffc"/>
              <w:rPr>
                <w:rFonts w:cs="Times New Roman"/>
              </w:rPr>
            </w:pPr>
            <w:r w:rsidRPr="00C54F99">
              <w:rPr>
                <w:rFonts w:cs="Times New Roman"/>
              </w:rPr>
              <w:t>12</w:t>
            </w:r>
          </w:p>
        </w:tc>
        <w:tc>
          <w:tcPr>
            <w:tcW w:w="5244" w:type="dxa"/>
            <w:tcBorders>
              <w:top w:val="single" w:sz="4" w:space="0" w:color="auto"/>
              <w:left w:val="single" w:sz="4" w:space="0" w:color="auto"/>
              <w:bottom w:val="single" w:sz="4" w:space="0" w:color="auto"/>
              <w:right w:val="single" w:sz="4" w:space="0" w:color="auto"/>
            </w:tcBorders>
            <w:vAlign w:val="center"/>
          </w:tcPr>
          <w:p w14:paraId="593F228D" w14:textId="2F55A032" w:rsidR="005C4F7B" w:rsidRPr="00C54F99" w:rsidRDefault="005C4F7B" w:rsidP="00806454">
            <w:pPr>
              <w:pStyle w:val="affffa"/>
            </w:pPr>
            <w:r w:rsidRPr="00C54F99">
              <w:t>Карта градостроительного зонирования территории населенного пункта село Шайдуриха</w:t>
            </w:r>
          </w:p>
        </w:tc>
        <w:tc>
          <w:tcPr>
            <w:tcW w:w="1274" w:type="dxa"/>
            <w:tcBorders>
              <w:top w:val="single" w:sz="4" w:space="0" w:color="auto"/>
              <w:left w:val="single" w:sz="4" w:space="0" w:color="auto"/>
              <w:bottom w:val="single" w:sz="4" w:space="0" w:color="auto"/>
              <w:right w:val="single" w:sz="4" w:space="0" w:color="auto"/>
            </w:tcBorders>
            <w:vAlign w:val="center"/>
          </w:tcPr>
          <w:p w14:paraId="661D5BBA" w14:textId="05A89137"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0F54ECFA" w14:textId="66626C7D"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813F6B5" w14:textId="77777777" w:rsidR="005C4F7B" w:rsidRPr="00C54F99" w:rsidRDefault="005C4F7B" w:rsidP="005C4F7B">
            <w:pPr>
              <w:pStyle w:val="affffc"/>
              <w:rPr>
                <w:rFonts w:cs="Times New Roman"/>
              </w:rPr>
            </w:pPr>
          </w:p>
        </w:tc>
      </w:tr>
      <w:tr w:rsidR="00C54F99" w:rsidRPr="00C54F99" w14:paraId="01E33AFD"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090CB74" w14:textId="069CAB6A" w:rsidR="005C4F7B" w:rsidRPr="00C54F99" w:rsidRDefault="005C4F7B" w:rsidP="005C4F7B">
            <w:pPr>
              <w:pStyle w:val="affffc"/>
              <w:rPr>
                <w:rFonts w:cs="Times New Roman"/>
              </w:rPr>
            </w:pPr>
            <w:r w:rsidRPr="00C54F99">
              <w:rPr>
                <w:rFonts w:cs="Times New Roman"/>
              </w:rPr>
              <w:t>13</w:t>
            </w:r>
            <w:r w:rsidR="00AA7EDA" w:rsidRPr="00C54F99">
              <w:rPr>
                <w:rFonts w:cs="Times New Roman"/>
              </w:rPr>
              <w:t>,14</w:t>
            </w:r>
          </w:p>
        </w:tc>
        <w:tc>
          <w:tcPr>
            <w:tcW w:w="5244" w:type="dxa"/>
            <w:tcBorders>
              <w:top w:val="single" w:sz="4" w:space="0" w:color="auto"/>
              <w:left w:val="single" w:sz="4" w:space="0" w:color="auto"/>
              <w:bottom w:val="single" w:sz="4" w:space="0" w:color="auto"/>
              <w:right w:val="single" w:sz="4" w:space="0" w:color="auto"/>
            </w:tcBorders>
            <w:vAlign w:val="center"/>
          </w:tcPr>
          <w:p w14:paraId="4DD9D118" w14:textId="682B46B5" w:rsidR="005C4F7B" w:rsidRPr="00C54F99" w:rsidRDefault="005C4F7B" w:rsidP="00806454">
            <w:pPr>
              <w:pStyle w:val="affffa"/>
            </w:pPr>
            <w:r w:rsidRPr="00C54F99">
              <w:t>Карта градостроительного зонирования территории городского округа вне границ населенных пунктов</w:t>
            </w:r>
          </w:p>
        </w:tc>
        <w:tc>
          <w:tcPr>
            <w:tcW w:w="1274" w:type="dxa"/>
            <w:tcBorders>
              <w:top w:val="single" w:sz="4" w:space="0" w:color="auto"/>
              <w:left w:val="single" w:sz="4" w:space="0" w:color="auto"/>
              <w:bottom w:val="single" w:sz="4" w:space="0" w:color="auto"/>
              <w:right w:val="single" w:sz="4" w:space="0" w:color="auto"/>
            </w:tcBorders>
            <w:vAlign w:val="center"/>
          </w:tcPr>
          <w:p w14:paraId="383774A6" w14:textId="2A26B68D" w:rsidR="005C4F7B" w:rsidRPr="00C54F99" w:rsidRDefault="005C4F7B" w:rsidP="005C4F7B">
            <w:pPr>
              <w:pStyle w:val="affffc"/>
              <w:rPr>
                <w:rFonts w:cs="Times New Roman"/>
              </w:rPr>
            </w:pPr>
            <w:r w:rsidRPr="00C54F99">
              <w:rPr>
                <w:rFonts w:cs="Times New Roman"/>
              </w:rPr>
              <w:t>1:5</w:t>
            </w:r>
            <w:r w:rsidR="00806454" w:rsidRPr="00C54F99">
              <w:rPr>
                <w:rFonts w:cs="Times New Roman"/>
              </w:rPr>
              <w:t>0</w:t>
            </w:r>
            <w:r w:rsidRPr="00C54F99">
              <w:rPr>
                <w:rFonts w:cs="Times New Roman"/>
              </w:rPr>
              <w:t>000</w:t>
            </w:r>
          </w:p>
        </w:tc>
        <w:tc>
          <w:tcPr>
            <w:tcW w:w="1274" w:type="dxa"/>
            <w:tcBorders>
              <w:top w:val="single" w:sz="4" w:space="0" w:color="auto"/>
              <w:left w:val="single" w:sz="4" w:space="0" w:color="auto"/>
              <w:bottom w:val="single" w:sz="4" w:space="0" w:color="auto"/>
              <w:right w:val="single" w:sz="4" w:space="0" w:color="auto"/>
            </w:tcBorders>
            <w:vAlign w:val="center"/>
          </w:tcPr>
          <w:p w14:paraId="4282D740" w14:textId="68E8F237"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0888F03" w14:textId="77777777" w:rsidR="005C4F7B" w:rsidRPr="00C54F99" w:rsidRDefault="005C4F7B" w:rsidP="005C4F7B">
            <w:pPr>
              <w:pStyle w:val="affffc"/>
              <w:rPr>
                <w:rFonts w:cs="Times New Roman"/>
              </w:rPr>
            </w:pPr>
          </w:p>
        </w:tc>
      </w:tr>
      <w:tr w:rsidR="00C54F99" w:rsidRPr="00C54F99" w14:paraId="08EE87AE"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191FCB1D" w14:textId="33E81F6E" w:rsidR="005C4F7B" w:rsidRPr="00C54F99" w:rsidRDefault="00AA7EDA" w:rsidP="005C4F7B">
            <w:pPr>
              <w:pStyle w:val="affffc"/>
              <w:rPr>
                <w:rFonts w:cs="Times New Roman"/>
              </w:rPr>
            </w:pPr>
            <w:r w:rsidRPr="00C54F99">
              <w:rPr>
                <w:rFonts w:cs="Times New Roman"/>
              </w:rPr>
              <w:t>15</w:t>
            </w:r>
            <w:r w:rsidR="005C4F7B" w:rsidRPr="00C54F99">
              <w:rPr>
                <w:rFonts w:cs="Times New Roman"/>
              </w:rPr>
              <w:t>,1</w:t>
            </w:r>
            <w:r w:rsidRPr="00C54F99">
              <w:rPr>
                <w:rFonts w:cs="Times New Roman"/>
              </w:rPr>
              <w:t>6</w:t>
            </w:r>
          </w:p>
        </w:tc>
        <w:tc>
          <w:tcPr>
            <w:tcW w:w="5244" w:type="dxa"/>
            <w:tcBorders>
              <w:top w:val="single" w:sz="4" w:space="0" w:color="auto"/>
              <w:left w:val="single" w:sz="4" w:space="0" w:color="auto"/>
              <w:bottom w:val="single" w:sz="4" w:space="0" w:color="auto"/>
              <w:right w:val="single" w:sz="4" w:space="0" w:color="auto"/>
            </w:tcBorders>
            <w:vAlign w:val="center"/>
          </w:tcPr>
          <w:p w14:paraId="73BFE6BB" w14:textId="244684E9" w:rsidR="005C4F7B" w:rsidRPr="00C54F99" w:rsidRDefault="005C4F7B" w:rsidP="00806454">
            <w:pPr>
              <w:pStyle w:val="affffa"/>
            </w:pPr>
            <w:r w:rsidRPr="00C54F99">
              <w:t>Карта зон с особыми условиями использования территории населенного пункта город Невьянск</w:t>
            </w:r>
          </w:p>
        </w:tc>
        <w:tc>
          <w:tcPr>
            <w:tcW w:w="1274" w:type="dxa"/>
            <w:tcBorders>
              <w:top w:val="single" w:sz="4" w:space="0" w:color="auto"/>
              <w:left w:val="single" w:sz="4" w:space="0" w:color="auto"/>
              <w:bottom w:val="single" w:sz="4" w:space="0" w:color="auto"/>
              <w:right w:val="single" w:sz="4" w:space="0" w:color="auto"/>
            </w:tcBorders>
            <w:vAlign w:val="center"/>
          </w:tcPr>
          <w:p w14:paraId="240393EA" w14:textId="230EA759"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84E34C7" w14:textId="57F02653" w:rsidR="005C4F7B" w:rsidRPr="00C54F99" w:rsidRDefault="005C4F7B" w:rsidP="005C4F7B">
            <w:pPr>
              <w:pStyle w:val="affffc"/>
              <w:rPr>
                <w:rFonts w:cs="Times New Roman"/>
              </w:rPr>
            </w:pPr>
            <w:r w:rsidRPr="00C54F99">
              <w:rPr>
                <w:rFonts w:cs="Times New Roman"/>
              </w:rPr>
              <w:t>2</w:t>
            </w:r>
          </w:p>
        </w:tc>
        <w:tc>
          <w:tcPr>
            <w:tcW w:w="1274" w:type="dxa"/>
            <w:tcBorders>
              <w:top w:val="single" w:sz="4" w:space="0" w:color="auto"/>
              <w:left w:val="single" w:sz="4" w:space="0" w:color="auto"/>
              <w:bottom w:val="single" w:sz="4" w:space="0" w:color="auto"/>
              <w:right w:val="single" w:sz="4" w:space="0" w:color="auto"/>
            </w:tcBorders>
            <w:vAlign w:val="center"/>
          </w:tcPr>
          <w:p w14:paraId="2B4B75AF" w14:textId="77777777" w:rsidR="005C4F7B" w:rsidRPr="00C54F99" w:rsidRDefault="005C4F7B" w:rsidP="005C4F7B">
            <w:pPr>
              <w:pStyle w:val="affffc"/>
              <w:rPr>
                <w:rFonts w:cs="Times New Roman"/>
              </w:rPr>
            </w:pPr>
          </w:p>
        </w:tc>
      </w:tr>
      <w:tr w:rsidR="00C54F99" w:rsidRPr="00C54F99" w14:paraId="3CFCC50A"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D93A477" w14:textId="1CACE7A2" w:rsidR="005C4F7B" w:rsidRPr="00C54F99" w:rsidRDefault="00AA7EDA" w:rsidP="005C4F7B">
            <w:pPr>
              <w:pStyle w:val="affffc"/>
              <w:rPr>
                <w:rFonts w:cs="Times New Roman"/>
              </w:rPr>
            </w:pPr>
            <w:r w:rsidRPr="00C54F99">
              <w:rPr>
                <w:rFonts w:cs="Times New Roman"/>
              </w:rPr>
              <w:t>17</w:t>
            </w:r>
          </w:p>
        </w:tc>
        <w:tc>
          <w:tcPr>
            <w:tcW w:w="5244" w:type="dxa"/>
            <w:tcBorders>
              <w:top w:val="single" w:sz="4" w:space="0" w:color="auto"/>
              <w:left w:val="single" w:sz="4" w:space="0" w:color="auto"/>
              <w:bottom w:val="single" w:sz="4" w:space="0" w:color="auto"/>
              <w:right w:val="single" w:sz="4" w:space="0" w:color="auto"/>
            </w:tcBorders>
            <w:vAlign w:val="center"/>
          </w:tcPr>
          <w:p w14:paraId="3419526E" w14:textId="5894860E" w:rsidR="005C4F7B" w:rsidRPr="00C54F99" w:rsidRDefault="005C4F7B" w:rsidP="00806454">
            <w:pPr>
              <w:pStyle w:val="affffa"/>
            </w:pPr>
            <w:r w:rsidRPr="00C54F99">
              <w:t>Карта зон с особыми условиями использования территории населенного пункта поселок Цементный</w:t>
            </w:r>
          </w:p>
        </w:tc>
        <w:tc>
          <w:tcPr>
            <w:tcW w:w="1274" w:type="dxa"/>
            <w:tcBorders>
              <w:top w:val="single" w:sz="4" w:space="0" w:color="auto"/>
              <w:left w:val="single" w:sz="4" w:space="0" w:color="auto"/>
              <w:bottom w:val="single" w:sz="4" w:space="0" w:color="auto"/>
              <w:right w:val="single" w:sz="4" w:space="0" w:color="auto"/>
            </w:tcBorders>
            <w:vAlign w:val="center"/>
          </w:tcPr>
          <w:p w14:paraId="4A7C20B3" w14:textId="0436C2C0"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16FF4B98" w14:textId="7EE31803"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5B03D484" w14:textId="77777777" w:rsidR="005C4F7B" w:rsidRPr="00C54F99" w:rsidRDefault="005C4F7B" w:rsidP="005C4F7B">
            <w:pPr>
              <w:pStyle w:val="affffc"/>
              <w:rPr>
                <w:rFonts w:cs="Times New Roman"/>
              </w:rPr>
            </w:pPr>
          </w:p>
        </w:tc>
      </w:tr>
      <w:tr w:rsidR="00C54F99" w:rsidRPr="00C54F99" w14:paraId="33FFDFFE"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A78297A" w14:textId="7B35138D" w:rsidR="005C4F7B" w:rsidRPr="00C54F99" w:rsidRDefault="00AA7EDA" w:rsidP="005C4F7B">
            <w:pPr>
              <w:pStyle w:val="affffc"/>
              <w:rPr>
                <w:rFonts w:cs="Times New Roman"/>
              </w:rPr>
            </w:pPr>
            <w:r w:rsidRPr="00C54F99">
              <w:rPr>
                <w:rFonts w:cs="Times New Roman"/>
              </w:rPr>
              <w:t>18</w:t>
            </w:r>
          </w:p>
        </w:tc>
        <w:tc>
          <w:tcPr>
            <w:tcW w:w="5244" w:type="dxa"/>
            <w:tcBorders>
              <w:top w:val="single" w:sz="4" w:space="0" w:color="auto"/>
              <w:left w:val="single" w:sz="4" w:space="0" w:color="auto"/>
              <w:bottom w:val="single" w:sz="4" w:space="0" w:color="auto"/>
              <w:right w:val="single" w:sz="4" w:space="0" w:color="auto"/>
            </w:tcBorders>
            <w:vAlign w:val="center"/>
          </w:tcPr>
          <w:p w14:paraId="7EDC18FD" w14:textId="55B0AEC9" w:rsidR="005C4F7B" w:rsidRPr="00C54F99" w:rsidRDefault="005C4F7B" w:rsidP="00806454">
            <w:pPr>
              <w:pStyle w:val="affffa"/>
            </w:pPr>
            <w:r w:rsidRPr="00C54F99">
              <w:t>Карта зон с особыми условиями использования территории населенного пункта село Таватуй</w:t>
            </w:r>
          </w:p>
        </w:tc>
        <w:tc>
          <w:tcPr>
            <w:tcW w:w="1274" w:type="dxa"/>
            <w:tcBorders>
              <w:top w:val="single" w:sz="4" w:space="0" w:color="auto"/>
              <w:left w:val="single" w:sz="4" w:space="0" w:color="auto"/>
              <w:bottom w:val="single" w:sz="4" w:space="0" w:color="auto"/>
              <w:right w:val="single" w:sz="4" w:space="0" w:color="auto"/>
            </w:tcBorders>
            <w:vAlign w:val="center"/>
          </w:tcPr>
          <w:p w14:paraId="5CB7A2C9" w14:textId="43D9E2D1"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0BECE30C" w14:textId="3556C6FB"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9CEF7A9" w14:textId="77777777" w:rsidR="005C4F7B" w:rsidRPr="00C54F99" w:rsidRDefault="005C4F7B" w:rsidP="005C4F7B">
            <w:pPr>
              <w:pStyle w:val="affffc"/>
              <w:rPr>
                <w:rFonts w:cs="Times New Roman"/>
              </w:rPr>
            </w:pPr>
          </w:p>
        </w:tc>
      </w:tr>
      <w:tr w:rsidR="00C54F99" w:rsidRPr="00C54F99" w14:paraId="5E76CFD3"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40F3564" w14:textId="1E8C8140" w:rsidR="005C4F7B" w:rsidRPr="00C54F99" w:rsidRDefault="00AA7EDA" w:rsidP="005C4F7B">
            <w:pPr>
              <w:pStyle w:val="affffc"/>
              <w:rPr>
                <w:rFonts w:cs="Times New Roman"/>
              </w:rPr>
            </w:pPr>
            <w:r w:rsidRPr="00C54F99">
              <w:rPr>
                <w:rFonts w:cs="Times New Roman"/>
              </w:rPr>
              <w:lastRenderedPageBreak/>
              <w:t>19</w:t>
            </w:r>
          </w:p>
        </w:tc>
        <w:tc>
          <w:tcPr>
            <w:tcW w:w="5244" w:type="dxa"/>
            <w:tcBorders>
              <w:top w:val="single" w:sz="4" w:space="0" w:color="auto"/>
              <w:left w:val="single" w:sz="4" w:space="0" w:color="auto"/>
              <w:bottom w:val="single" w:sz="4" w:space="0" w:color="auto"/>
              <w:right w:val="single" w:sz="4" w:space="0" w:color="auto"/>
            </w:tcBorders>
            <w:vAlign w:val="center"/>
          </w:tcPr>
          <w:p w14:paraId="16802807" w14:textId="65DC732D" w:rsidR="005C4F7B" w:rsidRPr="00C54F99" w:rsidRDefault="005C4F7B" w:rsidP="00CB01D3">
            <w:pPr>
              <w:pStyle w:val="affffa"/>
            </w:pPr>
            <w:r w:rsidRPr="00C54F99">
              <w:t>Карта зон с особыми условиями использования территории населенного пункта поселок Калиново</w:t>
            </w:r>
          </w:p>
        </w:tc>
        <w:tc>
          <w:tcPr>
            <w:tcW w:w="1274" w:type="dxa"/>
            <w:tcBorders>
              <w:top w:val="single" w:sz="4" w:space="0" w:color="auto"/>
              <w:left w:val="single" w:sz="4" w:space="0" w:color="auto"/>
              <w:bottom w:val="single" w:sz="4" w:space="0" w:color="auto"/>
              <w:right w:val="single" w:sz="4" w:space="0" w:color="auto"/>
            </w:tcBorders>
            <w:vAlign w:val="center"/>
          </w:tcPr>
          <w:p w14:paraId="4D8C6132" w14:textId="29066116"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1D798E0A" w14:textId="5D1C6206"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5B4AC510" w14:textId="77777777" w:rsidR="005C4F7B" w:rsidRPr="00C54F99" w:rsidRDefault="005C4F7B" w:rsidP="005C4F7B">
            <w:pPr>
              <w:pStyle w:val="affffc"/>
              <w:rPr>
                <w:rFonts w:cs="Times New Roman"/>
              </w:rPr>
            </w:pPr>
          </w:p>
        </w:tc>
      </w:tr>
      <w:tr w:rsidR="00C54F99" w:rsidRPr="00C54F99" w14:paraId="76C15EEB"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E1A40C0" w14:textId="3756018C" w:rsidR="005C4F7B" w:rsidRPr="00C54F99" w:rsidRDefault="00AA7EDA" w:rsidP="005C4F7B">
            <w:pPr>
              <w:pStyle w:val="affffc"/>
              <w:rPr>
                <w:rFonts w:cs="Times New Roman"/>
              </w:rPr>
            </w:pPr>
            <w:r w:rsidRPr="00C54F99">
              <w:rPr>
                <w:rFonts w:cs="Times New Roman"/>
              </w:rPr>
              <w:t>20</w:t>
            </w:r>
          </w:p>
        </w:tc>
        <w:tc>
          <w:tcPr>
            <w:tcW w:w="5244" w:type="dxa"/>
            <w:tcBorders>
              <w:top w:val="single" w:sz="4" w:space="0" w:color="auto"/>
              <w:left w:val="single" w:sz="4" w:space="0" w:color="auto"/>
              <w:bottom w:val="single" w:sz="4" w:space="0" w:color="auto"/>
              <w:right w:val="single" w:sz="4" w:space="0" w:color="auto"/>
            </w:tcBorders>
            <w:vAlign w:val="center"/>
          </w:tcPr>
          <w:p w14:paraId="2032B628" w14:textId="65A7D91A" w:rsidR="005C4F7B" w:rsidRPr="00C54F99" w:rsidRDefault="005C4F7B" w:rsidP="00CB01D3">
            <w:pPr>
              <w:pStyle w:val="affffa"/>
            </w:pPr>
            <w:r w:rsidRPr="00C54F99">
              <w:t>Карта зон с особыми условиями использования территории населенного пункта село Аятское</w:t>
            </w:r>
          </w:p>
        </w:tc>
        <w:tc>
          <w:tcPr>
            <w:tcW w:w="1274" w:type="dxa"/>
            <w:tcBorders>
              <w:top w:val="single" w:sz="4" w:space="0" w:color="auto"/>
              <w:left w:val="single" w:sz="4" w:space="0" w:color="auto"/>
              <w:bottom w:val="single" w:sz="4" w:space="0" w:color="auto"/>
              <w:right w:val="single" w:sz="4" w:space="0" w:color="auto"/>
            </w:tcBorders>
            <w:vAlign w:val="center"/>
          </w:tcPr>
          <w:p w14:paraId="5482DD0B" w14:textId="74C763F4"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B66D7E5" w14:textId="24E96E07"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7375516B" w14:textId="77777777" w:rsidR="005C4F7B" w:rsidRPr="00C54F99" w:rsidRDefault="005C4F7B" w:rsidP="005C4F7B">
            <w:pPr>
              <w:pStyle w:val="affffc"/>
              <w:rPr>
                <w:rFonts w:cs="Times New Roman"/>
              </w:rPr>
            </w:pPr>
          </w:p>
        </w:tc>
      </w:tr>
      <w:tr w:rsidR="00C54F99" w:rsidRPr="00C54F99" w14:paraId="549E5D40"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B33BDD4" w14:textId="28AF79EC" w:rsidR="005C4F7B" w:rsidRPr="00C54F99" w:rsidRDefault="00AA7EDA" w:rsidP="005C4F7B">
            <w:pPr>
              <w:pStyle w:val="affffc"/>
              <w:rPr>
                <w:rFonts w:cs="Times New Roman"/>
              </w:rPr>
            </w:pPr>
            <w:r w:rsidRPr="00C54F99">
              <w:rPr>
                <w:rFonts w:cs="Times New Roman"/>
              </w:rPr>
              <w:t>21</w:t>
            </w:r>
          </w:p>
        </w:tc>
        <w:tc>
          <w:tcPr>
            <w:tcW w:w="5244" w:type="dxa"/>
            <w:tcBorders>
              <w:top w:val="single" w:sz="4" w:space="0" w:color="auto"/>
              <w:left w:val="single" w:sz="4" w:space="0" w:color="auto"/>
              <w:bottom w:val="single" w:sz="4" w:space="0" w:color="auto"/>
              <w:right w:val="single" w:sz="4" w:space="0" w:color="auto"/>
            </w:tcBorders>
            <w:vAlign w:val="center"/>
          </w:tcPr>
          <w:p w14:paraId="0B067B2F" w14:textId="13009E1A" w:rsidR="005C4F7B" w:rsidRPr="00C54F99" w:rsidRDefault="005C4F7B" w:rsidP="00CB01D3">
            <w:pPr>
              <w:pStyle w:val="affffa"/>
            </w:pPr>
            <w:r w:rsidRPr="00C54F99">
              <w:t>Карта зон с особыми условиями использования территории населенного пункта поселок Ребристый</w:t>
            </w:r>
          </w:p>
        </w:tc>
        <w:tc>
          <w:tcPr>
            <w:tcW w:w="1274" w:type="dxa"/>
            <w:tcBorders>
              <w:top w:val="single" w:sz="4" w:space="0" w:color="auto"/>
              <w:left w:val="single" w:sz="4" w:space="0" w:color="auto"/>
              <w:bottom w:val="single" w:sz="4" w:space="0" w:color="auto"/>
              <w:right w:val="single" w:sz="4" w:space="0" w:color="auto"/>
            </w:tcBorders>
            <w:vAlign w:val="center"/>
          </w:tcPr>
          <w:p w14:paraId="12B075A5" w14:textId="2052751D"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169DFDEE" w14:textId="2A2EC0F6"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62355C6" w14:textId="77777777" w:rsidR="005C4F7B" w:rsidRPr="00C54F99" w:rsidRDefault="005C4F7B" w:rsidP="005C4F7B">
            <w:pPr>
              <w:pStyle w:val="affffc"/>
              <w:rPr>
                <w:rFonts w:cs="Times New Roman"/>
              </w:rPr>
            </w:pPr>
          </w:p>
        </w:tc>
      </w:tr>
      <w:tr w:rsidR="00C54F99" w:rsidRPr="00C54F99" w14:paraId="0730E48D"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3D8CDDD" w14:textId="65767CE8" w:rsidR="005C4F7B" w:rsidRPr="00C54F99" w:rsidRDefault="00AA7EDA" w:rsidP="005C4F7B">
            <w:pPr>
              <w:pStyle w:val="affffc"/>
              <w:rPr>
                <w:rFonts w:cs="Times New Roman"/>
              </w:rPr>
            </w:pPr>
            <w:r w:rsidRPr="00C54F99">
              <w:rPr>
                <w:rFonts w:cs="Times New Roman"/>
              </w:rPr>
              <w:t>22</w:t>
            </w:r>
          </w:p>
        </w:tc>
        <w:tc>
          <w:tcPr>
            <w:tcW w:w="5244" w:type="dxa"/>
            <w:tcBorders>
              <w:top w:val="single" w:sz="4" w:space="0" w:color="auto"/>
              <w:left w:val="single" w:sz="4" w:space="0" w:color="auto"/>
              <w:bottom w:val="single" w:sz="4" w:space="0" w:color="auto"/>
              <w:right w:val="single" w:sz="4" w:space="0" w:color="auto"/>
            </w:tcBorders>
            <w:vAlign w:val="center"/>
          </w:tcPr>
          <w:p w14:paraId="5F5E9D7B" w14:textId="2CDD47E3" w:rsidR="005C4F7B" w:rsidRPr="00C54F99" w:rsidRDefault="005C4F7B" w:rsidP="00CB01D3">
            <w:pPr>
              <w:pStyle w:val="affffa"/>
            </w:pPr>
            <w:r w:rsidRPr="00C54F99">
              <w:t>Карта зон с особыми условиями использования территории населенного пункта село Корелы</w:t>
            </w:r>
          </w:p>
        </w:tc>
        <w:tc>
          <w:tcPr>
            <w:tcW w:w="1274" w:type="dxa"/>
            <w:tcBorders>
              <w:top w:val="single" w:sz="4" w:space="0" w:color="auto"/>
              <w:left w:val="single" w:sz="4" w:space="0" w:color="auto"/>
              <w:bottom w:val="single" w:sz="4" w:space="0" w:color="auto"/>
              <w:right w:val="single" w:sz="4" w:space="0" w:color="auto"/>
            </w:tcBorders>
            <w:vAlign w:val="center"/>
          </w:tcPr>
          <w:p w14:paraId="4BCC5DCF" w14:textId="16639B8D"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7A37BE24" w14:textId="5EAD5C9B"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7865327" w14:textId="77777777" w:rsidR="005C4F7B" w:rsidRPr="00C54F99" w:rsidRDefault="005C4F7B" w:rsidP="005C4F7B">
            <w:pPr>
              <w:pStyle w:val="affffc"/>
              <w:rPr>
                <w:rFonts w:cs="Times New Roman"/>
              </w:rPr>
            </w:pPr>
          </w:p>
        </w:tc>
      </w:tr>
      <w:tr w:rsidR="00C54F99" w:rsidRPr="00C54F99" w14:paraId="7FEFFAC5"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3B0017D7" w14:textId="5EBC4E51" w:rsidR="005C4F7B" w:rsidRPr="00C54F99" w:rsidRDefault="00AA7EDA" w:rsidP="005C4F7B">
            <w:pPr>
              <w:pStyle w:val="affffc"/>
              <w:rPr>
                <w:rFonts w:cs="Times New Roman"/>
              </w:rPr>
            </w:pPr>
            <w:r w:rsidRPr="00C54F99">
              <w:rPr>
                <w:rFonts w:cs="Times New Roman"/>
              </w:rPr>
              <w:t>23</w:t>
            </w:r>
          </w:p>
        </w:tc>
        <w:tc>
          <w:tcPr>
            <w:tcW w:w="5244" w:type="dxa"/>
            <w:tcBorders>
              <w:top w:val="single" w:sz="4" w:space="0" w:color="auto"/>
              <w:left w:val="single" w:sz="4" w:space="0" w:color="auto"/>
              <w:bottom w:val="single" w:sz="4" w:space="0" w:color="auto"/>
              <w:right w:val="single" w:sz="4" w:space="0" w:color="auto"/>
            </w:tcBorders>
            <w:vAlign w:val="center"/>
          </w:tcPr>
          <w:p w14:paraId="0D9F7753" w14:textId="7B7DDD94" w:rsidR="005C4F7B" w:rsidRPr="00C54F99" w:rsidRDefault="005C4F7B" w:rsidP="00CB01D3">
            <w:pPr>
              <w:pStyle w:val="affffa"/>
            </w:pPr>
            <w:r w:rsidRPr="00C54F99">
              <w:t>Карта зон с особыми условиями использования территории населенного пункта поселок Аять</w:t>
            </w:r>
          </w:p>
        </w:tc>
        <w:tc>
          <w:tcPr>
            <w:tcW w:w="1274" w:type="dxa"/>
            <w:tcBorders>
              <w:top w:val="single" w:sz="4" w:space="0" w:color="auto"/>
              <w:left w:val="single" w:sz="4" w:space="0" w:color="auto"/>
              <w:bottom w:val="single" w:sz="4" w:space="0" w:color="auto"/>
              <w:right w:val="single" w:sz="4" w:space="0" w:color="auto"/>
            </w:tcBorders>
            <w:vAlign w:val="center"/>
          </w:tcPr>
          <w:p w14:paraId="39B16FA3" w14:textId="065324AD"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67149ACD" w14:textId="3BC68BD6"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C839B78" w14:textId="77777777" w:rsidR="005C4F7B" w:rsidRPr="00C54F99" w:rsidRDefault="005C4F7B" w:rsidP="005C4F7B">
            <w:pPr>
              <w:pStyle w:val="affffc"/>
              <w:rPr>
                <w:rFonts w:cs="Times New Roman"/>
              </w:rPr>
            </w:pPr>
          </w:p>
        </w:tc>
      </w:tr>
      <w:tr w:rsidR="00C54F99" w:rsidRPr="00C54F99" w14:paraId="096ABACB"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248F3BA" w14:textId="41EEABF6" w:rsidR="005C4F7B" w:rsidRPr="00C54F99" w:rsidRDefault="00AA7EDA" w:rsidP="005C4F7B">
            <w:pPr>
              <w:pStyle w:val="affffc"/>
              <w:rPr>
                <w:rFonts w:cs="Times New Roman"/>
              </w:rPr>
            </w:pPr>
            <w:r w:rsidRPr="00C54F99">
              <w:rPr>
                <w:rFonts w:cs="Times New Roman"/>
              </w:rPr>
              <w:t>24</w:t>
            </w:r>
          </w:p>
        </w:tc>
        <w:tc>
          <w:tcPr>
            <w:tcW w:w="5244" w:type="dxa"/>
            <w:tcBorders>
              <w:top w:val="single" w:sz="4" w:space="0" w:color="auto"/>
              <w:left w:val="single" w:sz="4" w:space="0" w:color="auto"/>
              <w:bottom w:val="single" w:sz="4" w:space="0" w:color="auto"/>
              <w:right w:val="single" w:sz="4" w:space="0" w:color="auto"/>
            </w:tcBorders>
            <w:vAlign w:val="center"/>
          </w:tcPr>
          <w:p w14:paraId="03BB007D" w14:textId="45C9925D" w:rsidR="005C4F7B" w:rsidRPr="00C54F99" w:rsidRDefault="005C4F7B" w:rsidP="00CB01D3">
            <w:pPr>
              <w:pStyle w:val="affffa"/>
            </w:pPr>
            <w:r w:rsidRPr="00C54F99">
              <w:t>Карта зон с особыми условиями использования территории населенного пункта поселок Невьянский Рыбзавод</w:t>
            </w:r>
          </w:p>
        </w:tc>
        <w:tc>
          <w:tcPr>
            <w:tcW w:w="1274" w:type="dxa"/>
            <w:tcBorders>
              <w:top w:val="single" w:sz="4" w:space="0" w:color="auto"/>
              <w:left w:val="single" w:sz="4" w:space="0" w:color="auto"/>
              <w:bottom w:val="single" w:sz="4" w:space="0" w:color="auto"/>
              <w:right w:val="single" w:sz="4" w:space="0" w:color="auto"/>
            </w:tcBorders>
            <w:vAlign w:val="center"/>
          </w:tcPr>
          <w:p w14:paraId="380E6DB0" w14:textId="2F68F550" w:rsidR="005C4F7B" w:rsidRPr="00C54F99" w:rsidRDefault="005C4F7B" w:rsidP="005C4F7B">
            <w:pPr>
              <w:pStyle w:val="affffc"/>
              <w:rPr>
                <w:rFonts w:cs="Times New Roman"/>
              </w:rPr>
            </w:pPr>
            <w:r w:rsidRPr="00C54F99">
              <w:rPr>
                <w:rFonts w:cs="Times New Roman"/>
              </w:rPr>
              <w:t>1:</w:t>
            </w:r>
            <w:r w:rsidR="00AA7EDA" w:rsidRPr="00C54F99">
              <w:rPr>
                <w:rFonts w:cs="Times New Roman"/>
              </w:rPr>
              <w:t>2</w:t>
            </w:r>
            <w:r w:rsidRPr="00C54F99">
              <w:rPr>
                <w:rFonts w:cs="Times New Roman"/>
              </w:rPr>
              <w:t>000</w:t>
            </w:r>
          </w:p>
        </w:tc>
        <w:tc>
          <w:tcPr>
            <w:tcW w:w="1274" w:type="dxa"/>
            <w:tcBorders>
              <w:top w:val="single" w:sz="4" w:space="0" w:color="auto"/>
              <w:left w:val="single" w:sz="4" w:space="0" w:color="auto"/>
              <w:bottom w:val="single" w:sz="4" w:space="0" w:color="auto"/>
              <w:right w:val="single" w:sz="4" w:space="0" w:color="auto"/>
            </w:tcBorders>
            <w:vAlign w:val="center"/>
          </w:tcPr>
          <w:p w14:paraId="1C92CE35" w14:textId="4AEF6F4D"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6FD95DB" w14:textId="77777777" w:rsidR="005C4F7B" w:rsidRPr="00C54F99" w:rsidRDefault="005C4F7B" w:rsidP="005C4F7B">
            <w:pPr>
              <w:pStyle w:val="affffc"/>
              <w:rPr>
                <w:rFonts w:cs="Times New Roman"/>
              </w:rPr>
            </w:pPr>
          </w:p>
        </w:tc>
      </w:tr>
      <w:tr w:rsidR="00C54F99" w:rsidRPr="00C54F99" w14:paraId="12B970D2"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5A4579E9" w14:textId="6BC0779D" w:rsidR="005C4F7B" w:rsidRPr="00C54F99" w:rsidRDefault="00AA7EDA" w:rsidP="005C4F7B">
            <w:pPr>
              <w:pStyle w:val="affffc"/>
              <w:rPr>
                <w:rFonts w:cs="Times New Roman"/>
              </w:rPr>
            </w:pPr>
            <w:r w:rsidRPr="00C54F99">
              <w:rPr>
                <w:rFonts w:cs="Times New Roman"/>
              </w:rPr>
              <w:t>25</w:t>
            </w:r>
          </w:p>
        </w:tc>
        <w:tc>
          <w:tcPr>
            <w:tcW w:w="5244" w:type="dxa"/>
            <w:tcBorders>
              <w:top w:val="single" w:sz="4" w:space="0" w:color="auto"/>
              <w:left w:val="single" w:sz="4" w:space="0" w:color="auto"/>
              <w:bottom w:val="single" w:sz="4" w:space="0" w:color="auto"/>
              <w:right w:val="single" w:sz="4" w:space="0" w:color="auto"/>
            </w:tcBorders>
            <w:vAlign w:val="center"/>
          </w:tcPr>
          <w:p w14:paraId="3662C5D9" w14:textId="773F38BE" w:rsidR="005C4F7B" w:rsidRPr="00C54F99" w:rsidRDefault="005C4F7B" w:rsidP="00CB01D3">
            <w:pPr>
              <w:pStyle w:val="affffa"/>
            </w:pPr>
            <w:r w:rsidRPr="00C54F99">
              <w:t>Карта зон с особыми условиями использования территории населенного пункта село Быньги</w:t>
            </w:r>
          </w:p>
        </w:tc>
        <w:tc>
          <w:tcPr>
            <w:tcW w:w="1274" w:type="dxa"/>
            <w:tcBorders>
              <w:top w:val="single" w:sz="4" w:space="0" w:color="auto"/>
              <w:left w:val="single" w:sz="4" w:space="0" w:color="auto"/>
              <w:bottom w:val="single" w:sz="4" w:space="0" w:color="auto"/>
              <w:right w:val="single" w:sz="4" w:space="0" w:color="auto"/>
            </w:tcBorders>
            <w:vAlign w:val="center"/>
          </w:tcPr>
          <w:p w14:paraId="064CE662" w14:textId="69971BFE"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4F2EFB31" w14:textId="5E8DBFA7"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58676C7A" w14:textId="77777777" w:rsidR="005C4F7B" w:rsidRPr="00C54F99" w:rsidRDefault="005C4F7B" w:rsidP="005C4F7B">
            <w:pPr>
              <w:pStyle w:val="affffc"/>
              <w:rPr>
                <w:rFonts w:cs="Times New Roman"/>
              </w:rPr>
            </w:pPr>
          </w:p>
        </w:tc>
      </w:tr>
      <w:tr w:rsidR="00C54F99" w:rsidRPr="00C54F99" w14:paraId="47FE7B04"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40C175F5" w14:textId="5A19210D" w:rsidR="005C4F7B" w:rsidRPr="00C54F99" w:rsidRDefault="00AA7EDA" w:rsidP="005C4F7B">
            <w:pPr>
              <w:pStyle w:val="affffc"/>
              <w:rPr>
                <w:rFonts w:cs="Times New Roman"/>
              </w:rPr>
            </w:pPr>
            <w:r w:rsidRPr="00C54F99">
              <w:rPr>
                <w:rFonts w:cs="Times New Roman"/>
              </w:rPr>
              <w:t>26</w:t>
            </w:r>
          </w:p>
        </w:tc>
        <w:tc>
          <w:tcPr>
            <w:tcW w:w="5244" w:type="dxa"/>
            <w:tcBorders>
              <w:top w:val="single" w:sz="4" w:space="0" w:color="auto"/>
              <w:left w:val="single" w:sz="4" w:space="0" w:color="auto"/>
              <w:bottom w:val="single" w:sz="4" w:space="0" w:color="auto"/>
              <w:right w:val="single" w:sz="4" w:space="0" w:color="auto"/>
            </w:tcBorders>
            <w:vAlign w:val="center"/>
          </w:tcPr>
          <w:p w14:paraId="58D7154A" w14:textId="35AFF479" w:rsidR="005C4F7B" w:rsidRPr="00C54F99" w:rsidRDefault="005C4F7B" w:rsidP="00CB01D3">
            <w:pPr>
              <w:pStyle w:val="affffa"/>
            </w:pPr>
            <w:r w:rsidRPr="00C54F99">
              <w:t>Карта зон с особыми условиями использования территории населенного пункта село Шайдуриха</w:t>
            </w:r>
          </w:p>
        </w:tc>
        <w:tc>
          <w:tcPr>
            <w:tcW w:w="1274" w:type="dxa"/>
            <w:tcBorders>
              <w:top w:val="single" w:sz="4" w:space="0" w:color="auto"/>
              <w:left w:val="single" w:sz="4" w:space="0" w:color="auto"/>
              <w:bottom w:val="single" w:sz="4" w:space="0" w:color="auto"/>
              <w:right w:val="single" w:sz="4" w:space="0" w:color="auto"/>
            </w:tcBorders>
            <w:vAlign w:val="center"/>
          </w:tcPr>
          <w:p w14:paraId="4E589731" w14:textId="6519D8BB" w:rsidR="005C4F7B" w:rsidRPr="00C54F99" w:rsidRDefault="005C4F7B" w:rsidP="005C4F7B">
            <w:pPr>
              <w:pStyle w:val="affffc"/>
              <w:rPr>
                <w:rFonts w:cs="Times New Roman"/>
              </w:rPr>
            </w:pPr>
            <w:r w:rsidRPr="00C54F99">
              <w:rPr>
                <w:rFonts w:cs="Times New Roman"/>
              </w:rPr>
              <w:t>1:5000</w:t>
            </w:r>
          </w:p>
        </w:tc>
        <w:tc>
          <w:tcPr>
            <w:tcW w:w="1274" w:type="dxa"/>
            <w:tcBorders>
              <w:top w:val="single" w:sz="4" w:space="0" w:color="auto"/>
              <w:left w:val="single" w:sz="4" w:space="0" w:color="auto"/>
              <w:bottom w:val="single" w:sz="4" w:space="0" w:color="auto"/>
              <w:right w:val="single" w:sz="4" w:space="0" w:color="auto"/>
            </w:tcBorders>
            <w:vAlign w:val="center"/>
          </w:tcPr>
          <w:p w14:paraId="37AD0E70" w14:textId="7EFE4BF8"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050FBE26" w14:textId="77777777" w:rsidR="005C4F7B" w:rsidRPr="00C54F99" w:rsidRDefault="005C4F7B" w:rsidP="005C4F7B">
            <w:pPr>
              <w:pStyle w:val="affffc"/>
              <w:rPr>
                <w:rFonts w:cs="Times New Roman"/>
              </w:rPr>
            </w:pPr>
          </w:p>
        </w:tc>
      </w:tr>
      <w:tr w:rsidR="00C54F99" w:rsidRPr="00C54F99" w14:paraId="085EB12B" w14:textId="77777777" w:rsidTr="005C4F7B">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CFD4DC2" w14:textId="3012986B" w:rsidR="005C4F7B" w:rsidRPr="00C54F99" w:rsidRDefault="00AA7EDA" w:rsidP="005C4F7B">
            <w:pPr>
              <w:pStyle w:val="affffc"/>
              <w:rPr>
                <w:rFonts w:cs="Times New Roman"/>
              </w:rPr>
            </w:pPr>
            <w:r w:rsidRPr="00C54F99">
              <w:rPr>
                <w:rFonts w:cs="Times New Roman"/>
              </w:rPr>
              <w:t>27,28</w:t>
            </w:r>
          </w:p>
        </w:tc>
        <w:tc>
          <w:tcPr>
            <w:tcW w:w="5244" w:type="dxa"/>
            <w:tcBorders>
              <w:top w:val="single" w:sz="4" w:space="0" w:color="auto"/>
              <w:left w:val="single" w:sz="4" w:space="0" w:color="auto"/>
              <w:bottom w:val="single" w:sz="4" w:space="0" w:color="auto"/>
              <w:right w:val="single" w:sz="4" w:space="0" w:color="auto"/>
            </w:tcBorders>
            <w:vAlign w:val="center"/>
          </w:tcPr>
          <w:p w14:paraId="6C9CBECD" w14:textId="4C4C25FB" w:rsidR="005C4F7B" w:rsidRPr="00C54F99" w:rsidRDefault="005C4F7B" w:rsidP="00CB01D3">
            <w:pPr>
              <w:pStyle w:val="affffa"/>
            </w:pPr>
            <w:r w:rsidRPr="00C54F99">
              <w:t>Карта зон с особыми условиями использования территории городского округа вне границ населенных пунктов</w:t>
            </w:r>
          </w:p>
        </w:tc>
        <w:tc>
          <w:tcPr>
            <w:tcW w:w="1274" w:type="dxa"/>
            <w:tcBorders>
              <w:top w:val="single" w:sz="4" w:space="0" w:color="auto"/>
              <w:left w:val="single" w:sz="4" w:space="0" w:color="auto"/>
              <w:bottom w:val="single" w:sz="4" w:space="0" w:color="auto"/>
              <w:right w:val="single" w:sz="4" w:space="0" w:color="auto"/>
            </w:tcBorders>
            <w:vAlign w:val="center"/>
          </w:tcPr>
          <w:p w14:paraId="5450A892" w14:textId="2A35FA6B" w:rsidR="005C4F7B" w:rsidRPr="00C54F99" w:rsidRDefault="005C4F7B" w:rsidP="005C4F7B">
            <w:pPr>
              <w:pStyle w:val="affffc"/>
              <w:rPr>
                <w:rFonts w:cs="Times New Roman"/>
              </w:rPr>
            </w:pPr>
            <w:r w:rsidRPr="00C54F99">
              <w:rPr>
                <w:rFonts w:cs="Times New Roman"/>
              </w:rPr>
              <w:t>1:5</w:t>
            </w:r>
            <w:r w:rsidR="00806454" w:rsidRPr="00C54F99">
              <w:rPr>
                <w:rFonts w:cs="Times New Roman"/>
              </w:rPr>
              <w:t>0</w:t>
            </w:r>
            <w:r w:rsidRPr="00C54F99">
              <w:rPr>
                <w:rFonts w:cs="Times New Roman"/>
              </w:rPr>
              <w:t>000</w:t>
            </w:r>
          </w:p>
        </w:tc>
        <w:tc>
          <w:tcPr>
            <w:tcW w:w="1274" w:type="dxa"/>
            <w:tcBorders>
              <w:top w:val="single" w:sz="4" w:space="0" w:color="auto"/>
              <w:left w:val="single" w:sz="4" w:space="0" w:color="auto"/>
              <w:bottom w:val="single" w:sz="4" w:space="0" w:color="auto"/>
              <w:right w:val="single" w:sz="4" w:space="0" w:color="auto"/>
            </w:tcBorders>
            <w:vAlign w:val="center"/>
          </w:tcPr>
          <w:p w14:paraId="355FCAAC" w14:textId="7CB57548" w:rsidR="005C4F7B" w:rsidRPr="00C54F99" w:rsidRDefault="005C4F7B" w:rsidP="005C4F7B">
            <w:pPr>
              <w:pStyle w:val="affffc"/>
              <w:rPr>
                <w:rFonts w:cs="Times New Roman"/>
              </w:rPr>
            </w:pPr>
            <w:r w:rsidRPr="00C54F99">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6EEF5F6" w14:textId="77777777" w:rsidR="005C4F7B" w:rsidRPr="00C54F99" w:rsidRDefault="005C4F7B" w:rsidP="005C4F7B">
            <w:pPr>
              <w:pStyle w:val="affffc"/>
              <w:rPr>
                <w:rFonts w:cs="Times New Roman"/>
              </w:rPr>
            </w:pPr>
          </w:p>
        </w:tc>
      </w:tr>
    </w:tbl>
    <w:p w14:paraId="4FA671B7" w14:textId="6E6E49BA" w:rsidR="005D4871" w:rsidRPr="00C54F99" w:rsidRDefault="0014330E" w:rsidP="005D4871">
      <w:pPr>
        <w:pageBreakBefore/>
        <w:spacing w:after="240"/>
        <w:ind w:firstLine="0"/>
        <w:jc w:val="center"/>
        <w:outlineLvl w:val="0"/>
        <w:rPr>
          <w:rFonts w:eastAsia="Calibri"/>
          <w:b/>
          <w:sz w:val="32"/>
          <w:szCs w:val="32"/>
        </w:rPr>
      </w:pPr>
      <w:bookmarkStart w:id="32" w:name="_Toc136379412"/>
      <w:bookmarkStart w:id="33" w:name="_Toc140476256"/>
      <w:r w:rsidRPr="00C54F99">
        <w:rPr>
          <w:rFonts w:eastAsia="Calibri"/>
          <w:b/>
          <w:sz w:val="32"/>
          <w:szCs w:val="32"/>
        </w:rPr>
        <w:lastRenderedPageBreak/>
        <w:t>Оглавление</w:t>
      </w:r>
      <w:bookmarkEnd w:id="32"/>
      <w:bookmarkEnd w:id="33"/>
    </w:p>
    <w:bookmarkStart w:id="34" w:name="_Toc372268263"/>
    <w:bookmarkStart w:id="35" w:name="_Toc341083654"/>
    <w:bookmarkStart w:id="36" w:name="_Toc372210896"/>
    <w:bookmarkStart w:id="37" w:name="_Toc401748801"/>
    <w:p w14:paraId="5E1B65CA" w14:textId="77777777" w:rsidR="00007AE8" w:rsidRPr="00C54F99" w:rsidRDefault="0037604C">
      <w:pPr>
        <w:pStyle w:val="11"/>
        <w:rPr>
          <w:rFonts w:asciiTheme="minorHAnsi" w:eastAsiaTheme="minorEastAsia" w:hAnsiTheme="minorHAnsi" w:cstheme="minorBidi"/>
          <w:sz w:val="22"/>
          <w:szCs w:val="22"/>
        </w:rPr>
      </w:pPr>
      <w:r w:rsidRPr="00C54F99">
        <w:fldChar w:fldCharType="begin"/>
      </w:r>
      <w:r w:rsidRPr="00C54F99">
        <w:instrText xml:space="preserve"> TOC \o "1-3" \h \z \u </w:instrText>
      </w:r>
      <w:r w:rsidRPr="00C54F99">
        <w:fldChar w:fldCharType="separate"/>
      </w:r>
      <w:hyperlink w:anchor="_Toc140476256" w:history="1">
        <w:r w:rsidR="00007AE8" w:rsidRPr="00C54F99">
          <w:rPr>
            <w:rStyle w:val="a8"/>
            <w:rFonts w:eastAsia="Calibri"/>
            <w:color w:val="auto"/>
          </w:rPr>
          <w:t>Оглавление</w:t>
        </w:r>
        <w:r w:rsidR="00007AE8" w:rsidRPr="00C54F99">
          <w:rPr>
            <w:webHidden/>
          </w:rPr>
          <w:tab/>
        </w:r>
        <w:r w:rsidR="00007AE8" w:rsidRPr="00C54F99">
          <w:rPr>
            <w:webHidden/>
          </w:rPr>
          <w:fldChar w:fldCharType="begin"/>
        </w:r>
        <w:r w:rsidR="00007AE8" w:rsidRPr="00C54F99">
          <w:rPr>
            <w:webHidden/>
          </w:rPr>
          <w:instrText xml:space="preserve"> PAGEREF _Toc140476256 \h </w:instrText>
        </w:r>
        <w:r w:rsidR="00007AE8" w:rsidRPr="00C54F99">
          <w:rPr>
            <w:webHidden/>
          </w:rPr>
        </w:r>
        <w:r w:rsidR="00007AE8" w:rsidRPr="00C54F99">
          <w:rPr>
            <w:webHidden/>
          </w:rPr>
          <w:fldChar w:fldCharType="separate"/>
        </w:r>
        <w:r w:rsidR="00007AE8" w:rsidRPr="00C54F99">
          <w:rPr>
            <w:webHidden/>
          </w:rPr>
          <w:t>5</w:t>
        </w:r>
        <w:r w:rsidR="00007AE8" w:rsidRPr="00C54F99">
          <w:rPr>
            <w:webHidden/>
          </w:rPr>
          <w:fldChar w:fldCharType="end"/>
        </w:r>
      </w:hyperlink>
    </w:p>
    <w:p w14:paraId="5C1CD0D2" w14:textId="77777777" w:rsidR="00007AE8" w:rsidRPr="00C54F99" w:rsidRDefault="00E32860">
      <w:pPr>
        <w:pStyle w:val="11"/>
        <w:rPr>
          <w:rFonts w:asciiTheme="minorHAnsi" w:eastAsiaTheme="minorEastAsia" w:hAnsiTheme="minorHAnsi" w:cstheme="minorBidi"/>
          <w:sz w:val="22"/>
          <w:szCs w:val="22"/>
        </w:rPr>
      </w:pPr>
      <w:hyperlink w:anchor="_Toc140476257" w:history="1">
        <w:r w:rsidR="00007AE8" w:rsidRPr="00C54F99">
          <w:rPr>
            <w:rStyle w:val="a8"/>
            <w:color w:val="auto"/>
          </w:rPr>
          <w:t>Глава 1. Градостроительные регламенты</w:t>
        </w:r>
        <w:r w:rsidR="00007AE8" w:rsidRPr="00C54F99">
          <w:rPr>
            <w:webHidden/>
          </w:rPr>
          <w:tab/>
        </w:r>
        <w:r w:rsidR="00007AE8" w:rsidRPr="00C54F99">
          <w:rPr>
            <w:webHidden/>
          </w:rPr>
          <w:fldChar w:fldCharType="begin"/>
        </w:r>
        <w:r w:rsidR="00007AE8" w:rsidRPr="00C54F99">
          <w:rPr>
            <w:webHidden/>
          </w:rPr>
          <w:instrText xml:space="preserve"> PAGEREF _Toc140476257 \h </w:instrText>
        </w:r>
        <w:r w:rsidR="00007AE8" w:rsidRPr="00C54F99">
          <w:rPr>
            <w:webHidden/>
          </w:rPr>
        </w:r>
        <w:r w:rsidR="00007AE8" w:rsidRPr="00C54F99">
          <w:rPr>
            <w:webHidden/>
          </w:rPr>
          <w:fldChar w:fldCharType="separate"/>
        </w:r>
        <w:r w:rsidR="00007AE8" w:rsidRPr="00C54F99">
          <w:rPr>
            <w:webHidden/>
          </w:rPr>
          <w:t>10</w:t>
        </w:r>
        <w:r w:rsidR="00007AE8" w:rsidRPr="00C54F99">
          <w:rPr>
            <w:webHidden/>
          </w:rPr>
          <w:fldChar w:fldCharType="end"/>
        </w:r>
      </w:hyperlink>
    </w:p>
    <w:p w14:paraId="5883EB58"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58" w:history="1">
        <w:r w:rsidR="00007AE8" w:rsidRPr="00C54F99">
          <w:rPr>
            <w:rStyle w:val="a8"/>
            <w:color w:val="auto"/>
          </w:rPr>
          <w:t>Статья 1.1. Градостроительные регламенты, особенности их определения и действия на территории Невьянского городского округа вне границ населенных пунктов</w:t>
        </w:r>
        <w:r w:rsidR="00007AE8" w:rsidRPr="00C54F99">
          <w:rPr>
            <w:webHidden/>
          </w:rPr>
          <w:tab/>
        </w:r>
        <w:r w:rsidR="00007AE8" w:rsidRPr="00C54F99">
          <w:rPr>
            <w:webHidden/>
          </w:rPr>
          <w:fldChar w:fldCharType="begin"/>
        </w:r>
        <w:r w:rsidR="00007AE8" w:rsidRPr="00C54F99">
          <w:rPr>
            <w:webHidden/>
          </w:rPr>
          <w:instrText xml:space="preserve"> PAGEREF _Toc140476258 \h </w:instrText>
        </w:r>
        <w:r w:rsidR="00007AE8" w:rsidRPr="00C54F99">
          <w:rPr>
            <w:webHidden/>
          </w:rPr>
        </w:r>
        <w:r w:rsidR="00007AE8" w:rsidRPr="00C54F99">
          <w:rPr>
            <w:webHidden/>
          </w:rPr>
          <w:fldChar w:fldCharType="separate"/>
        </w:r>
        <w:r w:rsidR="00007AE8" w:rsidRPr="00C54F99">
          <w:rPr>
            <w:webHidden/>
          </w:rPr>
          <w:t>10</w:t>
        </w:r>
        <w:r w:rsidR="00007AE8" w:rsidRPr="00C54F99">
          <w:rPr>
            <w:webHidden/>
          </w:rPr>
          <w:fldChar w:fldCharType="end"/>
        </w:r>
      </w:hyperlink>
    </w:p>
    <w:p w14:paraId="57E86DC0"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59" w:history="1">
        <w:r w:rsidR="00007AE8" w:rsidRPr="00C54F99">
          <w:rPr>
            <w:rStyle w:val="a8"/>
            <w:color w:val="auto"/>
          </w:rPr>
          <w:t>Статья 1.2. Перечень территориальных зон, выделенных на карте градостроительного зонирования Невьянского городского округа применительно к населенным пунктам (за исключением города Невьянска)</w:t>
        </w:r>
        <w:r w:rsidR="00007AE8" w:rsidRPr="00C54F99">
          <w:rPr>
            <w:webHidden/>
          </w:rPr>
          <w:tab/>
        </w:r>
        <w:r w:rsidR="00007AE8" w:rsidRPr="00C54F99">
          <w:rPr>
            <w:webHidden/>
          </w:rPr>
          <w:fldChar w:fldCharType="begin"/>
        </w:r>
        <w:r w:rsidR="00007AE8" w:rsidRPr="00C54F99">
          <w:rPr>
            <w:webHidden/>
          </w:rPr>
          <w:instrText xml:space="preserve"> PAGEREF _Toc140476259 \h </w:instrText>
        </w:r>
        <w:r w:rsidR="00007AE8" w:rsidRPr="00C54F99">
          <w:rPr>
            <w:webHidden/>
          </w:rPr>
        </w:r>
        <w:r w:rsidR="00007AE8" w:rsidRPr="00C54F99">
          <w:rPr>
            <w:webHidden/>
          </w:rPr>
          <w:fldChar w:fldCharType="separate"/>
        </w:r>
        <w:r w:rsidR="00007AE8" w:rsidRPr="00C54F99">
          <w:rPr>
            <w:webHidden/>
          </w:rPr>
          <w:t>11</w:t>
        </w:r>
        <w:r w:rsidR="00007AE8" w:rsidRPr="00C54F99">
          <w:rPr>
            <w:webHidden/>
          </w:rPr>
          <w:fldChar w:fldCharType="end"/>
        </w:r>
      </w:hyperlink>
    </w:p>
    <w:p w14:paraId="0AC75657" w14:textId="77777777" w:rsidR="00007AE8" w:rsidRPr="00C54F99" w:rsidRDefault="00E32860">
      <w:pPr>
        <w:pStyle w:val="31"/>
        <w:rPr>
          <w:rFonts w:asciiTheme="minorHAnsi" w:eastAsiaTheme="minorEastAsia" w:hAnsiTheme="minorHAnsi" w:cstheme="minorBidi"/>
          <w:noProof/>
          <w:sz w:val="22"/>
          <w:szCs w:val="22"/>
        </w:rPr>
      </w:pPr>
      <w:hyperlink w:anchor="_Toc140476260" w:history="1">
        <w:r w:rsidR="00007AE8" w:rsidRPr="00C54F99">
          <w:rPr>
            <w:rStyle w:val="a8"/>
            <w:bCs/>
            <w:noProof/>
            <w:color w:val="auto"/>
            <w:lang w:val="x-none" w:eastAsia="x-none"/>
          </w:rPr>
          <w:t>Статья 1.2.1. Градостроительные регламенты, устанавливаемые в жилых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_Toc140476260 \h </w:instrText>
        </w:r>
        <w:r w:rsidR="00007AE8" w:rsidRPr="00C54F99">
          <w:rPr>
            <w:noProof/>
            <w:webHidden/>
          </w:rPr>
        </w:r>
        <w:r w:rsidR="00007AE8" w:rsidRPr="00C54F99">
          <w:rPr>
            <w:noProof/>
            <w:webHidden/>
          </w:rPr>
          <w:fldChar w:fldCharType="separate"/>
        </w:r>
        <w:r w:rsidR="00007AE8" w:rsidRPr="00C54F99">
          <w:rPr>
            <w:noProof/>
            <w:webHidden/>
          </w:rPr>
          <w:t>13</w:t>
        </w:r>
        <w:r w:rsidR="00007AE8" w:rsidRPr="00C54F99">
          <w:rPr>
            <w:noProof/>
            <w:webHidden/>
          </w:rPr>
          <w:fldChar w:fldCharType="end"/>
        </w:r>
      </w:hyperlink>
    </w:p>
    <w:p w14:paraId="1C47F730" w14:textId="77777777" w:rsidR="00007AE8" w:rsidRPr="00C54F99" w:rsidRDefault="00E32860">
      <w:pPr>
        <w:pStyle w:val="31"/>
        <w:rPr>
          <w:rFonts w:asciiTheme="minorHAnsi" w:eastAsiaTheme="minorEastAsia" w:hAnsiTheme="minorHAnsi" w:cstheme="minorBidi"/>
          <w:noProof/>
          <w:sz w:val="22"/>
          <w:szCs w:val="22"/>
        </w:rPr>
      </w:pPr>
      <w:hyperlink w:anchor="_Toc140476261" w:history="1">
        <w:r w:rsidR="00007AE8" w:rsidRPr="00C54F99">
          <w:rPr>
            <w:rStyle w:val="a8"/>
            <w:bCs/>
            <w:noProof/>
            <w:color w:val="auto"/>
            <w:lang w:val="x-none" w:eastAsia="x-none"/>
          </w:rPr>
          <w:t>Статья 1.2.2. Градостроительные регламенты, устанавливаемые в общественно-деловых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_Toc140476261 \h </w:instrText>
        </w:r>
        <w:r w:rsidR="00007AE8" w:rsidRPr="00C54F99">
          <w:rPr>
            <w:noProof/>
            <w:webHidden/>
          </w:rPr>
        </w:r>
        <w:r w:rsidR="00007AE8" w:rsidRPr="00C54F99">
          <w:rPr>
            <w:noProof/>
            <w:webHidden/>
          </w:rPr>
          <w:fldChar w:fldCharType="separate"/>
        </w:r>
        <w:r w:rsidR="00007AE8" w:rsidRPr="00C54F99">
          <w:rPr>
            <w:noProof/>
            <w:webHidden/>
          </w:rPr>
          <w:t>22</w:t>
        </w:r>
        <w:r w:rsidR="00007AE8" w:rsidRPr="00C54F99">
          <w:rPr>
            <w:noProof/>
            <w:webHidden/>
          </w:rPr>
          <w:fldChar w:fldCharType="end"/>
        </w:r>
      </w:hyperlink>
    </w:p>
    <w:p w14:paraId="0FE2AD07" w14:textId="77777777" w:rsidR="00007AE8" w:rsidRPr="00C54F99" w:rsidRDefault="00E32860">
      <w:pPr>
        <w:pStyle w:val="31"/>
        <w:rPr>
          <w:rFonts w:asciiTheme="minorHAnsi" w:eastAsiaTheme="minorEastAsia" w:hAnsiTheme="minorHAnsi" w:cstheme="minorBidi"/>
          <w:noProof/>
          <w:sz w:val="22"/>
          <w:szCs w:val="22"/>
        </w:rPr>
      </w:pPr>
      <w:hyperlink w:anchor="_Toc140476262" w:history="1">
        <w:r w:rsidR="00007AE8" w:rsidRPr="00C54F99">
          <w:rPr>
            <w:rStyle w:val="a8"/>
            <w:bCs/>
            <w:noProof/>
            <w:color w:val="auto"/>
            <w:lang w:val="x-none" w:eastAsia="x-none"/>
          </w:rPr>
          <w:t>Статья 1.2.3. Градостроительные регламенты, устанавливаемые в производственных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_Toc140476262 \h </w:instrText>
        </w:r>
        <w:r w:rsidR="00007AE8" w:rsidRPr="00C54F99">
          <w:rPr>
            <w:noProof/>
            <w:webHidden/>
          </w:rPr>
        </w:r>
        <w:r w:rsidR="00007AE8" w:rsidRPr="00C54F99">
          <w:rPr>
            <w:noProof/>
            <w:webHidden/>
          </w:rPr>
          <w:fldChar w:fldCharType="separate"/>
        </w:r>
        <w:r w:rsidR="00007AE8" w:rsidRPr="00C54F99">
          <w:rPr>
            <w:noProof/>
            <w:webHidden/>
          </w:rPr>
          <w:t>28</w:t>
        </w:r>
        <w:r w:rsidR="00007AE8" w:rsidRPr="00C54F99">
          <w:rPr>
            <w:noProof/>
            <w:webHidden/>
          </w:rPr>
          <w:fldChar w:fldCharType="end"/>
        </w:r>
      </w:hyperlink>
    </w:p>
    <w:p w14:paraId="0614AF0D" w14:textId="77777777" w:rsidR="00007AE8" w:rsidRPr="00C54F99" w:rsidRDefault="00E32860">
      <w:pPr>
        <w:pStyle w:val="31"/>
        <w:rPr>
          <w:rFonts w:asciiTheme="minorHAnsi" w:eastAsiaTheme="minorEastAsia" w:hAnsiTheme="minorHAnsi" w:cstheme="minorBidi"/>
          <w:noProof/>
          <w:sz w:val="22"/>
          <w:szCs w:val="22"/>
        </w:rPr>
      </w:pPr>
      <w:hyperlink w:anchor="_Toc140476263" w:history="1">
        <w:r w:rsidR="00007AE8" w:rsidRPr="00C54F99">
          <w:rPr>
            <w:rStyle w:val="a8"/>
            <w:bCs/>
            <w:noProof/>
            <w:color w:val="auto"/>
            <w:lang w:val="x-none" w:eastAsia="x-none"/>
          </w:rPr>
          <w:t>Статья 1.2.4. Градостроительные регламенты, устанавливаемые в коммунально-складских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_Toc140476263 \h </w:instrText>
        </w:r>
        <w:r w:rsidR="00007AE8" w:rsidRPr="00C54F99">
          <w:rPr>
            <w:noProof/>
            <w:webHidden/>
          </w:rPr>
        </w:r>
        <w:r w:rsidR="00007AE8" w:rsidRPr="00C54F99">
          <w:rPr>
            <w:noProof/>
            <w:webHidden/>
          </w:rPr>
          <w:fldChar w:fldCharType="separate"/>
        </w:r>
        <w:r w:rsidR="00007AE8" w:rsidRPr="00C54F99">
          <w:rPr>
            <w:noProof/>
            <w:webHidden/>
          </w:rPr>
          <w:t>36</w:t>
        </w:r>
        <w:r w:rsidR="00007AE8" w:rsidRPr="00C54F99">
          <w:rPr>
            <w:noProof/>
            <w:webHidden/>
          </w:rPr>
          <w:fldChar w:fldCharType="end"/>
        </w:r>
      </w:hyperlink>
    </w:p>
    <w:p w14:paraId="628C4077" w14:textId="77777777" w:rsidR="00007AE8" w:rsidRPr="00C54F99" w:rsidRDefault="00E32860">
      <w:pPr>
        <w:pStyle w:val="31"/>
        <w:rPr>
          <w:rFonts w:asciiTheme="minorHAnsi" w:eastAsiaTheme="minorEastAsia" w:hAnsiTheme="minorHAnsi" w:cstheme="minorBidi"/>
          <w:noProof/>
          <w:sz w:val="22"/>
          <w:szCs w:val="22"/>
        </w:rPr>
      </w:pPr>
      <w:hyperlink w:anchor="_Toc140476264" w:history="1">
        <w:r w:rsidR="00007AE8" w:rsidRPr="00C54F99">
          <w:rPr>
            <w:rStyle w:val="a8"/>
            <w:bCs/>
            <w:noProof/>
            <w:color w:val="auto"/>
            <w:lang w:val="x-none" w:eastAsia="x-none"/>
          </w:rPr>
          <w:t>Статья 1.2.5. Градостроительные регламенты, устанавливаемые в зонах инженерной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_Toc140476264 \h </w:instrText>
        </w:r>
        <w:r w:rsidR="00007AE8" w:rsidRPr="00C54F99">
          <w:rPr>
            <w:noProof/>
            <w:webHidden/>
          </w:rPr>
        </w:r>
        <w:r w:rsidR="00007AE8" w:rsidRPr="00C54F99">
          <w:rPr>
            <w:noProof/>
            <w:webHidden/>
          </w:rPr>
          <w:fldChar w:fldCharType="separate"/>
        </w:r>
        <w:r w:rsidR="00007AE8" w:rsidRPr="00C54F99">
          <w:rPr>
            <w:noProof/>
            <w:webHidden/>
          </w:rPr>
          <w:t>40</w:t>
        </w:r>
        <w:r w:rsidR="00007AE8" w:rsidRPr="00C54F99">
          <w:rPr>
            <w:noProof/>
            <w:webHidden/>
          </w:rPr>
          <w:fldChar w:fldCharType="end"/>
        </w:r>
      </w:hyperlink>
    </w:p>
    <w:p w14:paraId="3991FEA8" w14:textId="77777777" w:rsidR="00007AE8" w:rsidRPr="00C54F99" w:rsidRDefault="00E32860">
      <w:pPr>
        <w:pStyle w:val="31"/>
        <w:rPr>
          <w:rFonts w:asciiTheme="minorHAnsi" w:eastAsiaTheme="minorEastAsia" w:hAnsiTheme="minorHAnsi" w:cstheme="minorBidi"/>
          <w:noProof/>
          <w:sz w:val="22"/>
          <w:szCs w:val="22"/>
        </w:rPr>
      </w:pPr>
      <w:hyperlink w:anchor="_Toc140476265" w:history="1">
        <w:r w:rsidR="00007AE8" w:rsidRPr="00C54F99">
          <w:rPr>
            <w:rStyle w:val="a8"/>
            <w:bCs/>
            <w:noProof/>
            <w:color w:val="auto"/>
            <w:lang w:val="x-none" w:eastAsia="x-none"/>
          </w:rPr>
          <w:t>Статья 1.2.6. Градостроительные регламенты, устанавливаемые в зонах транспортной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_Toc140476265 \h </w:instrText>
        </w:r>
        <w:r w:rsidR="00007AE8" w:rsidRPr="00C54F99">
          <w:rPr>
            <w:noProof/>
            <w:webHidden/>
          </w:rPr>
        </w:r>
        <w:r w:rsidR="00007AE8" w:rsidRPr="00C54F99">
          <w:rPr>
            <w:noProof/>
            <w:webHidden/>
          </w:rPr>
          <w:fldChar w:fldCharType="separate"/>
        </w:r>
        <w:r w:rsidR="00007AE8" w:rsidRPr="00C54F99">
          <w:rPr>
            <w:noProof/>
            <w:webHidden/>
          </w:rPr>
          <w:t>42</w:t>
        </w:r>
        <w:r w:rsidR="00007AE8" w:rsidRPr="00C54F99">
          <w:rPr>
            <w:noProof/>
            <w:webHidden/>
          </w:rPr>
          <w:fldChar w:fldCharType="end"/>
        </w:r>
      </w:hyperlink>
    </w:p>
    <w:p w14:paraId="30E33C50" w14:textId="77777777" w:rsidR="00007AE8" w:rsidRPr="00C54F99" w:rsidRDefault="00E32860">
      <w:pPr>
        <w:pStyle w:val="31"/>
        <w:rPr>
          <w:rFonts w:asciiTheme="minorHAnsi" w:eastAsiaTheme="minorEastAsia" w:hAnsiTheme="minorHAnsi" w:cstheme="minorBidi"/>
          <w:noProof/>
          <w:sz w:val="22"/>
          <w:szCs w:val="22"/>
        </w:rPr>
      </w:pPr>
      <w:hyperlink w:anchor="_Toc140476266" w:history="1">
        <w:r w:rsidR="00007AE8" w:rsidRPr="00C54F99">
          <w:rPr>
            <w:rStyle w:val="a8"/>
            <w:bCs/>
            <w:noProof/>
            <w:color w:val="auto"/>
            <w:lang w:val="x-none" w:eastAsia="x-none"/>
          </w:rPr>
          <w:t>Статья 1.2.7. Градостроительные регламенты, устанавливаемые в зонах сельскохозяйственного использования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_Toc140476266 \h </w:instrText>
        </w:r>
        <w:r w:rsidR="00007AE8" w:rsidRPr="00C54F99">
          <w:rPr>
            <w:noProof/>
            <w:webHidden/>
          </w:rPr>
        </w:r>
        <w:r w:rsidR="00007AE8" w:rsidRPr="00C54F99">
          <w:rPr>
            <w:noProof/>
            <w:webHidden/>
          </w:rPr>
          <w:fldChar w:fldCharType="separate"/>
        </w:r>
        <w:r w:rsidR="00007AE8" w:rsidRPr="00C54F99">
          <w:rPr>
            <w:noProof/>
            <w:webHidden/>
          </w:rPr>
          <w:t>46</w:t>
        </w:r>
        <w:r w:rsidR="00007AE8" w:rsidRPr="00C54F99">
          <w:rPr>
            <w:noProof/>
            <w:webHidden/>
          </w:rPr>
          <w:fldChar w:fldCharType="end"/>
        </w:r>
      </w:hyperlink>
    </w:p>
    <w:p w14:paraId="188D9544" w14:textId="77777777" w:rsidR="00007AE8" w:rsidRPr="00C54F99" w:rsidRDefault="00E32860">
      <w:pPr>
        <w:pStyle w:val="31"/>
        <w:rPr>
          <w:rFonts w:asciiTheme="minorHAnsi" w:eastAsiaTheme="minorEastAsia" w:hAnsiTheme="minorHAnsi" w:cstheme="minorBidi"/>
          <w:noProof/>
          <w:sz w:val="22"/>
          <w:szCs w:val="22"/>
        </w:rPr>
      </w:pPr>
      <w:hyperlink w:anchor="_Toc140476267" w:history="1">
        <w:r w:rsidR="00007AE8" w:rsidRPr="00C54F99">
          <w:rPr>
            <w:rStyle w:val="a8"/>
            <w:bCs/>
            <w:noProof/>
            <w:color w:val="auto"/>
            <w:lang w:val="x-none" w:eastAsia="x-none"/>
          </w:rPr>
          <w:t>Статья 1.2.8. Градостроительные регламенты, устанавливаемые в зоне размещения объектов культурного наследия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_Toc140476267 \h </w:instrText>
        </w:r>
        <w:r w:rsidR="00007AE8" w:rsidRPr="00C54F99">
          <w:rPr>
            <w:noProof/>
            <w:webHidden/>
          </w:rPr>
        </w:r>
        <w:r w:rsidR="00007AE8" w:rsidRPr="00C54F99">
          <w:rPr>
            <w:noProof/>
            <w:webHidden/>
          </w:rPr>
          <w:fldChar w:fldCharType="separate"/>
        </w:r>
        <w:r w:rsidR="00007AE8" w:rsidRPr="00C54F99">
          <w:rPr>
            <w:noProof/>
            <w:webHidden/>
          </w:rPr>
          <w:t>49</w:t>
        </w:r>
        <w:r w:rsidR="00007AE8" w:rsidRPr="00C54F99">
          <w:rPr>
            <w:noProof/>
            <w:webHidden/>
          </w:rPr>
          <w:fldChar w:fldCharType="end"/>
        </w:r>
      </w:hyperlink>
    </w:p>
    <w:p w14:paraId="0AA42121" w14:textId="77777777" w:rsidR="00007AE8" w:rsidRPr="00C54F99" w:rsidRDefault="00E32860">
      <w:pPr>
        <w:pStyle w:val="31"/>
        <w:rPr>
          <w:rFonts w:asciiTheme="minorHAnsi" w:eastAsiaTheme="minorEastAsia" w:hAnsiTheme="minorHAnsi" w:cstheme="minorBidi"/>
          <w:noProof/>
          <w:sz w:val="22"/>
          <w:szCs w:val="22"/>
        </w:rPr>
      </w:pPr>
      <w:hyperlink w:anchor="_Toc140476268" w:history="1">
        <w:r w:rsidR="00007AE8" w:rsidRPr="00C54F99">
          <w:rPr>
            <w:rStyle w:val="a8"/>
            <w:bCs/>
            <w:noProof/>
            <w:color w:val="auto"/>
            <w:lang w:val="x-none" w:eastAsia="x-none"/>
          </w:rPr>
          <w:t>Статья 1.2.9. Градостроительные регламенты, устанавливаемые в рекреационных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_Toc140476268 \h </w:instrText>
        </w:r>
        <w:r w:rsidR="00007AE8" w:rsidRPr="00C54F99">
          <w:rPr>
            <w:noProof/>
            <w:webHidden/>
          </w:rPr>
        </w:r>
        <w:r w:rsidR="00007AE8" w:rsidRPr="00C54F99">
          <w:rPr>
            <w:noProof/>
            <w:webHidden/>
          </w:rPr>
          <w:fldChar w:fldCharType="separate"/>
        </w:r>
        <w:r w:rsidR="00007AE8" w:rsidRPr="00C54F99">
          <w:rPr>
            <w:noProof/>
            <w:webHidden/>
          </w:rPr>
          <w:t>50</w:t>
        </w:r>
        <w:r w:rsidR="00007AE8" w:rsidRPr="00C54F99">
          <w:rPr>
            <w:noProof/>
            <w:webHidden/>
          </w:rPr>
          <w:fldChar w:fldCharType="end"/>
        </w:r>
      </w:hyperlink>
    </w:p>
    <w:p w14:paraId="5597B725" w14:textId="77777777" w:rsidR="00007AE8" w:rsidRPr="00C54F99" w:rsidRDefault="00E32860">
      <w:pPr>
        <w:pStyle w:val="31"/>
        <w:rPr>
          <w:rFonts w:asciiTheme="minorHAnsi" w:eastAsiaTheme="minorEastAsia" w:hAnsiTheme="minorHAnsi" w:cstheme="minorBidi"/>
          <w:noProof/>
          <w:sz w:val="22"/>
          <w:szCs w:val="22"/>
        </w:rPr>
      </w:pPr>
      <w:hyperlink w:anchor="_Toc140476269" w:history="1">
        <w:r w:rsidR="00007AE8" w:rsidRPr="00C54F99">
          <w:rPr>
            <w:rStyle w:val="a8"/>
            <w:bCs/>
            <w:noProof/>
            <w:color w:val="auto"/>
            <w:lang w:val="x-none" w:eastAsia="x-none"/>
          </w:rPr>
          <w:t>Статья 1.2.10. Градостроительные регламенты, устанавливаемые в зонах специального назначения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_Toc140476269 \h </w:instrText>
        </w:r>
        <w:r w:rsidR="00007AE8" w:rsidRPr="00C54F99">
          <w:rPr>
            <w:noProof/>
            <w:webHidden/>
          </w:rPr>
        </w:r>
        <w:r w:rsidR="00007AE8" w:rsidRPr="00C54F99">
          <w:rPr>
            <w:noProof/>
            <w:webHidden/>
          </w:rPr>
          <w:fldChar w:fldCharType="separate"/>
        </w:r>
        <w:r w:rsidR="00007AE8" w:rsidRPr="00C54F99">
          <w:rPr>
            <w:noProof/>
            <w:webHidden/>
          </w:rPr>
          <w:t>53</w:t>
        </w:r>
        <w:r w:rsidR="00007AE8" w:rsidRPr="00C54F99">
          <w:rPr>
            <w:noProof/>
            <w:webHidden/>
          </w:rPr>
          <w:fldChar w:fldCharType="end"/>
        </w:r>
      </w:hyperlink>
    </w:p>
    <w:p w14:paraId="3859DD36" w14:textId="77777777" w:rsidR="00007AE8" w:rsidRPr="00C54F99" w:rsidRDefault="00E32860">
      <w:pPr>
        <w:pStyle w:val="31"/>
        <w:rPr>
          <w:rFonts w:asciiTheme="minorHAnsi" w:eastAsiaTheme="minorEastAsia" w:hAnsiTheme="minorHAnsi" w:cstheme="minorBidi"/>
          <w:noProof/>
          <w:sz w:val="22"/>
          <w:szCs w:val="22"/>
        </w:rPr>
      </w:pPr>
      <w:hyperlink w:anchor="_Toc140476270" w:history="1">
        <w:r w:rsidR="00007AE8" w:rsidRPr="00C54F99">
          <w:rPr>
            <w:rStyle w:val="a8"/>
            <w:bCs/>
            <w:noProof/>
            <w:color w:val="auto"/>
            <w:lang w:val="x-none" w:eastAsia="x-none"/>
          </w:rPr>
          <w:t>Статья 1.2.11. Градостроительные регламенты, устанавливаемые в зонах общего пользования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_Toc140476270 \h </w:instrText>
        </w:r>
        <w:r w:rsidR="00007AE8" w:rsidRPr="00C54F99">
          <w:rPr>
            <w:noProof/>
            <w:webHidden/>
          </w:rPr>
        </w:r>
        <w:r w:rsidR="00007AE8" w:rsidRPr="00C54F99">
          <w:rPr>
            <w:noProof/>
            <w:webHidden/>
          </w:rPr>
          <w:fldChar w:fldCharType="separate"/>
        </w:r>
        <w:r w:rsidR="00007AE8" w:rsidRPr="00C54F99">
          <w:rPr>
            <w:noProof/>
            <w:webHidden/>
          </w:rPr>
          <w:t>54</w:t>
        </w:r>
        <w:r w:rsidR="00007AE8" w:rsidRPr="00C54F99">
          <w:rPr>
            <w:noProof/>
            <w:webHidden/>
          </w:rPr>
          <w:fldChar w:fldCharType="end"/>
        </w:r>
      </w:hyperlink>
    </w:p>
    <w:p w14:paraId="6A882121" w14:textId="77777777" w:rsidR="00007AE8" w:rsidRPr="00C54F99" w:rsidRDefault="00E32860">
      <w:pPr>
        <w:pStyle w:val="31"/>
        <w:rPr>
          <w:rFonts w:asciiTheme="minorHAnsi" w:eastAsiaTheme="minorEastAsia" w:hAnsiTheme="minorHAnsi" w:cstheme="minorBidi"/>
          <w:noProof/>
          <w:sz w:val="22"/>
          <w:szCs w:val="22"/>
        </w:rPr>
      </w:pPr>
      <w:hyperlink w:anchor="_Toc140476271" w:history="1">
        <w:r w:rsidR="00007AE8" w:rsidRPr="00C54F99">
          <w:rPr>
            <w:rStyle w:val="a8"/>
            <w:bCs/>
            <w:noProof/>
            <w:color w:val="auto"/>
            <w:lang w:val="x-none" w:eastAsia="x-none"/>
          </w:rPr>
          <w:t>Статья 1.2.12. Градостроительные регламенты, устанавливаемые в зоне размещения водных объектов</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_Toc140476271 \h </w:instrText>
        </w:r>
        <w:r w:rsidR="00007AE8" w:rsidRPr="00C54F99">
          <w:rPr>
            <w:noProof/>
            <w:webHidden/>
          </w:rPr>
        </w:r>
        <w:r w:rsidR="00007AE8" w:rsidRPr="00C54F99">
          <w:rPr>
            <w:noProof/>
            <w:webHidden/>
          </w:rPr>
          <w:fldChar w:fldCharType="separate"/>
        </w:r>
        <w:r w:rsidR="00007AE8" w:rsidRPr="00C54F99">
          <w:rPr>
            <w:noProof/>
            <w:webHidden/>
          </w:rPr>
          <w:t>55</w:t>
        </w:r>
        <w:r w:rsidR="00007AE8" w:rsidRPr="00C54F99">
          <w:rPr>
            <w:noProof/>
            <w:webHidden/>
          </w:rPr>
          <w:fldChar w:fldCharType="end"/>
        </w:r>
      </w:hyperlink>
    </w:p>
    <w:p w14:paraId="036BD7E4"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72" w:history="1">
        <w:r w:rsidR="00007AE8" w:rsidRPr="00C54F99">
          <w:rPr>
            <w:rStyle w:val="a8"/>
            <w:color w:val="auto"/>
          </w:rPr>
          <w:t>Статья 1.3.  Перечень территориальных зон, выделенных на карте градостроительного зонирования города Невьянск</w:t>
        </w:r>
        <w:r w:rsidR="00007AE8" w:rsidRPr="00C54F99">
          <w:rPr>
            <w:webHidden/>
          </w:rPr>
          <w:tab/>
        </w:r>
        <w:r w:rsidR="00007AE8" w:rsidRPr="00C54F99">
          <w:rPr>
            <w:webHidden/>
          </w:rPr>
          <w:fldChar w:fldCharType="begin"/>
        </w:r>
        <w:r w:rsidR="00007AE8" w:rsidRPr="00C54F99">
          <w:rPr>
            <w:webHidden/>
          </w:rPr>
          <w:instrText xml:space="preserve"> PAGEREF _Toc140476272 \h </w:instrText>
        </w:r>
        <w:r w:rsidR="00007AE8" w:rsidRPr="00C54F99">
          <w:rPr>
            <w:webHidden/>
          </w:rPr>
        </w:r>
        <w:r w:rsidR="00007AE8" w:rsidRPr="00C54F99">
          <w:rPr>
            <w:webHidden/>
          </w:rPr>
          <w:fldChar w:fldCharType="separate"/>
        </w:r>
        <w:r w:rsidR="00007AE8" w:rsidRPr="00C54F99">
          <w:rPr>
            <w:webHidden/>
          </w:rPr>
          <w:t>55</w:t>
        </w:r>
        <w:r w:rsidR="00007AE8" w:rsidRPr="00C54F99">
          <w:rPr>
            <w:webHidden/>
          </w:rPr>
          <w:fldChar w:fldCharType="end"/>
        </w:r>
      </w:hyperlink>
    </w:p>
    <w:p w14:paraId="5B4604B1" w14:textId="77777777" w:rsidR="00007AE8" w:rsidRPr="00C54F99" w:rsidRDefault="00E32860">
      <w:pPr>
        <w:pStyle w:val="31"/>
        <w:rPr>
          <w:rFonts w:asciiTheme="minorHAnsi" w:eastAsiaTheme="minorEastAsia" w:hAnsiTheme="minorHAnsi" w:cstheme="minorBidi"/>
          <w:noProof/>
          <w:sz w:val="22"/>
          <w:szCs w:val="22"/>
        </w:rPr>
      </w:pPr>
      <w:hyperlink w:anchor="_Toc140476273" w:history="1">
        <w:r w:rsidR="00007AE8" w:rsidRPr="00C54F99">
          <w:rPr>
            <w:rStyle w:val="a8"/>
            <w:bCs/>
            <w:noProof/>
            <w:color w:val="auto"/>
            <w:lang w:val="x-none" w:eastAsia="x-none"/>
          </w:rPr>
          <w:t>Статья 1.3.1. Градостроительные регламенты, устанавливаемые в жилых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_Toc140476273 \h </w:instrText>
        </w:r>
        <w:r w:rsidR="00007AE8" w:rsidRPr="00C54F99">
          <w:rPr>
            <w:noProof/>
            <w:webHidden/>
          </w:rPr>
        </w:r>
        <w:r w:rsidR="00007AE8" w:rsidRPr="00C54F99">
          <w:rPr>
            <w:noProof/>
            <w:webHidden/>
          </w:rPr>
          <w:fldChar w:fldCharType="separate"/>
        </w:r>
        <w:r w:rsidR="00007AE8" w:rsidRPr="00C54F99">
          <w:rPr>
            <w:noProof/>
            <w:webHidden/>
          </w:rPr>
          <w:t>56</w:t>
        </w:r>
        <w:r w:rsidR="00007AE8" w:rsidRPr="00C54F99">
          <w:rPr>
            <w:noProof/>
            <w:webHidden/>
          </w:rPr>
          <w:fldChar w:fldCharType="end"/>
        </w:r>
      </w:hyperlink>
    </w:p>
    <w:p w14:paraId="282EE35A" w14:textId="77777777" w:rsidR="00007AE8" w:rsidRPr="00C54F99" w:rsidRDefault="00E32860">
      <w:pPr>
        <w:pStyle w:val="31"/>
        <w:rPr>
          <w:rFonts w:asciiTheme="minorHAnsi" w:eastAsiaTheme="minorEastAsia" w:hAnsiTheme="minorHAnsi" w:cstheme="minorBidi"/>
          <w:noProof/>
          <w:sz w:val="22"/>
          <w:szCs w:val="22"/>
        </w:rPr>
      </w:pPr>
      <w:hyperlink w:anchor="_Toc140476274" w:history="1">
        <w:r w:rsidR="00007AE8" w:rsidRPr="00C54F99">
          <w:rPr>
            <w:rStyle w:val="a8"/>
            <w:bCs/>
            <w:noProof/>
            <w:color w:val="auto"/>
            <w:lang w:val="x-none" w:eastAsia="x-none"/>
          </w:rPr>
          <w:t>Статья 1.3.2. Градостроительные регламенты, устанавливаемые в общественно-деловых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_Toc140476274 \h </w:instrText>
        </w:r>
        <w:r w:rsidR="00007AE8" w:rsidRPr="00C54F99">
          <w:rPr>
            <w:noProof/>
            <w:webHidden/>
          </w:rPr>
        </w:r>
        <w:r w:rsidR="00007AE8" w:rsidRPr="00C54F99">
          <w:rPr>
            <w:noProof/>
            <w:webHidden/>
          </w:rPr>
          <w:fldChar w:fldCharType="separate"/>
        </w:r>
        <w:r w:rsidR="00007AE8" w:rsidRPr="00C54F99">
          <w:rPr>
            <w:noProof/>
            <w:webHidden/>
          </w:rPr>
          <w:t>65</w:t>
        </w:r>
        <w:r w:rsidR="00007AE8" w:rsidRPr="00C54F99">
          <w:rPr>
            <w:noProof/>
            <w:webHidden/>
          </w:rPr>
          <w:fldChar w:fldCharType="end"/>
        </w:r>
      </w:hyperlink>
    </w:p>
    <w:p w14:paraId="29D4C080" w14:textId="77777777" w:rsidR="00007AE8" w:rsidRPr="00C54F99" w:rsidRDefault="00E32860">
      <w:pPr>
        <w:pStyle w:val="31"/>
        <w:rPr>
          <w:rFonts w:asciiTheme="minorHAnsi" w:eastAsiaTheme="minorEastAsia" w:hAnsiTheme="minorHAnsi" w:cstheme="minorBidi"/>
          <w:noProof/>
          <w:sz w:val="22"/>
          <w:szCs w:val="22"/>
        </w:rPr>
      </w:pPr>
      <w:hyperlink w:anchor="_Toc140476275" w:history="1">
        <w:r w:rsidR="00007AE8" w:rsidRPr="00C54F99">
          <w:rPr>
            <w:rStyle w:val="a8"/>
            <w:bCs/>
            <w:noProof/>
            <w:color w:val="auto"/>
            <w:lang w:val="x-none" w:eastAsia="x-none"/>
          </w:rPr>
          <w:t>Статья 1.3.3. Градостроительные регламенты, устанавливаемые в производственных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_Toc140476275 \h </w:instrText>
        </w:r>
        <w:r w:rsidR="00007AE8" w:rsidRPr="00C54F99">
          <w:rPr>
            <w:noProof/>
            <w:webHidden/>
          </w:rPr>
        </w:r>
        <w:r w:rsidR="00007AE8" w:rsidRPr="00C54F99">
          <w:rPr>
            <w:noProof/>
            <w:webHidden/>
          </w:rPr>
          <w:fldChar w:fldCharType="separate"/>
        </w:r>
        <w:r w:rsidR="00007AE8" w:rsidRPr="00C54F99">
          <w:rPr>
            <w:noProof/>
            <w:webHidden/>
          </w:rPr>
          <w:t>71</w:t>
        </w:r>
        <w:r w:rsidR="00007AE8" w:rsidRPr="00C54F99">
          <w:rPr>
            <w:noProof/>
            <w:webHidden/>
          </w:rPr>
          <w:fldChar w:fldCharType="end"/>
        </w:r>
      </w:hyperlink>
    </w:p>
    <w:p w14:paraId="61E9A8F1" w14:textId="77777777" w:rsidR="00007AE8" w:rsidRPr="00C54F99" w:rsidRDefault="00E32860">
      <w:pPr>
        <w:pStyle w:val="31"/>
        <w:rPr>
          <w:rFonts w:asciiTheme="minorHAnsi" w:eastAsiaTheme="minorEastAsia" w:hAnsiTheme="minorHAnsi" w:cstheme="minorBidi"/>
          <w:noProof/>
          <w:sz w:val="22"/>
          <w:szCs w:val="22"/>
        </w:rPr>
      </w:pPr>
      <w:hyperlink w:anchor="_Toc140476276" w:history="1">
        <w:r w:rsidR="00007AE8" w:rsidRPr="00C54F99">
          <w:rPr>
            <w:rStyle w:val="a8"/>
            <w:bCs/>
            <w:noProof/>
            <w:color w:val="auto"/>
            <w:lang w:val="x-none" w:eastAsia="x-none"/>
          </w:rPr>
          <w:t>Статья 1.3.4. Градостроительные регламенты, устанавливаемые в коммунально-складских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_Toc140476276 \h </w:instrText>
        </w:r>
        <w:r w:rsidR="00007AE8" w:rsidRPr="00C54F99">
          <w:rPr>
            <w:noProof/>
            <w:webHidden/>
          </w:rPr>
        </w:r>
        <w:r w:rsidR="00007AE8" w:rsidRPr="00C54F99">
          <w:rPr>
            <w:noProof/>
            <w:webHidden/>
          </w:rPr>
          <w:fldChar w:fldCharType="separate"/>
        </w:r>
        <w:r w:rsidR="00007AE8" w:rsidRPr="00C54F99">
          <w:rPr>
            <w:noProof/>
            <w:webHidden/>
          </w:rPr>
          <w:t>78</w:t>
        </w:r>
        <w:r w:rsidR="00007AE8" w:rsidRPr="00C54F99">
          <w:rPr>
            <w:noProof/>
            <w:webHidden/>
          </w:rPr>
          <w:fldChar w:fldCharType="end"/>
        </w:r>
      </w:hyperlink>
    </w:p>
    <w:p w14:paraId="5C031977" w14:textId="77777777" w:rsidR="00007AE8" w:rsidRPr="00C54F99" w:rsidRDefault="00E32860">
      <w:pPr>
        <w:pStyle w:val="31"/>
        <w:rPr>
          <w:rFonts w:asciiTheme="minorHAnsi" w:eastAsiaTheme="minorEastAsia" w:hAnsiTheme="minorHAnsi" w:cstheme="minorBidi"/>
          <w:noProof/>
          <w:sz w:val="22"/>
          <w:szCs w:val="22"/>
        </w:rPr>
      </w:pPr>
      <w:hyperlink w:anchor="_Toc140476277" w:history="1">
        <w:r w:rsidR="00007AE8" w:rsidRPr="00C54F99">
          <w:rPr>
            <w:rStyle w:val="a8"/>
            <w:bCs/>
            <w:noProof/>
            <w:color w:val="auto"/>
            <w:lang w:val="x-none" w:eastAsia="x-none"/>
          </w:rPr>
          <w:t>Статья 1.3.5. Градостроительные регламенты, устанавливаемые в зонах инженерной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_Toc140476277 \h </w:instrText>
        </w:r>
        <w:r w:rsidR="00007AE8" w:rsidRPr="00C54F99">
          <w:rPr>
            <w:noProof/>
            <w:webHidden/>
          </w:rPr>
        </w:r>
        <w:r w:rsidR="00007AE8" w:rsidRPr="00C54F99">
          <w:rPr>
            <w:noProof/>
            <w:webHidden/>
          </w:rPr>
          <w:fldChar w:fldCharType="separate"/>
        </w:r>
        <w:r w:rsidR="00007AE8" w:rsidRPr="00C54F99">
          <w:rPr>
            <w:noProof/>
            <w:webHidden/>
          </w:rPr>
          <w:t>81</w:t>
        </w:r>
        <w:r w:rsidR="00007AE8" w:rsidRPr="00C54F99">
          <w:rPr>
            <w:noProof/>
            <w:webHidden/>
          </w:rPr>
          <w:fldChar w:fldCharType="end"/>
        </w:r>
      </w:hyperlink>
    </w:p>
    <w:p w14:paraId="7DF4C3FE" w14:textId="77777777" w:rsidR="00007AE8" w:rsidRPr="00C54F99" w:rsidRDefault="00E32860">
      <w:pPr>
        <w:pStyle w:val="31"/>
        <w:rPr>
          <w:rFonts w:asciiTheme="minorHAnsi" w:eastAsiaTheme="minorEastAsia" w:hAnsiTheme="minorHAnsi" w:cstheme="minorBidi"/>
          <w:noProof/>
          <w:sz w:val="22"/>
          <w:szCs w:val="22"/>
        </w:rPr>
      </w:pPr>
      <w:hyperlink w:anchor="_Toc140476278" w:history="1">
        <w:r w:rsidR="00007AE8" w:rsidRPr="00C54F99">
          <w:rPr>
            <w:rStyle w:val="a8"/>
            <w:bCs/>
            <w:noProof/>
            <w:color w:val="auto"/>
            <w:lang w:val="x-none" w:eastAsia="x-none"/>
          </w:rPr>
          <w:t>Статья 1.3.6. Градостроительные регламенты, устанавливаемые в зонах транспортной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_Toc140476278 \h </w:instrText>
        </w:r>
        <w:r w:rsidR="00007AE8" w:rsidRPr="00C54F99">
          <w:rPr>
            <w:noProof/>
            <w:webHidden/>
          </w:rPr>
        </w:r>
        <w:r w:rsidR="00007AE8" w:rsidRPr="00C54F99">
          <w:rPr>
            <w:noProof/>
            <w:webHidden/>
          </w:rPr>
          <w:fldChar w:fldCharType="separate"/>
        </w:r>
        <w:r w:rsidR="00007AE8" w:rsidRPr="00C54F99">
          <w:rPr>
            <w:noProof/>
            <w:webHidden/>
          </w:rPr>
          <w:t>82</w:t>
        </w:r>
        <w:r w:rsidR="00007AE8" w:rsidRPr="00C54F99">
          <w:rPr>
            <w:noProof/>
            <w:webHidden/>
          </w:rPr>
          <w:fldChar w:fldCharType="end"/>
        </w:r>
      </w:hyperlink>
    </w:p>
    <w:p w14:paraId="320FD857" w14:textId="77777777" w:rsidR="00007AE8" w:rsidRPr="00C54F99" w:rsidRDefault="00E32860">
      <w:pPr>
        <w:pStyle w:val="31"/>
        <w:rPr>
          <w:rFonts w:asciiTheme="minorHAnsi" w:eastAsiaTheme="minorEastAsia" w:hAnsiTheme="minorHAnsi" w:cstheme="minorBidi"/>
          <w:noProof/>
          <w:sz w:val="22"/>
          <w:szCs w:val="22"/>
        </w:rPr>
      </w:pPr>
      <w:hyperlink w:anchor="_Toc140476279" w:history="1">
        <w:r w:rsidR="00007AE8" w:rsidRPr="00C54F99">
          <w:rPr>
            <w:rStyle w:val="a8"/>
            <w:bCs/>
            <w:noProof/>
            <w:color w:val="auto"/>
            <w:lang w:val="x-none" w:eastAsia="x-none"/>
          </w:rPr>
          <w:t>Статья 1.3.7. Градостроительные регламенты, устанавливаемые в рекреационных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_Toc140476279 \h </w:instrText>
        </w:r>
        <w:r w:rsidR="00007AE8" w:rsidRPr="00C54F99">
          <w:rPr>
            <w:noProof/>
            <w:webHidden/>
          </w:rPr>
        </w:r>
        <w:r w:rsidR="00007AE8" w:rsidRPr="00C54F99">
          <w:rPr>
            <w:noProof/>
            <w:webHidden/>
          </w:rPr>
          <w:fldChar w:fldCharType="separate"/>
        </w:r>
        <w:r w:rsidR="00007AE8" w:rsidRPr="00C54F99">
          <w:rPr>
            <w:noProof/>
            <w:webHidden/>
          </w:rPr>
          <w:t>85</w:t>
        </w:r>
        <w:r w:rsidR="00007AE8" w:rsidRPr="00C54F99">
          <w:rPr>
            <w:noProof/>
            <w:webHidden/>
          </w:rPr>
          <w:fldChar w:fldCharType="end"/>
        </w:r>
      </w:hyperlink>
    </w:p>
    <w:p w14:paraId="24EB5F31" w14:textId="77777777" w:rsidR="00007AE8" w:rsidRPr="00C54F99" w:rsidRDefault="00E32860">
      <w:pPr>
        <w:pStyle w:val="31"/>
        <w:rPr>
          <w:rFonts w:asciiTheme="minorHAnsi" w:eastAsiaTheme="minorEastAsia" w:hAnsiTheme="minorHAnsi" w:cstheme="minorBidi"/>
          <w:noProof/>
          <w:sz w:val="22"/>
          <w:szCs w:val="22"/>
        </w:rPr>
      </w:pPr>
      <w:hyperlink w:anchor="_Toc140476280" w:history="1">
        <w:r w:rsidR="00007AE8" w:rsidRPr="00C54F99">
          <w:rPr>
            <w:rStyle w:val="a8"/>
            <w:bCs/>
            <w:noProof/>
            <w:color w:val="auto"/>
            <w:lang w:val="x-none" w:eastAsia="x-none"/>
          </w:rPr>
          <w:t>Статья 1.3.8. Градостроительные регламенты, устанавливаемые в зонах сельскохозяйственного использования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_Toc140476280 \h </w:instrText>
        </w:r>
        <w:r w:rsidR="00007AE8" w:rsidRPr="00C54F99">
          <w:rPr>
            <w:noProof/>
            <w:webHidden/>
          </w:rPr>
        </w:r>
        <w:r w:rsidR="00007AE8" w:rsidRPr="00C54F99">
          <w:rPr>
            <w:noProof/>
            <w:webHidden/>
          </w:rPr>
          <w:fldChar w:fldCharType="separate"/>
        </w:r>
        <w:r w:rsidR="00007AE8" w:rsidRPr="00C54F99">
          <w:rPr>
            <w:noProof/>
            <w:webHidden/>
          </w:rPr>
          <w:t>87</w:t>
        </w:r>
        <w:r w:rsidR="00007AE8" w:rsidRPr="00C54F99">
          <w:rPr>
            <w:noProof/>
            <w:webHidden/>
          </w:rPr>
          <w:fldChar w:fldCharType="end"/>
        </w:r>
      </w:hyperlink>
    </w:p>
    <w:p w14:paraId="74AFAF9E" w14:textId="77777777" w:rsidR="00007AE8" w:rsidRPr="00C54F99" w:rsidRDefault="00E32860">
      <w:pPr>
        <w:pStyle w:val="31"/>
        <w:rPr>
          <w:rFonts w:asciiTheme="minorHAnsi" w:eastAsiaTheme="minorEastAsia" w:hAnsiTheme="minorHAnsi" w:cstheme="minorBidi"/>
          <w:noProof/>
          <w:sz w:val="22"/>
          <w:szCs w:val="22"/>
        </w:rPr>
      </w:pPr>
      <w:hyperlink w:anchor="_Toc140476281" w:history="1">
        <w:r w:rsidR="00007AE8" w:rsidRPr="00C54F99">
          <w:rPr>
            <w:rStyle w:val="a8"/>
            <w:bCs/>
            <w:noProof/>
            <w:color w:val="auto"/>
            <w:lang w:val="x-none" w:eastAsia="x-none"/>
          </w:rPr>
          <w:t>Статья 1.3.9. Градостроительные регламенты, устанавливаемые в зонах специального назначения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_Toc140476281 \h </w:instrText>
        </w:r>
        <w:r w:rsidR="00007AE8" w:rsidRPr="00C54F99">
          <w:rPr>
            <w:noProof/>
            <w:webHidden/>
          </w:rPr>
        </w:r>
        <w:r w:rsidR="00007AE8" w:rsidRPr="00C54F99">
          <w:rPr>
            <w:noProof/>
            <w:webHidden/>
          </w:rPr>
          <w:fldChar w:fldCharType="separate"/>
        </w:r>
        <w:r w:rsidR="00007AE8" w:rsidRPr="00C54F99">
          <w:rPr>
            <w:noProof/>
            <w:webHidden/>
          </w:rPr>
          <w:t>88</w:t>
        </w:r>
        <w:r w:rsidR="00007AE8" w:rsidRPr="00C54F99">
          <w:rPr>
            <w:noProof/>
            <w:webHidden/>
          </w:rPr>
          <w:fldChar w:fldCharType="end"/>
        </w:r>
      </w:hyperlink>
    </w:p>
    <w:p w14:paraId="12F131EB" w14:textId="77777777" w:rsidR="00007AE8" w:rsidRPr="00C54F99" w:rsidRDefault="00E32860">
      <w:pPr>
        <w:pStyle w:val="31"/>
        <w:rPr>
          <w:rFonts w:asciiTheme="minorHAnsi" w:eastAsiaTheme="minorEastAsia" w:hAnsiTheme="minorHAnsi" w:cstheme="minorBidi"/>
          <w:noProof/>
          <w:sz w:val="22"/>
          <w:szCs w:val="22"/>
        </w:rPr>
      </w:pPr>
      <w:hyperlink w:anchor="_Toc140476282" w:history="1">
        <w:r w:rsidR="00007AE8" w:rsidRPr="00C54F99">
          <w:rPr>
            <w:rStyle w:val="a8"/>
            <w:bCs/>
            <w:noProof/>
            <w:color w:val="auto"/>
            <w:lang w:val="x-none" w:eastAsia="x-none"/>
          </w:rPr>
          <w:t>Статья 1.3.10. Градостроительные регламенты, устанавливаемые в зоне размещения объектов культурного наследия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_Toc140476282 \h </w:instrText>
        </w:r>
        <w:r w:rsidR="00007AE8" w:rsidRPr="00C54F99">
          <w:rPr>
            <w:noProof/>
            <w:webHidden/>
          </w:rPr>
        </w:r>
        <w:r w:rsidR="00007AE8" w:rsidRPr="00C54F99">
          <w:rPr>
            <w:noProof/>
            <w:webHidden/>
          </w:rPr>
          <w:fldChar w:fldCharType="separate"/>
        </w:r>
        <w:r w:rsidR="00007AE8" w:rsidRPr="00C54F99">
          <w:rPr>
            <w:noProof/>
            <w:webHidden/>
          </w:rPr>
          <w:t>89</w:t>
        </w:r>
        <w:r w:rsidR="00007AE8" w:rsidRPr="00C54F99">
          <w:rPr>
            <w:noProof/>
            <w:webHidden/>
          </w:rPr>
          <w:fldChar w:fldCharType="end"/>
        </w:r>
      </w:hyperlink>
    </w:p>
    <w:p w14:paraId="4A14BF0A" w14:textId="77777777" w:rsidR="00007AE8" w:rsidRPr="00C54F99" w:rsidRDefault="00E32860">
      <w:pPr>
        <w:pStyle w:val="31"/>
        <w:rPr>
          <w:rFonts w:asciiTheme="minorHAnsi" w:eastAsiaTheme="minorEastAsia" w:hAnsiTheme="minorHAnsi" w:cstheme="minorBidi"/>
          <w:noProof/>
          <w:sz w:val="22"/>
          <w:szCs w:val="22"/>
        </w:rPr>
      </w:pPr>
      <w:hyperlink w:anchor="_Toc140476283" w:history="1">
        <w:r w:rsidR="00007AE8" w:rsidRPr="00C54F99">
          <w:rPr>
            <w:rStyle w:val="a8"/>
            <w:bCs/>
            <w:noProof/>
            <w:color w:val="auto"/>
            <w:lang w:val="x-none" w:eastAsia="x-none"/>
          </w:rPr>
          <w:t>Статья 1.3.11. Градостроительные регламенты, устанавливаемые в зоне размещения водных объектов</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_Toc140476283 \h </w:instrText>
        </w:r>
        <w:r w:rsidR="00007AE8" w:rsidRPr="00C54F99">
          <w:rPr>
            <w:noProof/>
            <w:webHidden/>
          </w:rPr>
        </w:r>
        <w:r w:rsidR="00007AE8" w:rsidRPr="00C54F99">
          <w:rPr>
            <w:noProof/>
            <w:webHidden/>
          </w:rPr>
          <w:fldChar w:fldCharType="separate"/>
        </w:r>
        <w:r w:rsidR="00007AE8" w:rsidRPr="00C54F99">
          <w:rPr>
            <w:noProof/>
            <w:webHidden/>
          </w:rPr>
          <w:t>90</w:t>
        </w:r>
        <w:r w:rsidR="00007AE8" w:rsidRPr="00C54F99">
          <w:rPr>
            <w:noProof/>
            <w:webHidden/>
          </w:rPr>
          <w:fldChar w:fldCharType="end"/>
        </w:r>
      </w:hyperlink>
    </w:p>
    <w:p w14:paraId="18F1C517"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84" w:history="1">
        <w:r w:rsidR="00007AE8" w:rsidRPr="00C54F99">
          <w:rPr>
            <w:rStyle w:val="a8"/>
            <w:color w:val="auto"/>
          </w:rPr>
          <w:t>Статья 1.4.  Перечень территориальных зон, выделенных на карте градостроительного зонирования Невьянского городского округа</w:t>
        </w:r>
        <w:r w:rsidR="00007AE8" w:rsidRPr="00C54F99">
          <w:rPr>
            <w:webHidden/>
          </w:rPr>
          <w:tab/>
        </w:r>
        <w:r w:rsidR="00007AE8" w:rsidRPr="00C54F99">
          <w:rPr>
            <w:webHidden/>
          </w:rPr>
          <w:fldChar w:fldCharType="begin"/>
        </w:r>
        <w:r w:rsidR="00007AE8" w:rsidRPr="00C54F99">
          <w:rPr>
            <w:webHidden/>
          </w:rPr>
          <w:instrText xml:space="preserve"> PAGEREF _Toc140476284 \h </w:instrText>
        </w:r>
        <w:r w:rsidR="00007AE8" w:rsidRPr="00C54F99">
          <w:rPr>
            <w:webHidden/>
          </w:rPr>
        </w:r>
        <w:r w:rsidR="00007AE8" w:rsidRPr="00C54F99">
          <w:rPr>
            <w:webHidden/>
          </w:rPr>
          <w:fldChar w:fldCharType="separate"/>
        </w:r>
        <w:r w:rsidR="00007AE8" w:rsidRPr="00C54F99">
          <w:rPr>
            <w:webHidden/>
          </w:rPr>
          <w:t>90</w:t>
        </w:r>
        <w:r w:rsidR="00007AE8" w:rsidRPr="00C54F99">
          <w:rPr>
            <w:webHidden/>
          </w:rPr>
          <w:fldChar w:fldCharType="end"/>
        </w:r>
      </w:hyperlink>
    </w:p>
    <w:p w14:paraId="0E22D0C2" w14:textId="77777777" w:rsidR="00007AE8" w:rsidRPr="00C54F99" w:rsidRDefault="00E32860">
      <w:pPr>
        <w:pStyle w:val="31"/>
        <w:rPr>
          <w:rFonts w:asciiTheme="minorHAnsi" w:eastAsiaTheme="minorEastAsia" w:hAnsiTheme="minorHAnsi" w:cstheme="minorBidi"/>
          <w:noProof/>
          <w:sz w:val="22"/>
          <w:szCs w:val="22"/>
        </w:rPr>
      </w:pPr>
      <w:hyperlink w:anchor="_Toc140476285" w:history="1">
        <w:r w:rsidR="00007AE8" w:rsidRPr="00C54F99">
          <w:rPr>
            <w:rStyle w:val="a8"/>
            <w:noProof/>
            <w:color w:val="auto"/>
          </w:rPr>
          <w:t>Статья 1.4.1. Градостроительные регламенты, устанавливаемые в жилых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_Toc140476285 \h </w:instrText>
        </w:r>
        <w:r w:rsidR="00007AE8" w:rsidRPr="00C54F99">
          <w:rPr>
            <w:noProof/>
            <w:webHidden/>
          </w:rPr>
        </w:r>
        <w:r w:rsidR="00007AE8" w:rsidRPr="00C54F99">
          <w:rPr>
            <w:noProof/>
            <w:webHidden/>
          </w:rPr>
          <w:fldChar w:fldCharType="separate"/>
        </w:r>
        <w:r w:rsidR="00007AE8" w:rsidRPr="00C54F99">
          <w:rPr>
            <w:noProof/>
            <w:webHidden/>
          </w:rPr>
          <w:t>92</w:t>
        </w:r>
        <w:r w:rsidR="00007AE8" w:rsidRPr="00C54F99">
          <w:rPr>
            <w:noProof/>
            <w:webHidden/>
          </w:rPr>
          <w:fldChar w:fldCharType="end"/>
        </w:r>
      </w:hyperlink>
    </w:p>
    <w:p w14:paraId="68AF6E4D" w14:textId="77777777" w:rsidR="00007AE8" w:rsidRPr="00C54F99" w:rsidRDefault="00E32860">
      <w:pPr>
        <w:pStyle w:val="31"/>
        <w:rPr>
          <w:rFonts w:asciiTheme="minorHAnsi" w:eastAsiaTheme="minorEastAsia" w:hAnsiTheme="minorHAnsi" w:cstheme="minorBidi"/>
          <w:noProof/>
          <w:sz w:val="22"/>
          <w:szCs w:val="22"/>
        </w:rPr>
      </w:pPr>
      <w:hyperlink w:anchor="_Toc140476286" w:history="1">
        <w:r w:rsidR="00007AE8" w:rsidRPr="00C54F99">
          <w:rPr>
            <w:rStyle w:val="a8"/>
            <w:noProof/>
            <w:color w:val="auto"/>
          </w:rPr>
          <w:t>Статья 1.4.2. Градостроительные регламенты, устанавливаемые в общественно-деловых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_Toc140476286 \h </w:instrText>
        </w:r>
        <w:r w:rsidR="00007AE8" w:rsidRPr="00C54F99">
          <w:rPr>
            <w:noProof/>
            <w:webHidden/>
          </w:rPr>
        </w:r>
        <w:r w:rsidR="00007AE8" w:rsidRPr="00C54F99">
          <w:rPr>
            <w:noProof/>
            <w:webHidden/>
          </w:rPr>
          <w:fldChar w:fldCharType="separate"/>
        </w:r>
        <w:r w:rsidR="00007AE8" w:rsidRPr="00C54F99">
          <w:rPr>
            <w:noProof/>
            <w:webHidden/>
          </w:rPr>
          <w:t>92</w:t>
        </w:r>
        <w:r w:rsidR="00007AE8" w:rsidRPr="00C54F99">
          <w:rPr>
            <w:noProof/>
            <w:webHidden/>
          </w:rPr>
          <w:fldChar w:fldCharType="end"/>
        </w:r>
      </w:hyperlink>
    </w:p>
    <w:p w14:paraId="2D277948" w14:textId="77777777" w:rsidR="00007AE8" w:rsidRPr="00C54F99" w:rsidRDefault="00E32860">
      <w:pPr>
        <w:pStyle w:val="31"/>
        <w:rPr>
          <w:rFonts w:asciiTheme="minorHAnsi" w:eastAsiaTheme="minorEastAsia" w:hAnsiTheme="minorHAnsi" w:cstheme="minorBidi"/>
          <w:noProof/>
          <w:sz w:val="22"/>
          <w:szCs w:val="22"/>
        </w:rPr>
      </w:pPr>
      <w:hyperlink w:anchor="_Toc140476287" w:history="1">
        <w:r w:rsidR="00007AE8" w:rsidRPr="00C54F99">
          <w:rPr>
            <w:rStyle w:val="a8"/>
            <w:noProof/>
            <w:color w:val="auto"/>
          </w:rPr>
          <w:t>Статья 1.4.3. Градостроительные регламенты, устанавливаемые в производственных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_Toc140476287 \h </w:instrText>
        </w:r>
        <w:r w:rsidR="00007AE8" w:rsidRPr="00C54F99">
          <w:rPr>
            <w:noProof/>
            <w:webHidden/>
          </w:rPr>
        </w:r>
        <w:r w:rsidR="00007AE8" w:rsidRPr="00C54F99">
          <w:rPr>
            <w:noProof/>
            <w:webHidden/>
          </w:rPr>
          <w:fldChar w:fldCharType="separate"/>
        </w:r>
        <w:r w:rsidR="00007AE8" w:rsidRPr="00C54F99">
          <w:rPr>
            <w:noProof/>
            <w:webHidden/>
          </w:rPr>
          <w:t>92</w:t>
        </w:r>
        <w:r w:rsidR="00007AE8" w:rsidRPr="00C54F99">
          <w:rPr>
            <w:noProof/>
            <w:webHidden/>
          </w:rPr>
          <w:fldChar w:fldCharType="end"/>
        </w:r>
      </w:hyperlink>
    </w:p>
    <w:p w14:paraId="5E649BEA" w14:textId="77777777" w:rsidR="00007AE8" w:rsidRPr="00C54F99" w:rsidRDefault="00E32860">
      <w:pPr>
        <w:pStyle w:val="31"/>
        <w:rPr>
          <w:rFonts w:asciiTheme="minorHAnsi" w:eastAsiaTheme="minorEastAsia" w:hAnsiTheme="minorHAnsi" w:cstheme="minorBidi"/>
          <w:noProof/>
          <w:sz w:val="22"/>
          <w:szCs w:val="22"/>
        </w:rPr>
      </w:pPr>
      <w:hyperlink w:anchor="_Toc140476288" w:history="1">
        <w:r w:rsidR="00007AE8" w:rsidRPr="00C54F99">
          <w:rPr>
            <w:rStyle w:val="a8"/>
            <w:noProof/>
            <w:color w:val="auto"/>
          </w:rPr>
          <w:t>Статья 1.4.4. Градостроительные регламенты, устанавливаемые в коммунально-складских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_Toc140476288 \h </w:instrText>
        </w:r>
        <w:r w:rsidR="00007AE8" w:rsidRPr="00C54F99">
          <w:rPr>
            <w:noProof/>
            <w:webHidden/>
          </w:rPr>
        </w:r>
        <w:r w:rsidR="00007AE8" w:rsidRPr="00C54F99">
          <w:rPr>
            <w:noProof/>
            <w:webHidden/>
          </w:rPr>
          <w:fldChar w:fldCharType="separate"/>
        </w:r>
        <w:r w:rsidR="00007AE8" w:rsidRPr="00C54F99">
          <w:rPr>
            <w:noProof/>
            <w:webHidden/>
          </w:rPr>
          <w:t>99</w:t>
        </w:r>
        <w:r w:rsidR="00007AE8" w:rsidRPr="00C54F99">
          <w:rPr>
            <w:noProof/>
            <w:webHidden/>
          </w:rPr>
          <w:fldChar w:fldCharType="end"/>
        </w:r>
      </w:hyperlink>
    </w:p>
    <w:p w14:paraId="54BE5B44" w14:textId="77777777" w:rsidR="00007AE8" w:rsidRPr="00C54F99" w:rsidRDefault="00E32860">
      <w:pPr>
        <w:pStyle w:val="31"/>
        <w:rPr>
          <w:rFonts w:asciiTheme="minorHAnsi" w:eastAsiaTheme="minorEastAsia" w:hAnsiTheme="minorHAnsi" w:cstheme="minorBidi"/>
          <w:noProof/>
          <w:sz w:val="22"/>
          <w:szCs w:val="22"/>
        </w:rPr>
      </w:pPr>
      <w:hyperlink w:anchor="_Toc140476289" w:history="1">
        <w:r w:rsidR="00007AE8" w:rsidRPr="00C54F99">
          <w:rPr>
            <w:rStyle w:val="a8"/>
            <w:noProof/>
            <w:color w:val="auto"/>
          </w:rPr>
          <w:t>Статья 1.4.5. Градостроительные регламенты, устанавливаемые в зонах инженерной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_Toc140476289 \h </w:instrText>
        </w:r>
        <w:r w:rsidR="00007AE8" w:rsidRPr="00C54F99">
          <w:rPr>
            <w:noProof/>
            <w:webHidden/>
          </w:rPr>
        </w:r>
        <w:r w:rsidR="00007AE8" w:rsidRPr="00C54F99">
          <w:rPr>
            <w:noProof/>
            <w:webHidden/>
          </w:rPr>
          <w:fldChar w:fldCharType="separate"/>
        </w:r>
        <w:r w:rsidR="00007AE8" w:rsidRPr="00C54F99">
          <w:rPr>
            <w:noProof/>
            <w:webHidden/>
          </w:rPr>
          <w:t>100</w:t>
        </w:r>
        <w:r w:rsidR="00007AE8" w:rsidRPr="00C54F99">
          <w:rPr>
            <w:noProof/>
            <w:webHidden/>
          </w:rPr>
          <w:fldChar w:fldCharType="end"/>
        </w:r>
      </w:hyperlink>
    </w:p>
    <w:p w14:paraId="25C011D4" w14:textId="77777777" w:rsidR="00007AE8" w:rsidRPr="00C54F99" w:rsidRDefault="00E32860">
      <w:pPr>
        <w:pStyle w:val="31"/>
        <w:rPr>
          <w:rFonts w:asciiTheme="minorHAnsi" w:eastAsiaTheme="minorEastAsia" w:hAnsiTheme="minorHAnsi" w:cstheme="minorBidi"/>
          <w:noProof/>
          <w:sz w:val="22"/>
          <w:szCs w:val="22"/>
        </w:rPr>
      </w:pPr>
      <w:hyperlink w:anchor="_Toc140476290" w:history="1">
        <w:r w:rsidR="00007AE8" w:rsidRPr="00C54F99">
          <w:rPr>
            <w:rStyle w:val="a8"/>
            <w:noProof/>
            <w:color w:val="auto"/>
          </w:rPr>
          <w:t>Статья 1.4.6. Градостроительные регламенты, устанавливаемые в зонах транспортной инфраструктуры</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_Toc140476290 \h </w:instrText>
        </w:r>
        <w:r w:rsidR="00007AE8" w:rsidRPr="00C54F99">
          <w:rPr>
            <w:noProof/>
            <w:webHidden/>
          </w:rPr>
        </w:r>
        <w:r w:rsidR="00007AE8" w:rsidRPr="00C54F99">
          <w:rPr>
            <w:noProof/>
            <w:webHidden/>
          </w:rPr>
          <w:fldChar w:fldCharType="separate"/>
        </w:r>
        <w:r w:rsidR="00007AE8" w:rsidRPr="00C54F99">
          <w:rPr>
            <w:noProof/>
            <w:webHidden/>
          </w:rPr>
          <w:t>102</w:t>
        </w:r>
        <w:r w:rsidR="00007AE8" w:rsidRPr="00C54F99">
          <w:rPr>
            <w:noProof/>
            <w:webHidden/>
          </w:rPr>
          <w:fldChar w:fldCharType="end"/>
        </w:r>
      </w:hyperlink>
    </w:p>
    <w:p w14:paraId="5478A87D" w14:textId="77777777" w:rsidR="00007AE8" w:rsidRPr="00C54F99" w:rsidRDefault="00E32860">
      <w:pPr>
        <w:pStyle w:val="31"/>
        <w:rPr>
          <w:rFonts w:asciiTheme="minorHAnsi" w:eastAsiaTheme="minorEastAsia" w:hAnsiTheme="minorHAnsi" w:cstheme="minorBidi"/>
          <w:noProof/>
          <w:sz w:val="22"/>
          <w:szCs w:val="22"/>
        </w:rPr>
      </w:pPr>
      <w:hyperlink w:anchor="_Toc140476291" w:history="1">
        <w:r w:rsidR="00007AE8" w:rsidRPr="00C54F99">
          <w:rPr>
            <w:rStyle w:val="a8"/>
            <w:noProof/>
            <w:color w:val="auto"/>
          </w:rPr>
          <w:t>Статья 1.4.7. Градостроительные регламенты, устанавливаемые в рекреационных зонах</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_Toc140476291 \h </w:instrText>
        </w:r>
        <w:r w:rsidR="00007AE8" w:rsidRPr="00C54F99">
          <w:rPr>
            <w:noProof/>
            <w:webHidden/>
          </w:rPr>
        </w:r>
        <w:r w:rsidR="00007AE8" w:rsidRPr="00C54F99">
          <w:rPr>
            <w:noProof/>
            <w:webHidden/>
          </w:rPr>
          <w:fldChar w:fldCharType="separate"/>
        </w:r>
        <w:r w:rsidR="00007AE8" w:rsidRPr="00C54F99">
          <w:rPr>
            <w:noProof/>
            <w:webHidden/>
          </w:rPr>
          <w:t>105</w:t>
        </w:r>
        <w:r w:rsidR="00007AE8" w:rsidRPr="00C54F99">
          <w:rPr>
            <w:noProof/>
            <w:webHidden/>
          </w:rPr>
          <w:fldChar w:fldCharType="end"/>
        </w:r>
      </w:hyperlink>
    </w:p>
    <w:p w14:paraId="33E49F46" w14:textId="77777777" w:rsidR="00007AE8" w:rsidRPr="00C54F99" w:rsidRDefault="00E32860">
      <w:pPr>
        <w:pStyle w:val="31"/>
        <w:rPr>
          <w:rFonts w:asciiTheme="minorHAnsi" w:eastAsiaTheme="minorEastAsia" w:hAnsiTheme="minorHAnsi" w:cstheme="minorBidi"/>
          <w:noProof/>
          <w:sz w:val="22"/>
          <w:szCs w:val="22"/>
        </w:rPr>
      </w:pPr>
      <w:hyperlink w:anchor="_Toc140476292" w:history="1">
        <w:r w:rsidR="00007AE8" w:rsidRPr="00C54F99">
          <w:rPr>
            <w:rStyle w:val="a8"/>
            <w:noProof/>
            <w:color w:val="auto"/>
          </w:rPr>
          <w:t>Статья 1.4.8. Градостроительные регламенты, устанавливаемые в зонах сельскохозяйственного использования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_Toc140476292 \h </w:instrText>
        </w:r>
        <w:r w:rsidR="00007AE8" w:rsidRPr="00C54F99">
          <w:rPr>
            <w:noProof/>
            <w:webHidden/>
          </w:rPr>
        </w:r>
        <w:r w:rsidR="00007AE8" w:rsidRPr="00C54F99">
          <w:rPr>
            <w:noProof/>
            <w:webHidden/>
          </w:rPr>
          <w:fldChar w:fldCharType="separate"/>
        </w:r>
        <w:r w:rsidR="00007AE8" w:rsidRPr="00C54F99">
          <w:rPr>
            <w:noProof/>
            <w:webHidden/>
          </w:rPr>
          <w:t>109</w:t>
        </w:r>
        <w:r w:rsidR="00007AE8" w:rsidRPr="00C54F99">
          <w:rPr>
            <w:noProof/>
            <w:webHidden/>
          </w:rPr>
          <w:fldChar w:fldCharType="end"/>
        </w:r>
      </w:hyperlink>
    </w:p>
    <w:p w14:paraId="64BF0E6E" w14:textId="77777777" w:rsidR="00007AE8" w:rsidRPr="00C54F99" w:rsidRDefault="00E32860">
      <w:pPr>
        <w:pStyle w:val="31"/>
        <w:rPr>
          <w:rFonts w:asciiTheme="minorHAnsi" w:eastAsiaTheme="minorEastAsia" w:hAnsiTheme="minorHAnsi" w:cstheme="minorBidi"/>
          <w:noProof/>
          <w:sz w:val="22"/>
          <w:szCs w:val="22"/>
        </w:rPr>
      </w:pPr>
      <w:hyperlink w:anchor="_Toc140476293" w:history="1">
        <w:r w:rsidR="00007AE8" w:rsidRPr="00C54F99">
          <w:rPr>
            <w:rStyle w:val="a8"/>
            <w:noProof/>
            <w:color w:val="auto"/>
          </w:rPr>
          <w:t>Статья 1.4.9. Градостроительные регламенты, устанавливаемые в зонах специального назначения</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_Toc140476293 \h </w:instrText>
        </w:r>
        <w:r w:rsidR="00007AE8" w:rsidRPr="00C54F99">
          <w:rPr>
            <w:noProof/>
            <w:webHidden/>
          </w:rPr>
        </w:r>
        <w:r w:rsidR="00007AE8" w:rsidRPr="00C54F99">
          <w:rPr>
            <w:noProof/>
            <w:webHidden/>
          </w:rPr>
          <w:fldChar w:fldCharType="separate"/>
        </w:r>
        <w:r w:rsidR="00007AE8" w:rsidRPr="00C54F99">
          <w:rPr>
            <w:noProof/>
            <w:webHidden/>
          </w:rPr>
          <w:t>113</w:t>
        </w:r>
        <w:r w:rsidR="00007AE8" w:rsidRPr="00C54F99">
          <w:rPr>
            <w:noProof/>
            <w:webHidden/>
          </w:rPr>
          <w:fldChar w:fldCharType="end"/>
        </w:r>
      </w:hyperlink>
    </w:p>
    <w:p w14:paraId="10996F2D" w14:textId="77777777" w:rsidR="00007AE8" w:rsidRPr="00C54F99" w:rsidRDefault="00E32860">
      <w:pPr>
        <w:pStyle w:val="31"/>
        <w:rPr>
          <w:rFonts w:asciiTheme="minorHAnsi" w:eastAsiaTheme="minorEastAsia" w:hAnsiTheme="minorHAnsi" w:cstheme="minorBidi"/>
          <w:noProof/>
          <w:sz w:val="22"/>
          <w:szCs w:val="22"/>
        </w:rPr>
      </w:pPr>
      <w:hyperlink w:anchor="_Toc140476294" w:history="1">
        <w:r w:rsidR="00007AE8" w:rsidRPr="00C54F99">
          <w:rPr>
            <w:rStyle w:val="a8"/>
            <w:noProof/>
            <w:color w:val="auto"/>
          </w:rPr>
          <w:t>Статья 1.4.10. Градостроительные регламенты, устанавливаемые в зоне размещения земель запаса</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_Toc140476294 \h </w:instrText>
        </w:r>
        <w:r w:rsidR="00007AE8" w:rsidRPr="00C54F99">
          <w:rPr>
            <w:noProof/>
            <w:webHidden/>
          </w:rPr>
        </w:r>
        <w:r w:rsidR="00007AE8" w:rsidRPr="00C54F99">
          <w:rPr>
            <w:noProof/>
            <w:webHidden/>
          </w:rPr>
          <w:fldChar w:fldCharType="separate"/>
        </w:r>
        <w:r w:rsidR="00007AE8" w:rsidRPr="00C54F99">
          <w:rPr>
            <w:noProof/>
            <w:webHidden/>
          </w:rPr>
          <w:t>115</w:t>
        </w:r>
        <w:r w:rsidR="00007AE8" w:rsidRPr="00C54F99">
          <w:rPr>
            <w:noProof/>
            <w:webHidden/>
          </w:rPr>
          <w:fldChar w:fldCharType="end"/>
        </w:r>
      </w:hyperlink>
    </w:p>
    <w:p w14:paraId="694AC353" w14:textId="77777777" w:rsidR="00007AE8" w:rsidRPr="00C54F99" w:rsidRDefault="00E32860">
      <w:pPr>
        <w:pStyle w:val="31"/>
        <w:rPr>
          <w:rFonts w:asciiTheme="minorHAnsi" w:eastAsiaTheme="minorEastAsia" w:hAnsiTheme="minorHAnsi" w:cstheme="minorBidi"/>
          <w:noProof/>
          <w:sz w:val="22"/>
          <w:szCs w:val="22"/>
        </w:rPr>
      </w:pPr>
      <w:hyperlink w:anchor="_Toc140476295" w:history="1">
        <w:r w:rsidR="00007AE8" w:rsidRPr="00C54F99">
          <w:rPr>
            <w:rStyle w:val="a8"/>
            <w:noProof/>
            <w:color w:val="auto"/>
          </w:rPr>
          <w:t>Статья 1.4.11. Градостроительные регламенты, устанавливаемые в зоне размещения водных объектов</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_Toc140476295 \h </w:instrText>
        </w:r>
        <w:r w:rsidR="00007AE8" w:rsidRPr="00C54F99">
          <w:rPr>
            <w:noProof/>
            <w:webHidden/>
          </w:rPr>
        </w:r>
        <w:r w:rsidR="00007AE8" w:rsidRPr="00C54F99">
          <w:rPr>
            <w:noProof/>
            <w:webHidden/>
          </w:rPr>
          <w:fldChar w:fldCharType="separate"/>
        </w:r>
        <w:r w:rsidR="00007AE8" w:rsidRPr="00C54F99">
          <w:rPr>
            <w:noProof/>
            <w:webHidden/>
          </w:rPr>
          <w:t>115</w:t>
        </w:r>
        <w:r w:rsidR="00007AE8" w:rsidRPr="00C54F99">
          <w:rPr>
            <w:noProof/>
            <w:webHidden/>
          </w:rPr>
          <w:fldChar w:fldCharType="end"/>
        </w:r>
      </w:hyperlink>
    </w:p>
    <w:p w14:paraId="743426E8" w14:textId="77777777" w:rsidR="00007AE8" w:rsidRPr="00C54F99" w:rsidRDefault="00E32860">
      <w:pPr>
        <w:pStyle w:val="31"/>
        <w:rPr>
          <w:rFonts w:asciiTheme="minorHAnsi" w:eastAsiaTheme="minorEastAsia" w:hAnsiTheme="minorHAnsi" w:cstheme="minorBidi"/>
          <w:noProof/>
          <w:sz w:val="22"/>
          <w:szCs w:val="22"/>
        </w:rPr>
      </w:pPr>
      <w:hyperlink w:anchor="_Toc140476296" w:history="1">
        <w:r w:rsidR="00007AE8" w:rsidRPr="00C54F99">
          <w:rPr>
            <w:rStyle w:val="a8"/>
            <w:noProof/>
            <w:color w:val="auto"/>
          </w:rPr>
          <w:t>Статья 1.4.12. Градостроительные регламенты, устанавливаемые в зоне размещения земель лесного фонда</w:t>
        </w:r>
        <w:r w:rsidR="00007AE8" w:rsidRPr="00C54F99">
          <w:rPr>
            <w:noProof/>
            <w:webHidden/>
          </w:rPr>
          <w:tab/>
        </w:r>
        <w:r w:rsidR="00007AE8" w:rsidRPr="00C54F99">
          <w:rPr>
            <w:noProof/>
            <w:webHidden/>
          </w:rPr>
          <w:fldChar w:fldCharType="begin"/>
        </w:r>
        <w:r w:rsidR="00007AE8" w:rsidRPr="00C54F99">
          <w:rPr>
            <w:noProof/>
            <w:webHidden/>
          </w:rPr>
          <w:instrText xml:space="preserve"> PAGEREF _Toc140476296 \h </w:instrText>
        </w:r>
        <w:r w:rsidR="00007AE8" w:rsidRPr="00C54F99">
          <w:rPr>
            <w:noProof/>
            <w:webHidden/>
          </w:rPr>
        </w:r>
        <w:r w:rsidR="00007AE8" w:rsidRPr="00C54F99">
          <w:rPr>
            <w:noProof/>
            <w:webHidden/>
          </w:rPr>
          <w:fldChar w:fldCharType="separate"/>
        </w:r>
        <w:r w:rsidR="00007AE8" w:rsidRPr="00C54F99">
          <w:rPr>
            <w:noProof/>
            <w:webHidden/>
          </w:rPr>
          <w:t>115</w:t>
        </w:r>
        <w:r w:rsidR="00007AE8" w:rsidRPr="00C54F99">
          <w:rPr>
            <w:noProof/>
            <w:webHidden/>
          </w:rPr>
          <w:fldChar w:fldCharType="end"/>
        </w:r>
      </w:hyperlink>
    </w:p>
    <w:p w14:paraId="0FC597BB" w14:textId="77777777" w:rsidR="00007AE8" w:rsidRPr="00C54F99" w:rsidRDefault="00E32860">
      <w:pPr>
        <w:pStyle w:val="11"/>
        <w:rPr>
          <w:rFonts w:asciiTheme="minorHAnsi" w:eastAsiaTheme="minorEastAsia" w:hAnsiTheme="minorHAnsi" w:cstheme="minorBidi"/>
          <w:sz w:val="22"/>
          <w:szCs w:val="22"/>
        </w:rPr>
      </w:pPr>
      <w:hyperlink w:anchor="_Toc140476297" w:history="1">
        <w:r w:rsidR="00007AE8" w:rsidRPr="00C54F99">
          <w:rPr>
            <w:rStyle w:val="a8"/>
            <w:color w:val="auto"/>
          </w:rPr>
          <w:t>Глава 2. Градостроительные регламенты, устанавливающие ограничения использования земельных участков и объектов капитального строительства в зонах с особыми условиями использования территории</w:t>
        </w:r>
        <w:r w:rsidR="00007AE8" w:rsidRPr="00C54F99">
          <w:rPr>
            <w:webHidden/>
          </w:rPr>
          <w:tab/>
        </w:r>
        <w:r w:rsidR="00007AE8" w:rsidRPr="00C54F99">
          <w:rPr>
            <w:webHidden/>
          </w:rPr>
          <w:fldChar w:fldCharType="begin"/>
        </w:r>
        <w:r w:rsidR="00007AE8" w:rsidRPr="00C54F99">
          <w:rPr>
            <w:webHidden/>
          </w:rPr>
          <w:instrText xml:space="preserve"> PAGEREF _Toc140476297 \h </w:instrText>
        </w:r>
        <w:r w:rsidR="00007AE8" w:rsidRPr="00C54F99">
          <w:rPr>
            <w:webHidden/>
          </w:rPr>
        </w:r>
        <w:r w:rsidR="00007AE8" w:rsidRPr="00C54F99">
          <w:rPr>
            <w:webHidden/>
          </w:rPr>
          <w:fldChar w:fldCharType="separate"/>
        </w:r>
        <w:r w:rsidR="00007AE8" w:rsidRPr="00C54F99">
          <w:rPr>
            <w:webHidden/>
          </w:rPr>
          <w:t>117</w:t>
        </w:r>
        <w:r w:rsidR="00007AE8" w:rsidRPr="00C54F99">
          <w:rPr>
            <w:webHidden/>
          </w:rPr>
          <w:fldChar w:fldCharType="end"/>
        </w:r>
      </w:hyperlink>
    </w:p>
    <w:p w14:paraId="2A5AA7BE"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98" w:history="1">
        <w:r w:rsidR="00007AE8" w:rsidRPr="00C54F99">
          <w:rPr>
            <w:rStyle w:val="a8"/>
            <w:color w:val="auto"/>
          </w:rPr>
          <w:t>Статья 2.1. Зоны с особыми условиями использования территории</w:t>
        </w:r>
        <w:r w:rsidR="00007AE8" w:rsidRPr="00C54F99">
          <w:rPr>
            <w:webHidden/>
          </w:rPr>
          <w:tab/>
        </w:r>
        <w:r w:rsidR="00007AE8" w:rsidRPr="00C54F99">
          <w:rPr>
            <w:webHidden/>
          </w:rPr>
          <w:fldChar w:fldCharType="begin"/>
        </w:r>
        <w:r w:rsidR="00007AE8" w:rsidRPr="00C54F99">
          <w:rPr>
            <w:webHidden/>
          </w:rPr>
          <w:instrText xml:space="preserve"> PAGEREF _Toc140476298 \h </w:instrText>
        </w:r>
        <w:r w:rsidR="00007AE8" w:rsidRPr="00C54F99">
          <w:rPr>
            <w:webHidden/>
          </w:rPr>
        </w:r>
        <w:r w:rsidR="00007AE8" w:rsidRPr="00C54F99">
          <w:rPr>
            <w:webHidden/>
          </w:rPr>
          <w:fldChar w:fldCharType="separate"/>
        </w:r>
        <w:r w:rsidR="00007AE8" w:rsidRPr="00C54F99">
          <w:rPr>
            <w:webHidden/>
          </w:rPr>
          <w:t>117</w:t>
        </w:r>
        <w:r w:rsidR="00007AE8" w:rsidRPr="00C54F99">
          <w:rPr>
            <w:webHidden/>
          </w:rPr>
          <w:fldChar w:fldCharType="end"/>
        </w:r>
      </w:hyperlink>
    </w:p>
    <w:p w14:paraId="72E1F073"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299" w:history="1">
        <w:r w:rsidR="00007AE8" w:rsidRPr="00C54F99">
          <w:rPr>
            <w:rStyle w:val="a8"/>
            <w:color w:val="auto"/>
          </w:rPr>
          <w:t>Статья 2.2. Градостроительные регламенты в водоохранной зоне, прибрежной защитной полосе</w:t>
        </w:r>
        <w:r w:rsidR="00007AE8" w:rsidRPr="00C54F99">
          <w:rPr>
            <w:webHidden/>
          </w:rPr>
          <w:tab/>
        </w:r>
        <w:r w:rsidR="00007AE8" w:rsidRPr="00C54F99">
          <w:rPr>
            <w:webHidden/>
          </w:rPr>
          <w:fldChar w:fldCharType="begin"/>
        </w:r>
        <w:r w:rsidR="00007AE8" w:rsidRPr="00C54F99">
          <w:rPr>
            <w:webHidden/>
          </w:rPr>
          <w:instrText xml:space="preserve"> PAGEREF _Toc140476299 \h </w:instrText>
        </w:r>
        <w:r w:rsidR="00007AE8" w:rsidRPr="00C54F99">
          <w:rPr>
            <w:webHidden/>
          </w:rPr>
        </w:r>
        <w:r w:rsidR="00007AE8" w:rsidRPr="00C54F99">
          <w:rPr>
            <w:webHidden/>
          </w:rPr>
          <w:fldChar w:fldCharType="separate"/>
        </w:r>
        <w:r w:rsidR="00007AE8" w:rsidRPr="00C54F99">
          <w:rPr>
            <w:webHidden/>
          </w:rPr>
          <w:t>117</w:t>
        </w:r>
        <w:r w:rsidR="00007AE8" w:rsidRPr="00C54F99">
          <w:rPr>
            <w:webHidden/>
          </w:rPr>
          <w:fldChar w:fldCharType="end"/>
        </w:r>
      </w:hyperlink>
    </w:p>
    <w:p w14:paraId="60D2501B"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0" w:history="1">
        <w:r w:rsidR="00007AE8" w:rsidRPr="00C54F99">
          <w:rPr>
            <w:rStyle w:val="a8"/>
            <w:color w:val="auto"/>
          </w:rPr>
          <w:t>Статья 2.3. Градостроительные регламенты в зонах санитарной охраны источников водоснабжения</w:t>
        </w:r>
        <w:r w:rsidR="00007AE8" w:rsidRPr="00C54F99">
          <w:rPr>
            <w:webHidden/>
          </w:rPr>
          <w:tab/>
        </w:r>
        <w:r w:rsidR="00007AE8" w:rsidRPr="00C54F99">
          <w:rPr>
            <w:webHidden/>
          </w:rPr>
          <w:fldChar w:fldCharType="begin"/>
        </w:r>
        <w:r w:rsidR="00007AE8" w:rsidRPr="00C54F99">
          <w:rPr>
            <w:webHidden/>
          </w:rPr>
          <w:instrText xml:space="preserve"> PAGEREF _Toc140476300 \h </w:instrText>
        </w:r>
        <w:r w:rsidR="00007AE8" w:rsidRPr="00C54F99">
          <w:rPr>
            <w:webHidden/>
          </w:rPr>
        </w:r>
        <w:r w:rsidR="00007AE8" w:rsidRPr="00C54F99">
          <w:rPr>
            <w:webHidden/>
          </w:rPr>
          <w:fldChar w:fldCharType="separate"/>
        </w:r>
        <w:r w:rsidR="00007AE8" w:rsidRPr="00C54F99">
          <w:rPr>
            <w:webHidden/>
          </w:rPr>
          <w:t>119</w:t>
        </w:r>
        <w:r w:rsidR="00007AE8" w:rsidRPr="00C54F99">
          <w:rPr>
            <w:webHidden/>
          </w:rPr>
          <w:fldChar w:fldCharType="end"/>
        </w:r>
      </w:hyperlink>
    </w:p>
    <w:p w14:paraId="7F57FE09"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1" w:history="1">
        <w:r w:rsidR="00007AE8" w:rsidRPr="00C54F99">
          <w:rPr>
            <w:rStyle w:val="a8"/>
            <w:color w:val="auto"/>
          </w:rPr>
          <w:t>Статья 2.4. Градостроительные регламенты в санитарно-защитных зонах</w:t>
        </w:r>
        <w:r w:rsidR="00007AE8" w:rsidRPr="00C54F99">
          <w:rPr>
            <w:webHidden/>
          </w:rPr>
          <w:tab/>
        </w:r>
        <w:r w:rsidR="00007AE8" w:rsidRPr="00C54F99">
          <w:rPr>
            <w:webHidden/>
          </w:rPr>
          <w:fldChar w:fldCharType="begin"/>
        </w:r>
        <w:r w:rsidR="00007AE8" w:rsidRPr="00C54F99">
          <w:rPr>
            <w:webHidden/>
          </w:rPr>
          <w:instrText xml:space="preserve"> PAGEREF _Toc140476301 \h </w:instrText>
        </w:r>
        <w:r w:rsidR="00007AE8" w:rsidRPr="00C54F99">
          <w:rPr>
            <w:webHidden/>
          </w:rPr>
        </w:r>
        <w:r w:rsidR="00007AE8" w:rsidRPr="00C54F99">
          <w:rPr>
            <w:webHidden/>
          </w:rPr>
          <w:fldChar w:fldCharType="separate"/>
        </w:r>
        <w:r w:rsidR="00007AE8" w:rsidRPr="00C54F99">
          <w:rPr>
            <w:webHidden/>
          </w:rPr>
          <w:t>120</w:t>
        </w:r>
        <w:r w:rsidR="00007AE8" w:rsidRPr="00C54F99">
          <w:rPr>
            <w:webHidden/>
          </w:rPr>
          <w:fldChar w:fldCharType="end"/>
        </w:r>
      </w:hyperlink>
    </w:p>
    <w:p w14:paraId="6DB9A47D"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2" w:history="1">
        <w:r w:rsidR="00007AE8" w:rsidRPr="00C54F99">
          <w:rPr>
            <w:rStyle w:val="a8"/>
            <w:color w:val="auto"/>
          </w:rPr>
          <w:t>Статья 2.5. Градостроительные регламенты в охранных зонах</w:t>
        </w:r>
        <w:r w:rsidR="00007AE8" w:rsidRPr="00C54F99">
          <w:rPr>
            <w:webHidden/>
          </w:rPr>
          <w:tab/>
        </w:r>
        <w:r w:rsidR="00007AE8" w:rsidRPr="00C54F99">
          <w:rPr>
            <w:webHidden/>
          </w:rPr>
          <w:fldChar w:fldCharType="begin"/>
        </w:r>
        <w:r w:rsidR="00007AE8" w:rsidRPr="00C54F99">
          <w:rPr>
            <w:webHidden/>
          </w:rPr>
          <w:instrText xml:space="preserve"> PAGEREF _Toc140476302 \h </w:instrText>
        </w:r>
        <w:r w:rsidR="00007AE8" w:rsidRPr="00C54F99">
          <w:rPr>
            <w:webHidden/>
          </w:rPr>
        </w:r>
        <w:r w:rsidR="00007AE8" w:rsidRPr="00C54F99">
          <w:rPr>
            <w:webHidden/>
          </w:rPr>
          <w:fldChar w:fldCharType="separate"/>
        </w:r>
        <w:r w:rsidR="00007AE8" w:rsidRPr="00C54F99">
          <w:rPr>
            <w:webHidden/>
          </w:rPr>
          <w:t>122</w:t>
        </w:r>
        <w:r w:rsidR="00007AE8" w:rsidRPr="00C54F99">
          <w:rPr>
            <w:webHidden/>
          </w:rPr>
          <w:fldChar w:fldCharType="end"/>
        </w:r>
      </w:hyperlink>
    </w:p>
    <w:p w14:paraId="05E84E1E"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3" w:history="1">
        <w:r w:rsidR="00007AE8" w:rsidRPr="00C54F99">
          <w:rPr>
            <w:rStyle w:val="a8"/>
            <w:color w:val="auto"/>
          </w:rPr>
          <w:t>Статья 2.6. Градостроительные регламенты в зонах санитарных разрывов</w:t>
        </w:r>
        <w:r w:rsidR="00007AE8" w:rsidRPr="00C54F99">
          <w:rPr>
            <w:webHidden/>
          </w:rPr>
          <w:tab/>
        </w:r>
        <w:r w:rsidR="00007AE8" w:rsidRPr="00C54F99">
          <w:rPr>
            <w:webHidden/>
          </w:rPr>
          <w:fldChar w:fldCharType="begin"/>
        </w:r>
        <w:r w:rsidR="00007AE8" w:rsidRPr="00C54F99">
          <w:rPr>
            <w:webHidden/>
          </w:rPr>
          <w:instrText xml:space="preserve"> PAGEREF _Toc140476303 \h </w:instrText>
        </w:r>
        <w:r w:rsidR="00007AE8" w:rsidRPr="00C54F99">
          <w:rPr>
            <w:webHidden/>
          </w:rPr>
        </w:r>
        <w:r w:rsidR="00007AE8" w:rsidRPr="00C54F99">
          <w:rPr>
            <w:webHidden/>
          </w:rPr>
          <w:fldChar w:fldCharType="separate"/>
        </w:r>
        <w:r w:rsidR="00007AE8" w:rsidRPr="00C54F99">
          <w:rPr>
            <w:webHidden/>
          </w:rPr>
          <w:t>127</w:t>
        </w:r>
        <w:r w:rsidR="00007AE8" w:rsidRPr="00C54F99">
          <w:rPr>
            <w:webHidden/>
          </w:rPr>
          <w:fldChar w:fldCharType="end"/>
        </w:r>
      </w:hyperlink>
    </w:p>
    <w:p w14:paraId="3C098E5E"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4" w:history="1">
        <w:r w:rsidR="00007AE8" w:rsidRPr="00C54F99">
          <w:rPr>
            <w:rStyle w:val="a8"/>
            <w:color w:val="auto"/>
          </w:rPr>
          <w:t>Статья 2.7. Градостроительные регламенты в зонах особо охраняемых территорий</w:t>
        </w:r>
        <w:r w:rsidR="00007AE8" w:rsidRPr="00C54F99">
          <w:rPr>
            <w:webHidden/>
          </w:rPr>
          <w:tab/>
        </w:r>
        <w:r w:rsidR="00007AE8" w:rsidRPr="00C54F99">
          <w:rPr>
            <w:webHidden/>
          </w:rPr>
          <w:fldChar w:fldCharType="begin"/>
        </w:r>
        <w:r w:rsidR="00007AE8" w:rsidRPr="00C54F99">
          <w:rPr>
            <w:webHidden/>
          </w:rPr>
          <w:instrText xml:space="preserve"> PAGEREF _Toc140476304 \h </w:instrText>
        </w:r>
        <w:r w:rsidR="00007AE8" w:rsidRPr="00C54F99">
          <w:rPr>
            <w:webHidden/>
          </w:rPr>
        </w:r>
        <w:r w:rsidR="00007AE8" w:rsidRPr="00C54F99">
          <w:rPr>
            <w:webHidden/>
          </w:rPr>
          <w:fldChar w:fldCharType="separate"/>
        </w:r>
        <w:r w:rsidR="00007AE8" w:rsidRPr="00C54F99">
          <w:rPr>
            <w:webHidden/>
          </w:rPr>
          <w:t>128</w:t>
        </w:r>
        <w:r w:rsidR="00007AE8" w:rsidRPr="00C54F99">
          <w:rPr>
            <w:webHidden/>
          </w:rPr>
          <w:fldChar w:fldCharType="end"/>
        </w:r>
      </w:hyperlink>
    </w:p>
    <w:p w14:paraId="55A79233"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5" w:history="1">
        <w:r w:rsidR="00007AE8" w:rsidRPr="00C54F99">
          <w:rPr>
            <w:rStyle w:val="a8"/>
            <w:color w:val="auto"/>
          </w:rPr>
          <w:t>Статья 2.8. Иные зоны с особыми условиями использования</w:t>
        </w:r>
        <w:r w:rsidR="00007AE8" w:rsidRPr="00C54F99">
          <w:rPr>
            <w:webHidden/>
          </w:rPr>
          <w:tab/>
        </w:r>
        <w:r w:rsidR="00007AE8" w:rsidRPr="00C54F99">
          <w:rPr>
            <w:webHidden/>
          </w:rPr>
          <w:fldChar w:fldCharType="begin"/>
        </w:r>
        <w:r w:rsidR="00007AE8" w:rsidRPr="00C54F99">
          <w:rPr>
            <w:webHidden/>
          </w:rPr>
          <w:instrText xml:space="preserve"> PAGEREF _Toc140476305 \h </w:instrText>
        </w:r>
        <w:r w:rsidR="00007AE8" w:rsidRPr="00C54F99">
          <w:rPr>
            <w:webHidden/>
          </w:rPr>
        </w:r>
        <w:r w:rsidR="00007AE8" w:rsidRPr="00C54F99">
          <w:rPr>
            <w:webHidden/>
          </w:rPr>
          <w:fldChar w:fldCharType="separate"/>
        </w:r>
        <w:r w:rsidR="00007AE8" w:rsidRPr="00C54F99">
          <w:rPr>
            <w:webHidden/>
          </w:rPr>
          <w:t>129</w:t>
        </w:r>
        <w:r w:rsidR="00007AE8" w:rsidRPr="00C54F99">
          <w:rPr>
            <w:webHidden/>
          </w:rPr>
          <w:fldChar w:fldCharType="end"/>
        </w:r>
      </w:hyperlink>
    </w:p>
    <w:p w14:paraId="18A09781" w14:textId="77777777" w:rsidR="00007AE8" w:rsidRPr="00C54F99" w:rsidRDefault="00E32860">
      <w:pPr>
        <w:pStyle w:val="11"/>
        <w:rPr>
          <w:rFonts w:asciiTheme="minorHAnsi" w:eastAsiaTheme="minorEastAsia" w:hAnsiTheme="minorHAnsi" w:cstheme="minorBidi"/>
          <w:sz w:val="22"/>
          <w:szCs w:val="22"/>
        </w:rPr>
      </w:pPr>
      <w:hyperlink w:anchor="_Toc140476306" w:history="1">
        <w:r w:rsidR="00007AE8" w:rsidRPr="00C54F99">
          <w:rPr>
            <w:rStyle w:val="a8"/>
            <w:color w:val="auto"/>
          </w:rPr>
          <w:t>Глава 3. Назначение территорий, применительно к которым градостроительные регламенты не устанавливаются или на которые градостроительные регламенты не распространяются</w:t>
        </w:r>
        <w:r w:rsidR="00007AE8" w:rsidRPr="00C54F99">
          <w:rPr>
            <w:webHidden/>
          </w:rPr>
          <w:tab/>
        </w:r>
        <w:r w:rsidR="00007AE8" w:rsidRPr="00C54F99">
          <w:rPr>
            <w:webHidden/>
          </w:rPr>
          <w:fldChar w:fldCharType="begin"/>
        </w:r>
        <w:r w:rsidR="00007AE8" w:rsidRPr="00C54F99">
          <w:rPr>
            <w:webHidden/>
          </w:rPr>
          <w:instrText xml:space="preserve"> PAGEREF _Toc140476306 \h </w:instrText>
        </w:r>
        <w:r w:rsidR="00007AE8" w:rsidRPr="00C54F99">
          <w:rPr>
            <w:webHidden/>
          </w:rPr>
        </w:r>
        <w:r w:rsidR="00007AE8" w:rsidRPr="00C54F99">
          <w:rPr>
            <w:webHidden/>
          </w:rPr>
          <w:fldChar w:fldCharType="separate"/>
        </w:r>
        <w:r w:rsidR="00007AE8" w:rsidRPr="00C54F99">
          <w:rPr>
            <w:webHidden/>
          </w:rPr>
          <w:t>131</w:t>
        </w:r>
        <w:r w:rsidR="00007AE8" w:rsidRPr="00C54F99">
          <w:rPr>
            <w:webHidden/>
          </w:rPr>
          <w:fldChar w:fldCharType="end"/>
        </w:r>
      </w:hyperlink>
    </w:p>
    <w:p w14:paraId="63E0F5B2"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7" w:history="1">
        <w:r w:rsidR="00007AE8" w:rsidRPr="00C54F99">
          <w:rPr>
            <w:rStyle w:val="a8"/>
            <w:color w:val="auto"/>
          </w:rPr>
          <w:t>Статья 3.1.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r w:rsidR="00007AE8" w:rsidRPr="00C54F99">
          <w:rPr>
            <w:webHidden/>
          </w:rPr>
          <w:tab/>
        </w:r>
        <w:r w:rsidR="00007AE8" w:rsidRPr="00C54F99">
          <w:rPr>
            <w:webHidden/>
          </w:rPr>
          <w:fldChar w:fldCharType="begin"/>
        </w:r>
        <w:r w:rsidR="00007AE8" w:rsidRPr="00C54F99">
          <w:rPr>
            <w:webHidden/>
          </w:rPr>
          <w:instrText xml:space="preserve"> PAGEREF _Toc140476307 \h </w:instrText>
        </w:r>
        <w:r w:rsidR="00007AE8" w:rsidRPr="00C54F99">
          <w:rPr>
            <w:webHidden/>
          </w:rPr>
        </w:r>
        <w:r w:rsidR="00007AE8" w:rsidRPr="00C54F99">
          <w:rPr>
            <w:webHidden/>
          </w:rPr>
          <w:fldChar w:fldCharType="separate"/>
        </w:r>
        <w:r w:rsidR="00007AE8" w:rsidRPr="00C54F99">
          <w:rPr>
            <w:webHidden/>
          </w:rPr>
          <w:t>131</w:t>
        </w:r>
        <w:r w:rsidR="00007AE8" w:rsidRPr="00C54F99">
          <w:rPr>
            <w:webHidden/>
          </w:rPr>
          <w:fldChar w:fldCharType="end"/>
        </w:r>
      </w:hyperlink>
    </w:p>
    <w:p w14:paraId="483E9298"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8" w:history="1">
        <w:r w:rsidR="00007AE8" w:rsidRPr="00C54F99">
          <w:rPr>
            <w:rStyle w:val="a8"/>
            <w:color w:val="auto"/>
          </w:rPr>
          <w:t>Статья 3.2. Перечень территорий, на которые градостроительные регламенты не распространяются, и порядок их использования</w:t>
        </w:r>
        <w:r w:rsidR="00007AE8" w:rsidRPr="00C54F99">
          <w:rPr>
            <w:webHidden/>
          </w:rPr>
          <w:tab/>
        </w:r>
        <w:r w:rsidR="00007AE8" w:rsidRPr="00C54F99">
          <w:rPr>
            <w:webHidden/>
          </w:rPr>
          <w:fldChar w:fldCharType="begin"/>
        </w:r>
        <w:r w:rsidR="00007AE8" w:rsidRPr="00C54F99">
          <w:rPr>
            <w:webHidden/>
          </w:rPr>
          <w:instrText xml:space="preserve"> PAGEREF _Toc140476308 \h </w:instrText>
        </w:r>
        <w:r w:rsidR="00007AE8" w:rsidRPr="00C54F99">
          <w:rPr>
            <w:webHidden/>
          </w:rPr>
        </w:r>
        <w:r w:rsidR="00007AE8" w:rsidRPr="00C54F99">
          <w:rPr>
            <w:webHidden/>
          </w:rPr>
          <w:fldChar w:fldCharType="separate"/>
        </w:r>
        <w:r w:rsidR="00007AE8" w:rsidRPr="00C54F99">
          <w:rPr>
            <w:webHidden/>
          </w:rPr>
          <w:t>131</w:t>
        </w:r>
        <w:r w:rsidR="00007AE8" w:rsidRPr="00C54F99">
          <w:rPr>
            <w:webHidden/>
          </w:rPr>
          <w:fldChar w:fldCharType="end"/>
        </w:r>
      </w:hyperlink>
    </w:p>
    <w:p w14:paraId="238A9E66"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09" w:history="1">
        <w:r w:rsidR="00007AE8" w:rsidRPr="00C54F99">
          <w:rPr>
            <w:rStyle w:val="a8"/>
            <w:color w:val="auto"/>
          </w:rPr>
          <w:t>Статья 3.3. Перечень территорий, для которых градостроительные регламенты не устанавливаются, и порядок их использования</w:t>
        </w:r>
        <w:r w:rsidR="00007AE8" w:rsidRPr="00C54F99">
          <w:rPr>
            <w:webHidden/>
          </w:rPr>
          <w:tab/>
        </w:r>
        <w:r w:rsidR="00007AE8" w:rsidRPr="00C54F99">
          <w:rPr>
            <w:webHidden/>
          </w:rPr>
          <w:fldChar w:fldCharType="begin"/>
        </w:r>
        <w:r w:rsidR="00007AE8" w:rsidRPr="00C54F99">
          <w:rPr>
            <w:webHidden/>
          </w:rPr>
          <w:instrText xml:space="preserve"> PAGEREF _Toc140476309 \h </w:instrText>
        </w:r>
        <w:r w:rsidR="00007AE8" w:rsidRPr="00C54F99">
          <w:rPr>
            <w:webHidden/>
          </w:rPr>
        </w:r>
        <w:r w:rsidR="00007AE8" w:rsidRPr="00C54F99">
          <w:rPr>
            <w:webHidden/>
          </w:rPr>
          <w:fldChar w:fldCharType="separate"/>
        </w:r>
        <w:r w:rsidR="00007AE8" w:rsidRPr="00C54F99">
          <w:rPr>
            <w:webHidden/>
          </w:rPr>
          <w:t>132</w:t>
        </w:r>
        <w:r w:rsidR="00007AE8" w:rsidRPr="00C54F99">
          <w:rPr>
            <w:webHidden/>
          </w:rPr>
          <w:fldChar w:fldCharType="end"/>
        </w:r>
      </w:hyperlink>
    </w:p>
    <w:p w14:paraId="17EB65FB" w14:textId="77777777" w:rsidR="00007AE8" w:rsidRPr="00C54F99" w:rsidRDefault="00E32860">
      <w:pPr>
        <w:pStyle w:val="11"/>
        <w:rPr>
          <w:rFonts w:asciiTheme="minorHAnsi" w:eastAsiaTheme="minorEastAsia" w:hAnsiTheme="minorHAnsi" w:cstheme="minorBidi"/>
          <w:sz w:val="22"/>
          <w:szCs w:val="22"/>
        </w:rPr>
      </w:pPr>
      <w:hyperlink w:anchor="_Toc140476310" w:history="1">
        <w:r w:rsidR="00007AE8" w:rsidRPr="00C54F99">
          <w:rPr>
            <w:rStyle w:val="a8"/>
            <w:color w:val="auto"/>
          </w:rPr>
          <w:t>Глава 4. Градостроительное зонирование территории Невьянского городского округа вне границ населенных пунктов</w:t>
        </w:r>
        <w:r w:rsidR="00007AE8" w:rsidRPr="00C54F99">
          <w:rPr>
            <w:webHidden/>
          </w:rPr>
          <w:tab/>
        </w:r>
        <w:r w:rsidR="00007AE8" w:rsidRPr="00C54F99">
          <w:rPr>
            <w:webHidden/>
          </w:rPr>
          <w:fldChar w:fldCharType="begin"/>
        </w:r>
        <w:r w:rsidR="00007AE8" w:rsidRPr="00C54F99">
          <w:rPr>
            <w:webHidden/>
          </w:rPr>
          <w:instrText xml:space="preserve"> PAGEREF _Toc140476310 \h </w:instrText>
        </w:r>
        <w:r w:rsidR="00007AE8" w:rsidRPr="00C54F99">
          <w:rPr>
            <w:webHidden/>
          </w:rPr>
        </w:r>
        <w:r w:rsidR="00007AE8" w:rsidRPr="00C54F99">
          <w:rPr>
            <w:webHidden/>
          </w:rPr>
          <w:fldChar w:fldCharType="separate"/>
        </w:r>
        <w:r w:rsidR="00007AE8" w:rsidRPr="00C54F99">
          <w:rPr>
            <w:webHidden/>
          </w:rPr>
          <w:t>133</w:t>
        </w:r>
        <w:r w:rsidR="00007AE8" w:rsidRPr="00C54F99">
          <w:rPr>
            <w:webHidden/>
          </w:rPr>
          <w:fldChar w:fldCharType="end"/>
        </w:r>
      </w:hyperlink>
    </w:p>
    <w:p w14:paraId="3CB40721"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1" w:history="1">
        <w:r w:rsidR="00007AE8" w:rsidRPr="00C54F99">
          <w:rPr>
            <w:rStyle w:val="a8"/>
            <w:color w:val="auto"/>
          </w:rPr>
          <w:t>Статья 4.1. Карты градостроительного зонирования территории Невьянского городского округа</w:t>
        </w:r>
        <w:r w:rsidR="00007AE8" w:rsidRPr="00C54F99">
          <w:rPr>
            <w:webHidden/>
          </w:rPr>
          <w:tab/>
        </w:r>
        <w:r w:rsidR="00007AE8" w:rsidRPr="00C54F99">
          <w:rPr>
            <w:webHidden/>
          </w:rPr>
          <w:fldChar w:fldCharType="begin"/>
        </w:r>
        <w:r w:rsidR="00007AE8" w:rsidRPr="00C54F99">
          <w:rPr>
            <w:webHidden/>
          </w:rPr>
          <w:instrText xml:space="preserve"> PAGEREF _Toc140476311 \h </w:instrText>
        </w:r>
        <w:r w:rsidR="00007AE8" w:rsidRPr="00C54F99">
          <w:rPr>
            <w:webHidden/>
          </w:rPr>
        </w:r>
        <w:r w:rsidR="00007AE8" w:rsidRPr="00C54F99">
          <w:rPr>
            <w:webHidden/>
          </w:rPr>
          <w:fldChar w:fldCharType="separate"/>
        </w:r>
        <w:r w:rsidR="00007AE8" w:rsidRPr="00C54F99">
          <w:rPr>
            <w:webHidden/>
          </w:rPr>
          <w:t>133</w:t>
        </w:r>
        <w:r w:rsidR="00007AE8" w:rsidRPr="00C54F99">
          <w:rPr>
            <w:webHidden/>
          </w:rPr>
          <w:fldChar w:fldCharType="end"/>
        </w:r>
      </w:hyperlink>
    </w:p>
    <w:p w14:paraId="618258A0"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2" w:history="1">
        <w:r w:rsidR="00007AE8" w:rsidRPr="00C54F99">
          <w:rPr>
            <w:rStyle w:val="a8"/>
            <w:color w:val="auto"/>
          </w:rPr>
          <w:t>Статья 4.2. Карты зон с особыми условиями использования территории Невьянского городского округа</w:t>
        </w:r>
        <w:r w:rsidR="00007AE8" w:rsidRPr="00C54F99">
          <w:rPr>
            <w:webHidden/>
          </w:rPr>
          <w:tab/>
        </w:r>
        <w:r w:rsidR="00007AE8" w:rsidRPr="00C54F99">
          <w:rPr>
            <w:webHidden/>
          </w:rPr>
          <w:fldChar w:fldCharType="begin"/>
        </w:r>
        <w:r w:rsidR="00007AE8" w:rsidRPr="00C54F99">
          <w:rPr>
            <w:webHidden/>
          </w:rPr>
          <w:instrText xml:space="preserve"> PAGEREF _Toc140476312 \h </w:instrText>
        </w:r>
        <w:r w:rsidR="00007AE8" w:rsidRPr="00C54F99">
          <w:rPr>
            <w:webHidden/>
          </w:rPr>
        </w:r>
        <w:r w:rsidR="00007AE8" w:rsidRPr="00C54F99">
          <w:rPr>
            <w:webHidden/>
          </w:rPr>
          <w:fldChar w:fldCharType="separate"/>
        </w:r>
        <w:r w:rsidR="00007AE8" w:rsidRPr="00C54F99">
          <w:rPr>
            <w:webHidden/>
          </w:rPr>
          <w:t>135</w:t>
        </w:r>
        <w:r w:rsidR="00007AE8" w:rsidRPr="00C54F99">
          <w:rPr>
            <w:webHidden/>
          </w:rPr>
          <w:fldChar w:fldCharType="end"/>
        </w:r>
      </w:hyperlink>
    </w:p>
    <w:p w14:paraId="608ED195"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3" w:history="1">
        <w:r w:rsidR="00007AE8" w:rsidRPr="00C54F99">
          <w:rPr>
            <w:rStyle w:val="a8"/>
            <w:color w:val="auto"/>
          </w:rPr>
          <w:t>ПРИЛОЖЕНИЕ 1</w:t>
        </w:r>
        <w:r w:rsidR="00007AE8" w:rsidRPr="00C54F99">
          <w:rPr>
            <w:webHidden/>
          </w:rPr>
          <w:tab/>
        </w:r>
        <w:r w:rsidR="00007AE8" w:rsidRPr="00C54F99">
          <w:rPr>
            <w:webHidden/>
          </w:rPr>
          <w:fldChar w:fldCharType="begin"/>
        </w:r>
        <w:r w:rsidR="00007AE8" w:rsidRPr="00C54F99">
          <w:rPr>
            <w:webHidden/>
          </w:rPr>
          <w:instrText xml:space="preserve"> PAGEREF _Toc140476313 \h </w:instrText>
        </w:r>
        <w:r w:rsidR="00007AE8" w:rsidRPr="00C54F99">
          <w:rPr>
            <w:webHidden/>
          </w:rPr>
        </w:r>
        <w:r w:rsidR="00007AE8" w:rsidRPr="00C54F99">
          <w:rPr>
            <w:webHidden/>
          </w:rPr>
          <w:fldChar w:fldCharType="separate"/>
        </w:r>
        <w:r w:rsidR="00007AE8" w:rsidRPr="00C54F99">
          <w:rPr>
            <w:webHidden/>
          </w:rPr>
          <w:t>138</w:t>
        </w:r>
        <w:r w:rsidR="00007AE8" w:rsidRPr="00C54F99">
          <w:rPr>
            <w:webHidden/>
          </w:rPr>
          <w:fldChar w:fldCharType="end"/>
        </w:r>
      </w:hyperlink>
    </w:p>
    <w:p w14:paraId="620B2AB3"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4" w:history="1">
        <w:r w:rsidR="00007AE8" w:rsidRPr="00C54F99">
          <w:rPr>
            <w:rStyle w:val="a8"/>
            <w:color w:val="auto"/>
          </w:rPr>
          <w:t>ПРИЛОЖЕНИЕ 2</w:t>
        </w:r>
        <w:r w:rsidR="00007AE8" w:rsidRPr="00C54F99">
          <w:rPr>
            <w:webHidden/>
          </w:rPr>
          <w:tab/>
        </w:r>
        <w:r w:rsidR="00007AE8" w:rsidRPr="00C54F99">
          <w:rPr>
            <w:webHidden/>
          </w:rPr>
          <w:fldChar w:fldCharType="begin"/>
        </w:r>
        <w:r w:rsidR="00007AE8" w:rsidRPr="00C54F99">
          <w:rPr>
            <w:webHidden/>
          </w:rPr>
          <w:instrText xml:space="preserve"> PAGEREF _Toc140476314 \h </w:instrText>
        </w:r>
        <w:r w:rsidR="00007AE8" w:rsidRPr="00C54F99">
          <w:rPr>
            <w:webHidden/>
          </w:rPr>
        </w:r>
        <w:r w:rsidR="00007AE8" w:rsidRPr="00C54F99">
          <w:rPr>
            <w:webHidden/>
          </w:rPr>
          <w:fldChar w:fldCharType="separate"/>
        </w:r>
        <w:r w:rsidR="00007AE8" w:rsidRPr="00C54F99">
          <w:rPr>
            <w:webHidden/>
          </w:rPr>
          <w:t>138</w:t>
        </w:r>
        <w:r w:rsidR="00007AE8" w:rsidRPr="00C54F99">
          <w:rPr>
            <w:webHidden/>
          </w:rPr>
          <w:fldChar w:fldCharType="end"/>
        </w:r>
      </w:hyperlink>
    </w:p>
    <w:p w14:paraId="6172129B"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5" w:history="1">
        <w:r w:rsidR="00007AE8" w:rsidRPr="00C54F99">
          <w:rPr>
            <w:rStyle w:val="a8"/>
            <w:color w:val="auto"/>
          </w:rPr>
          <w:t>ПРИЛОЖЕНИЕ 3</w:t>
        </w:r>
        <w:r w:rsidR="00007AE8" w:rsidRPr="00C54F99">
          <w:rPr>
            <w:webHidden/>
          </w:rPr>
          <w:tab/>
        </w:r>
        <w:r w:rsidR="00007AE8" w:rsidRPr="00C54F99">
          <w:rPr>
            <w:webHidden/>
          </w:rPr>
          <w:fldChar w:fldCharType="begin"/>
        </w:r>
        <w:r w:rsidR="00007AE8" w:rsidRPr="00C54F99">
          <w:rPr>
            <w:webHidden/>
          </w:rPr>
          <w:instrText xml:space="preserve"> PAGEREF _Toc140476315 \h </w:instrText>
        </w:r>
        <w:r w:rsidR="00007AE8" w:rsidRPr="00C54F99">
          <w:rPr>
            <w:webHidden/>
          </w:rPr>
        </w:r>
        <w:r w:rsidR="00007AE8" w:rsidRPr="00C54F99">
          <w:rPr>
            <w:webHidden/>
          </w:rPr>
          <w:fldChar w:fldCharType="separate"/>
        </w:r>
        <w:r w:rsidR="00007AE8" w:rsidRPr="00C54F99">
          <w:rPr>
            <w:webHidden/>
          </w:rPr>
          <w:t>141</w:t>
        </w:r>
        <w:r w:rsidR="00007AE8" w:rsidRPr="00C54F99">
          <w:rPr>
            <w:webHidden/>
          </w:rPr>
          <w:fldChar w:fldCharType="end"/>
        </w:r>
      </w:hyperlink>
    </w:p>
    <w:p w14:paraId="7040AEA1"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6" w:history="1">
        <w:r w:rsidR="00007AE8" w:rsidRPr="00C54F99">
          <w:rPr>
            <w:rStyle w:val="a8"/>
            <w:color w:val="auto"/>
          </w:rPr>
          <w:t>ПРИЛОЖЕНИЕ 4</w:t>
        </w:r>
        <w:r w:rsidR="00007AE8" w:rsidRPr="00C54F99">
          <w:rPr>
            <w:webHidden/>
          </w:rPr>
          <w:tab/>
        </w:r>
        <w:r w:rsidR="00007AE8" w:rsidRPr="00C54F99">
          <w:rPr>
            <w:webHidden/>
          </w:rPr>
          <w:fldChar w:fldCharType="begin"/>
        </w:r>
        <w:r w:rsidR="00007AE8" w:rsidRPr="00C54F99">
          <w:rPr>
            <w:webHidden/>
          </w:rPr>
          <w:instrText xml:space="preserve"> PAGEREF _Toc140476316 \h </w:instrText>
        </w:r>
        <w:r w:rsidR="00007AE8" w:rsidRPr="00C54F99">
          <w:rPr>
            <w:webHidden/>
          </w:rPr>
        </w:r>
        <w:r w:rsidR="00007AE8" w:rsidRPr="00C54F99">
          <w:rPr>
            <w:webHidden/>
          </w:rPr>
          <w:fldChar w:fldCharType="separate"/>
        </w:r>
        <w:r w:rsidR="00007AE8" w:rsidRPr="00C54F99">
          <w:rPr>
            <w:webHidden/>
          </w:rPr>
          <w:t>144</w:t>
        </w:r>
        <w:r w:rsidR="00007AE8" w:rsidRPr="00C54F99">
          <w:rPr>
            <w:webHidden/>
          </w:rPr>
          <w:fldChar w:fldCharType="end"/>
        </w:r>
      </w:hyperlink>
    </w:p>
    <w:p w14:paraId="7C784D06"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7" w:history="1">
        <w:r w:rsidR="00007AE8" w:rsidRPr="00C54F99">
          <w:rPr>
            <w:rStyle w:val="a8"/>
            <w:color w:val="auto"/>
          </w:rPr>
          <w:t>ПРИЛОЖЕНИЕ 4.1</w:t>
        </w:r>
        <w:r w:rsidR="00007AE8" w:rsidRPr="00C54F99">
          <w:rPr>
            <w:webHidden/>
          </w:rPr>
          <w:tab/>
        </w:r>
        <w:r w:rsidR="00007AE8" w:rsidRPr="00C54F99">
          <w:rPr>
            <w:webHidden/>
          </w:rPr>
          <w:fldChar w:fldCharType="begin"/>
        </w:r>
        <w:r w:rsidR="00007AE8" w:rsidRPr="00C54F99">
          <w:rPr>
            <w:webHidden/>
          </w:rPr>
          <w:instrText xml:space="preserve"> PAGEREF _Toc140476317 \h </w:instrText>
        </w:r>
        <w:r w:rsidR="00007AE8" w:rsidRPr="00C54F99">
          <w:rPr>
            <w:webHidden/>
          </w:rPr>
        </w:r>
        <w:r w:rsidR="00007AE8" w:rsidRPr="00C54F99">
          <w:rPr>
            <w:webHidden/>
          </w:rPr>
          <w:fldChar w:fldCharType="separate"/>
        </w:r>
        <w:r w:rsidR="00007AE8" w:rsidRPr="00C54F99">
          <w:rPr>
            <w:webHidden/>
          </w:rPr>
          <w:t>147</w:t>
        </w:r>
        <w:r w:rsidR="00007AE8" w:rsidRPr="00C54F99">
          <w:rPr>
            <w:webHidden/>
          </w:rPr>
          <w:fldChar w:fldCharType="end"/>
        </w:r>
      </w:hyperlink>
    </w:p>
    <w:p w14:paraId="2E2FC6CF"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8" w:history="1">
        <w:r w:rsidR="00007AE8" w:rsidRPr="00C54F99">
          <w:rPr>
            <w:rStyle w:val="a8"/>
            <w:color w:val="auto"/>
          </w:rPr>
          <w:t>ПРИЛОЖЕНИЕ 5</w:t>
        </w:r>
        <w:r w:rsidR="00007AE8" w:rsidRPr="00C54F99">
          <w:rPr>
            <w:webHidden/>
          </w:rPr>
          <w:tab/>
        </w:r>
        <w:r w:rsidR="00007AE8" w:rsidRPr="00C54F99">
          <w:rPr>
            <w:webHidden/>
          </w:rPr>
          <w:fldChar w:fldCharType="begin"/>
        </w:r>
        <w:r w:rsidR="00007AE8" w:rsidRPr="00C54F99">
          <w:rPr>
            <w:webHidden/>
          </w:rPr>
          <w:instrText xml:space="preserve"> PAGEREF _Toc140476318 \h </w:instrText>
        </w:r>
        <w:r w:rsidR="00007AE8" w:rsidRPr="00C54F99">
          <w:rPr>
            <w:webHidden/>
          </w:rPr>
        </w:r>
        <w:r w:rsidR="00007AE8" w:rsidRPr="00C54F99">
          <w:rPr>
            <w:webHidden/>
          </w:rPr>
          <w:fldChar w:fldCharType="separate"/>
        </w:r>
        <w:r w:rsidR="00007AE8" w:rsidRPr="00C54F99">
          <w:rPr>
            <w:webHidden/>
          </w:rPr>
          <w:t>152</w:t>
        </w:r>
        <w:r w:rsidR="00007AE8" w:rsidRPr="00C54F99">
          <w:rPr>
            <w:webHidden/>
          </w:rPr>
          <w:fldChar w:fldCharType="end"/>
        </w:r>
      </w:hyperlink>
    </w:p>
    <w:p w14:paraId="79EAAEC4" w14:textId="77777777" w:rsidR="00007AE8" w:rsidRPr="00C54F99" w:rsidRDefault="00E32860">
      <w:pPr>
        <w:pStyle w:val="22"/>
        <w:rPr>
          <w:rFonts w:asciiTheme="minorHAnsi" w:eastAsiaTheme="minorEastAsia" w:hAnsiTheme="minorHAnsi" w:cstheme="minorBidi"/>
          <w:bCs w:val="0"/>
          <w:sz w:val="22"/>
          <w:szCs w:val="22"/>
          <w:lang w:val="ru-RU" w:eastAsia="ru-RU"/>
        </w:rPr>
      </w:pPr>
      <w:hyperlink w:anchor="_Toc140476319" w:history="1">
        <w:r w:rsidR="00007AE8" w:rsidRPr="00C54F99">
          <w:rPr>
            <w:rStyle w:val="a8"/>
            <w:color w:val="auto"/>
          </w:rPr>
          <w:t>ПРИЛОЖЕНИЕ 6</w:t>
        </w:r>
        <w:r w:rsidR="00007AE8" w:rsidRPr="00C54F99">
          <w:rPr>
            <w:webHidden/>
          </w:rPr>
          <w:tab/>
        </w:r>
        <w:r w:rsidR="00007AE8" w:rsidRPr="00C54F99">
          <w:rPr>
            <w:webHidden/>
          </w:rPr>
          <w:fldChar w:fldCharType="begin"/>
        </w:r>
        <w:r w:rsidR="00007AE8" w:rsidRPr="00C54F99">
          <w:rPr>
            <w:webHidden/>
          </w:rPr>
          <w:instrText xml:space="preserve"> PAGEREF _Toc140476319 \h </w:instrText>
        </w:r>
        <w:r w:rsidR="00007AE8" w:rsidRPr="00C54F99">
          <w:rPr>
            <w:webHidden/>
          </w:rPr>
        </w:r>
        <w:r w:rsidR="00007AE8" w:rsidRPr="00C54F99">
          <w:rPr>
            <w:webHidden/>
          </w:rPr>
          <w:fldChar w:fldCharType="separate"/>
        </w:r>
        <w:r w:rsidR="00007AE8" w:rsidRPr="00C54F99">
          <w:rPr>
            <w:webHidden/>
          </w:rPr>
          <w:t>168</w:t>
        </w:r>
        <w:r w:rsidR="00007AE8" w:rsidRPr="00C54F99">
          <w:rPr>
            <w:webHidden/>
          </w:rPr>
          <w:fldChar w:fldCharType="end"/>
        </w:r>
      </w:hyperlink>
    </w:p>
    <w:p w14:paraId="5B838FCF" w14:textId="14326CE2" w:rsidR="00987579" w:rsidRPr="00C54F99" w:rsidRDefault="0037604C" w:rsidP="00DE45E2">
      <w:pPr>
        <w:sectPr w:rsidR="00987579" w:rsidRPr="00C54F99" w:rsidSect="00797374">
          <w:pgSz w:w="11906" w:h="16838" w:code="9"/>
          <w:pgMar w:top="1134" w:right="567" w:bottom="1134" w:left="1418" w:header="425" w:footer="283" w:gutter="0"/>
          <w:cols w:space="0"/>
          <w:docGrid w:linePitch="381"/>
        </w:sectPr>
      </w:pPr>
      <w:r w:rsidRPr="00C54F99">
        <w:rPr>
          <w:noProof/>
          <w:szCs w:val="28"/>
        </w:rPr>
        <w:fldChar w:fldCharType="end"/>
      </w:r>
    </w:p>
    <w:bookmarkEnd w:id="34"/>
    <w:bookmarkEnd w:id="35"/>
    <w:bookmarkEnd w:id="36"/>
    <w:bookmarkEnd w:id="37"/>
    <w:p w14:paraId="60566CAC" w14:textId="77777777" w:rsidR="000421F1" w:rsidRPr="00C54F99" w:rsidRDefault="000421F1" w:rsidP="000421F1">
      <w:pPr>
        <w:suppressAutoHyphens w:val="0"/>
        <w:spacing w:after="120"/>
        <w:ind w:firstLine="284"/>
        <w:jc w:val="center"/>
        <w:rPr>
          <w:b/>
          <w:sz w:val="32"/>
          <w:szCs w:val="32"/>
          <w:lang w:eastAsia="en-US"/>
        </w:rPr>
      </w:pPr>
      <w:r w:rsidRPr="00C54F99">
        <w:rPr>
          <w:b/>
          <w:sz w:val="32"/>
          <w:szCs w:val="32"/>
          <w:lang w:eastAsia="en-US"/>
        </w:rPr>
        <w:lastRenderedPageBreak/>
        <w:fldChar w:fldCharType="begin"/>
      </w:r>
      <w:r w:rsidRPr="00C54F99">
        <w:rPr>
          <w:b/>
          <w:sz w:val="32"/>
          <w:szCs w:val="32"/>
          <w:lang w:eastAsia="en-US"/>
        </w:rPr>
        <w:instrText>HYPERLINK "consultantplus://offline/main?base=RLAW071;n=81080;fld=134;dst=100046"</w:instrText>
      </w:r>
      <w:r w:rsidRPr="00C54F99">
        <w:rPr>
          <w:b/>
          <w:sz w:val="32"/>
          <w:szCs w:val="32"/>
          <w:lang w:eastAsia="en-US"/>
        </w:rPr>
        <w:fldChar w:fldCharType="separate"/>
      </w:r>
      <w:r w:rsidRPr="00C54F99">
        <w:rPr>
          <w:b/>
          <w:sz w:val="32"/>
          <w:szCs w:val="32"/>
          <w:lang w:eastAsia="en-US"/>
        </w:rPr>
        <w:t>ПРАВИЛА</w:t>
      </w:r>
      <w:r w:rsidRPr="00C54F99">
        <w:rPr>
          <w:b/>
          <w:sz w:val="32"/>
          <w:szCs w:val="32"/>
          <w:lang w:eastAsia="en-US"/>
        </w:rPr>
        <w:fldChar w:fldCharType="end"/>
      </w:r>
    </w:p>
    <w:p w14:paraId="6E93F306" w14:textId="77777777" w:rsidR="000421F1" w:rsidRPr="00C54F99" w:rsidRDefault="000421F1" w:rsidP="000421F1">
      <w:pPr>
        <w:suppressAutoHyphens w:val="0"/>
        <w:spacing w:after="120"/>
        <w:ind w:firstLine="284"/>
        <w:jc w:val="center"/>
        <w:rPr>
          <w:b/>
          <w:sz w:val="32"/>
          <w:szCs w:val="32"/>
          <w:lang w:eastAsia="en-US"/>
        </w:rPr>
      </w:pPr>
      <w:r w:rsidRPr="00C54F99">
        <w:rPr>
          <w:b/>
          <w:sz w:val="32"/>
          <w:szCs w:val="32"/>
          <w:lang w:eastAsia="en-US"/>
        </w:rPr>
        <w:t>ЗЕМЛЕПОЛЬЗОВАНИЯ И ЗАСТРОЙКИ</w:t>
      </w:r>
    </w:p>
    <w:p w14:paraId="3CDF26A4" w14:textId="77777777" w:rsidR="000421F1" w:rsidRPr="00C54F99" w:rsidRDefault="000421F1" w:rsidP="000421F1">
      <w:pPr>
        <w:suppressAutoHyphens w:val="0"/>
        <w:spacing w:after="120"/>
        <w:ind w:firstLine="284"/>
        <w:jc w:val="center"/>
        <w:rPr>
          <w:b/>
          <w:sz w:val="32"/>
          <w:szCs w:val="32"/>
          <w:lang w:eastAsia="en-US"/>
        </w:rPr>
      </w:pPr>
      <w:r w:rsidRPr="00C54F99">
        <w:rPr>
          <w:b/>
          <w:sz w:val="32"/>
          <w:szCs w:val="32"/>
          <w:lang w:eastAsia="en-US"/>
        </w:rPr>
        <w:t>НЕВЬЯНСКОГО ГОРОДСКОГО ОКРУГА</w:t>
      </w:r>
    </w:p>
    <w:p w14:paraId="57DA25FD" w14:textId="70A4EABF" w:rsidR="000421F1" w:rsidRPr="00C54F99" w:rsidRDefault="000421F1" w:rsidP="000421F1">
      <w:pPr>
        <w:suppressAutoHyphens w:val="0"/>
        <w:spacing w:after="120"/>
        <w:ind w:firstLine="284"/>
        <w:rPr>
          <w:sz w:val="24"/>
          <w:lang w:eastAsia="en-US"/>
        </w:rPr>
      </w:pPr>
      <w:r w:rsidRPr="00C54F99">
        <w:rPr>
          <w:sz w:val="24"/>
          <w:lang w:eastAsia="en-US"/>
        </w:rPr>
        <w:t xml:space="preserve">Правила землепользования и застройки Невьянского городского округа (далее – Правила) являются муниципальным правовым актом, принятым в соответствии с Градостроительным </w:t>
      </w:r>
      <w:hyperlink r:id="rId18" w:history="1">
        <w:r w:rsidRPr="00C54F99">
          <w:rPr>
            <w:sz w:val="24"/>
            <w:lang w:eastAsia="en-US"/>
          </w:rPr>
          <w:t>кодексом</w:t>
        </w:r>
      </w:hyperlink>
      <w:r w:rsidRPr="00C54F99">
        <w:rPr>
          <w:sz w:val="24"/>
          <w:lang w:eastAsia="en-US"/>
        </w:rPr>
        <w:t xml:space="preserve"> Российской Федерации, Земельным </w:t>
      </w:r>
      <w:hyperlink r:id="rId19" w:history="1">
        <w:r w:rsidRPr="00C54F99">
          <w:rPr>
            <w:sz w:val="24"/>
            <w:lang w:eastAsia="en-US"/>
          </w:rPr>
          <w:t>кодексом</w:t>
        </w:r>
      </w:hyperlink>
      <w:r w:rsidRPr="00C54F99">
        <w:rPr>
          <w:sz w:val="24"/>
          <w:lang w:eastAsia="en-US"/>
        </w:rPr>
        <w:t xml:space="preserve"> Российской Федерации, Федеральным </w:t>
      </w:r>
      <w:hyperlink r:id="rId20" w:history="1">
        <w:r w:rsidRPr="00C54F99">
          <w:rPr>
            <w:sz w:val="24"/>
            <w:lang w:eastAsia="en-US"/>
          </w:rPr>
          <w:t>законом</w:t>
        </w:r>
      </w:hyperlink>
      <w:r w:rsidR="00241999" w:rsidRPr="00C54F99">
        <w:rPr>
          <w:sz w:val="24"/>
          <w:lang w:eastAsia="en-US"/>
        </w:rPr>
        <w:t xml:space="preserve"> от 06.10.</w:t>
      </w:r>
      <w:r w:rsidRPr="00C54F99">
        <w:rPr>
          <w:sz w:val="24"/>
          <w:lang w:eastAsia="en-US"/>
        </w:rPr>
        <w:t xml:space="preserve">2003 </w:t>
      </w:r>
      <w:r w:rsidR="00241999" w:rsidRPr="00C54F99">
        <w:rPr>
          <w:sz w:val="24"/>
          <w:lang w:eastAsia="en-US"/>
        </w:rPr>
        <w:t>№</w:t>
      </w:r>
      <w:r w:rsidRPr="00C54F99">
        <w:rPr>
          <w:sz w:val="24"/>
          <w:lang w:eastAsia="en-US"/>
        </w:rPr>
        <w:t xml:space="preserve"> 131-ФЗ </w:t>
      </w:r>
      <w:r w:rsidR="00241999" w:rsidRPr="00C54F99">
        <w:rPr>
          <w:sz w:val="24"/>
          <w:lang w:eastAsia="en-US"/>
        </w:rPr>
        <w:t>«</w:t>
      </w:r>
      <w:r w:rsidRPr="00C54F99">
        <w:rPr>
          <w:sz w:val="24"/>
          <w:lang w:eastAsia="en-US"/>
        </w:rPr>
        <w:t>Об общих принципах организации местного самоуправления в Российской Федерации</w:t>
      </w:r>
      <w:r w:rsidR="00241999" w:rsidRPr="00C54F99">
        <w:rPr>
          <w:sz w:val="24"/>
          <w:lang w:eastAsia="en-US"/>
        </w:rPr>
        <w:t>»</w:t>
      </w:r>
      <w:r w:rsidRPr="00C54F99">
        <w:rPr>
          <w:sz w:val="24"/>
          <w:lang w:eastAsia="en-US"/>
        </w:rPr>
        <w:t xml:space="preserve">,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21" w:history="1">
        <w:r w:rsidRPr="00C54F99">
          <w:rPr>
            <w:sz w:val="24"/>
            <w:lang w:eastAsia="en-US"/>
          </w:rPr>
          <w:t>Уставом</w:t>
        </w:r>
      </w:hyperlink>
      <w:r w:rsidRPr="00C54F99">
        <w:rPr>
          <w:sz w:val="24"/>
          <w:lang w:eastAsia="en-US"/>
        </w:rPr>
        <w:t xml:space="preserve"> Невьянского городского округа.</w:t>
      </w:r>
    </w:p>
    <w:p w14:paraId="2735E628" w14:textId="77777777" w:rsidR="000421F1" w:rsidRPr="00C54F99" w:rsidRDefault="000421F1" w:rsidP="004D25EC">
      <w:pPr>
        <w:pStyle w:val="1"/>
        <w:rPr>
          <w:sz w:val="32"/>
        </w:rPr>
      </w:pPr>
      <w:bookmarkStart w:id="38" w:name="_Toc297043809"/>
      <w:bookmarkStart w:id="39" w:name="_Toc340855526"/>
      <w:bookmarkStart w:id="40" w:name="_Toc140476257"/>
      <w:r w:rsidRPr="00C54F99">
        <w:rPr>
          <w:sz w:val="32"/>
        </w:rPr>
        <w:lastRenderedPageBreak/>
        <w:t>Глава 1. Градостроительные регламенты</w:t>
      </w:r>
      <w:bookmarkEnd w:id="38"/>
      <w:bookmarkEnd w:id="39"/>
      <w:bookmarkEnd w:id="40"/>
    </w:p>
    <w:p w14:paraId="59CB62B3" w14:textId="77777777" w:rsidR="000421F1" w:rsidRPr="00C54F99" w:rsidRDefault="000421F1" w:rsidP="00D216D2">
      <w:pPr>
        <w:keepNext/>
        <w:keepLines/>
        <w:suppressAutoHyphens w:val="0"/>
        <w:spacing w:before="240" w:after="120" w:line="288" w:lineRule="auto"/>
        <w:ind w:left="708" w:firstLine="0"/>
        <w:jc w:val="center"/>
        <w:outlineLvl w:val="1"/>
        <w:rPr>
          <w:b/>
          <w:bCs/>
          <w:szCs w:val="26"/>
          <w:lang w:val="x-none" w:eastAsia="x-none"/>
        </w:rPr>
      </w:pPr>
      <w:bookmarkStart w:id="41" w:name="_Toc140476258"/>
      <w:r w:rsidRPr="00C54F99">
        <w:rPr>
          <w:b/>
          <w:bCs/>
          <w:szCs w:val="26"/>
          <w:lang w:val="x-none" w:eastAsia="x-none"/>
        </w:rPr>
        <w:t>Статья 1.1. Градостроительные регламенты, особенности их определения и действия на территории Невьянского городского округа вне границ населенных пунктов</w:t>
      </w:r>
      <w:bookmarkEnd w:id="41"/>
    </w:p>
    <w:p w14:paraId="6A964285" w14:textId="2D05702C"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1.</w:t>
      </w:r>
      <w:r w:rsidR="00CD5EBC" w:rsidRPr="00C54F99">
        <w:rPr>
          <w:rFonts w:eastAsia="Calibri"/>
          <w:sz w:val="24"/>
          <w:lang w:eastAsia="en-US"/>
        </w:rPr>
        <w:t xml:space="preserve"> </w:t>
      </w:r>
      <w:r w:rsidRPr="00C54F99">
        <w:rPr>
          <w:rFonts w:eastAsia="Calibri"/>
          <w:sz w:val="24"/>
          <w:lang w:eastAsia="en-US"/>
        </w:rPr>
        <w:t xml:space="preserve">Градостроительным регламентом </w:t>
      </w:r>
      <w:r w:rsidRPr="00C54F99">
        <w:rPr>
          <w:sz w:val="24"/>
          <w:lang w:eastAsia="en-US"/>
        </w:rPr>
        <w:t>устанавливается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54F99">
        <w:rPr>
          <w:rFonts w:eastAsia="Calibri"/>
          <w:sz w:val="24"/>
          <w:lang w:eastAsia="en-US"/>
        </w:rPr>
        <w:t>.</w:t>
      </w:r>
    </w:p>
    <w:p w14:paraId="2182CBD3" w14:textId="44AD220C"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2.</w:t>
      </w:r>
      <w:r w:rsidR="00CD5EBC" w:rsidRPr="00C54F99">
        <w:rPr>
          <w:rFonts w:eastAsia="Calibri"/>
          <w:sz w:val="24"/>
          <w:lang w:eastAsia="en-US"/>
        </w:rPr>
        <w:t xml:space="preserve"> </w:t>
      </w:r>
      <w:r w:rsidRPr="00C54F99">
        <w:rPr>
          <w:rFonts w:eastAsia="Calibri"/>
          <w:sz w:val="24"/>
          <w:lang w:eastAsia="en-US"/>
        </w:rPr>
        <w:t>Градостроительные регламенты устанавливаются с учетом:</w:t>
      </w:r>
    </w:p>
    <w:p w14:paraId="31D21985"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1) фактического использования земельных участков и объектов капитального строительства в границах территориальной зоны;</w:t>
      </w:r>
    </w:p>
    <w:p w14:paraId="6429E22C"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5D6B08A"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83F6FF5"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4) видов территориальных зон;</w:t>
      </w:r>
    </w:p>
    <w:p w14:paraId="04B6CAF8"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5) требований охраны объектов культурного наследия, а также особо охраняемых природных территорий, иных природных объектов.</w:t>
      </w:r>
    </w:p>
    <w:p w14:paraId="73955213" w14:textId="77777777" w:rsidR="000421F1" w:rsidRPr="00C54F99" w:rsidRDefault="000421F1" w:rsidP="00DC2227">
      <w:pPr>
        <w:suppressAutoHyphens w:val="0"/>
        <w:spacing w:after="120"/>
        <w:ind w:firstLine="284"/>
        <w:rPr>
          <w:rFonts w:eastAsia="Calibri"/>
          <w:sz w:val="24"/>
          <w:lang w:eastAsia="en-US"/>
        </w:rPr>
      </w:pPr>
      <w:r w:rsidRPr="00C54F99">
        <w:rPr>
          <w:rFonts w:eastAsia="Calibri"/>
          <w:sz w:val="24"/>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27A95C5" w14:textId="77777777"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4. Действие градостроительного регламента не распространяется на земельные участки:</w:t>
      </w:r>
    </w:p>
    <w:p w14:paraId="73D06B93"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DBBCB68"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2) в границах территорий общего пользования;</w:t>
      </w:r>
    </w:p>
    <w:p w14:paraId="487728ED"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3) предназначенные для размещения линейных объектов и (или) занятые линейными объектами;</w:t>
      </w:r>
    </w:p>
    <w:p w14:paraId="1E69E544"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4) предоставленные для добычи полезных ископаемых.</w:t>
      </w:r>
    </w:p>
    <w:p w14:paraId="5F8D1B06" w14:textId="77777777" w:rsidR="000421F1" w:rsidRPr="00C54F99" w:rsidRDefault="000421F1" w:rsidP="00CD5EBC">
      <w:pPr>
        <w:suppressAutoHyphens w:val="0"/>
        <w:spacing w:after="120"/>
        <w:ind w:firstLine="284"/>
        <w:rPr>
          <w:sz w:val="24"/>
          <w:lang w:eastAsia="en-US"/>
        </w:rPr>
      </w:pPr>
      <w:r w:rsidRPr="00C54F99">
        <w:rPr>
          <w:sz w:val="24"/>
          <w:lang w:eastAsia="en-US"/>
        </w:rPr>
        <w:t xml:space="preserve">5. Градостроительные регламенты </w:t>
      </w:r>
      <w:r w:rsidRPr="00C54F99">
        <w:rPr>
          <w:b/>
          <w:sz w:val="24"/>
          <w:lang w:eastAsia="en-US"/>
        </w:rPr>
        <w:t>не устанавливаются</w:t>
      </w:r>
      <w:r w:rsidRPr="00C54F99">
        <w:rPr>
          <w:sz w:val="24"/>
          <w:lang w:eastAsia="en-US"/>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3528D4C" w14:textId="77777777"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lastRenderedPageBreak/>
        <w:t xml:space="preserve">6. </w:t>
      </w:r>
      <w:bookmarkStart w:id="42" w:name="_Toc297043811"/>
      <w:bookmarkStart w:id="43" w:name="_Toc340855528"/>
      <w:r w:rsidRPr="00C54F99">
        <w:rPr>
          <w:rFonts w:eastAsia="Calibri"/>
          <w:sz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1036776" w14:textId="77777777"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AA50551" w14:textId="77777777"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8.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7C9BA08" w14:textId="77777777" w:rsidR="000421F1" w:rsidRPr="00C54F99" w:rsidRDefault="000421F1" w:rsidP="00CD5EBC">
      <w:pPr>
        <w:suppressAutoHyphens w:val="0"/>
        <w:spacing w:after="120"/>
        <w:ind w:firstLine="284"/>
        <w:rPr>
          <w:rFonts w:eastAsia="Calibri"/>
          <w:sz w:val="24"/>
          <w:lang w:eastAsia="en-US"/>
        </w:rPr>
      </w:pPr>
      <w:r w:rsidRPr="00C54F99">
        <w:rPr>
          <w:rFonts w:eastAsia="Calibri"/>
          <w:sz w:val="24"/>
          <w:lang w:eastAsia="en-US"/>
        </w:rPr>
        <w:t xml:space="preserve">9.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14:paraId="490D7328" w14:textId="52F2B743" w:rsidR="00DC2227" w:rsidRPr="00C54F99" w:rsidRDefault="00DC2227" w:rsidP="00DC2227">
      <w:pPr>
        <w:suppressAutoHyphens w:val="0"/>
        <w:ind w:firstLine="284"/>
        <w:rPr>
          <w:rFonts w:eastAsia="Calibri"/>
          <w:sz w:val="24"/>
          <w:lang w:eastAsia="en-US"/>
        </w:rPr>
      </w:pPr>
      <w:r w:rsidRPr="00C54F99">
        <w:rPr>
          <w:rFonts w:eastAsia="Calibri"/>
          <w:sz w:val="24"/>
          <w:lang w:eastAsia="en-US"/>
        </w:rPr>
        <w:t>10.</w:t>
      </w:r>
      <w:r w:rsidRPr="00C54F99">
        <w:t xml:space="preserve"> </w:t>
      </w:r>
      <w:r w:rsidRPr="00C54F99">
        <w:rPr>
          <w:rFonts w:eastAsia="Calibri"/>
          <w:sz w:val="24"/>
          <w:lang w:eastAsia="en-US"/>
        </w:rPr>
        <w:t>Требования к архитектурно-градостроительному облику объекта капитального строительства и порядок его согласования устанавливаются в соответствии с постановлением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28B1FCAE" w14:textId="24079BDA" w:rsidR="00DC2227" w:rsidRPr="00C54F99" w:rsidRDefault="00DC2227" w:rsidP="00DC2227">
      <w:pPr>
        <w:suppressAutoHyphens w:val="0"/>
        <w:spacing w:after="120"/>
        <w:ind w:firstLine="284"/>
        <w:rPr>
          <w:rFonts w:eastAsia="Calibri"/>
          <w:sz w:val="24"/>
          <w:lang w:eastAsia="en-US"/>
        </w:rPr>
      </w:pPr>
      <w:r w:rsidRPr="00C54F99">
        <w:rPr>
          <w:rFonts w:eastAsia="Calibri"/>
          <w:sz w:val="24"/>
          <w:lang w:eastAsia="en-US"/>
        </w:rPr>
        <w:t>Требования к архитектурно-градостроительному облику объекта капитального строительства в границах гостевого маршрута города Невьянска - Правилами комплексного благоустройства гостевого маршрута города Невьянска, утвержденными постановлением администрации Невьянского городского округа от 30.07.2019 № 1202-п.</w:t>
      </w:r>
    </w:p>
    <w:p w14:paraId="10F2BB4C" w14:textId="77777777" w:rsidR="000421F1" w:rsidRPr="00C54F99" w:rsidRDefault="000421F1" w:rsidP="00D216D2">
      <w:pPr>
        <w:keepNext/>
        <w:keepLines/>
        <w:suppressAutoHyphens w:val="0"/>
        <w:spacing w:before="240" w:after="120" w:line="288" w:lineRule="auto"/>
        <w:ind w:left="708" w:firstLine="0"/>
        <w:jc w:val="center"/>
        <w:outlineLvl w:val="1"/>
        <w:rPr>
          <w:b/>
          <w:bCs/>
          <w:szCs w:val="26"/>
          <w:lang w:val="x-none" w:eastAsia="x-none"/>
        </w:rPr>
      </w:pPr>
      <w:bookmarkStart w:id="44" w:name="_Toc140476259"/>
      <w:r w:rsidRPr="00C54F99">
        <w:rPr>
          <w:b/>
          <w:bCs/>
          <w:szCs w:val="26"/>
          <w:lang w:val="x-none" w:eastAsia="x-none"/>
        </w:rPr>
        <w:t>Статья 1.2. Перечень территориальных зон, выделенных на карте градостроительного зонирования</w:t>
      </w:r>
      <w:bookmarkEnd w:id="42"/>
      <w:r w:rsidRPr="00C54F99">
        <w:rPr>
          <w:b/>
          <w:bCs/>
          <w:szCs w:val="26"/>
          <w:lang w:val="x-none" w:eastAsia="x-none"/>
        </w:rPr>
        <w:t xml:space="preserve"> Невьянского городского округа</w:t>
      </w:r>
      <w:bookmarkEnd w:id="43"/>
      <w:r w:rsidRPr="00C54F99">
        <w:rPr>
          <w:b/>
          <w:bCs/>
          <w:szCs w:val="26"/>
          <w:lang w:val="x-none" w:eastAsia="x-none"/>
        </w:rPr>
        <w:t xml:space="preserve"> применительно к населенным пунктам (за исключением города Невьянска)</w:t>
      </w:r>
      <w:bookmarkEnd w:id="44"/>
    </w:p>
    <w:p w14:paraId="4B0805C9" w14:textId="77777777" w:rsidR="000421F1" w:rsidRPr="00C54F99" w:rsidRDefault="000421F1" w:rsidP="000421F1">
      <w:pPr>
        <w:suppressAutoHyphens w:val="0"/>
        <w:spacing w:after="120"/>
        <w:ind w:firstLine="284"/>
        <w:rPr>
          <w:sz w:val="24"/>
          <w:lang w:eastAsia="en-US"/>
        </w:rPr>
      </w:pPr>
      <w:r w:rsidRPr="00C54F99">
        <w:rPr>
          <w:sz w:val="24"/>
          <w:lang w:eastAsia="en-US"/>
        </w:rPr>
        <w:t>1. Настоящими Правилами устанавливается 51 вид территориальных зон. Перечень территориальных зон представлен в таблице 1.</w:t>
      </w:r>
    </w:p>
    <w:p w14:paraId="0DD2CC2F"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территориальных зон</w:t>
      </w:r>
    </w:p>
    <w:p w14:paraId="6AEFEA95" w14:textId="0A06B681" w:rsidR="000421F1" w:rsidRPr="00C54F99" w:rsidRDefault="000421F1" w:rsidP="000421F1">
      <w:pPr>
        <w:suppressAutoHyphens w:val="0"/>
        <w:ind w:firstLine="0"/>
        <w:jc w:val="right"/>
        <w:rPr>
          <w:sz w:val="20"/>
          <w:szCs w:val="22"/>
          <w:lang w:val="x-none" w:eastAsia="en-US"/>
        </w:rPr>
      </w:pPr>
      <w:r w:rsidRPr="00C54F99">
        <w:rPr>
          <w:sz w:val="20"/>
          <w:szCs w:val="22"/>
          <w:lang w:val="x-none" w:eastAsia="en-US"/>
        </w:rPr>
        <w:t>Таблица 1</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7426"/>
      </w:tblGrid>
      <w:tr w:rsidR="00C54F99" w:rsidRPr="00C54F99" w14:paraId="4F9CB3BF" w14:textId="77777777" w:rsidTr="000421F1">
        <w:trPr>
          <w:tblHeader/>
        </w:trPr>
        <w:tc>
          <w:tcPr>
            <w:tcW w:w="1646" w:type="dxa"/>
            <w:tcBorders>
              <w:top w:val="single" w:sz="4" w:space="0" w:color="000000"/>
              <w:left w:val="single" w:sz="4" w:space="0" w:color="000000"/>
              <w:bottom w:val="single" w:sz="4" w:space="0" w:color="000000"/>
              <w:right w:val="single" w:sz="4" w:space="0" w:color="000000"/>
            </w:tcBorders>
            <w:hideMark/>
          </w:tcPr>
          <w:p w14:paraId="11074939" w14:textId="77777777" w:rsidR="000421F1" w:rsidRPr="00C54F99" w:rsidRDefault="000421F1" w:rsidP="000421F1">
            <w:pPr>
              <w:suppressAutoHyphens w:val="0"/>
              <w:ind w:firstLine="0"/>
              <w:jc w:val="left"/>
              <w:rPr>
                <w:b/>
                <w:sz w:val="24"/>
                <w:szCs w:val="22"/>
              </w:rPr>
            </w:pPr>
            <w:r w:rsidRPr="00C54F99">
              <w:rPr>
                <w:b/>
                <w:sz w:val="24"/>
                <w:szCs w:val="22"/>
              </w:rPr>
              <w:lastRenderedPageBreak/>
              <w:t>Обозначения</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5F90C32E" w14:textId="77777777" w:rsidR="000421F1" w:rsidRPr="00C54F99" w:rsidRDefault="000421F1" w:rsidP="000421F1">
            <w:pPr>
              <w:suppressAutoHyphens w:val="0"/>
              <w:ind w:firstLine="0"/>
              <w:jc w:val="left"/>
              <w:rPr>
                <w:b/>
                <w:sz w:val="24"/>
                <w:szCs w:val="22"/>
              </w:rPr>
            </w:pPr>
            <w:r w:rsidRPr="00C54F99">
              <w:rPr>
                <w:b/>
                <w:sz w:val="24"/>
                <w:szCs w:val="22"/>
              </w:rPr>
              <w:t>Наименование территориальной зоны</w:t>
            </w:r>
          </w:p>
        </w:tc>
      </w:tr>
      <w:tr w:rsidR="00C54F99" w:rsidRPr="00C54F99" w14:paraId="603AC384" w14:textId="77777777" w:rsidTr="000421F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A87FC7" w14:textId="77777777" w:rsidR="000421F1" w:rsidRPr="00C54F99" w:rsidRDefault="000421F1" w:rsidP="000421F1">
            <w:pPr>
              <w:suppressAutoHyphens w:val="0"/>
              <w:ind w:firstLine="0"/>
              <w:jc w:val="left"/>
              <w:rPr>
                <w:b/>
                <w:i/>
                <w:sz w:val="24"/>
                <w:szCs w:val="22"/>
              </w:rPr>
            </w:pPr>
            <w:r w:rsidRPr="00C54F99">
              <w:rPr>
                <w:b/>
                <w:i/>
                <w:sz w:val="24"/>
                <w:szCs w:val="22"/>
              </w:rPr>
              <w:t>Жилые зоны</w:t>
            </w:r>
          </w:p>
        </w:tc>
      </w:tr>
      <w:tr w:rsidR="00C54F99" w:rsidRPr="00C54F99" w14:paraId="7AF747D5" w14:textId="77777777" w:rsidTr="000421F1">
        <w:trPr>
          <w:trHeight w:val="155"/>
        </w:trPr>
        <w:tc>
          <w:tcPr>
            <w:tcW w:w="1646" w:type="dxa"/>
            <w:tcBorders>
              <w:top w:val="single" w:sz="4" w:space="0" w:color="000000"/>
              <w:left w:val="single" w:sz="4" w:space="0" w:color="000000"/>
              <w:bottom w:val="single" w:sz="4" w:space="0" w:color="000000"/>
              <w:right w:val="single" w:sz="4" w:space="0" w:color="000000"/>
            </w:tcBorders>
            <w:hideMark/>
          </w:tcPr>
          <w:p w14:paraId="496B9112" w14:textId="77777777" w:rsidR="000421F1" w:rsidRPr="00C54F99" w:rsidRDefault="000421F1" w:rsidP="000421F1">
            <w:pPr>
              <w:suppressAutoHyphens w:val="0"/>
              <w:ind w:firstLine="0"/>
              <w:jc w:val="center"/>
              <w:rPr>
                <w:b/>
                <w:sz w:val="24"/>
                <w:szCs w:val="22"/>
              </w:rPr>
            </w:pPr>
            <w:r w:rsidRPr="00C54F99">
              <w:rPr>
                <w:b/>
                <w:sz w:val="24"/>
                <w:szCs w:val="22"/>
              </w:rPr>
              <w:t>Ж-1</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3EA92B84" w14:textId="77777777" w:rsidR="000421F1" w:rsidRPr="00C54F99" w:rsidRDefault="000421F1" w:rsidP="000421F1">
            <w:pPr>
              <w:suppressAutoHyphens w:val="0"/>
              <w:ind w:firstLine="0"/>
              <w:jc w:val="left"/>
              <w:rPr>
                <w:sz w:val="24"/>
                <w:szCs w:val="22"/>
              </w:rPr>
            </w:pPr>
            <w:r w:rsidRPr="00C54F99">
              <w:rPr>
                <w:sz w:val="24"/>
                <w:szCs w:val="22"/>
              </w:rPr>
              <w:t>Зона размещения жилой застройки усадебного типа без объектов обслуживания</w:t>
            </w:r>
          </w:p>
        </w:tc>
      </w:tr>
      <w:tr w:rsidR="00C54F99" w:rsidRPr="00C54F99" w14:paraId="08F68AB4"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7B8BB142" w14:textId="77777777" w:rsidR="000421F1" w:rsidRPr="00C54F99" w:rsidRDefault="000421F1" w:rsidP="000421F1">
            <w:pPr>
              <w:suppressAutoHyphens w:val="0"/>
              <w:ind w:firstLine="0"/>
              <w:jc w:val="center"/>
              <w:rPr>
                <w:b/>
                <w:sz w:val="24"/>
                <w:szCs w:val="22"/>
              </w:rPr>
            </w:pPr>
            <w:r w:rsidRPr="00C54F99">
              <w:rPr>
                <w:b/>
                <w:sz w:val="24"/>
                <w:szCs w:val="22"/>
              </w:rPr>
              <w:t>Ж-2</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391C2CFC" w14:textId="77777777" w:rsidR="000421F1" w:rsidRPr="00C54F99" w:rsidRDefault="000421F1" w:rsidP="000421F1">
            <w:pPr>
              <w:suppressAutoHyphens w:val="0"/>
              <w:ind w:firstLine="0"/>
              <w:jc w:val="left"/>
              <w:rPr>
                <w:sz w:val="24"/>
                <w:szCs w:val="22"/>
              </w:rPr>
            </w:pPr>
            <w:r w:rsidRPr="00C54F99">
              <w:rPr>
                <w:sz w:val="24"/>
                <w:szCs w:val="22"/>
              </w:rPr>
              <w:t>Зона размещения жилой застройки усадебного типа с объектами обслуживания</w:t>
            </w:r>
          </w:p>
        </w:tc>
      </w:tr>
      <w:tr w:rsidR="00C54F99" w:rsidRPr="00C54F99" w14:paraId="34FF2ADE"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7533D5FB" w14:textId="77777777" w:rsidR="000421F1" w:rsidRPr="00C54F99" w:rsidRDefault="000421F1" w:rsidP="000421F1">
            <w:pPr>
              <w:suppressAutoHyphens w:val="0"/>
              <w:ind w:firstLine="0"/>
              <w:jc w:val="center"/>
              <w:rPr>
                <w:b/>
                <w:sz w:val="24"/>
                <w:szCs w:val="22"/>
              </w:rPr>
            </w:pPr>
            <w:r w:rsidRPr="00C54F99">
              <w:rPr>
                <w:b/>
                <w:sz w:val="24"/>
                <w:szCs w:val="22"/>
              </w:rPr>
              <w:t>Ж-3</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60A50008"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малоэтажной многоквартирной жилой застройки без объектов обслуживания </w:t>
            </w:r>
          </w:p>
        </w:tc>
      </w:tr>
      <w:tr w:rsidR="00C54F99" w:rsidRPr="00C54F99" w14:paraId="4460A4D8"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3C1C5912" w14:textId="77777777" w:rsidR="000421F1" w:rsidRPr="00C54F99" w:rsidRDefault="000421F1" w:rsidP="000421F1">
            <w:pPr>
              <w:suppressAutoHyphens w:val="0"/>
              <w:ind w:firstLine="0"/>
              <w:jc w:val="center"/>
              <w:rPr>
                <w:b/>
                <w:sz w:val="24"/>
                <w:szCs w:val="22"/>
              </w:rPr>
            </w:pPr>
            <w:r w:rsidRPr="00C54F99">
              <w:rPr>
                <w:b/>
                <w:sz w:val="24"/>
                <w:szCs w:val="22"/>
              </w:rPr>
              <w:t>Ж-4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2691D9E3"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малоэтажной многоквартирной жилой застройки с объектами обслуживания </w:t>
            </w:r>
          </w:p>
        </w:tc>
      </w:tr>
      <w:tr w:rsidR="00C54F99" w:rsidRPr="00C54F99" w14:paraId="2CE734FE"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4AA0C1F8"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Ж-5</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143E1639" w14:textId="77777777" w:rsidR="000421F1" w:rsidRPr="00C54F99" w:rsidRDefault="000421F1" w:rsidP="000421F1">
            <w:pPr>
              <w:suppressAutoHyphens w:val="0"/>
              <w:ind w:firstLine="0"/>
              <w:jc w:val="left"/>
              <w:rPr>
                <w:bCs/>
                <w:sz w:val="24"/>
                <w:szCs w:val="22"/>
              </w:rPr>
            </w:pPr>
            <w:r w:rsidRPr="00C54F99">
              <w:rPr>
                <w:bCs/>
                <w:sz w:val="24"/>
                <w:szCs w:val="22"/>
              </w:rPr>
              <w:t>Зона размещения среднеэтажной многоквартирной жилой застройки без объектов обслуживания</w:t>
            </w:r>
          </w:p>
        </w:tc>
      </w:tr>
      <w:tr w:rsidR="00C54F99" w:rsidRPr="00C54F99" w14:paraId="6FD50D0D"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3CE8B529"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Ж-6</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467ACB46" w14:textId="77777777" w:rsidR="000421F1" w:rsidRPr="00C54F99" w:rsidRDefault="000421F1" w:rsidP="000421F1">
            <w:pPr>
              <w:suppressAutoHyphens w:val="0"/>
              <w:ind w:firstLine="0"/>
              <w:jc w:val="left"/>
              <w:rPr>
                <w:bCs/>
                <w:sz w:val="24"/>
                <w:szCs w:val="22"/>
              </w:rPr>
            </w:pPr>
            <w:r w:rsidRPr="00C54F99">
              <w:rPr>
                <w:bCs/>
                <w:sz w:val="24"/>
                <w:szCs w:val="22"/>
              </w:rPr>
              <w:t>Зона размещения среднеэтажной многоквартирной жилой застройки с объектами обслуживания</w:t>
            </w:r>
          </w:p>
        </w:tc>
      </w:tr>
      <w:tr w:rsidR="00C54F99" w:rsidRPr="00C54F99" w14:paraId="7FF3E9E0"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5B6296A5" w14:textId="77777777" w:rsidR="000421F1" w:rsidRPr="00C54F99" w:rsidRDefault="000421F1" w:rsidP="000421F1">
            <w:pPr>
              <w:suppressAutoHyphens w:val="0"/>
              <w:ind w:firstLine="0"/>
              <w:jc w:val="center"/>
              <w:rPr>
                <w:b/>
                <w:sz w:val="24"/>
                <w:szCs w:val="22"/>
                <w:lang w:val="en-US"/>
              </w:rPr>
            </w:pPr>
            <w:r w:rsidRPr="00C54F99">
              <w:rPr>
                <w:b/>
                <w:sz w:val="24"/>
                <w:szCs w:val="22"/>
              </w:rPr>
              <w:t>Ж-</w:t>
            </w:r>
            <w:r w:rsidRPr="00C54F99">
              <w:rPr>
                <w:b/>
                <w:sz w:val="24"/>
                <w:szCs w:val="22"/>
                <w:lang w:val="en-US"/>
              </w:rPr>
              <w:t>7</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703A1992" w14:textId="77777777" w:rsidR="000421F1" w:rsidRPr="00C54F99" w:rsidRDefault="000421F1" w:rsidP="000421F1">
            <w:pPr>
              <w:suppressAutoHyphens w:val="0"/>
              <w:ind w:firstLine="0"/>
              <w:jc w:val="left"/>
              <w:rPr>
                <w:sz w:val="24"/>
                <w:szCs w:val="22"/>
              </w:rPr>
            </w:pPr>
            <w:r w:rsidRPr="00C54F99">
              <w:rPr>
                <w:sz w:val="24"/>
                <w:szCs w:val="22"/>
              </w:rPr>
              <w:t>Зона хозяйственных дворов</w:t>
            </w:r>
          </w:p>
        </w:tc>
      </w:tr>
      <w:tr w:rsidR="00C54F99" w:rsidRPr="00C54F99" w14:paraId="44122969" w14:textId="77777777" w:rsidTr="000421F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602FAF" w14:textId="77777777" w:rsidR="000421F1" w:rsidRPr="00C54F99" w:rsidRDefault="000421F1" w:rsidP="000421F1">
            <w:pPr>
              <w:suppressAutoHyphens w:val="0"/>
              <w:ind w:firstLine="0"/>
              <w:jc w:val="center"/>
              <w:rPr>
                <w:b/>
                <w:i/>
                <w:sz w:val="24"/>
                <w:szCs w:val="22"/>
              </w:rPr>
            </w:pPr>
            <w:r w:rsidRPr="00C54F99">
              <w:rPr>
                <w:b/>
                <w:i/>
                <w:sz w:val="24"/>
                <w:szCs w:val="22"/>
              </w:rPr>
              <w:t>Общественно-деловые зоны</w:t>
            </w:r>
          </w:p>
        </w:tc>
      </w:tr>
      <w:tr w:rsidR="00C54F99" w:rsidRPr="00C54F99" w14:paraId="7DD553C7"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07CB7D03" w14:textId="77777777" w:rsidR="000421F1" w:rsidRPr="00C54F99" w:rsidRDefault="000421F1" w:rsidP="000421F1">
            <w:pPr>
              <w:suppressAutoHyphens w:val="0"/>
              <w:ind w:firstLine="0"/>
              <w:jc w:val="center"/>
              <w:rPr>
                <w:b/>
                <w:sz w:val="24"/>
                <w:szCs w:val="22"/>
              </w:rPr>
            </w:pPr>
            <w:r w:rsidRPr="00C54F99">
              <w:rPr>
                <w:b/>
                <w:sz w:val="24"/>
                <w:szCs w:val="22"/>
              </w:rPr>
              <w:t>ОД-1</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248783BB"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общественно-делового назначения (комплексная)</w:t>
            </w:r>
          </w:p>
        </w:tc>
      </w:tr>
      <w:tr w:rsidR="00C54F99" w:rsidRPr="00C54F99" w14:paraId="3921CEB9" w14:textId="77777777" w:rsidTr="000421F1">
        <w:tc>
          <w:tcPr>
            <w:tcW w:w="1646" w:type="dxa"/>
            <w:tcBorders>
              <w:top w:val="single" w:sz="4" w:space="0" w:color="000000"/>
              <w:left w:val="single" w:sz="4" w:space="0" w:color="000000"/>
              <w:bottom w:val="single" w:sz="4" w:space="0" w:color="auto"/>
              <w:right w:val="single" w:sz="4" w:space="0" w:color="000000"/>
            </w:tcBorders>
          </w:tcPr>
          <w:p w14:paraId="7BFBF7FE" w14:textId="77777777" w:rsidR="000421F1" w:rsidRPr="00C54F99" w:rsidRDefault="000421F1" w:rsidP="000421F1">
            <w:pPr>
              <w:suppressAutoHyphens w:val="0"/>
              <w:ind w:firstLine="0"/>
              <w:jc w:val="center"/>
              <w:rPr>
                <w:b/>
                <w:sz w:val="24"/>
                <w:szCs w:val="22"/>
              </w:rPr>
            </w:pPr>
            <w:r w:rsidRPr="00C54F99">
              <w:rPr>
                <w:b/>
                <w:sz w:val="24"/>
                <w:szCs w:val="22"/>
              </w:rPr>
              <w:t>ОД-2</w:t>
            </w:r>
          </w:p>
        </w:tc>
        <w:tc>
          <w:tcPr>
            <w:tcW w:w="7426" w:type="dxa"/>
            <w:tcBorders>
              <w:top w:val="single" w:sz="4" w:space="0" w:color="000000"/>
              <w:left w:val="single" w:sz="4" w:space="0" w:color="000000"/>
              <w:bottom w:val="single" w:sz="4" w:space="0" w:color="auto"/>
              <w:right w:val="single" w:sz="4" w:space="0" w:color="000000"/>
            </w:tcBorders>
            <w:shd w:val="clear" w:color="auto" w:fill="auto"/>
          </w:tcPr>
          <w:p w14:paraId="0C65D179"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общественного питания и торговли</w:t>
            </w:r>
          </w:p>
        </w:tc>
      </w:tr>
      <w:tr w:rsidR="00C54F99" w:rsidRPr="00C54F99" w14:paraId="661D2105" w14:textId="77777777" w:rsidTr="000421F1">
        <w:tc>
          <w:tcPr>
            <w:tcW w:w="1646" w:type="dxa"/>
            <w:tcBorders>
              <w:top w:val="single" w:sz="4" w:space="0" w:color="auto"/>
              <w:left w:val="single" w:sz="4" w:space="0" w:color="000000"/>
              <w:bottom w:val="single" w:sz="4" w:space="0" w:color="000000"/>
              <w:right w:val="single" w:sz="4" w:space="0" w:color="000000"/>
            </w:tcBorders>
          </w:tcPr>
          <w:p w14:paraId="610458C9" w14:textId="77777777" w:rsidR="000421F1" w:rsidRPr="00C54F99" w:rsidRDefault="000421F1" w:rsidP="000421F1">
            <w:pPr>
              <w:suppressAutoHyphens w:val="0"/>
              <w:ind w:firstLine="0"/>
              <w:jc w:val="center"/>
              <w:rPr>
                <w:b/>
                <w:sz w:val="24"/>
                <w:szCs w:val="22"/>
              </w:rPr>
            </w:pPr>
            <w:r w:rsidRPr="00C54F99">
              <w:rPr>
                <w:b/>
                <w:sz w:val="24"/>
                <w:szCs w:val="22"/>
              </w:rPr>
              <w:t>ОД-3</w:t>
            </w:r>
          </w:p>
        </w:tc>
        <w:tc>
          <w:tcPr>
            <w:tcW w:w="7426" w:type="dxa"/>
            <w:tcBorders>
              <w:top w:val="single" w:sz="4" w:space="0" w:color="auto"/>
              <w:left w:val="single" w:sz="4" w:space="0" w:color="000000"/>
              <w:bottom w:val="single" w:sz="4" w:space="0" w:color="000000"/>
              <w:right w:val="single" w:sz="4" w:space="0" w:color="000000"/>
            </w:tcBorders>
            <w:shd w:val="clear" w:color="auto" w:fill="auto"/>
          </w:tcPr>
          <w:p w14:paraId="7ECEFF17"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здравоохранения</w:t>
            </w:r>
          </w:p>
        </w:tc>
      </w:tr>
      <w:tr w:rsidR="00C54F99" w:rsidRPr="00C54F99" w14:paraId="7F0F4E6A"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0688ACD7" w14:textId="77777777" w:rsidR="000421F1" w:rsidRPr="00C54F99" w:rsidRDefault="000421F1" w:rsidP="000421F1">
            <w:pPr>
              <w:suppressAutoHyphens w:val="0"/>
              <w:ind w:firstLine="0"/>
              <w:jc w:val="center"/>
              <w:rPr>
                <w:b/>
                <w:sz w:val="24"/>
                <w:szCs w:val="22"/>
              </w:rPr>
            </w:pPr>
            <w:r w:rsidRPr="00C54F99">
              <w:rPr>
                <w:b/>
                <w:sz w:val="24"/>
                <w:szCs w:val="22"/>
              </w:rPr>
              <w:t>ОД-4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445B566C" w14:textId="77777777" w:rsidR="000421F1" w:rsidRPr="00C54F99" w:rsidRDefault="000421F1" w:rsidP="000421F1">
            <w:pPr>
              <w:suppressAutoHyphens w:val="0"/>
              <w:ind w:firstLine="0"/>
              <w:jc w:val="left"/>
              <w:rPr>
                <w:sz w:val="24"/>
                <w:szCs w:val="22"/>
              </w:rPr>
            </w:pPr>
            <w:r w:rsidRPr="00C54F99">
              <w:rPr>
                <w:sz w:val="24"/>
                <w:szCs w:val="22"/>
              </w:rPr>
              <w:t>Зона размещения религиозно-культовых объектов</w:t>
            </w:r>
          </w:p>
        </w:tc>
      </w:tr>
      <w:tr w:rsidR="00C54F99" w:rsidRPr="00C54F99" w14:paraId="7CE02AD7" w14:textId="77777777" w:rsidTr="000421F1">
        <w:trPr>
          <w:trHeight w:val="190"/>
        </w:trPr>
        <w:tc>
          <w:tcPr>
            <w:tcW w:w="1646" w:type="dxa"/>
            <w:tcBorders>
              <w:top w:val="single" w:sz="4" w:space="0" w:color="000000"/>
              <w:left w:val="single" w:sz="4" w:space="0" w:color="000000"/>
              <w:bottom w:val="single" w:sz="4" w:space="0" w:color="auto"/>
              <w:right w:val="single" w:sz="4" w:space="0" w:color="000000"/>
            </w:tcBorders>
            <w:hideMark/>
          </w:tcPr>
          <w:p w14:paraId="094028E7" w14:textId="77777777" w:rsidR="000421F1" w:rsidRPr="00C54F99" w:rsidRDefault="000421F1" w:rsidP="000421F1">
            <w:pPr>
              <w:suppressAutoHyphens w:val="0"/>
              <w:ind w:firstLine="0"/>
              <w:jc w:val="center"/>
              <w:rPr>
                <w:b/>
                <w:sz w:val="24"/>
                <w:szCs w:val="22"/>
              </w:rPr>
            </w:pPr>
            <w:r w:rsidRPr="00C54F99">
              <w:rPr>
                <w:b/>
                <w:sz w:val="24"/>
                <w:szCs w:val="22"/>
              </w:rPr>
              <w:t>ОД-5</w:t>
            </w:r>
          </w:p>
        </w:tc>
        <w:tc>
          <w:tcPr>
            <w:tcW w:w="7426" w:type="dxa"/>
            <w:tcBorders>
              <w:top w:val="single" w:sz="4" w:space="0" w:color="000000"/>
              <w:left w:val="single" w:sz="4" w:space="0" w:color="000000"/>
              <w:bottom w:val="single" w:sz="4" w:space="0" w:color="auto"/>
              <w:right w:val="single" w:sz="4" w:space="0" w:color="000000"/>
            </w:tcBorders>
            <w:shd w:val="clear" w:color="auto" w:fill="auto"/>
            <w:hideMark/>
          </w:tcPr>
          <w:p w14:paraId="7D6DEB13"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спортивного назначения</w:t>
            </w:r>
          </w:p>
        </w:tc>
      </w:tr>
      <w:tr w:rsidR="00C54F99" w:rsidRPr="00C54F99" w14:paraId="0970ABE5" w14:textId="77777777" w:rsidTr="000421F1">
        <w:trPr>
          <w:trHeight w:val="255"/>
        </w:trPr>
        <w:tc>
          <w:tcPr>
            <w:tcW w:w="1646" w:type="dxa"/>
            <w:tcBorders>
              <w:top w:val="single" w:sz="4" w:space="0" w:color="auto"/>
              <w:left w:val="single" w:sz="4" w:space="0" w:color="000000"/>
              <w:bottom w:val="single" w:sz="4" w:space="0" w:color="000000"/>
              <w:right w:val="single" w:sz="4" w:space="0" w:color="000000"/>
            </w:tcBorders>
          </w:tcPr>
          <w:p w14:paraId="3ED86C85" w14:textId="77777777" w:rsidR="000421F1" w:rsidRPr="00C54F99" w:rsidRDefault="000421F1" w:rsidP="000421F1">
            <w:pPr>
              <w:suppressAutoHyphens w:val="0"/>
              <w:ind w:firstLine="0"/>
              <w:jc w:val="center"/>
              <w:rPr>
                <w:b/>
                <w:sz w:val="24"/>
                <w:szCs w:val="22"/>
              </w:rPr>
            </w:pPr>
            <w:r w:rsidRPr="00C54F99">
              <w:rPr>
                <w:b/>
                <w:sz w:val="24"/>
                <w:szCs w:val="22"/>
              </w:rPr>
              <w:t>ОД-6</w:t>
            </w:r>
          </w:p>
        </w:tc>
        <w:tc>
          <w:tcPr>
            <w:tcW w:w="7426" w:type="dxa"/>
            <w:tcBorders>
              <w:top w:val="single" w:sz="4" w:space="0" w:color="auto"/>
              <w:left w:val="single" w:sz="4" w:space="0" w:color="000000"/>
              <w:bottom w:val="single" w:sz="4" w:space="0" w:color="000000"/>
              <w:right w:val="single" w:sz="4" w:space="0" w:color="000000"/>
            </w:tcBorders>
            <w:shd w:val="clear" w:color="auto" w:fill="auto"/>
          </w:tcPr>
          <w:p w14:paraId="0FC8123F" w14:textId="77777777" w:rsidR="000421F1" w:rsidRPr="00C54F99" w:rsidRDefault="000421F1" w:rsidP="000421F1">
            <w:pPr>
              <w:suppressAutoHyphens w:val="0"/>
              <w:ind w:firstLine="0"/>
              <w:jc w:val="left"/>
              <w:rPr>
                <w:sz w:val="24"/>
                <w:szCs w:val="22"/>
              </w:rPr>
            </w:pPr>
            <w:r w:rsidRPr="00C54F99">
              <w:rPr>
                <w:sz w:val="24"/>
                <w:szCs w:val="22"/>
              </w:rPr>
              <w:t>Зона размещения учебно-образовательных учреждений</w:t>
            </w:r>
          </w:p>
        </w:tc>
      </w:tr>
      <w:tr w:rsidR="00C54F99" w:rsidRPr="00C54F99" w14:paraId="3369F4BA" w14:textId="77777777" w:rsidTr="000421F1">
        <w:trPr>
          <w:trHeight w:val="255"/>
        </w:trPr>
        <w:tc>
          <w:tcPr>
            <w:tcW w:w="1646" w:type="dxa"/>
            <w:tcBorders>
              <w:top w:val="single" w:sz="4" w:space="0" w:color="000000"/>
              <w:left w:val="single" w:sz="4" w:space="0" w:color="000000"/>
              <w:bottom w:val="single" w:sz="4" w:space="0" w:color="000000"/>
              <w:right w:val="single" w:sz="4" w:space="0" w:color="000000"/>
            </w:tcBorders>
          </w:tcPr>
          <w:p w14:paraId="427F1BBA" w14:textId="77777777" w:rsidR="000421F1" w:rsidRPr="00C54F99" w:rsidRDefault="000421F1" w:rsidP="000421F1">
            <w:pPr>
              <w:suppressAutoHyphens w:val="0"/>
              <w:ind w:firstLine="0"/>
              <w:jc w:val="center"/>
              <w:rPr>
                <w:b/>
                <w:sz w:val="24"/>
                <w:szCs w:val="22"/>
              </w:rPr>
            </w:pPr>
            <w:r w:rsidRPr="00C54F99">
              <w:rPr>
                <w:b/>
                <w:sz w:val="24"/>
                <w:szCs w:val="22"/>
              </w:rPr>
              <w:t>ОД-8</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21577681" w14:textId="77777777" w:rsidR="000421F1" w:rsidRPr="00C54F99" w:rsidRDefault="000421F1" w:rsidP="000421F1">
            <w:pPr>
              <w:suppressAutoHyphens w:val="0"/>
              <w:ind w:firstLine="0"/>
              <w:jc w:val="left"/>
              <w:rPr>
                <w:sz w:val="24"/>
                <w:szCs w:val="22"/>
              </w:rPr>
            </w:pPr>
            <w:r w:rsidRPr="00C54F99">
              <w:rPr>
                <w:sz w:val="24"/>
                <w:szCs w:val="22"/>
              </w:rPr>
              <w:t>Зона размещения административно-офисных зданий и комплексов</w:t>
            </w:r>
          </w:p>
        </w:tc>
      </w:tr>
      <w:tr w:rsidR="00C54F99" w:rsidRPr="00C54F99" w14:paraId="25C10D31" w14:textId="77777777" w:rsidTr="000421F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DE5073" w14:textId="77777777" w:rsidR="000421F1" w:rsidRPr="00C54F99" w:rsidRDefault="000421F1" w:rsidP="000421F1">
            <w:pPr>
              <w:suppressAutoHyphens w:val="0"/>
              <w:ind w:firstLine="0"/>
              <w:jc w:val="center"/>
              <w:rPr>
                <w:b/>
                <w:i/>
                <w:sz w:val="24"/>
                <w:szCs w:val="22"/>
              </w:rPr>
            </w:pPr>
            <w:r w:rsidRPr="00C54F99">
              <w:rPr>
                <w:b/>
                <w:i/>
                <w:sz w:val="24"/>
                <w:szCs w:val="22"/>
              </w:rPr>
              <w:t>Зоны производственных объектов</w:t>
            </w:r>
          </w:p>
        </w:tc>
      </w:tr>
      <w:tr w:rsidR="00C54F99" w:rsidRPr="00C54F99" w14:paraId="31D4BE08" w14:textId="77777777" w:rsidTr="000421F1">
        <w:trPr>
          <w:trHeight w:val="345"/>
        </w:trPr>
        <w:tc>
          <w:tcPr>
            <w:tcW w:w="1646" w:type="dxa"/>
            <w:tcBorders>
              <w:top w:val="single" w:sz="4" w:space="0" w:color="000000"/>
              <w:left w:val="single" w:sz="4" w:space="0" w:color="000000"/>
              <w:bottom w:val="single" w:sz="4" w:space="0" w:color="000000"/>
              <w:right w:val="single" w:sz="4" w:space="0" w:color="000000"/>
            </w:tcBorders>
          </w:tcPr>
          <w:p w14:paraId="7A23DA3B" w14:textId="77777777" w:rsidR="000421F1" w:rsidRPr="00C54F99" w:rsidRDefault="000421F1" w:rsidP="000421F1">
            <w:pPr>
              <w:suppressAutoHyphens w:val="0"/>
              <w:ind w:firstLine="0"/>
              <w:jc w:val="center"/>
              <w:rPr>
                <w:b/>
                <w:sz w:val="24"/>
                <w:szCs w:val="22"/>
              </w:rPr>
            </w:pPr>
            <w:r w:rsidRPr="00C54F99">
              <w:rPr>
                <w:b/>
                <w:sz w:val="24"/>
                <w:szCs w:val="22"/>
              </w:rPr>
              <w:t>П-2</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4C77FA93"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II класса санитарной опасности</w:t>
            </w:r>
          </w:p>
        </w:tc>
      </w:tr>
      <w:tr w:rsidR="00C54F99" w:rsidRPr="00C54F99" w14:paraId="7A644902" w14:textId="77777777" w:rsidTr="000421F1">
        <w:trPr>
          <w:trHeight w:val="345"/>
        </w:trPr>
        <w:tc>
          <w:tcPr>
            <w:tcW w:w="1646" w:type="dxa"/>
            <w:tcBorders>
              <w:top w:val="single" w:sz="4" w:space="0" w:color="000000"/>
              <w:left w:val="single" w:sz="4" w:space="0" w:color="000000"/>
              <w:bottom w:val="single" w:sz="4" w:space="0" w:color="auto"/>
              <w:right w:val="single" w:sz="4" w:space="0" w:color="000000"/>
            </w:tcBorders>
            <w:hideMark/>
          </w:tcPr>
          <w:p w14:paraId="498B1092" w14:textId="77777777" w:rsidR="000421F1" w:rsidRPr="00C54F99" w:rsidRDefault="000421F1" w:rsidP="000421F1">
            <w:pPr>
              <w:suppressAutoHyphens w:val="0"/>
              <w:ind w:firstLine="0"/>
              <w:jc w:val="center"/>
              <w:rPr>
                <w:b/>
                <w:sz w:val="24"/>
                <w:szCs w:val="22"/>
              </w:rPr>
            </w:pPr>
            <w:r w:rsidRPr="00C54F99">
              <w:rPr>
                <w:b/>
                <w:sz w:val="24"/>
                <w:szCs w:val="22"/>
              </w:rPr>
              <w:t>П-3</w:t>
            </w:r>
          </w:p>
        </w:tc>
        <w:tc>
          <w:tcPr>
            <w:tcW w:w="7426" w:type="dxa"/>
            <w:tcBorders>
              <w:top w:val="single" w:sz="4" w:space="0" w:color="000000"/>
              <w:left w:val="single" w:sz="4" w:space="0" w:color="000000"/>
              <w:bottom w:val="single" w:sz="4" w:space="0" w:color="auto"/>
              <w:right w:val="single" w:sz="4" w:space="0" w:color="000000"/>
            </w:tcBorders>
            <w:shd w:val="clear" w:color="auto" w:fill="auto"/>
            <w:hideMark/>
          </w:tcPr>
          <w:p w14:paraId="77079ECE"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III класса санитарной опасности</w:t>
            </w:r>
          </w:p>
        </w:tc>
      </w:tr>
      <w:tr w:rsidR="00C54F99" w:rsidRPr="00C54F99" w14:paraId="1E1FDF7D" w14:textId="77777777" w:rsidTr="000421F1">
        <w:trPr>
          <w:trHeight w:val="345"/>
        </w:trPr>
        <w:tc>
          <w:tcPr>
            <w:tcW w:w="1646" w:type="dxa"/>
            <w:tcBorders>
              <w:top w:val="single" w:sz="4" w:space="0" w:color="000000"/>
              <w:left w:val="single" w:sz="4" w:space="0" w:color="000000"/>
              <w:bottom w:val="single" w:sz="4" w:space="0" w:color="000000"/>
              <w:right w:val="single" w:sz="4" w:space="0" w:color="000000"/>
            </w:tcBorders>
          </w:tcPr>
          <w:p w14:paraId="7451BB73" w14:textId="77777777" w:rsidR="000421F1" w:rsidRPr="00C54F99" w:rsidRDefault="000421F1" w:rsidP="000421F1">
            <w:pPr>
              <w:suppressAutoHyphens w:val="0"/>
              <w:ind w:firstLine="0"/>
              <w:jc w:val="center"/>
              <w:rPr>
                <w:b/>
                <w:sz w:val="24"/>
                <w:szCs w:val="22"/>
              </w:rPr>
            </w:pPr>
            <w:r w:rsidRPr="00C54F99">
              <w:rPr>
                <w:b/>
                <w:sz w:val="24"/>
                <w:szCs w:val="22"/>
              </w:rPr>
              <w:t>П-4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7E911001"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IV класса санитарной опасности</w:t>
            </w:r>
          </w:p>
        </w:tc>
      </w:tr>
      <w:tr w:rsidR="00C54F99" w:rsidRPr="00C54F99" w14:paraId="61673FDE" w14:textId="77777777" w:rsidTr="000421F1">
        <w:trPr>
          <w:trHeight w:val="345"/>
        </w:trPr>
        <w:tc>
          <w:tcPr>
            <w:tcW w:w="1646" w:type="dxa"/>
            <w:tcBorders>
              <w:top w:val="single" w:sz="4" w:space="0" w:color="auto"/>
              <w:left w:val="single" w:sz="4" w:space="0" w:color="000000"/>
              <w:bottom w:val="single" w:sz="4" w:space="0" w:color="000000"/>
              <w:right w:val="single" w:sz="4" w:space="0" w:color="000000"/>
            </w:tcBorders>
          </w:tcPr>
          <w:p w14:paraId="47CD9241" w14:textId="77777777" w:rsidR="000421F1" w:rsidRPr="00C54F99" w:rsidRDefault="000421F1" w:rsidP="000421F1">
            <w:pPr>
              <w:suppressAutoHyphens w:val="0"/>
              <w:ind w:firstLine="0"/>
              <w:jc w:val="center"/>
              <w:rPr>
                <w:b/>
                <w:sz w:val="24"/>
                <w:szCs w:val="22"/>
              </w:rPr>
            </w:pPr>
            <w:r w:rsidRPr="00C54F99">
              <w:rPr>
                <w:b/>
                <w:sz w:val="24"/>
                <w:szCs w:val="22"/>
              </w:rPr>
              <w:t>П-4.1</w:t>
            </w:r>
          </w:p>
        </w:tc>
        <w:tc>
          <w:tcPr>
            <w:tcW w:w="7426" w:type="dxa"/>
            <w:tcBorders>
              <w:top w:val="single" w:sz="4" w:space="0" w:color="auto"/>
              <w:left w:val="single" w:sz="4" w:space="0" w:color="000000"/>
              <w:bottom w:val="single" w:sz="4" w:space="0" w:color="000000"/>
              <w:right w:val="single" w:sz="4" w:space="0" w:color="000000"/>
            </w:tcBorders>
            <w:shd w:val="clear" w:color="auto" w:fill="auto"/>
          </w:tcPr>
          <w:p w14:paraId="3470AB45"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IV класса санитарной опасности</w:t>
            </w:r>
          </w:p>
        </w:tc>
      </w:tr>
      <w:tr w:rsidR="00C54F99" w:rsidRPr="00C54F99" w14:paraId="6E0BFFBD" w14:textId="77777777" w:rsidTr="000421F1">
        <w:trPr>
          <w:trHeight w:val="345"/>
        </w:trPr>
        <w:tc>
          <w:tcPr>
            <w:tcW w:w="1646" w:type="dxa"/>
            <w:tcBorders>
              <w:top w:val="single" w:sz="4" w:space="0" w:color="000000"/>
              <w:left w:val="single" w:sz="4" w:space="0" w:color="000000"/>
              <w:bottom w:val="single" w:sz="4" w:space="0" w:color="000000"/>
              <w:right w:val="single" w:sz="4" w:space="0" w:color="000000"/>
            </w:tcBorders>
          </w:tcPr>
          <w:p w14:paraId="510A24A1" w14:textId="77777777" w:rsidR="000421F1" w:rsidRPr="00C54F99" w:rsidRDefault="000421F1" w:rsidP="000421F1">
            <w:pPr>
              <w:suppressAutoHyphens w:val="0"/>
              <w:ind w:firstLine="0"/>
              <w:jc w:val="center"/>
              <w:rPr>
                <w:b/>
                <w:sz w:val="24"/>
                <w:szCs w:val="22"/>
              </w:rPr>
            </w:pPr>
            <w:r w:rsidRPr="00C54F99">
              <w:rPr>
                <w:b/>
                <w:sz w:val="24"/>
                <w:szCs w:val="22"/>
              </w:rPr>
              <w:t>П-5</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0D2C0D6E"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V класса санитарной опасности</w:t>
            </w:r>
          </w:p>
        </w:tc>
      </w:tr>
      <w:tr w:rsidR="00C54F99" w:rsidRPr="00C54F99" w14:paraId="200894B9"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5D5EDA23" w14:textId="77777777" w:rsidR="000421F1" w:rsidRPr="00C54F99" w:rsidRDefault="000421F1" w:rsidP="000421F1">
            <w:pPr>
              <w:suppressAutoHyphens w:val="0"/>
              <w:ind w:firstLine="0"/>
              <w:jc w:val="center"/>
              <w:rPr>
                <w:b/>
                <w:sz w:val="24"/>
                <w:szCs w:val="22"/>
              </w:rPr>
            </w:pPr>
            <w:r w:rsidRPr="00C54F99">
              <w:rPr>
                <w:b/>
                <w:sz w:val="24"/>
                <w:szCs w:val="22"/>
              </w:rPr>
              <w:t>П-5.1</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1AE360E3"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V класса санитарной опасности</w:t>
            </w:r>
          </w:p>
        </w:tc>
      </w:tr>
      <w:tr w:rsidR="00C54F99" w:rsidRPr="00C54F99" w14:paraId="60BBFCCC" w14:textId="77777777" w:rsidTr="000421F1">
        <w:trPr>
          <w:trHeight w:val="95"/>
        </w:trPr>
        <w:tc>
          <w:tcPr>
            <w:tcW w:w="9072" w:type="dxa"/>
            <w:gridSpan w:val="2"/>
            <w:tcBorders>
              <w:top w:val="single" w:sz="4" w:space="0" w:color="auto"/>
              <w:left w:val="single" w:sz="4" w:space="0" w:color="000000"/>
              <w:bottom w:val="single" w:sz="4" w:space="0" w:color="auto"/>
              <w:right w:val="single" w:sz="4" w:space="0" w:color="000000"/>
            </w:tcBorders>
            <w:shd w:val="clear" w:color="auto" w:fill="auto"/>
          </w:tcPr>
          <w:p w14:paraId="043E2FCA" w14:textId="77777777" w:rsidR="000421F1" w:rsidRPr="00C54F99" w:rsidRDefault="000421F1" w:rsidP="000421F1">
            <w:pPr>
              <w:suppressAutoHyphens w:val="0"/>
              <w:ind w:firstLine="0"/>
              <w:jc w:val="center"/>
              <w:rPr>
                <w:b/>
                <w:i/>
                <w:sz w:val="24"/>
                <w:szCs w:val="22"/>
              </w:rPr>
            </w:pPr>
            <w:r w:rsidRPr="00C54F99">
              <w:rPr>
                <w:b/>
                <w:i/>
                <w:sz w:val="24"/>
                <w:szCs w:val="22"/>
              </w:rPr>
              <w:t>Зона коммунально-складских объектов</w:t>
            </w:r>
          </w:p>
        </w:tc>
      </w:tr>
      <w:tr w:rsidR="00C54F99" w:rsidRPr="00C54F99" w14:paraId="22865E25"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26DE0297" w14:textId="77777777" w:rsidR="000421F1" w:rsidRPr="00C54F99" w:rsidRDefault="000421F1" w:rsidP="000421F1">
            <w:pPr>
              <w:suppressAutoHyphens w:val="0"/>
              <w:ind w:firstLine="0"/>
              <w:jc w:val="center"/>
              <w:rPr>
                <w:b/>
                <w:sz w:val="24"/>
                <w:szCs w:val="22"/>
              </w:rPr>
            </w:pPr>
            <w:r w:rsidRPr="00C54F99">
              <w:rPr>
                <w:b/>
                <w:sz w:val="24"/>
                <w:szCs w:val="22"/>
              </w:rPr>
              <w:t>КС-3</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2E162496"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коммунально-складского назначения III класса (СЗЗ 300м)</w:t>
            </w:r>
          </w:p>
        </w:tc>
      </w:tr>
      <w:tr w:rsidR="00C54F99" w:rsidRPr="00C54F99" w14:paraId="3DD411AF"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17D66824" w14:textId="77777777" w:rsidR="000421F1" w:rsidRPr="00C54F99" w:rsidRDefault="000421F1" w:rsidP="000421F1">
            <w:pPr>
              <w:suppressAutoHyphens w:val="0"/>
              <w:ind w:firstLine="0"/>
              <w:jc w:val="center"/>
              <w:rPr>
                <w:b/>
                <w:sz w:val="24"/>
                <w:szCs w:val="22"/>
              </w:rPr>
            </w:pPr>
            <w:r w:rsidRPr="00C54F99">
              <w:rPr>
                <w:b/>
                <w:sz w:val="24"/>
                <w:szCs w:val="22"/>
              </w:rPr>
              <w:t>КС-4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1765F77C"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объектов коммунально-складского назначения </w:t>
            </w:r>
            <w:r w:rsidRPr="00C54F99">
              <w:rPr>
                <w:sz w:val="24"/>
                <w:szCs w:val="22"/>
                <w:lang w:val="en-US"/>
              </w:rPr>
              <w:t>I</w:t>
            </w:r>
            <w:r w:rsidRPr="00C54F99">
              <w:rPr>
                <w:sz w:val="24"/>
                <w:szCs w:val="22"/>
              </w:rPr>
              <w:t>V класса санитарной опасности</w:t>
            </w:r>
          </w:p>
        </w:tc>
      </w:tr>
      <w:tr w:rsidR="00C54F99" w:rsidRPr="00C54F99" w14:paraId="4CDB338A"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0BB744EA" w14:textId="77777777" w:rsidR="000421F1" w:rsidRPr="00C54F99" w:rsidRDefault="000421F1" w:rsidP="000421F1">
            <w:pPr>
              <w:suppressAutoHyphens w:val="0"/>
              <w:ind w:firstLine="0"/>
              <w:jc w:val="center"/>
              <w:rPr>
                <w:b/>
                <w:sz w:val="24"/>
                <w:szCs w:val="22"/>
              </w:rPr>
            </w:pPr>
            <w:r w:rsidRPr="00C54F99">
              <w:rPr>
                <w:b/>
                <w:sz w:val="24"/>
                <w:szCs w:val="22"/>
              </w:rPr>
              <w:t>КС-5</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10DB6C6C"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коммунально-складского назначения V класса санитарной опасности</w:t>
            </w:r>
          </w:p>
        </w:tc>
      </w:tr>
      <w:tr w:rsidR="00C54F99" w:rsidRPr="00C54F99" w14:paraId="2BCD0561" w14:textId="77777777" w:rsidTr="000421F1">
        <w:trPr>
          <w:trHeight w:val="95"/>
        </w:trPr>
        <w:tc>
          <w:tcPr>
            <w:tcW w:w="9072" w:type="dxa"/>
            <w:gridSpan w:val="2"/>
            <w:tcBorders>
              <w:top w:val="single" w:sz="4" w:space="0" w:color="auto"/>
              <w:left w:val="single" w:sz="4" w:space="0" w:color="000000"/>
              <w:bottom w:val="single" w:sz="4" w:space="0" w:color="auto"/>
              <w:right w:val="single" w:sz="4" w:space="0" w:color="000000"/>
            </w:tcBorders>
            <w:shd w:val="clear" w:color="auto" w:fill="auto"/>
          </w:tcPr>
          <w:p w14:paraId="105519D7" w14:textId="77777777" w:rsidR="000421F1" w:rsidRPr="00C54F99" w:rsidRDefault="000421F1" w:rsidP="000421F1">
            <w:pPr>
              <w:suppressAutoHyphens w:val="0"/>
              <w:ind w:firstLine="0"/>
              <w:jc w:val="center"/>
              <w:rPr>
                <w:b/>
                <w:i/>
                <w:sz w:val="24"/>
                <w:szCs w:val="22"/>
              </w:rPr>
            </w:pPr>
            <w:r w:rsidRPr="00C54F99">
              <w:rPr>
                <w:b/>
                <w:i/>
                <w:sz w:val="24"/>
                <w:szCs w:val="22"/>
              </w:rPr>
              <w:t>Зоны инженерной инфраструктуры</w:t>
            </w:r>
          </w:p>
        </w:tc>
      </w:tr>
      <w:tr w:rsidR="00C54F99" w:rsidRPr="00C54F99" w14:paraId="2385B390" w14:textId="77777777" w:rsidTr="000421F1">
        <w:trPr>
          <w:trHeight w:val="105"/>
        </w:trPr>
        <w:tc>
          <w:tcPr>
            <w:tcW w:w="1646" w:type="dxa"/>
            <w:tcBorders>
              <w:top w:val="single" w:sz="4" w:space="0" w:color="auto"/>
              <w:left w:val="single" w:sz="4" w:space="0" w:color="000000"/>
              <w:bottom w:val="single" w:sz="4" w:space="0" w:color="auto"/>
              <w:right w:val="single" w:sz="4" w:space="0" w:color="000000"/>
            </w:tcBorders>
          </w:tcPr>
          <w:p w14:paraId="73541D85" w14:textId="77777777" w:rsidR="000421F1" w:rsidRPr="00C54F99" w:rsidRDefault="000421F1" w:rsidP="000421F1">
            <w:pPr>
              <w:suppressAutoHyphens w:val="0"/>
              <w:ind w:firstLine="0"/>
              <w:jc w:val="center"/>
              <w:rPr>
                <w:b/>
                <w:sz w:val="24"/>
                <w:szCs w:val="22"/>
              </w:rPr>
            </w:pPr>
            <w:r w:rsidRPr="00C54F99">
              <w:rPr>
                <w:b/>
                <w:sz w:val="24"/>
                <w:szCs w:val="22"/>
              </w:rPr>
              <w:t>И-1</w:t>
            </w:r>
          </w:p>
        </w:tc>
        <w:tc>
          <w:tcPr>
            <w:tcW w:w="7426" w:type="dxa"/>
            <w:tcBorders>
              <w:top w:val="single" w:sz="4" w:space="0" w:color="auto"/>
              <w:left w:val="single" w:sz="4" w:space="0" w:color="000000"/>
              <w:bottom w:val="single" w:sz="4" w:space="0" w:color="auto"/>
              <w:right w:val="single" w:sz="4" w:space="0" w:color="000000"/>
            </w:tcBorders>
            <w:shd w:val="clear" w:color="auto" w:fill="auto"/>
          </w:tcPr>
          <w:p w14:paraId="7CFD7BDC"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водоснабжения</w:t>
            </w:r>
          </w:p>
        </w:tc>
      </w:tr>
      <w:tr w:rsidR="00C54F99" w:rsidRPr="00C54F99" w14:paraId="437CEAC6" w14:textId="77777777" w:rsidTr="000421F1">
        <w:trPr>
          <w:trHeight w:val="110"/>
        </w:trPr>
        <w:tc>
          <w:tcPr>
            <w:tcW w:w="1646" w:type="dxa"/>
            <w:tcBorders>
              <w:top w:val="single" w:sz="4" w:space="0" w:color="auto"/>
              <w:left w:val="single" w:sz="4" w:space="0" w:color="000000"/>
              <w:bottom w:val="single" w:sz="4" w:space="0" w:color="auto"/>
              <w:right w:val="single" w:sz="4" w:space="0" w:color="000000"/>
            </w:tcBorders>
          </w:tcPr>
          <w:p w14:paraId="5B4672E7" w14:textId="77777777" w:rsidR="000421F1" w:rsidRPr="00C54F99" w:rsidRDefault="000421F1" w:rsidP="000421F1">
            <w:pPr>
              <w:suppressAutoHyphens w:val="0"/>
              <w:ind w:firstLine="0"/>
              <w:jc w:val="center"/>
              <w:rPr>
                <w:b/>
                <w:sz w:val="24"/>
                <w:szCs w:val="22"/>
              </w:rPr>
            </w:pPr>
            <w:r w:rsidRPr="00C54F99">
              <w:rPr>
                <w:b/>
                <w:sz w:val="24"/>
                <w:szCs w:val="22"/>
              </w:rPr>
              <w:t>И-2</w:t>
            </w:r>
          </w:p>
        </w:tc>
        <w:tc>
          <w:tcPr>
            <w:tcW w:w="7426" w:type="dxa"/>
            <w:tcBorders>
              <w:top w:val="single" w:sz="4" w:space="0" w:color="auto"/>
              <w:left w:val="single" w:sz="4" w:space="0" w:color="000000"/>
              <w:bottom w:val="single" w:sz="4" w:space="0" w:color="auto"/>
              <w:right w:val="single" w:sz="4" w:space="0" w:color="000000"/>
            </w:tcBorders>
            <w:shd w:val="clear" w:color="auto" w:fill="auto"/>
          </w:tcPr>
          <w:p w14:paraId="38B2EEB8"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водоотведения</w:t>
            </w:r>
          </w:p>
        </w:tc>
      </w:tr>
      <w:tr w:rsidR="00C54F99" w:rsidRPr="00C54F99" w14:paraId="272536EB" w14:textId="77777777" w:rsidTr="000421F1">
        <w:trPr>
          <w:trHeight w:val="110"/>
        </w:trPr>
        <w:tc>
          <w:tcPr>
            <w:tcW w:w="1646" w:type="dxa"/>
            <w:tcBorders>
              <w:top w:val="single" w:sz="4" w:space="0" w:color="000000"/>
              <w:left w:val="single" w:sz="4" w:space="0" w:color="000000"/>
              <w:bottom w:val="single" w:sz="4" w:space="0" w:color="000000"/>
              <w:right w:val="single" w:sz="4" w:space="0" w:color="000000"/>
            </w:tcBorders>
          </w:tcPr>
          <w:p w14:paraId="2A479748" w14:textId="77777777" w:rsidR="000421F1" w:rsidRPr="00C54F99" w:rsidRDefault="000421F1" w:rsidP="000421F1">
            <w:pPr>
              <w:suppressAutoHyphens w:val="0"/>
              <w:ind w:firstLine="0"/>
              <w:jc w:val="center"/>
              <w:rPr>
                <w:b/>
                <w:sz w:val="24"/>
                <w:szCs w:val="22"/>
              </w:rPr>
            </w:pPr>
            <w:r w:rsidRPr="00C54F99">
              <w:rPr>
                <w:b/>
                <w:sz w:val="24"/>
                <w:szCs w:val="22"/>
              </w:rPr>
              <w:t>И-3</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17836778"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теплоснабжения</w:t>
            </w:r>
          </w:p>
        </w:tc>
      </w:tr>
      <w:tr w:rsidR="00C54F99" w:rsidRPr="00C54F99" w14:paraId="60DF6C04" w14:textId="77777777" w:rsidTr="000421F1">
        <w:trPr>
          <w:trHeight w:val="110"/>
        </w:trPr>
        <w:tc>
          <w:tcPr>
            <w:tcW w:w="1646" w:type="dxa"/>
            <w:tcBorders>
              <w:top w:val="single" w:sz="4" w:space="0" w:color="000000"/>
              <w:left w:val="single" w:sz="4" w:space="0" w:color="000000"/>
              <w:bottom w:val="single" w:sz="4" w:space="0" w:color="000000"/>
              <w:right w:val="single" w:sz="4" w:space="0" w:color="000000"/>
            </w:tcBorders>
          </w:tcPr>
          <w:p w14:paraId="59B8A46B" w14:textId="77777777" w:rsidR="000421F1" w:rsidRPr="00C54F99" w:rsidRDefault="000421F1" w:rsidP="000421F1">
            <w:pPr>
              <w:suppressAutoHyphens w:val="0"/>
              <w:ind w:firstLine="0"/>
              <w:jc w:val="center"/>
              <w:rPr>
                <w:b/>
                <w:sz w:val="24"/>
                <w:szCs w:val="22"/>
              </w:rPr>
            </w:pPr>
            <w:r w:rsidRPr="00C54F99">
              <w:rPr>
                <w:b/>
                <w:sz w:val="24"/>
                <w:szCs w:val="22"/>
              </w:rPr>
              <w:t>И-4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1B888EEA"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электроснабжения</w:t>
            </w:r>
          </w:p>
        </w:tc>
      </w:tr>
      <w:tr w:rsidR="00C54F99" w:rsidRPr="00C54F99" w14:paraId="21302F8C" w14:textId="77777777" w:rsidTr="000421F1">
        <w:trPr>
          <w:trHeight w:val="110"/>
        </w:trPr>
        <w:tc>
          <w:tcPr>
            <w:tcW w:w="1646" w:type="dxa"/>
            <w:tcBorders>
              <w:top w:val="single" w:sz="4" w:space="0" w:color="auto"/>
              <w:left w:val="single" w:sz="4" w:space="0" w:color="000000"/>
              <w:bottom w:val="single" w:sz="4" w:space="0" w:color="auto"/>
              <w:right w:val="single" w:sz="4" w:space="0" w:color="000000"/>
            </w:tcBorders>
          </w:tcPr>
          <w:p w14:paraId="763FBA74" w14:textId="77777777" w:rsidR="000421F1" w:rsidRPr="00C54F99" w:rsidRDefault="000421F1" w:rsidP="000421F1">
            <w:pPr>
              <w:suppressAutoHyphens w:val="0"/>
              <w:ind w:firstLine="0"/>
              <w:jc w:val="center"/>
              <w:rPr>
                <w:b/>
                <w:sz w:val="24"/>
                <w:szCs w:val="22"/>
              </w:rPr>
            </w:pPr>
            <w:r w:rsidRPr="00C54F99">
              <w:rPr>
                <w:b/>
                <w:sz w:val="24"/>
                <w:szCs w:val="22"/>
              </w:rPr>
              <w:t>И-5</w:t>
            </w:r>
          </w:p>
        </w:tc>
        <w:tc>
          <w:tcPr>
            <w:tcW w:w="7426" w:type="dxa"/>
            <w:tcBorders>
              <w:top w:val="single" w:sz="4" w:space="0" w:color="auto"/>
              <w:left w:val="single" w:sz="4" w:space="0" w:color="000000"/>
              <w:bottom w:val="single" w:sz="4" w:space="0" w:color="auto"/>
              <w:right w:val="single" w:sz="4" w:space="0" w:color="000000"/>
            </w:tcBorders>
            <w:shd w:val="clear" w:color="auto" w:fill="auto"/>
          </w:tcPr>
          <w:p w14:paraId="05E0EEA7"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газоснабжения</w:t>
            </w:r>
          </w:p>
        </w:tc>
      </w:tr>
      <w:tr w:rsidR="00C54F99" w:rsidRPr="00C54F99" w14:paraId="71D792B3" w14:textId="77777777" w:rsidTr="000421F1">
        <w:trPr>
          <w:trHeight w:val="135"/>
        </w:trPr>
        <w:tc>
          <w:tcPr>
            <w:tcW w:w="1646" w:type="dxa"/>
            <w:tcBorders>
              <w:top w:val="single" w:sz="4" w:space="0" w:color="auto"/>
              <w:left w:val="single" w:sz="4" w:space="0" w:color="000000"/>
              <w:bottom w:val="single" w:sz="4" w:space="0" w:color="auto"/>
              <w:right w:val="single" w:sz="4" w:space="0" w:color="000000"/>
            </w:tcBorders>
          </w:tcPr>
          <w:p w14:paraId="509CCE26" w14:textId="77777777" w:rsidR="000421F1" w:rsidRPr="00C54F99" w:rsidRDefault="000421F1" w:rsidP="000421F1">
            <w:pPr>
              <w:suppressAutoHyphens w:val="0"/>
              <w:ind w:firstLine="0"/>
              <w:jc w:val="center"/>
              <w:rPr>
                <w:b/>
                <w:sz w:val="24"/>
                <w:szCs w:val="22"/>
              </w:rPr>
            </w:pPr>
            <w:r w:rsidRPr="00C54F99">
              <w:rPr>
                <w:b/>
                <w:sz w:val="24"/>
                <w:szCs w:val="22"/>
              </w:rPr>
              <w:t>И-6</w:t>
            </w:r>
          </w:p>
        </w:tc>
        <w:tc>
          <w:tcPr>
            <w:tcW w:w="7426" w:type="dxa"/>
            <w:tcBorders>
              <w:top w:val="single" w:sz="4" w:space="0" w:color="auto"/>
              <w:left w:val="single" w:sz="4" w:space="0" w:color="000000"/>
              <w:bottom w:val="single" w:sz="4" w:space="0" w:color="auto"/>
              <w:right w:val="single" w:sz="4" w:space="0" w:color="000000"/>
            </w:tcBorders>
            <w:shd w:val="clear" w:color="auto" w:fill="auto"/>
          </w:tcPr>
          <w:p w14:paraId="2A9D5BCD"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связи и телекоммуникаций</w:t>
            </w:r>
          </w:p>
        </w:tc>
      </w:tr>
      <w:tr w:rsidR="00C54F99" w:rsidRPr="00C54F99" w14:paraId="373BAA92" w14:textId="77777777" w:rsidTr="000421F1">
        <w:trPr>
          <w:trHeight w:val="110"/>
        </w:trPr>
        <w:tc>
          <w:tcPr>
            <w:tcW w:w="1646" w:type="dxa"/>
            <w:tcBorders>
              <w:top w:val="single" w:sz="4" w:space="0" w:color="auto"/>
              <w:left w:val="single" w:sz="4" w:space="0" w:color="000000"/>
              <w:bottom w:val="single" w:sz="4" w:space="0" w:color="000000"/>
              <w:right w:val="single" w:sz="4" w:space="0" w:color="000000"/>
            </w:tcBorders>
          </w:tcPr>
          <w:p w14:paraId="7623C4F3" w14:textId="77777777" w:rsidR="000421F1" w:rsidRPr="00C54F99" w:rsidRDefault="000421F1" w:rsidP="000421F1">
            <w:pPr>
              <w:suppressAutoHyphens w:val="0"/>
              <w:ind w:firstLine="0"/>
              <w:jc w:val="center"/>
              <w:rPr>
                <w:b/>
                <w:sz w:val="24"/>
                <w:szCs w:val="22"/>
              </w:rPr>
            </w:pPr>
            <w:r w:rsidRPr="00C54F99">
              <w:rPr>
                <w:b/>
                <w:sz w:val="24"/>
                <w:szCs w:val="22"/>
              </w:rPr>
              <w:lastRenderedPageBreak/>
              <w:t>И-7</w:t>
            </w:r>
          </w:p>
        </w:tc>
        <w:tc>
          <w:tcPr>
            <w:tcW w:w="7426" w:type="dxa"/>
            <w:tcBorders>
              <w:top w:val="single" w:sz="4" w:space="0" w:color="auto"/>
              <w:left w:val="single" w:sz="4" w:space="0" w:color="000000"/>
              <w:bottom w:val="single" w:sz="4" w:space="0" w:color="000000"/>
              <w:right w:val="single" w:sz="4" w:space="0" w:color="000000"/>
            </w:tcBorders>
            <w:shd w:val="clear" w:color="auto" w:fill="auto"/>
          </w:tcPr>
          <w:p w14:paraId="55479C15" w14:textId="77777777" w:rsidR="000421F1" w:rsidRPr="00C54F99" w:rsidRDefault="000421F1" w:rsidP="000421F1">
            <w:pPr>
              <w:suppressAutoHyphens w:val="0"/>
              <w:ind w:firstLine="0"/>
              <w:jc w:val="left"/>
              <w:rPr>
                <w:sz w:val="24"/>
                <w:szCs w:val="22"/>
              </w:rPr>
            </w:pPr>
            <w:r w:rsidRPr="00C54F99">
              <w:rPr>
                <w:sz w:val="24"/>
                <w:szCs w:val="22"/>
              </w:rPr>
              <w:t>Зона комплексного размещения объектов инженерной инфраструктуры</w:t>
            </w:r>
          </w:p>
        </w:tc>
      </w:tr>
      <w:tr w:rsidR="00C54F99" w:rsidRPr="00C54F99" w14:paraId="5C80CF67" w14:textId="77777777" w:rsidTr="000421F1">
        <w:trPr>
          <w:trHeight w:val="15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70B6DD2" w14:textId="77777777" w:rsidR="000421F1" w:rsidRPr="00C54F99" w:rsidRDefault="000421F1" w:rsidP="000421F1">
            <w:pPr>
              <w:suppressAutoHyphens w:val="0"/>
              <w:ind w:firstLine="0"/>
              <w:jc w:val="center"/>
              <w:rPr>
                <w:b/>
                <w:i/>
                <w:sz w:val="24"/>
                <w:szCs w:val="22"/>
              </w:rPr>
            </w:pPr>
            <w:r w:rsidRPr="00C54F99">
              <w:rPr>
                <w:b/>
                <w:i/>
                <w:sz w:val="24"/>
                <w:szCs w:val="22"/>
              </w:rPr>
              <w:t>Зоны транспортной инфраструктуры</w:t>
            </w:r>
          </w:p>
        </w:tc>
      </w:tr>
      <w:tr w:rsidR="00C54F99" w:rsidRPr="00C54F99" w14:paraId="704AB038" w14:textId="77777777" w:rsidTr="000421F1">
        <w:trPr>
          <w:trHeight w:val="178"/>
        </w:trPr>
        <w:tc>
          <w:tcPr>
            <w:tcW w:w="1646" w:type="dxa"/>
            <w:tcBorders>
              <w:top w:val="single" w:sz="4" w:space="0" w:color="000000"/>
              <w:left w:val="single" w:sz="4" w:space="0" w:color="000000"/>
              <w:bottom w:val="single" w:sz="4" w:space="0" w:color="auto"/>
              <w:right w:val="single" w:sz="4" w:space="0" w:color="000000"/>
            </w:tcBorders>
          </w:tcPr>
          <w:p w14:paraId="54A19282"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Т-1</w:t>
            </w:r>
          </w:p>
        </w:tc>
        <w:tc>
          <w:tcPr>
            <w:tcW w:w="7426" w:type="dxa"/>
            <w:tcBorders>
              <w:top w:val="single" w:sz="4" w:space="0" w:color="000000"/>
              <w:left w:val="single" w:sz="4" w:space="0" w:color="000000"/>
              <w:bottom w:val="single" w:sz="4" w:space="0" w:color="auto"/>
              <w:right w:val="single" w:sz="4" w:space="0" w:color="000000"/>
            </w:tcBorders>
            <w:shd w:val="clear" w:color="auto" w:fill="auto"/>
          </w:tcPr>
          <w:p w14:paraId="557E7B3D" w14:textId="77777777" w:rsidR="000421F1" w:rsidRPr="00C54F99" w:rsidRDefault="000421F1" w:rsidP="000421F1">
            <w:pPr>
              <w:suppressAutoHyphens w:val="0"/>
              <w:ind w:firstLine="0"/>
              <w:jc w:val="left"/>
              <w:rPr>
                <w:bCs/>
                <w:sz w:val="24"/>
                <w:szCs w:val="22"/>
              </w:rPr>
            </w:pPr>
            <w:r w:rsidRPr="00C54F99">
              <w:rPr>
                <w:sz w:val="24"/>
                <w:szCs w:val="22"/>
              </w:rPr>
              <w:t>Зона размещения объектов автомобильного транспорта</w:t>
            </w:r>
          </w:p>
        </w:tc>
      </w:tr>
      <w:tr w:rsidR="00C54F99" w:rsidRPr="00C54F99" w14:paraId="039EF545" w14:textId="77777777" w:rsidTr="000421F1">
        <w:trPr>
          <w:trHeight w:val="178"/>
        </w:trPr>
        <w:tc>
          <w:tcPr>
            <w:tcW w:w="1646" w:type="dxa"/>
            <w:tcBorders>
              <w:top w:val="single" w:sz="4" w:space="0" w:color="000000"/>
              <w:left w:val="single" w:sz="4" w:space="0" w:color="000000"/>
              <w:bottom w:val="single" w:sz="4" w:space="0" w:color="000000"/>
              <w:right w:val="single" w:sz="4" w:space="0" w:color="000000"/>
            </w:tcBorders>
            <w:hideMark/>
          </w:tcPr>
          <w:p w14:paraId="7C57451C" w14:textId="77777777" w:rsidR="000421F1" w:rsidRPr="00C54F99" w:rsidRDefault="000421F1" w:rsidP="000421F1">
            <w:pPr>
              <w:suppressAutoHyphens w:val="0"/>
              <w:ind w:firstLine="0"/>
              <w:jc w:val="center"/>
              <w:rPr>
                <w:b/>
                <w:sz w:val="24"/>
                <w:szCs w:val="22"/>
              </w:rPr>
            </w:pPr>
            <w:r w:rsidRPr="00C54F99">
              <w:rPr>
                <w:b/>
                <w:sz w:val="24"/>
                <w:szCs w:val="22"/>
              </w:rPr>
              <w:t>Т-2</w:t>
            </w:r>
          </w:p>
        </w:tc>
        <w:tc>
          <w:tcPr>
            <w:tcW w:w="7426" w:type="dxa"/>
            <w:tcBorders>
              <w:top w:val="single" w:sz="4" w:space="0" w:color="000000"/>
              <w:left w:val="single" w:sz="4" w:space="0" w:color="000000"/>
              <w:bottom w:val="single" w:sz="4" w:space="0" w:color="000000"/>
              <w:right w:val="single" w:sz="4" w:space="0" w:color="000000"/>
            </w:tcBorders>
            <w:shd w:val="clear" w:color="auto" w:fill="auto"/>
            <w:hideMark/>
          </w:tcPr>
          <w:p w14:paraId="3B032B3F"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железнодорожного транспорта</w:t>
            </w:r>
          </w:p>
        </w:tc>
      </w:tr>
      <w:tr w:rsidR="00C54F99" w:rsidRPr="00C54F99" w14:paraId="67175B75" w14:textId="77777777" w:rsidTr="000421F1">
        <w:trPr>
          <w:trHeight w:val="348"/>
        </w:trPr>
        <w:tc>
          <w:tcPr>
            <w:tcW w:w="1646" w:type="dxa"/>
            <w:tcBorders>
              <w:top w:val="single" w:sz="4" w:space="0" w:color="000000"/>
              <w:left w:val="single" w:sz="4" w:space="0" w:color="000000"/>
              <w:bottom w:val="single" w:sz="4" w:space="0" w:color="auto"/>
              <w:right w:val="single" w:sz="4" w:space="0" w:color="000000"/>
            </w:tcBorders>
          </w:tcPr>
          <w:p w14:paraId="04340254" w14:textId="77777777" w:rsidR="000421F1" w:rsidRPr="00C54F99" w:rsidRDefault="000421F1" w:rsidP="000421F1">
            <w:pPr>
              <w:suppressAutoHyphens w:val="0"/>
              <w:ind w:firstLine="0"/>
              <w:jc w:val="center"/>
              <w:rPr>
                <w:b/>
                <w:sz w:val="24"/>
                <w:szCs w:val="22"/>
              </w:rPr>
            </w:pPr>
            <w:r w:rsidRPr="00C54F99">
              <w:rPr>
                <w:b/>
                <w:sz w:val="24"/>
                <w:szCs w:val="22"/>
              </w:rPr>
              <w:t>Т-4</w:t>
            </w:r>
          </w:p>
        </w:tc>
        <w:tc>
          <w:tcPr>
            <w:tcW w:w="7426" w:type="dxa"/>
            <w:tcBorders>
              <w:top w:val="single" w:sz="4" w:space="0" w:color="000000"/>
              <w:left w:val="single" w:sz="4" w:space="0" w:color="000000"/>
              <w:bottom w:val="single" w:sz="4" w:space="0" w:color="auto"/>
              <w:right w:val="single" w:sz="4" w:space="0" w:color="000000"/>
            </w:tcBorders>
            <w:shd w:val="clear" w:color="auto" w:fill="auto"/>
          </w:tcPr>
          <w:p w14:paraId="5A4A1513" w14:textId="77777777" w:rsidR="000421F1" w:rsidRPr="00C54F99" w:rsidRDefault="000421F1" w:rsidP="000421F1">
            <w:pPr>
              <w:suppressAutoHyphens w:val="0"/>
              <w:ind w:firstLine="0"/>
              <w:jc w:val="left"/>
              <w:rPr>
                <w:bCs/>
                <w:sz w:val="24"/>
                <w:szCs w:val="22"/>
              </w:rPr>
            </w:pPr>
            <w:r w:rsidRPr="00C54F99">
              <w:rPr>
                <w:bCs/>
                <w:sz w:val="24"/>
                <w:szCs w:val="22"/>
              </w:rPr>
              <w:t>Зона размещения объектов водного транспорта</w:t>
            </w:r>
          </w:p>
        </w:tc>
      </w:tr>
      <w:tr w:rsidR="00C54F99" w:rsidRPr="00C54F99" w14:paraId="545C9332" w14:textId="77777777" w:rsidTr="000421F1">
        <w:trPr>
          <w:trHeight w:val="167"/>
        </w:trPr>
        <w:tc>
          <w:tcPr>
            <w:tcW w:w="1646" w:type="dxa"/>
            <w:tcBorders>
              <w:top w:val="single" w:sz="4" w:space="0" w:color="000000"/>
              <w:left w:val="single" w:sz="4" w:space="0" w:color="000000"/>
              <w:bottom w:val="single" w:sz="4" w:space="0" w:color="000000"/>
              <w:right w:val="single" w:sz="4" w:space="0" w:color="000000"/>
            </w:tcBorders>
          </w:tcPr>
          <w:p w14:paraId="061C8461" w14:textId="77777777" w:rsidR="000421F1" w:rsidRPr="00C54F99" w:rsidRDefault="000421F1" w:rsidP="000421F1">
            <w:pPr>
              <w:suppressAutoHyphens w:val="0"/>
              <w:ind w:firstLine="0"/>
              <w:jc w:val="center"/>
              <w:rPr>
                <w:b/>
                <w:sz w:val="24"/>
                <w:szCs w:val="22"/>
              </w:rPr>
            </w:pPr>
            <w:r w:rsidRPr="00C54F99">
              <w:rPr>
                <w:b/>
                <w:sz w:val="24"/>
                <w:szCs w:val="22"/>
              </w:rPr>
              <w:t>Т-5</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0F0F2DCC" w14:textId="77777777" w:rsidR="000421F1" w:rsidRPr="00C54F99" w:rsidRDefault="000421F1" w:rsidP="000421F1">
            <w:pPr>
              <w:suppressAutoHyphens w:val="0"/>
              <w:ind w:firstLine="0"/>
              <w:jc w:val="left"/>
              <w:rPr>
                <w:sz w:val="24"/>
                <w:szCs w:val="22"/>
              </w:rPr>
            </w:pPr>
            <w:r w:rsidRPr="00C54F99">
              <w:rPr>
                <w:sz w:val="24"/>
                <w:szCs w:val="22"/>
              </w:rPr>
              <w:t>Зона хранения индивидуального транспорта</w:t>
            </w:r>
          </w:p>
        </w:tc>
      </w:tr>
      <w:tr w:rsidR="00C54F99" w:rsidRPr="00C54F99" w14:paraId="2033E5C9" w14:textId="77777777" w:rsidTr="000421F1">
        <w:trPr>
          <w:trHeight w:val="212"/>
        </w:trPr>
        <w:tc>
          <w:tcPr>
            <w:tcW w:w="1646" w:type="dxa"/>
            <w:tcBorders>
              <w:top w:val="single" w:sz="4" w:space="0" w:color="000000"/>
              <w:left w:val="single" w:sz="4" w:space="0" w:color="000000"/>
              <w:bottom w:val="single" w:sz="4" w:space="0" w:color="000000"/>
              <w:right w:val="single" w:sz="4" w:space="0" w:color="000000"/>
            </w:tcBorders>
          </w:tcPr>
          <w:p w14:paraId="7E87C5D1" w14:textId="77777777" w:rsidR="000421F1" w:rsidRPr="00C54F99" w:rsidRDefault="000421F1" w:rsidP="000421F1">
            <w:pPr>
              <w:suppressAutoHyphens w:val="0"/>
              <w:ind w:firstLine="0"/>
              <w:jc w:val="center"/>
              <w:rPr>
                <w:b/>
                <w:sz w:val="24"/>
                <w:szCs w:val="22"/>
              </w:rPr>
            </w:pPr>
            <w:r w:rsidRPr="00C54F99">
              <w:rPr>
                <w:b/>
                <w:sz w:val="24"/>
                <w:szCs w:val="22"/>
              </w:rPr>
              <w:t>Т-6</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14:paraId="39BCEF44"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транспортного обслуживания</w:t>
            </w:r>
          </w:p>
        </w:tc>
      </w:tr>
      <w:tr w:rsidR="00C54F99" w:rsidRPr="00C54F99" w14:paraId="4D139DFC" w14:textId="77777777" w:rsidTr="000421F1">
        <w:trPr>
          <w:trHeight w:val="158"/>
        </w:trPr>
        <w:tc>
          <w:tcPr>
            <w:tcW w:w="9072" w:type="dxa"/>
            <w:gridSpan w:val="2"/>
            <w:tcBorders>
              <w:top w:val="single" w:sz="4" w:space="0" w:color="000000"/>
              <w:left w:val="single" w:sz="4" w:space="0" w:color="000000"/>
              <w:bottom w:val="single" w:sz="4" w:space="0" w:color="000000"/>
              <w:right w:val="single" w:sz="4" w:space="0" w:color="000000"/>
            </w:tcBorders>
            <w:hideMark/>
          </w:tcPr>
          <w:p w14:paraId="020320F2" w14:textId="77777777" w:rsidR="000421F1" w:rsidRPr="00C54F99" w:rsidRDefault="000421F1" w:rsidP="000421F1">
            <w:pPr>
              <w:suppressAutoHyphens w:val="0"/>
              <w:ind w:firstLine="0"/>
              <w:jc w:val="center"/>
              <w:rPr>
                <w:b/>
                <w:sz w:val="24"/>
                <w:szCs w:val="22"/>
              </w:rPr>
            </w:pPr>
            <w:r w:rsidRPr="00C54F99">
              <w:rPr>
                <w:b/>
                <w:i/>
                <w:sz w:val="24"/>
                <w:szCs w:val="22"/>
              </w:rPr>
              <w:t>Зоны сельскохозяйственного использования</w:t>
            </w:r>
          </w:p>
        </w:tc>
      </w:tr>
      <w:tr w:rsidR="00C54F99" w:rsidRPr="00C54F99" w14:paraId="42EF5AB2" w14:textId="77777777" w:rsidTr="000421F1">
        <w:trPr>
          <w:trHeight w:val="95"/>
        </w:trPr>
        <w:tc>
          <w:tcPr>
            <w:tcW w:w="1646" w:type="dxa"/>
            <w:tcBorders>
              <w:top w:val="single" w:sz="4" w:space="0" w:color="000000"/>
              <w:left w:val="single" w:sz="4" w:space="0" w:color="000000"/>
              <w:bottom w:val="single" w:sz="4" w:space="0" w:color="000000"/>
              <w:right w:val="single" w:sz="4" w:space="0" w:color="000000"/>
            </w:tcBorders>
          </w:tcPr>
          <w:p w14:paraId="04A09DA0" w14:textId="77777777" w:rsidR="000421F1" w:rsidRPr="00C54F99" w:rsidRDefault="000421F1" w:rsidP="000421F1">
            <w:pPr>
              <w:suppressAutoHyphens w:val="0"/>
              <w:ind w:firstLine="0"/>
              <w:jc w:val="center"/>
              <w:rPr>
                <w:b/>
                <w:sz w:val="24"/>
                <w:szCs w:val="22"/>
              </w:rPr>
            </w:pPr>
            <w:r w:rsidRPr="00C54F99">
              <w:rPr>
                <w:b/>
                <w:sz w:val="24"/>
                <w:szCs w:val="22"/>
              </w:rPr>
              <w:t>СХ-3</w:t>
            </w:r>
          </w:p>
        </w:tc>
        <w:tc>
          <w:tcPr>
            <w:tcW w:w="7426" w:type="dxa"/>
            <w:tcBorders>
              <w:top w:val="single" w:sz="4" w:space="0" w:color="000000"/>
              <w:left w:val="single" w:sz="4" w:space="0" w:color="000000"/>
              <w:bottom w:val="single" w:sz="4" w:space="0" w:color="000000"/>
              <w:right w:val="single" w:sz="4" w:space="0" w:color="000000"/>
            </w:tcBorders>
          </w:tcPr>
          <w:p w14:paraId="20CBBBC6"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сельскохозяйственного производства III класса санитарной опасности</w:t>
            </w:r>
          </w:p>
        </w:tc>
      </w:tr>
      <w:tr w:rsidR="00C54F99" w:rsidRPr="00C54F99" w14:paraId="36B664F6" w14:textId="77777777" w:rsidTr="000421F1">
        <w:trPr>
          <w:trHeight w:val="95"/>
        </w:trPr>
        <w:tc>
          <w:tcPr>
            <w:tcW w:w="1646" w:type="dxa"/>
            <w:tcBorders>
              <w:top w:val="single" w:sz="4" w:space="0" w:color="000000"/>
              <w:left w:val="single" w:sz="4" w:space="0" w:color="000000"/>
              <w:bottom w:val="single" w:sz="4" w:space="0" w:color="auto"/>
              <w:right w:val="single" w:sz="4" w:space="0" w:color="000000"/>
            </w:tcBorders>
            <w:hideMark/>
          </w:tcPr>
          <w:p w14:paraId="7377283E" w14:textId="77777777" w:rsidR="000421F1" w:rsidRPr="00C54F99" w:rsidRDefault="000421F1" w:rsidP="000421F1">
            <w:pPr>
              <w:suppressAutoHyphens w:val="0"/>
              <w:ind w:firstLine="0"/>
              <w:jc w:val="center"/>
              <w:rPr>
                <w:b/>
                <w:sz w:val="24"/>
                <w:szCs w:val="22"/>
              </w:rPr>
            </w:pPr>
            <w:r w:rsidRPr="00C54F99">
              <w:rPr>
                <w:b/>
                <w:sz w:val="24"/>
                <w:szCs w:val="22"/>
              </w:rPr>
              <w:t>СХ-4</w:t>
            </w:r>
          </w:p>
        </w:tc>
        <w:tc>
          <w:tcPr>
            <w:tcW w:w="7426" w:type="dxa"/>
            <w:tcBorders>
              <w:top w:val="single" w:sz="4" w:space="0" w:color="000000"/>
              <w:left w:val="single" w:sz="4" w:space="0" w:color="000000"/>
              <w:bottom w:val="single" w:sz="4" w:space="0" w:color="auto"/>
              <w:right w:val="single" w:sz="4" w:space="0" w:color="000000"/>
            </w:tcBorders>
            <w:hideMark/>
          </w:tcPr>
          <w:p w14:paraId="3D4FBA99"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объектов сельскохозяйственного производства </w:t>
            </w:r>
            <w:r w:rsidRPr="00C54F99">
              <w:rPr>
                <w:sz w:val="24"/>
                <w:szCs w:val="22"/>
                <w:lang w:val="en-US"/>
              </w:rPr>
              <w:t>I</w:t>
            </w:r>
            <w:r w:rsidRPr="00C54F99">
              <w:rPr>
                <w:sz w:val="24"/>
                <w:szCs w:val="22"/>
              </w:rPr>
              <w:t>V класса санитарной опасности</w:t>
            </w:r>
          </w:p>
        </w:tc>
      </w:tr>
      <w:tr w:rsidR="00C54F99" w:rsidRPr="00C54F99" w14:paraId="1D8599F0" w14:textId="77777777" w:rsidTr="000421F1">
        <w:trPr>
          <w:trHeight w:val="95"/>
        </w:trPr>
        <w:tc>
          <w:tcPr>
            <w:tcW w:w="1646" w:type="dxa"/>
            <w:tcBorders>
              <w:top w:val="single" w:sz="4" w:space="0" w:color="auto"/>
              <w:left w:val="single" w:sz="4" w:space="0" w:color="000000"/>
              <w:bottom w:val="single" w:sz="4" w:space="0" w:color="auto"/>
              <w:right w:val="single" w:sz="4" w:space="0" w:color="000000"/>
            </w:tcBorders>
          </w:tcPr>
          <w:p w14:paraId="0E4C01FE" w14:textId="77777777" w:rsidR="000421F1" w:rsidRPr="00C54F99" w:rsidRDefault="000421F1" w:rsidP="000421F1">
            <w:pPr>
              <w:suppressAutoHyphens w:val="0"/>
              <w:ind w:firstLine="0"/>
              <w:jc w:val="center"/>
              <w:rPr>
                <w:b/>
                <w:sz w:val="24"/>
                <w:szCs w:val="22"/>
              </w:rPr>
            </w:pPr>
            <w:r w:rsidRPr="00C54F99">
              <w:rPr>
                <w:b/>
                <w:sz w:val="24"/>
                <w:szCs w:val="22"/>
              </w:rPr>
              <w:t>СХ-5</w:t>
            </w:r>
          </w:p>
        </w:tc>
        <w:tc>
          <w:tcPr>
            <w:tcW w:w="7426" w:type="dxa"/>
            <w:tcBorders>
              <w:top w:val="single" w:sz="4" w:space="0" w:color="auto"/>
              <w:left w:val="single" w:sz="4" w:space="0" w:color="000000"/>
              <w:bottom w:val="single" w:sz="4" w:space="0" w:color="auto"/>
              <w:right w:val="single" w:sz="4" w:space="0" w:color="000000"/>
            </w:tcBorders>
          </w:tcPr>
          <w:p w14:paraId="14F531D6"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сельскохозяйственного производства V класса санитарной опасности</w:t>
            </w:r>
          </w:p>
        </w:tc>
      </w:tr>
      <w:tr w:rsidR="00C54F99" w:rsidRPr="00C54F99" w14:paraId="3BE11B94" w14:textId="77777777" w:rsidTr="000421F1">
        <w:trPr>
          <w:trHeight w:val="95"/>
        </w:trPr>
        <w:tc>
          <w:tcPr>
            <w:tcW w:w="1646" w:type="dxa"/>
            <w:tcBorders>
              <w:top w:val="single" w:sz="4" w:space="0" w:color="auto"/>
              <w:left w:val="single" w:sz="4" w:space="0" w:color="000000"/>
              <w:bottom w:val="single" w:sz="4" w:space="0" w:color="auto"/>
              <w:right w:val="single" w:sz="4" w:space="0" w:color="000000"/>
            </w:tcBorders>
          </w:tcPr>
          <w:p w14:paraId="296F52B2" w14:textId="77777777" w:rsidR="000421F1" w:rsidRPr="00C54F99" w:rsidRDefault="000421F1" w:rsidP="000421F1">
            <w:pPr>
              <w:suppressAutoHyphens w:val="0"/>
              <w:ind w:firstLine="0"/>
              <w:jc w:val="center"/>
              <w:rPr>
                <w:b/>
                <w:sz w:val="24"/>
                <w:szCs w:val="22"/>
              </w:rPr>
            </w:pPr>
            <w:r w:rsidRPr="00C54F99">
              <w:rPr>
                <w:b/>
                <w:sz w:val="24"/>
                <w:szCs w:val="22"/>
              </w:rPr>
              <w:t>СХ-6</w:t>
            </w:r>
          </w:p>
        </w:tc>
        <w:tc>
          <w:tcPr>
            <w:tcW w:w="7426" w:type="dxa"/>
            <w:tcBorders>
              <w:top w:val="single" w:sz="4" w:space="0" w:color="auto"/>
              <w:left w:val="single" w:sz="4" w:space="0" w:color="000000"/>
              <w:bottom w:val="single" w:sz="4" w:space="0" w:color="auto"/>
              <w:right w:val="single" w:sz="4" w:space="0" w:color="000000"/>
            </w:tcBorders>
          </w:tcPr>
          <w:p w14:paraId="2EC44D95" w14:textId="77777777" w:rsidR="000421F1" w:rsidRPr="00C54F99" w:rsidRDefault="000421F1" w:rsidP="000421F1">
            <w:pPr>
              <w:suppressAutoHyphens w:val="0"/>
              <w:ind w:firstLine="0"/>
              <w:jc w:val="left"/>
              <w:rPr>
                <w:sz w:val="24"/>
                <w:szCs w:val="22"/>
              </w:rPr>
            </w:pPr>
            <w:r w:rsidRPr="00C54F99">
              <w:rPr>
                <w:sz w:val="24"/>
                <w:szCs w:val="22"/>
              </w:rPr>
              <w:t>Зона размещения коллективных садов и дач</w:t>
            </w:r>
          </w:p>
        </w:tc>
      </w:tr>
      <w:tr w:rsidR="00C54F99" w:rsidRPr="00C54F99" w14:paraId="311D1FA0" w14:textId="77777777" w:rsidTr="000421F1">
        <w:trPr>
          <w:trHeight w:val="95"/>
        </w:trPr>
        <w:tc>
          <w:tcPr>
            <w:tcW w:w="1646" w:type="dxa"/>
            <w:tcBorders>
              <w:top w:val="single" w:sz="4" w:space="0" w:color="000000"/>
              <w:left w:val="single" w:sz="4" w:space="0" w:color="000000"/>
              <w:bottom w:val="single" w:sz="4" w:space="0" w:color="auto"/>
              <w:right w:val="single" w:sz="4" w:space="0" w:color="000000"/>
            </w:tcBorders>
          </w:tcPr>
          <w:p w14:paraId="45EBDD6C" w14:textId="77777777" w:rsidR="000421F1" w:rsidRPr="00C54F99" w:rsidRDefault="000421F1" w:rsidP="000421F1">
            <w:pPr>
              <w:suppressAutoHyphens w:val="0"/>
              <w:ind w:firstLine="0"/>
              <w:jc w:val="center"/>
              <w:rPr>
                <w:b/>
                <w:sz w:val="24"/>
                <w:szCs w:val="22"/>
              </w:rPr>
            </w:pPr>
            <w:r w:rsidRPr="00C54F99">
              <w:rPr>
                <w:b/>
                <w:sz w:val="24"/>
                <w:szCs w:val="22"/>
              </w:rPr>
              <w:t>СХ-7</w:t>
            </w:r>
          </w:p>
        </w:tc>
        <w:tc>
          <w:tcPr>
            <w:tcW w:w="7426" w:type="dxa"/>
            <w:tcBorders>
              <w:top w:val="single" w:sz="4" w:space="0" w:color="000000"/>
              <w:left w:val="single" w:sz="4" w:space="0" w:color="000000"/>
              <w:bottom w:val="single" w:sz="4" w:space="0" w:color="auto"/>
              <w:right w:val="single" w:sz="4" w:space="0" w:color="000000"/>
            </w:tcBorders>
          </w:tcPr>
          <w:p w14:paraId="049A5E37" w14:textId="77777777" w:rsidR="000421F1" w:rsidRPr="00C54F99" w:rsidRDefault="000421F1" w:rsidP="000421F1">
            <w:pPr>
              <w:suppressAutoHyphens w:val="0"/>
              <w:ind w:firstLine="0"/>
              <w:jc w:val="left"/>
              <w:rPr>
                <w:sz w:val="24"/>
                <w:szCs w:val="22"/>
              </w:rPr>
            </w:pPr>
            <w:r w:rsidRPr="00C54F99">
              <w:rPr>
                <w:sz w:val="24"/>
                <w:szCs w:val="22"/>
              </w:rPr>
              <w:t>Зона размещения индивидуального огородничества</w:t>
            </w:r>
          </w:p>
        </w:tc>
      </w:tr>
      <w:tr w:rsidR="00C54F99" w:rsidRPr="00C54F99" w14:paraId="3EFF3EFD" w14:textId="77777777" w:rsidTr="000421F1">
        <w:trPr>
          <w:trHeight w:val="120"/>
        </w:trPr>
        <w:tc>
          <w:tcPr>
            <w:tcW w:w="1646" w:type="dxa"/>
            <w:tcBorders>
              <w:top w:val="single" w:sz="4" w:space="0" w:color="auto"/>
              <w:left w:val="single" w:sz="4" w:space="0" w:color="000000"/>
              <w:bottom w:val="single" w:sz="4" w:space="0" w:color="000000"/>
              <w:right w:val="single" w:sz="4" w:space="0" w:color="000000"/>
            </w:tcBorders>
            <w:shd w:val="clear" w:color="auto" w:fill="auto"/>
          </w:tcPr>
          <w:p w14:paraId="45530714" w14:textId="77777777" w:rsidR="000421F1" w:rsidRPr="00C54F99" w:rsidRDefault="000421F1" w:rsidP="000421F1">
            <w:pPr>
              <w:suppressAutoHyphens w:val="0"/>
              <w:ind w:firstLine="0"/>
              <w:jc w:val="center"/>
              <w:rPr>
                <w:b/>
                <w:sz w:val="24"/>
                <w:szCs w:val="22"/>
              </w:rPr>
            </w:pPr>
            <w:r w:rsidRPr="00C54F99">
              <w:rPr>
                <w:b/>
                <w:sz w:val="24"/>
                <w:szCs w:val="22"/>
              </w:rPr>
              <w:t>СУ</w:t>
            </w:r>
          </w:p>
        </w:tc>
        <w:tc>
          <w:tcPr>
            <w:tcW w:w="7426" w:type="dxa"/>
            <w:tcBorders>
              <w:top w:val="single" w:sz="4" w:space="0" w:color="auto"/>
              <w:left w:val="single" w:sz="4" w:space="0" w:color="000000"/>
              <w:bottom w:val="single" w:sz="4" w:space="0" w:color="000000"/>
              <w:right w:val="single" w:sz="4" w:space="0" w:color="000000"/>
            </w:tcBorders>
            <w:shd w:val="clear" w:color="auto" w:fill="auto"/>
          </w:tcPr>
          <w:p w14:paraId="1D436ED2" w14:textId="77777777" w:rsidR="000421F1" w:rsidRPr="00C54F99" w:rsidRDefault="000421F1" w:rsidP="000421F1">
            <w:pPr>
              <w:suppressAutoHyphens w:val="0"/>
              <w:ind w:firstLine="0"/>
              <w:jc w:val="left"/>
              <w:rPr>
                <w:sz w:val="24"/>
                <w:szCs w:val="22"/>
              </w:rPr>
            </w:pPr>
            <w:r w:rsidRPr="00C54F99">
              <w:rPr>
                <w:sz w:val="24"/>
                <w:szCs w:val="22"/>
              </w:rPr>
              <w:t>Зона размещения сельскохозяйственных угодий</w:t>
            </w:r>
          </w:p>
        </w:tc>
      </w:tr>
      <w:tr w:rsidR="00C54F99" w:rsidRPr="00C54F99" w14:paraId="2C951520" w14:textId="77777777" w:rsidTr="000421F1">
        <w:trPr>
          <w:trHeight w:val="120"/>
        </w:trPr>
        <w:tc>
          <w:tcPr>
            <w:tcW w:w="9072" w:type="dxa"/>
            <w:gridSpan w:val="2"/>
            <w:tcBorders>
              <w:top w:val="single" w:sz="4" w:space="0" w:color="auto"/>
              <w:left w:val="single" w:sz="4" w:space="0" w:color="000000"/>
              <w:bottom w:val="single" w:sz="4" w:space="0" w:color="auto"/>
              <w:right w:val="single" w:sz="4" w:space="0" w:color="000000"/>
            </w:tcBorders>
          </w:tcPr>
          <w:p w14:paraId="61203B70" w14:textId="77777777" w:rsidR="000421F1" w:rsidRPr="00C54F99" w:rsidRDefault="000421F1" w:rsidP="000421F1">
            <w:pPr>
              <w:suppressAutoHyphens w:val="0"/>
              <w:ind w:firstLine="0"/>
              <w:jc w:val="center"/>
              <w:rPr>
                <w:b/>
                <w:sz w:val="24"/>
                <w:szCs w:val="22"/>
              </w:rPr>
            </w:pPr>
            <w:r w:rsidRPr="00C54F99">
              <w:rPr>
                <w:b/>
                <w:i/>
                <w:sz w:val="24"/>
                <w:szCs w:val="22"/>
              </w:rPr>
              <w:t>Зоны объектов культурного наследия</w:t>
            </w:r>
          </w:p>
        </w:tc>
      </w:tr>
      <w:tr w:rsidR="00C54F99" w:rsidRPr="00C54F99" w14:paraId="0F5C150C" w14:textId="77777777" w:rsidTr="000421F1">
        <w:trPr>
          <w:trHeight w:val="110"/>
        </w:trPr>
        <w:tc>
          <w:tcPr>
            <w:tcW w:w="1646" w:type="dxa"/>
            <w:tcBorders>
              <w:top w:val="single" w:sz="4" w:space="0" w:color="auto"/>
              <w:left w:val="single" w:sz="4" w:space="0" w:color="000000"/>
              <w:bottom w:val="single" w:sz="4" w:space="0" w:color="auto"/>
              <w:right w:val="single" w:sz="4" w:space="0" w:color="000000"/>
            </w:tcBorders>
          </w:tcPr>
          <w:p w14:paraId="6E583381" w14:textId="77777777" w:rsidR="000421F1" w:rsidRPr="00C54F99" w:rsidRDefault="000421F1" w:rsidP="000421F1">
            <w:pPr>
              <w:suppressAutoHyphens w:val="0"/>
              <w:ind w:firstLine="0"/>
              <w:jc w:val="center"/>
              <w:rPr>
                <w:b/>
                <w:sz w:val="24"/>
                <w:szCs w:val="22"/>
              </w:rPr>
            </w:pPr>
            <w:r w:rsidRPr="00C54F99">
              <w:rPr>
                <w:b/>
                <w:sz w:val="24"/>
                <w:szCs w:val="22"/>
              </w:rPr>
              <w:t>ИК</w:t>
            </w:r>
          </w:p>
        </w:tc>
        <w:tc>
          <w:tcPr>
            <w:tcW w:w="7426" w:type="dxa"/>
            <w:tcBorders>
              <w:top w:val="single" w:sz="4" w:space="0" w:color="auto"/>
              <w:left w:val="single" w:sz="4" w:space="0" w:color="000000"/>
              <w:bottom w:val="single" w:sz="4" w:space="0" w:color="auto"/>
              <w:right w:val="single" w:sz="4" w:space="0" w:color="000000"/>
            </w:tcBorders>
          </w:tcPr>
          <w:p w14:paraId="48BCD59F"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культурного наследия</w:t>
            </w:r>
          </w:p>
        </w:tc>
      </w:tr>
      <w:tr w:rsidR="00C54F99" w:rsidRPr="00C54F99" w14:paraId="4E714862" w14:textId="77777777" w:rsidTr="000421F1">
        <w:tc>
          <w:tcPr>
            <w:tcW w:w="9072" w:type="dxa"/>
            <w:gridSpan w:val="2"/>
            <w:tcBorders>
              <w:top w:val="single" w:sz="4" w:space="0" w:color="000000"/>
              <w:left w:val="single" w:sz="4" w:space="0" w:color="000000"/>
              <w:bottom w:val="single" w:sz="4" w:space="0" w:color="000000"/>
              <w:right w:val="single" w:sz="4" w:space="0" w:color="000000"/>
            </w:tcBorders>
            <w:hideMark/>
          </w:tcPr>
          <w:p w14:paraId="5AA0307E" w14:textId="77777777" w:rsidR="000421F1" w:rsidRPr="00C54F99" w:rsidRDefault="000421F1" w:rsidP="000421F1">
            <w:pPr>
              <w:suppressAutoHyphens w:val="0"/>
              <w:ind w:firstLine="0"/>
              <w:jc w:val="center"/>
              <w:rPr>
                <w:b/>
                <w:sz w:val="24"/>
                <w:szCs w:val="22"/>
              </w:rPr>
            </w:pPr>
            <w:r w:rsidRPr="00C54F99">
              <w:rPr>
                <w:b/>
                <w:i/>
                <w:sz w:val="24"/>
                <w:szCs w:val="22"/>
              </w:rPr>
              <w:t>Рекреационные зоны</w:t>
            </w:r>
          </w:p>
        </w:tc>
      </w:tr>
      <w:tr w:rsidR="00C54F99" w:rsidRPr="00C54F99" w14:paraId="09550B9C"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6AF2C60B" w14:textId="77777777" w:rsidR="000421F1" w:rsidRPr="00C54F99" w:rsidRDefault="000421F1" w:rsidP="000421F1">
            <w:pPr>
              <w:suppressAutoHyphens w:val="0"/>
              <w:ind w:firstLine="0"/>
              <w:jc w:val="center"/>
              <w:rPr>
                <w:b/>
                <w:sz w:val="24"/>
                <w:szCs w:val="22"/>
              </w:rPr>
            </w:pPr>
            <w:r w:rsidRPr="00C54F99">
              <w:rPr>
                <w:b/>
                <w:sz w:val="24"/>
                <w:szCs w:val="22"/>
              </w:rPr>
              <w:t>Р-1</w:t>
            </w:r>
          </w:p>
        </w:tc>
        <w:tc>
          <w:tcPr>
            <w:tcW w:w="7426" w:type="dxa"/>
            <w:tcBorders>
              <w:top w:val="single" w:sz="4" w:space="0" w:color="000000"/>
              <w:left w:val="single" w:sz="4" w:space="0" w:color="000000"/>
              <w:bottom w:val="single" w:sz="4" w:space="0" w:color="000000"/>
              <w:right w:val="single" w:sz="4" w:space="0" w:color="000000"/>
            </w:tcBorders>
            <w:hideMark/>
          </w:tcPr>
          <w:p w14:paraId="7EA48A28" w14:textId="77777777" w:rsidR="000421F1" w:rsidRPr="00C54F99" w:rsidRDefault="000421F1" w:rsidP="000421F1">
            <w:pPr>
              <w:suppressAutoHyphens w:val="0"/>
              <w:ind w:firstLine="0"/>
              <w:jc w:val="left"/>
              <w:rPr>
                <w:sz w:val="24"/>
                <w:szCs w:val="22"/>
              </w:rPr>
            </w:pPr>
            <w:r w:rsidRPr="00C54F99">
              <w:rPr>
                <w:sz w:val="24"/>
                <w:szCs w:val="22"/>
              </w:rPr>
              <w:t>Зона отдыха общего пользования</w:t>
            </w:r>
          </w:p>
        </w:tc>
      </w:tr>
      <w:tr w:rsidR="00C54F99" w:rsidRPr="00C54F99" w14:paraId="1D93CFFC" w14:textId="77777777" w:rsidTr="000421F1">
        <w:tc>
          <w:tcPr>
            <w:tcW w:w="1646" w:type="dxa"/>
            <w:tcBorders>
              <w:top w:val="single" w:sz="4" w:space="0" w:color="000000"/>
              <w:left w:val="single" w:sz="4" w:space="0" w:color="000000"/>
              <w:bottom w:val="single" w:sz="4" w:space="0" w:color="000000"/>
              <w:right w:val="single" w:sz="4" w:space="0" w:color="000000"/>
            </w:tcBorders>
          </w:tcPr>
          <w:p w14:paraId="1EAB0284" w14:textId="77777777" w:rsidR="000421F1" w:rsidRPr="00C54F99" w:rsidRDefault="000421F1" w:rsidP="000421F1">
            <w:pPr>
              <w:suppressAutoHyphens w:val="0"/>
              <w:ind w:firstLine="0"/>
              <w:jc w:val="center"/>
              <w:rPr>
                <w:b/>
                <w:sz w:val="24"/>
                <w:szCs w:val="22"/>
              </w:rPr>
            </w:pPr>
            <w:r w:rsidRPr="00C54F99">
              <w:rPr>
                <w:b/>
                <w:sz w:val="24"/>
                <w:szCs w:val="22"/>
              </w:rPr>
              <w:t>Р-2</w:t>
            </w:r>
          </w:p>
        </w:tc>
        <w:tc>
          <w:tcPr>
            <w:tcW w:w="7426" w:type="dxa"/>
            <w:tcBorders>
              <w:top w:val="single" w:sz="4" w:space="0" w:color="000000"/>
              <w:left w:val="single" w:sz="4" w:space="0" w:color="000000"/>
              <w:bottom w:val="single" w:sz="4" w:space="0" w:color="000000"/>
              <w:right w:val="single" w:sz="4" w:space="0" w:color="000000"/>
            </w:tcBorders>
          </w:tcPr>
          <w:p w14:paraId="218C4730"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рекреационного и туристического назначения</w:t>
            </w:r>
          </w:p>
        </w:tc>
      </w:tr>
      <w:tr w:rsidR="00C54F99" w:rsidRPr="00C54F99" w14:paraId="44F291F4" w14:textId="77777777" w:rsidTr="000421F1">
        <w:tc>
          <w:tcPr>
            <w:tcW w:w="1646" w:type="dxa"/>
            <w:tcBorders>
              <w:top w:val="single" w:sz="4" w:space="0" w:color="000000"/>
              <w:left w:val="single" w:sz="4" w:space="0" w:color="000000"/>
              <w:bottom w:val="single" w:sz="4" w:space="0" w:color="000000"/>
              <w:right w:val="single" w:sz="4" w:space="0" w:color="000000"/>
            </w:tcBorders>
            <w:hideMark/>
          </w:tcPr>
          <w:p w14:paraId="4A9EBE54" w14:textId="77777777" w:rsidR="000421F1" w:rsidRPr="00C54F99" w:rsidRDefault="000421F1" w:rsidP="000421F1">
            <w:pPr>
              <w:suppressAutoHyphens w:val="0"/>
              <w:ind w:firstLine="0"/>
              <w:jc w:val="center"/>
              <w:rPr>
                <w:b/>
                <w:sz w:val="24"/>
                <w:szCs w:val="22"/>
              </w:rPr>
            </w:pPr>
            <w:r w:rsidRPr="00C54F99">
              <w:rPr>
                <w:b/>
                <w:sz w:val="24"/>
                <w:szCs w:val="22"/>
              </w:rPr>
              <w:t>Р-5</w:t>
            </w:r>
          </w:p>
        </w:tc>
        <w:tc>
          <w:tcPr>
            <w:tcW w:w="7426" w:type="dxa"/>
            <w:tcBorders>
              <w:top w:val="single" w:sz="4" w:space="0" w:color="000000"/>
              <w:left w:val="single" w:sz="4" w:space="0" w:color="000000"/>
              <w:bottom w:val="single" w:sz="4" w:space="0" w:color="000000"/>
              <w:right w:val="single" w:sz="4" w:space="0" w:color="000000"/>
            </w:tcBorders>
            <w:hideMark/>
          </w:tcPr>
          <w:p w14:paraId="46F876CE" w14:textId="77777777" w:rsidR="000421F1" w:rsidRPr="00C54F99" w:rsidRDefault="000421F1" w:rsidP="000421F1">
            <w:pPr>
              <w:suppressAutoHyphens w:val="0"/>
              <w:ind w:firstLine="0"/>
              <w:jc w:val="left"/>
              <w:rPr>
                <w:sz w:val="24"/>
                <w:szCs w:val="22"/>
              </w:rPr>
            </w:pPr>
            <w:r w:rsidRPr="00C54F99">
              <w:rPr>
                <w:sz w:val="24"/>
                <w:szCs w:val="22"/>
              </w:rPr>
              <w:t>Зона рекреационно-ландшафтных территорий</w:t>
            </w:r>
          </w:p>
        </w:tc>
      </w:tr>
      <w:tr w:rsidR="00C54F99" w:rsidRPr="00C54F99" w14:paraId="3A498498" w14:textId="77777777" w:rsidTr="000421F1">
        <w:tc>
          <w:tcPr>
            <w:tcW w:w="9072" w:type="dxa"/>
            <w:gridSpan w:val="2"/>
            <w:tcBorders>
              <w:top w:val="single" w:sz="4" w:space="0" w:color="000000"/>
              <w:left w:val="single" w:sz="4" w:space="0" w:color="000000"/>
              <w:bottom w:val="single" w:sz="4" w:space="0" w:color="auto"/>
              <w:right w:val="single" w:sz="4" w:space="0" w:color="000000"/>
            </w:tcBorders>
            <w:hideMark/>
          </w:tcPr>
          <w:p w14:paraId="28D624AB" w14:textId="77777777" w:rsidR="000421F1" w:rsidRPr="00C54F99" w:rsidRDefault="000421F1" w:rsidP="000421F1">
            <w:pPr>
              <w:suppressAutoHyphens w:val="0"/>
              <w:ind w:firstLine="0"/>
              <w:jc w:val="center"/>
              <w:rPr>
                <w:b/>
                <w:i/>
                <w:sz w:val="24"/>
                <w:szCs w:val="22"/>
              </w:rPr>
            </w:pPr>
            <w:r w:rsidRPr="00C54F99">
              <w:rPr>
                <w:b/>
                <w:i/>
                <w:sz w:val="24"/>
                <w:szCs w:val="22"/>
              </w:rPr>
              <w:t>Зоны специального назначения</w:t>
            </w:r>
          </w:p>
        </w:tc>
      </w:tr>
      <w:tr w:rsidR="00C54F99" w:rsidRPr="00C54F99" w14:paraId="5E04080F" w14:textId="77777777" w:rsidTr="000421F1">
        <w:trPr>
          <w:trHeight w:val="105"/>
        </w:trPr>
        <w:tc>
          <w:tcPr>
            <w:tcW w:w="1646" w:type="dxa"/>
            <w:tcBorders>
              <w:top w:val="single" w:sz="4" w:space="0" w:color="000000"/>
              <w:left w:val="single" w:sz="4" w:space="0" w:color="000000"/>
              <w:bottom w:val="single" w:sz="4" w:space="0" w:color="000000"/>
              <w:right w:val="single" w:sz="4" w:space="0" w:color="000000"/>
            </w:tcBorders>
          </w:tcPr>
          <w:p w14:paraId="31709835" w14:textId="77777777" w:rsidR="000421F1" w:rsidRPr="00C54F99" w:rsidRDefault="000421F1" w:rsidP="000421F1">
            <w:pPr>
              <w:suppressAutoHyphens w:val="0"/>
              <w:ind w:firstLine="0"/>
              <w:jc w:val="center"/>
              <w:rPr>
                <w:b/>
                <w:sz w:val="24"/>
                <w:szCs w:val="22"/>
              </w:rPr>
            </w:pPr>
            <w:r w:rsidRPr="00C54F99">
              <w:rPr>
                <w:b/>
                <w:sz w:val="24"/>
                <w:szCs w:val="22"/>
              </w:rPr>
              <w:t>С-1</w:t>
            </w:r>
          </w:p>
        </w:tc>
        <w:tc>
          <w:tcPr>
            <w:tcW w:w="7426" w:type="dxa"/>
            <w:tcBorders>
              <w:top w:val="single" w:sz="4" w:space="0" w:color="000000"/>
              <w:left w:val="single" w:sz="4" w:space="0" w:color="000000"/>
              <w:bottom w:val="single" w:sz="4" w:space="0" w:color="000000"/>
              <w:right w:val="single" w:sz="4" w:space="0" w:color="000000"/>
            </w:tcBorders>
          </w:tcPr>
          <w:p w14:paraId="478BECB0" w14:textId="77777777" w:rsidR="000421F1" w:rsidRPr="00C54F99" w:rsidRDefault="000421F1" w:rsidP="000421F1">
            <w:pPr>
              <w:suppressAutoHyphens w:val="0"/>
              <w:ind w:firstLine="0"/>
              <w:jc w:val="left"/>
              <w:rPr>
                <w:sz w:val="24"/>
                <w:szCs w:val="22"/>
              </w:rPr>
            </w:pPr>
            <w:r w:rsidRPr="00C54F99">
              <w:rPr>
                <w:sz w:val="24"/>
                <w:szCs w:val="22"/>
              </w:rPr>
              <w:t>Зона размещения кладбищ</w:t>
            </w:r>
          </w:p>
        </w:tc>
      </w:tr>
      <w:tr w:rsidR="00C54F99" w:rsidRPr="00C54F99" w14:paraId="5005F1F6" w14:textId="77777777" w:rsidTr="000421F1">
        <w:trPr>
          <w:trHeight w:val="105"/>
        </w:trPr>
        <w:tc>
          <w:tcPr>
            <w:tcW w:w="1646" w:type="dxa"/>
            <w:tcBorders>
              <w:top w:val="single" w:sz="4" w:space="0" w:color="auto"/>
              <w:left w:val="single" w:sz="4" w:space="0" w:color="000000"/>
              <w:bottom w:val="single" w:sz="4" w:space="0" w:color="auto"/>
              <w:right w:val="single" w:sz="4" w:space="0" w:color="000000"/>
            </w:tcBorders>
            <w:hideMark/>
          </w:tcPr>
          <w:p w14:paraId="5BB60568" w14:textId="77777777" w:rsidR="000421F1" w:rsidRPr="00C54F99" w:rsidRDefault="000421F1" w:rsidP="000421F1">
            <w:pPr>
              <w:suppressAutoHyphens w:val="0"/>
              <w:ind w:firstLine="0"/>
              <w:jc w:val="center"/>
              <w:rPr>
                <w:b/>
                <w:sz w:val="24"/>
                <w:szCs w:val="22"/>
              </w:rPr>
            </w:pPr>
            <w:r w:rsidRPr="00C54F99">
              <w:rPr>
                <w:b/>
                <w:sz w:val="24"/>
                <w:szCs w:val="22"/>
              </w:rPr>
              <w:t>С-5</w:t>
            </w:r>
          </w:p>
        </w:tc>
        <w:tc>
          <w:tcPr>
            <w:tcW w:w="7426" w:type="dxa"/>
            <w:tcBorders>
              <w:top w:val="single" w:sz="4" w:space="0" w:color="auto"/>
              <w:left w:val="single" w:sz="4" w:space="0" w:color="000000"/>
              <w:bottom w:val="single" w:sz="4" w:space="0" w:color="auto"/>
              <w:right w:val="single" w:sz="4" w:space="0" w:color="000000"/>
            </w:tcBorders>
            <w:hideMark/>
          </w:tcPr>
          <w:p w14:paraId="70FA5E70" w14:textId="77777777" w:rsidR="000421F1" w:rsidRPr="00C54F99" w:rsidRDefault="000421F1" w:rsidP="000421F1">
            <w:pPr>
              <w:suppressAutoHyphens w:val="0"/>
              <w:ind w:firstLine="0"/>
              <w:jc w:val="left"/>
              <w:rPr>
                <w:sz w:val="24"/>
                <w:szCs w:val="22"/>
              </w:rPr>
            </w:pPr>
            <w:r w:rsidRPr="00C54F99">
              <w:rPr>
                <w:sz w:val="24"/>
                <w:szCs w:val="22"/>
              </w:rPr>
              <w:t>Зона озеленения специального назначения</w:t>
            </w:r>
          </w:p>
        </w:tc>
      </w:tr>
      <w:tr w:rsidR="00C54F99" w:rsidRPr="00C54F99" w14:paraId="2611DE5E" w14:textId="77777777" w:rsidTr="000421F1">
        <w:trPr>
          <w:trHeight w:val="105"/>
        </w:trPr>
        <w:tc>
          <w:tcPr>
            <w:tcW w:w="1646" w:type="dxa"/>
            <w:tcBorders>
              <w:top w:val="single" w:sz="4" w:space="0" w:color="auto"/>
              <w:left w:val="single" w:sz="4" w:space="0" w:color="000000"/>
              <w:bottom w:val="single" w:sz="4" w:space="0" w:color="auto"/>
              <w:right w:val="single" w:sz="4" w:space="0" w:color="000000"/>
            </w:tcBorders>
          </w:tcPr>
          <w:p w14:paraId="0F204D33"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ЗГО</w:t>
            </w:r>
          </w:p>
        </w:tc>
        <w:tc>
          <w:tcPr>
            <w:tcW w:w="7426" w:type="dxa"/>
            <w:tcBorders>
              <w:top w:val="single" w:sz="4" w:space="0" w:color="auto"/>
              <w:left w:val="single" w:sz="4" w:space="0" w:color="000000"/>
              <w:bottom w:val="single" w:sz="4" w:space="0" w:color="auto"/>
              <w:right w:val="single" w:sz="4" w:space="0" w:color="000000"/>
            </w:tcBorders>
          </w:tcPr>
          <w:p w14:paraId="653E6768" w14:textId="77777777" w:rsidR="000421F1" w:rsidRPr="00C54F99" w:rsidRDefault="000421F1" w:rsidP="000421F1">
            <w:pPr>
              <w:suppressAutoHyphens w:val="0"/>
              <w:ind w:firstLine="0"/>
              <w:jc w:val="left"/>
              <w:rPr>
                <w:bCs/>
                <w:sz w:val="24"/>
                <w:szCs w:val="22"/>
              </w:rPr>
            </w:pPr>
            <w:r w:rsidRPr="00C54F99">
              <w:rPr>
                <w:bCs/>
                <w:sz w:val="24"/>
                <w:szCs w:val="22"/>
              </w:rPr>
              <w:t>Зона размещения горных отводов</w:t>
            </w:r>
          </w:p>
        </w:tc>
      </w:tr>
      <w:tr w:rsidR="00C54F99" w:rsidRPr="00C54F99" w14:paraId="29A24540" w14:textId="77777777" w:rsidTr="000421F1">
        <w:trPr>
          <w:trHeight w:val="95"/>
        </w:trPr>
        <w:tc>
          <w:tcPr>
            <w:tcW w:w="9072" w:type="dxa"/>
            <w:gridSpan w:val="2"/>
            <w:tcBorders>
              <w:top w:val="single" w:sz="4" w:space="0" w:color="auto"/>
              <w:left w:val="single" w:sz="4" w:space="0" w:color="000000"/>
              <w:bottom w:val="single" w:sz="4" w:space="0" w:color="auto"/>
              <w:right w:val="single" w:sz="4" w:space="0" w:color="000000"/>
            </w:tcBorders>
          </w:tcPr>
          <w:p w14:paraId="168C90F8" w14:textId="77777777" w:rsidR="000421F1" w:rsidRPr="00C54F99" w:rsidRDefault="000421F1" w:rsidP="000421F1">
            <w:pPr>
              <w:suppressAutoHyphens w:val="0"/>
              <w:ind w:firstLine="0"/>
              <w:jc w:val="center"/>
              <w:rPr>
                <w:b/>
                <w:i/>
                <w:sz w:val="24"/>
                <w:szCs w:val="22"/>
              </w:rPr>
            </w:pPr>
            <w:r w:rsidRPr="00C54F99">
              <w:rPr>
                <w:b/>
                <w:i/>
                <w:sz w:val="24"/>
                <w:szCs w:val="22"/>
              </w:rPr>
              <w:t>Зоны общего пользования</w:t>
            </w:r>
          </w:p>
        </w:tc>
      </w:tr>
      <w:tr w:rsidR="00C54F99" w:rsidRPr="00C54F99" w14:paraId="537B2F86" w14:textId="77777777" w:rsidTr="000421F1">
        <w:trPr>
          <w:trHeight w:val="135"/>
        </w:trPr>
        <w:tc>
          <w:tcPr>
            <w:tcW w:w="1646" w:type="dxa"/>
            <w:tcBorders>
              <w:top w:val="single" w:sz="4" w:space="0" w:color="auto"/>
              <w:left w:val="single" w:sz="4" w:space="0" w:color="000000"/>
              <w:bottom w:val="single" w:sz="4" w:space="0" w:color="auto"/>
              <w:right w:val="single" w:sz="4" w:space="0" w:color="000000"/>
            </w:tcBorders>
          </w:tcPr>
          <w:p w14:paraId="514762D8" w14:textId="77777777" w:rsidR="000421F1" w:rsidRPr="00C54F99" w:rsidRDefault="000421F1" w:rsidP="000421F1">
            <w:pPr>
              <w:suppressAutoHyphens w:val="0"/>
              <w:ind w:firstLine="0"/>
              <w:jc w:val="center"/>
              <w:rPr>
                <w:b/>
                <w:sz w:val="24"/>
                <w:szCs w:val="22"/>
              </w:rPr>
            </w:pPr>
            <w:r w:rsidRPr="00C54F99">
              <w:rPr>
                <w:b/>
                <w:sz w:val="24"/>
                <w:szCs w:val="22"/>
              </w:rPr>
              <w:t>ЗОП</w:t>
            </w:r>
          </w:p>
        </w:tc>
        <w:tc>
          <w:tcPr>
            <w:tcW w:w="7426" w:type="dxa"/>
            <w:tcBorders>
              <w:top w:val="single" w:sz="4" w:space="0" w:color="auto"/>
              <w:left w:val="single" w:sz="4" w:space="0" w:color="000000"/>
              <w:bottom w:val="single" w:sz="4" w:space="0" w:color="auto"/>
              <w:right w:val="single" w:sz="4" w:space="0" w:color="000000"/>
            </w:tcBorders>
          </w:tcPr>
          <w:p w14:paraId="3AA7D3F5" w14:textId="77777777" w:rsidR="000421F1" w:rsidRPr="00C54F99" w:rsidRDefault="000421F1" w:rsidP="000421F1">
            <w:pPr>
              <w:suppressAutoHyphens w:val="0"/>
              <w:ind w:firstLine="0"/>
              <w:jc w:val="left"/>
              <w:rPr>
                <w:sz w:val="24"/>
                <w:szCs w:val="22"/>
              </w:rPr>
            </w:pPr>
            <w:r w:rsidRPr="00C54F99">
              <w:rPr>
                <w:sz w:val="24"/>
                <w:szCs w:val="22"/>
              </w:rPr>
              <w:t>Зона общего пользования</w:t>
            </w:r>
          </w:p>
        </w:tc>
      </w:tr>
      <w:tr w:rsidR="00C54F99" w:rsidRPr="00C54F99" w14:paraId="6B6DF39A" w14:textId="77777777" w:rsidTr="000421F1">
        <w:trPr>
          <w:trHeight w:val="95"/>
        </w:trPr>
        <w:tc>
          <w:tcPr>
            <w:tcW w:w="9072" w:type="dxa"/>
            <w:gridSpan w:val="2"/>
            <w:tcBorders>
              <w:top w:val="single" w:sz="4" w:space="0" w:color="auto"/>
              <w:left w:val="single" w:sz="4" w:space="0" w:color="000000"/>
              <w:bottom w:val="single" w:sz="4" w:space="0" w:color="auto"/>
              <w:right w:val="single" w:sz="4" w:space="0" w:color="000000"/>
            </w:tcBorders>
          </w:tcPr>
          <w:p w14:paraId="37DB197F" w14:textId="77777777" w:rsidR="000421F1" w:rsidRPr="00C54F99" w:rsidRDefault="000421F1" w:rsidP="000421F1">
            <w:pPr>
              <w:suppressAutoHyphens w:val="0"/>
              <w:ind w:firstLine="0"/>
              <w:jc w:val="center"/>
              <w:rPr>
                <w:b/>
                <w:sz w:val="24"/>
                <w:szCs w:val="22"/>
              </w:rPr>
            </w:pPr>
            <w:r w:rsidRPr="00C54F99">
              <w:rPr>
                <w:b/>
                <w:i/>
                <w:sz w:val="24"/>
                <w:szCs w:val="22"/>
              </w:rPr>
              <w:t>Водные объекты</w:t>
            </w:r>
          </w:p>
        </w:tc>
      </w:tr>
      <w:tr w:rsidR="000421F1" w:rsidRPr="00C54F99" w14:paraId="0BED254F" w14:textId="77777777" w:rsidTr="000421F1">
        <w:trPr>
          <w:trHeight w:val="120"/>
        </w:trPr>
        <w:tc>
          <w:tcPr>
            <w:tcW w:w="1646" w:type="dxa"/>
            <w:tcBorders>
              <w:top w:val="single" w:sz="4" w:space="0" w:color="auto"/>
              <w:left w:val="single" w:sz="4" w:space="0" w:color="000000"/>
              <w:bottom w:val="single" w:sz="4" w:space="0" w:color="auto"/>
              <w:right w:val="single" w:sz="4" w:space="0" w:color="000000"/>
            </w:tcBorders>
          </w:tcPr>
          <w:p w14:paraId="74274C4F" w14:textId="77777777" w:rsidR="000421F1" w:rsidRPr="00C54F99" w:rsidRDefault="000421F1" w:rsidP="000421F1">
            <w:pPr>
              <w:suppressAutoHyphens w:val="0"/>
              <w:ind w:firstLine="0"/>
              <w:jc w:val="center"/>
              <w:rPr>
                <w:b/>
                <w:sz w:val="24"/>
                <w:szCs w:val="22"/>
              </w:rPr>
            </w:pPr>
            <w:r w:rsidRPr="00C54F99">
              <w:rPr>
                <w:b/>
                <w:sz w:val="24"/>
                <w:szCs w:val="22"/>
              </w:rPr>
              <w:t>ЗВФ</w:t>
            </w:r>
          </w:p>
        </w:tc>
        <w:tc>
          <w:tcPr>
            <w:tcW w:w="7426" w:type="dxa"/>
            <w:tcBorders>
              <w:top w:val="single" w:sz="4" w:space="0" w:color="auto"/>
              <w:left w:val="single" w:sz="4" w:space="0" w:color="000000"/>
              <w:bottom w:val="single" w:sz="4" w:space="0" w:color="auto"/>
              <w:right w:val="single" w:sz="4" w:space="0" w:color="000000"/>
            </w:tcBorders>
          </w:tcPr>
          <w:p w14:paraId="22A76C29" w14:textId="3E942CDC" w:rsidR="000421F1" w:rsidRPr="00C54F99" w:rsidRDefault="000421F1" w:rsidP="00772F63">
            <w:pPr>
              <w:suppressAutoHyphens w:val="0"/>
              <w:ind w:firstLine="0"/>
              <w:jc w:val="left"/>
              <w:rPr>
                <w:sz w:val="24"/>
                <w:szCs w:val="22"/>
              </w:rPr>
            </w:pPr>
            <w:r w:rsidRPr="00C54F99">
              <w:rPr>
                <w:sz w:val="24"/>
                <w:szCs w:val="22"/>
              </w:rPr>
              <w:t>Зона размещения земель, покрытых поверхностными водами</w:t>
            </w:r>
          </w:p>
        </w:tc>
      </w:tr>
    </w:tbl>
    <w:p w14:paraId="23BCF4F5" w14:textId="77777777" w:rsidR="000421F1" w:rsidRPr="00C54F99" w:rsidRDefault="000421F1" w:rsidP="000421F1">
      <w:pPr>
        <w:suppressAutoHyphens w:val="0"/>
        <w:ind w:firstLine="0"/>
        <w:jc w:val="left"/>
        <w:rPr>
          <w:sz w:val="24"/>
        </w:rPr>
      </w:pPr>
    </w:p>
    <w:p w14:paraId="230E29C1" w14:textId="77777777" w:rsidR="000421F1" w:rsidRPr="00C54F99" w:rsidRDefault="000421F1" w:rsidP="00D216D2">
      <w:pPr>
        <w:keepNext/>
        <w:keepLines/>
        <w:suppressAutoHyphens w:val="0"/>
        <w:spacing w:before="120" w:line="288" w:lineRule="auto"/>
        <w:ind w:right="-238"/>
        <w:jc w:val="left"/>
        <w:outlineLvl w:val="2"/>
        <w:rPr>
          <w:b/>
          <w:bCs/>
          <w:lang w:val="x-none" w:eastAsia="x-none"/>
        </w:rPr>
      </w:pPr>
      <w:bookmarkStart w:id="45" w:name="_Toc340567342"/>
      <w:bookmarkStart w:id="46" w:name="_Toc140476260"/>
      <w:r w:rsidRPr="00C54F99">
        <w:rPr>
          <w:b/>
          <w:bCs/>
          <w:lang w:val="x-none" w:eastAsia="x-none"/>
        </w:rPr>
        <w:t>Статья 1.2.1. Градостроительные регламенты, устанавливаемые в жилых зонах</w:t>
      </w:r>
      <w:bookmarkEnd w:id="45"/>
      <w:bookmarkEnd w:id="46"/>
    </w:p>
    <w:p w14:paraId="7164A747"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1. На территории населенных пунктов выделяется 7 видов жилых зон: </w:t>
      </w:r>
    </w:p>
    <w:p w14:paraId="3D724AA6" w14:textId="77777777" w:rsidR="000421F1" w:rsidRPr="00C54F99" w:rsidRDefault="000421F1" w:rsidP="000421F1">
      <w:pPr>
        <w:suppressAutoHyphens w:val="0"/>
        <w:spacing w:after="120"/>
        <w:ind w:firstLine="284"/>
        <w:rPr>
          <w:rFonts w:eastAsia="Calibri"/>
          <w:bCs/>
          <w:sz w:val="24"/>
          <w:lang w:eastAsia="en-US"/>
        </w:rPr>
      </w:pPr>
      <w:r w:rsidRPr="00C54F99">
        <w:rPr>
          <w:rFonts w:eastAsia="Calibri"/>
          <w:b/>
          <w:sz w:val="24"/>
          <w:lang w:eastAsia="en-US"/>
        </w:rPr>
        <w:t>Ж-1</w:t>
      </w:r>
      <w:r w:rsidRPr="00C54F99">
        <w:rPr>
          <w:rFonts w:eastAsia="Calibri"/>
          <w:sz w:val="24"/>
          <w:lang w:eastAsia="en-US"/>
        </w:rPr>
        <w:t xml:space="preserve"> – зона размещения жилой застройки усадебного типа без объектов обслуживания</w:t>
      </w:r>
      <w:r w:rsidRPr="00C54F99">
        <w:rPr>
          <w:rFonts w:eastAsia="Calibri"/>
          <w:bCs/>
          <w:sz w:val="24"/>
          <w:lang w:eastAsia="en-US"/>
        </w:rPr>
        <w:t xml:space="preserve">; </w:t>
      </w:r>
    </w:p>
    <w:p w14:paraId="64A6A5E2"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bCs/>
          <w:sz w:val="24"/>
          <w:lang w:eastAsia="en-US"/>
        </w:rPr>
        <w:t>Ж-2</w:t>
      </w:r>
      <w:r w:rsidRPr="00C54F99">
        <w:rPr>
          <w:rFonts w:eastAsia="Calibri"/>
          <w:bCs/>
          <w:sz w:val="24"/>
          <w:lang w:eastAsia="en-US"/>
        </w:rPr>
        <w:t xml:space="preserve"> – </w:t>
      </w:r>
      <w:r w:rsidRPr="00C54F99">
        <w:rPr>
          <w:rFonts w:eastAsia="Calibri"/>
          <w:sz w:val="24"/>
          <w:lang w:eastAsia="en-US"/>
        </w:rPr>
        <w:t>зона размещения жилой застройки усадебного типа с объектами обслуживания;</w:t>
      </w:r>
    </w:p>
    <w:p w14:paraId="6836B84C"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b/>
          <w:bCs/>
          <w:sz w:val="24"/>
          <w:lang w:eastAsia="en-US"/>
        </w:rPr>
        <w:t>Ж-3 –</w:t>
      </w:r>
      <w:r w:rsidRPr="00C54F99">
        <w:rPr>
          <w:sz w:val="24"/>
          <w:lang w:eastAsia="en-US"/>
        </w:rPr>
        <w:t xml:space="preserve"> зона размещения малоэтажной многоквартирной жилой застройки без объектов обслуживания;</w:t>
      </w:r>
    </w:p>
    <w:p w14:paraId="16493CB7"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b/>
          <w:bCs/>
          <w:sz w:val="24"/>
          <w:lang w:eastAsia="en-US"/>
        </w:rPr>
        <w:t>Ж-4 –</w:t>
      </w:r>
      <w:r w:rsidRPr="00C54F99">
        <w:rPr>
          <w:sz w:val="24"/>
          <w:lang w:eastAsia="en-US"/>
        </w:rPr>
        <w:t xml:space="preserve"> зона размещения малоэтажной многоквартирной жилой застройки с объектами обслуживания;</w:t>
      </w:r>
    </w:p>
    <w:p w14:paraId="12AAEAAF"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b/>
          <w:bCs/>
          <w:sz w:val="24"/>
          <w:lang w:eastAsia="en-US"/>
        </w:rPr>
        <w:t>Ж-5 –</w:t>
      </w:r>
      <w:r w:rsidRPr="00C54F99">
        <w:rPr>
          <w:bCs/>
          <w:sz w:val="24"/>
          <w:lang w:eastAsia="en-US"/>
        </w:rPr>
        <w:t xml:space="preserve"> зона размещения среднеэтажной многоквартирной жилой застройки без объектов обслуживания;</w:t>
      </w:r>
    </w:p>
    <w:p w14:paraId="41FA09E0"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b/>
          <w:bCs/>
          <w:sz w:val="24"/>
          <w:lang w:eastAsia="en-US"/>
        </w:rPr>
        <w:lastRenderedPageBreak/>
        <w:t>Ж-6 –</w:t>
      </w:r>
      <w:r w:rsidRPr="00C54F99">
        <w:rPr>
          <w:bCs/>
          <w:sz w:val="24"/>
          <w:lang w:eastAsia="en-US"/>
        </w:rPr>
        <w:t xml:space="preserve"> зона размещения среднеэтажной многоквартирной жилой застройки с объектами обслуживания;</w:t>
      </w:r>
    </w:p>
    <w:p w14:paraId="3059A919" w14:textId="77777777" w:rsidR="000421F1" w:rsidRPr="00C54F99" w:rsidRDefault="000421F1" w:rsidP="000421F1">
      <w:pPr>
        <w:suppressAutoHyphens w:val="0"/>
        <w:spacing w:after="120"/>
        <w:ind w:firstLine="284"/>
        <w:rPr>
          <w:rFonts w:eastAsia="Calibri"/>
          <w:bCs/>
          <w:sz w:val="24"/>
          <w:lang w:eastAsia="en-US"/>
        </w:rPr>
      </w:pPr>
      <w:r w:rsidRPr="00C54F99">
        <w:rPr>
          <w:rFonts w:eastAsia="Calibri"/>
          <w:b/>
          <w:bCs/>
          <w:sz w:val="24"/>
          <w:lang w:eastAsia="en-US"/>
        </w:rPr>
        <w:t xml:space="preserve">Ж-7 - </w:t>
      </w:r>
      <w:r w:rsidRPr="00C54F99">
        <w:rPr>
          <w:sz w:val="24"/>
          <w:lang w:eastAsia="en-US"/>
        </w:rPr>
        <w:t>зона хозяйственных дворов.</w:t>
      </w:r>
    </w:p>
    <w:p w14:paraId="7AB8EBEF" w14:textId="77777777" w:rsidR="000421F1" w:rsidRPr="00C54F99" w:rsidRDefault="000421F1" w:rsidP="000421F1">
      <w:pPr>
        <w:suppressAutoHyphens w:val="0"/>
        <w:spacing w:after="120"/>
        <w:ind w:firstLine="284"/>
        <w:rPr>
          <w:rFonts w:eastAsia="Calibri"/>
          <w:b/>
          <w:sz w:val="24"/>
          <w:lang w:eastAsia="en-US"/>
        </w:rPr>
      </w:pPr>
      <w:r w:rsidRPr="00C54F99">
        <w:rPr>
          <w:rFonts w:eastAsia="Calibri"/>
          <w:sz w:val="24"/>
          <w:lang w:eastAsia="en-US"/>
        </w:rPr>
        <w:t>2. Градостроительные регламенты в зоне размещения жилой застройки усадебного типа без объектов обслуживания</w:t>
      </w:r>
      <w:r w:rsidRPr="00C54F99">
        <w:rPr>
          <w:rFonts w:eastAsia="Calibri"/>
          <w:b/>
          <w:sz w:val="24"/>
          <w:lang w:eastAsia="en-US"/>
        </w:rPr>
        <w:t xml:space="preserve"> </w:t>
      </w:r>
      <w:r w:rsidRPr="00C54F99">
        <w:rPr>
          <w:rFonts w:eastAsia="Calibri"/>
          <w:sz w:val="24"/>
          <w:lang w:eastAsia="en-US"/>
        </w:rPr>
        <w:t>(</w:t>
      </w:r>
      <w:r w:rsidRPr="00C54F99">
        <w:rPr>
          <w:rFonts w:eastAsia="Calibri"/>
          <w:b/>
          <w:sz w:val="24"/>
          <w:lang w:eastAsia="en-US"/>
        </w:rPr>
        <w:t>Ж-1</w:t>
      </w:r>
      <w:r w:rsidRPr="00C54F99">
        <w:rPr>
          <w:rFonts w:eastAsia="Calibri"/>
          <w:sz w:val="24"/>
          <w:lang w:eastAsia="en-US"/>
        </w:rPr>
        <w:t>):</w:t>
      </w:r>
    </w:p>
    <w:p w14:paraId="23403772"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Зона </w:t>
      </w:r>
      <w:r w:rsidRPr="00C54F99">
        <w:rPr>
          <w:rFonts w:eastAsia="Calibri"/>
          <w:bCs/>
          <w:sz w:val="24"/>
          <w:lang w:eastAsia="en-US"/>
        </w:rPr>
        <w:t>размещения жилой застройки усадебного типа без объектов обслуживания</w:t>
      </w:r>
      <w:r w:rsidRPr="00C54F99">
        <w:rPr>
          <w:rFonts w:eastAsia="Calibri"/>
          <w:sz w:val="24"/>
          <w:lang w:eastAsia="en-US"/>
        </w:rPr>
        <w:t xml:space="preserve"> выделена 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5"/>
        <w:gridCol w:w="42"/>
        <w:gridCol w:w="5183"/>
      </w:tblGrid>
      <w:tr w:rsidR="00C54F99" w:rsidRPr="00C54F99" w14:paraId="38C87BBE" w14:textId="77777777" w:rsidTr="000421F1">
        <w:trPr>
          <w:tblHeader/>
        </w:trPr>
        <w:tc>
          <w:tcPr>
            <w:tcW w:w="4422" w:type="dxa"/>
            <w:gridSpan w:val="2"/>
            <w:vAlign w:val="center"/>
          </w:tcPr>
          <w:p w14:paraId="719BE18F"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700" w:type="dxa"/>
            <w:vAlign w:val="center"/>
          </w:tcPr>
          <w:p w14:paraId="0429204A"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829F1BD" w14:textId="77777777" w:rsidTr="000421F1">
        <w:tc>
          <w:tcPr>
            <w:tcW w:w="9122" w:type="dxa"/>
            <w:gridSpan w:val="3"/>
            <w:vAlign w:val="center"/>
          </w:tcPr>
          <w:p w14:paraId="7E3FFF1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E7FE84E" w14:textId="77777777" w:rsidTr="000421F1">
        <w:trPr>
          <w:trHeight w:val="70"/>
        </w:trPr>
        <w:tc>
          <w:tcPr>
            <w:tcW w:w="4422" w:type="dxa"/>
            <w:gridSpan w:val="2"/>
            <w:tcBorders>
              <w:bottom w:val="single" w:sz="4" w:space="0" w:color="auto"/>
            </w:tcBorders>
          </w:tcPr>
          <w:p w14:paraId="7C2BDE83"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4700" w:type="dxa"/>
            <w:tcBorders>
              <w:bottom w:val="single" w:sz="4" w:space="0" w:color="auto"/>
            </w:tcBorders>
          </w:tcPr>
          <w:p w14:paraId="3A04355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6632985" w14:textId="77777777" w:rsidTr="000421F1">
        <w:trPr>
          <w:trHeight w:val="4335"/>
        </w:trPr>
        <w:tc>
          <w:tcPr>
            <w:tcW w:w="4422" w:type="dxa"/>
            <w:gridSpan w:val="2"/>
            <w:tcBorders>
              <w:bottom w:val="single" w:sz="4" w:space="0" w:color="auto"/>
            </w:tcBorders>
          </w:tcPr>
          <w:p w14:paraId="1BFFE908" w14:textId="77777777" w:rsidR="000421F1" w:rsidRPr="00C54F99" w:rsidRDefault="000421F1" w:rsidP="000421F1">
            <w:pPr>
              <w:suppressAutoHyphens w:val="0"/>
              <w:ind w:firstLine="0"/>
              <w:jc w:val="left"/>
              <w:rPr>
                <w:sz w:val="24"/>
                <w:szCs w:val="22"/>
              </w:rPr>
            </w:pPr>
            <w:r w:rsidRPr="00C54F99">
              <w:rPr>
                <w:sz w:val="24"/>
                <w:szCs w:val="22"/>
              </w:rPr>
              <w:t>Для индивидуального жилищного строительства</w:t>
            </w:r>
          </w:p>
        </w:tc>
        <w:tc>
          <w:tcPr>
            <w:tcW w:w="4700" w:type="dxa"/>
            <w:tcBorders>
              <w:bottom w:val="single" w:sz="4" w:space="0" w:color="auto"/>
            </w:tcBorders>
          </w:tcPr>
          <w:p w14:paraId="439B929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в размере 0,06 – 0,25 га.</w:t>
            </w:r>
          </w:p>
          <w:p w14:paraId="4252F3D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3620C54" w14:textId="77777777" w:rsidR="000421F1" w:rsidRPr="00C54F99" w:rsidRDefault="000421F1" w:rsidP="000421F1">
            <w:pPr>
              <w:suppressAutoHyphens w:val="0"/>
              <w:ind w:firstLine="0"/>
              <w:jc w:val="left"/>
              <w:rPr>
                <w:sz w:val="24"/>
                <w:szCs w:val="22"/>
              </w:rPr>
            </w:pPr>
            <w:r w:rsidRPr="00C54F99">
              <w:rPr>
                <w:sz w:val="24"/>
                <w:szCs w:val="22"/>
              </w:rPr>
              <w:t xml:space="preserve">Отступ жилых домов от красной линии улиц и проездов должен составлять не менее 5 м. </w:t>
            </w:r>
          </w:p>
          <w:p w14:paraId="637F97FA" w14:textId="77777777" w:rsidR="000421F1" w:rsidRPr="00C54F99" w:rsidRDefault="000421F1" w:rsidP="000421F1">
            <w:pPr>
              <w:suppressAutoHyphens w:val="0"/>
              <w:ind w:firstLine="0"/>
              <w:jc w:val="left"/>
              <w:rPr>
                <w:sz w:val="24"/>
                <w:szCs w:val="22"/>
              </w:rPr>
            </w:pPr>
            <w:r w:rsidRPr="00C54F99">
              <w:rPr>
                <w:sz w:val="24"/>
                <w:szCs w:val="22"/>
              </w:rPr>
              <w:t>Высота забора – не более 1,5 м.</w:t>
            </w:r>
          </w:p>
          <w:p w14:paraId="30F64B21" w14:textId="77777777" w:rsidR="000421F1" w:rsidRPr="00C54F99" w:rsidRDefault="000421F1" w:rsidP="000421F1">
            <w:pPr>
              <w:suppressAutoHyphens w:val="0"/>
              <w:ind w:firstLine="0"/>
              <w:jc w:val="left"/>
              <w:rPr>
                <w:sz w:val="24"/>
                <w:szCs w:val="22"/>
              </w:rPr>
            </w:pPr>
            <w:r w:rsidRPr="00C54F99">
              <w:rPr>
                <w:sz w:val="24"/>
                <w:szCs w:val="22"/>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6 м.</w:t>
            </w:r>
          </w:p>
          <w:p w14:paraId="73AD0DBF" w14:textId="77777777" w:rsidR="000421F1" w:rsidRPr="00C54F99" w:rsidRDefault="000421F1" w:rsidP="000421F1">
            <w:pPr>
              <w:suppressAutoHyphens w:val="0"/>
              <w:ind w:firstLine="0"/>
              <w:jc w:val="left"/>
              <w:rPr>
                <w:sz w:val="24"/>
                <w:szCs w:val="22"/>
              </w:rPr>
            </w:pPr>
            <w:r w:rsidRPr="00C54F99">
              <w:rPr>
                <w:sz w:val="24"/>
                <w:szCs w:val="22"/>
              </w:rPr>
              <w:t>Расстояния от индивидуального до границ земельного участка должны быть не менее - 3 м.</w:t>
            </w:r>
          </w:p>
          <w:p w14:paraId="50F553A5" w14:textId="77777777" w:rsidR="000421F1" w:rsidRPr="00C54F99" w:rsidRDefault="000421F1" w:rsidP="000421F1">
            <w:pPr>
              <w:suppressAutoHyphens w:val="0"/>
              <w:ind w:firstLine="0"/>
              <w:jc w:val="left"/>
              <w:rPr>
                <w:sz w:val="24"/>
                <w:szCs w:val="22"/>
              </w:rPr>
            </w:pPr>
            <w:r w:rsidRPr="00C54F99">
              <w:rPr>
                <w:sz w:val="24"/>
                <w:szCs w:val="22"/>
              </w:rPr>
              <w:t>К исп. тер – для индивидуальных жилых домов не более 0.67.</w:t>
            </w:r>
          </w:p>
          <w:p w14:paraId="6E96B323"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Минимальная площадь индивидуального жилого дома – 26 кв.м. </w:t>
            </w:r>
          </w:p>
        </w:tc>
      </w:tr>
      <w:tr w:rsidR="00C54F99" w:rsidRPr="00C54F99" w14:paraId="4FF13606" w14:textId="77777777" w:rsidTr="000421F1">
        <w:trPr>
          <w:trHeight w:val="375"/>
        </w:trPr>
        <w:tc>
          <w:tcPr>
            <w:tcW w:w="4422" w:type="dxa"/>
            <w:gridSpan w:val="2"/>
            <w:tcBorders>
              <w:top w:val="single" w:sz="4" w:space="0" w:color="auto"/>
            </w:tcBorders>
          </w:tcPr>
          <w:p w14:paraId="453CAB0F"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437B2CD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67737457"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700" w:type="dxa"/>
            <w:tcBorders>
              <w:top w:val="single" w:sz="4" w:space="0" w:color="auto"/>
            </w:tcBorders>
          </w:tcPr>
          <w:p w14:paraId="534317B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AF36CD4" w14:textId="77777777" w:rsidTr="000421F1">
        <w:tc>
          <w:tcPr>
            <w:tcW w:w="9122" w:type="dxa"/>
            <w:gridSpan w:val="3"/>
            <w:vAlign w:val="center"/>
          </w:tcPr>
          <w:p w14:paraId="73B251A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6F3470B" w14:textId="77777777" w:rsidTr="000421F1">
        <w:trPr>
          <w:trHeight w:val="724"/>
        </w:trPr>
        <w:tc>
          <w:tcPr>
            <w:tcW w:w="4422" w:type="dxa"/>
            <w:gridSpan w:val="2"/>
          </w:tcPr>
          <w:p w14:paraId="07A2CFEB" w14:textId="77777777" w:rsidR="000421F1" w:rsidRPr="00C54F99" w:rsidRDefault="000421F1" w:rsidP="000421F1">
            <w:pPr>
              <w:suppressAutoHyphens w:val="0"/>
              <w:ind w:firstLine="0"/>
              <w:jc w:val="left"/>
              <w:rPr>
                <w:sz w:val="24"/>
                <w:szCs w:val="22"/>
              </w:rPr>
            </w:pPr>
            <w:r w:rsidRPr="00C54F99">
              <w:rPr>
                <w:sz w:val="24"/>
                <w:szCs w:val="22"/>
              </w:rPr>
              <w:t>Ведение огородничества</w:t>
            </w:r>
          </w:p>
        </w:tc>
        <w:tc>
          <w:tcPr>
            <w:tcW w:w="4700" w:type="dxa"/>
          </w:tcPr>
          <w:p w14:paraId="0C0F281E"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3C82ADC9"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Расстояния до границы соседнего земельного участка должны быть не менее: </w:t>
            </w:r>
          </w:p>
          <w:p w14:paraId="7C51DC45" w14:textId="77777777" w:rsidR="000421F1" w:rsidRPr="00C54F99" w:rsidRDefault="000421F1" w:rsidP="000421F1">
            <w:pPr>
              <w:suppressAutoHyphens w:val="0"/>
              <w:ind w:firstLine="0"/>
              <w:jc w:val="left"/>
              <w:rPr>
                <w:sz w:val="24"/>
                <w:szCs w:val="22"/>
              </w:rPr>
            </w:pPr>
            <w:r w:rsidRPr="00C54F99">
              <w:rPr>
                <w:sz w:val="24"/>
                <w:szCs w:val="22"/>
              </w:rPr>
              <w:t>1) от построек для содержания скота и птицы - 4 м;</w:t>
            </w:r>
          </w:p>
          <w:p w14:paraId="6B7C449D" w14:textId="77777777" w:rsidR="000421F1" w:rsidRPr="00C54F99" w:rsidRDefault="000421F1" w:rsidP="000421F1">
            <w:pPr>
              <w:suppressAutoHyphens w:val="0"/>
              <w:ind w:firstLine="0"/>
              <w:jc w:val="left"/>
              <w:rPr>
                <w:sz w:val="24"/>
                <w:szCs w:val="22"/>
              </w:rPr>
            </w:pPr>
            <w:r w:rsidRPr="00C54F99">
              <w:rPr>
                <w:sz w:val="24"/>
                <w:szCs w:val="22"/>
              </w:rPr>
              <w:t>2) от бани, гаража и других построек - 1м;</w:t>
            </w:r>
          </w:p>
          <w:p w14:paraId="19613D7D" w14:textId="77777777" w:rsidR="000421F1" w:rsidRPr="00C54F99" w:rsidRDefault="000421F1" w:rsidP="000421F1">
            <w:pPr>
              <w:suppressAutoHyphens w:val="0"/>
              <w:ind w:firstLine="0"/>
              <w:jc w:val="left"/>
              <w:rPr>
                <w:sz w:val="24"/>
                <w:szCs w:val="22"/>
              </w:rPr>
            </w:pPr>
            <w:r w:rsidRPr="00C54F99">
              <w:rPr>
                <w:sz w:val="24"/>
                <w:szCs w:val="22"/>
              </w:rPr>
              <w:t>3) от стволов высокорослых деревьев – 4 м;</w:t>
            </w:r>
          </w:p>
          <w:p w14:paraId="4280A107" w14:textId="77777777" w:rsidR="000421F1" w:rsidRPr="00C54F99" w:rsidRDefault="000421F1" w:rsidP="000421F1">
            <w:pPr>
              <w:suppressAutoHyphens w:val="0"/>
              <w:ind w:firstLine="0"/>
              <w:jc w:val="left"/>
              <w:rPr>
                <w:sz w:val="24"/>
                <w:szCs w:val="22"/>
              </w:rPr>
            </w:pPr>
            <w:r w:rsidRPr="00C54F99">
              <w:rPr>
                <w:sz w:val="24"/>
                <w:szCs w:val="22"/>
              </w:rPr>
              <w:t>4) от стволов среднерослых деревьев – 2 м;</w:t>
            </w:r>
          </w:p>
          <w:p w14:paraId="5BAE615C" w14:textId="77777777" w:rsidR="000421F1" w:rsidRPr="00C54F99" w:rsidRDefault="000421F1" w:rsidP="000421F1">
            <w:pPr>
              <w:suppressAutoHyphens w:val="0"/>
              <w:ind w:firstLine="0"/>
              <w:jc w:val="left"/>
              <w:rPr>
                <w:sz w:val="24"/>
                <w:szCs w:val="22"/>
              </w:rPr>
            </w:pPr>
            <w:r w:rsidRPr="00C54F99">
              <w:rPr>
                <w:sz w:val="24"/>
                <w:szCs w:val="22"/>
              </w:rPr>
              <w:t>5) от кустарника - 1 м.</w:t>
            </w:r>
          </w:p>
          <w:p w14:paraId="4BD9DBC4" w14:textId="77777777" w:rsidR="000421F1" w:rsidRPr="00C54F99" w:rsidRDefault="000421F1" w:rsidP="000421F1">
            <w:pPr>
              <w:suppressAutoHyphens w:val="0"/>
              <w:ind w:firstLine="0"/>
              <w:jc w:val="left"/>
              <w:rPr>
                <w:sz w:val="24"/>
                <w:szCs w:val="22"/>
              </w:rPr>
            </w:pPr>
            <w:r w:rsidRPr="00C54F99">
              <w:rPr>
                <w:sz w:val="24"/>
                <w:szCs w:val="22"/>
              </w:rPr>
              <w:t xml:space="preserve">Размещение гаража, не более чем на 2 легковые машины; или 1 легковую и 1 грузовую машины </w:t>
            </w:r>
            <w:r w:rsidRPr="00C54F99">
              <w:rPr>
                <w:sz w:val="24"/>
                <w:szCs w:val="22"/>
              </w:rPr>
              <w:lastRenderedPageBreak/>
              <w:t xml:space="preserve">не более 1,5 т грузоподъемности или не более чем на 1 трактор. </w:t>
            </w:r>
          </w:p>
          <w:p w14:paraId="7FD0C3C5" w14:textId="77777777" w:rsidR="000421F1" w:rsidRPr="00C54F99" w:rsidRDefault="000421F1" w:rsidP="000421F1">
            <w:pPr>
              <w:suppressAutoHyphens w:val="0"/>
              <w:ind w:firstLine="0"/>
              <w:jc w:val="left"/>
              <w:rPr>
                <w:sz w:val="24"/>
                <w:szCs w:val="22"/>
              </w:rPr>
            </w:pPr>
            <w:r w:rsidRPr="00C54F99">
              <w:rPr>
                <w:sz w:val="24"/>
                <w:szCs w:val="22"/>
              </w:rPr>
              <w:t>Размещение сараев для скота не более чем на 2 головы КРС, 3 головы свиней, 10 голов МРС, 50 голов птицы.</w:t>
            </w:r>
          </w:p>
        </w:tc>
      </w:tr>
      <w:tr w:rsidR="00C54F99" w:rsidRPr="00C54F99" w14:paraId="1A9FC021" w14:textId="77777777" w:rsidTr="000421F1">
        <w:tc>
          <w:tcPr>
            <w:tcW w:w="9122" w:type="dxa"/>
            <w:gridSpan w:val="3"/>
            <w:vAlign w:val="center"/>
          </w:tcPr>
          <w:p w14:paraId="3DF928D1" w14:textId="77777777" w:rsidR="000421F1" w:rsidRPr="00C54F99" w:rsidRDefault="000421F1" w:rsidP="000421F1">
            <w:pPr>
              <w:suppressAutoHyphens w:val="0"/>
              <w:ind w:firstLine="0"/>
              <w:jc w:val="left"/>
              <w:rPr>
                <w:b/>
                <w:sz w:val="24"/>
                <w:szCs w:val="22"/>
              </w:rPr>
            </w:pPr>
            <w:r w:rsidRPr="00C54F99">
              <w:rPr>
                <w:b/>
                <w:sz w:val="24"/>
                <w:szCs w:val="22"/>
              </w:rPr>
              <w:lastRenderedPageBreak/>
              <w:t>Условно разрешенные виды использования</w:t>
            </w:r>
          </w:p>
        </w:tc>
      </w:tr>
      <w:tr w:rsidR="00C54F99" w:rsidRPr="00C54F99" w14:paraId="1A78900A" w14:textId="77777777" w:rsidTr="000421F1">
        <w:tc>
          <w:tcPr>
            <w:tcW w:w="4384" w:type="dxa"/>
            <w:tcBorders>
              <w:right w:val="single" w:sz="4" w:space="0" w:color="auto"/>
            </w:tcBorders>
          </w:tcPr>
          <w:p w14:paraId="7D9A828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738" w:type="dxa"/>
            <w:gridSpan w:val="2"/>
            <w:tcBorders>
              <w:left w:val="single" w:sz="4" w:space="0" w:color="auto"/>
            </w:tcBorders>
          </w:tcPr>
          <w:p w14:paraId="2B8EA5B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E3A7D57" w14:textId="77777777" w:rsidR="000421F1" w:rsidRPr="00C54F99" w:rsidRDefault="000421F1" w:rsidP="000421F1">
      <w:pPr>
        <w:suppressAutoHyphens w:val="0"/>
        <w:spacing w:before="120" w:line="276" w:lineRule="auto"/>
        <w:ind w:firstLine="709"/>
        <w:rPr>
          <w:rFonts w:eastAsia="Calibri"/>
          <w:b/>
          <w:sz w:val="24"/>
          <w:lang w:eastAsia="en-US"/>
        </w:rPr>
      </w:pPr>
      <w:r w:rsidRPr="00C54F99">
        <w:rPr>
          <w:rFonts w:eastAsia="Calibri"/>
          <w:sz w:val="24"/>
          <w:lang w:eastAsia="en-US"/>
        </w:rPr>
        <w:t>3. Градостроительные регламенты в зоне размещения жилой застройки усадебного типа с объектами обслуживания</w:t>
      </w:r>
      <w:r w:rsidRPr="00C54F99">
        <w:rPr>
          <w:rFonts w:eastAsia="Calibri"/>
          <w:b/>
          <w:sz w:val="24"/>
          <w:lang w:eastAsia="en-US"/>
        </w:rPr>
        <w:t xml:space="preserve"> </w:t>
      </w:r>
      <w:r w:rsidRPr="00C54F99">
        <w:rPr>
          <w:rFonts w:eastAsia="Calibri"/>
          <w:sz w:val="24"/>
          <w:lang w:eastAsia="en-US"/>
        </w:rPr>
        <w:t>(</w:t>
      </w:r>
      <w:r w:rsidRPr="00C54F99">
        <w:rPr>
          <w:rFonts w:eastAsia="Calibri"/>
          <w:b/>
          <w:sz w:val="24"/>
          <w:lang w:eastAsia="en-US"/>
        </w:rPr>
        <w:t>Ж-2</w:t>
      </w:r>
      <w:r w:rsidRPr="00C54F99">
        <w:rPr>
          <w:rFonts w:eastAsia="Calibri"/>
          <w:sz w:val="24"/>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58"/>
        <w:gridCol w:w="5125"/>
      </w:tblGrid>
      <w:tr w:rsidR="00C54F99" w:rsidRPr="00C54F99" w14:paraId="05DF8B8A" w14:textId="77777777" w:rsidTr="000421F1">
        <w:trPr>
          <w:tblHeader/>
        </w:trPr>
        <w:tc>
          <w:tcPr>
            <w:tcW w:w="4475" w:type="dxa"/>
            <w:gridSpan w:val="2"/>
            <w:vAlign w:val="center"/>
          </w:tcPr>
          <w:p w14:paraId="44E744C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47" w:type="dxa"/>
            <w:vAlign w:val="center"/>
          </w:tcPr>
          <w:p w14:paraId="7747504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418A600" w14:textId="77777777" w:rsidTr="000421F1">
        <w:tc>
          <w:tcPr>
            <w:tcW w:w="9122" w:type="dxa"/>
            <w:gridSpan w:val="3"/>
            <w:vAlign w:val="center"/>
          </w:tcPr>
          <w:p w14:paraId="6BF8D538"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76F65C0" w14:textId="77777777" w:rsidTr="000421F1">
        <w:trPr>
          <w:trHeight w:val="70"/>
        </w:trPr>
        <w:tc>
          <w:tcPr>
            <w:tcW w:w="4422" w:type="dxa"/>
            <w:tcBorders>
              <w:bottom w:val="single" w:sz="4" w:space="0" w:color="auto"/>
            </w:tcBorders>
          </w:tcPr>
          <w:p w14:paraId="00A53422"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4700" w:type="dxa"/>
            <w:gridSpan w:val="2"/>
            <w:tcBorders>
              <w:bottom w:val="single" w:sz="4" w:space="0" w:color="auto"/>
            </w:tcBorders>
          </w:tcPr>
          <w:p w14:paraId="5CCD9F9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FCF61ED" w14:textId="77777777" w:rsidTr="000421F1">
        <w:tc>
          <w:tcPr>
            <w:tcW w:w="4475" w:type="dxa"/>
            <w:gridSpan w:val="2"/>
          </w:tcPr>
          <w:p w14:paraId="679F6784" w14:textId="77777777" w:rsidR="000421F1" w:rsidRPr="00C54F99" w:rsidRDefault="000421F1" w:rsidP="000421F1">
            <w:pPr>
              <w:suppressAutoHyphens w:val="0"/>
              <w:ind w:firstLine="0"/>
              <w:jc w:val="left"/>
              <w:rPr>
                <w:sz w:val="24"/>
                <w:szCs w:val="22"/>
              </w:rPr>
            </w:pPr>
            <w:r w:rsidRPr="00C54F99">
              <w:rPr>
                <w:sz w:val="24"/>
                <w:szCs w:val="22"/>
              </w:rPr>
              <w:t>Для индивидуального жилищного строительства</w:t>
            </w:r>
          </w:p>
          <w:p w14:paraId="69531AF4" w14:textId="77777777" w:rsidR="000421F1" w:rsidRPr="00C54F99" w:rsidRDefault="000421F1" w:rsidP="000421F1">
            <w:pPr>
              <w:suppressAutoHyphens w:val="0"/>
              <w:ind w:firstLine="0"/>
              <w:jc w:val="left"/>
              <w:rPr>
                <w:sz w:val="24"/>
                <w:szCs w:val="22"/>
              </w:rPr>
            </w:pPr>
          </w:p>
        </w:tc>
        <w:tc>
          <w:tcPr>
            <w:tcW w:w="4647" w:type="dxa"/>
          </w:tcPr>
          <w:p w14:paraId="343DE0FA"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в размере 0,06 – 0,25 га.</w:t>
            </w:r>
          </w:p>
          <w:p w14:paraId="44ECA49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57349E3" w14:textId="77777777" w:rsidR="000421F1" w:rsidRPr="00C54F99" w:rsidRDefault="000421F1" w:rsidP="000421F1">
            <w:pPr>
              <w:suppressAutoHyphens w:val="0"/>
              <w:ind w:firstLine="0"/>
              <w:jc w:val="left"/>
              <w:rPr>
                <w:sz w:val="24"/>
                <w:szCs w:val="22"/>
              </w:rPr>
            </w:pPr>
            <w:r w:rsidRPr="00C54F99">
              <w:rPr>
                <w:sz w:val="24"/>
                <w:szCs w:val="22"/>
              </w:rPr>
              <w:t xml:space="preserve">Отступ жилых домов от красной линии улиц и проездов должен составлять не менее 5 м. </w:t>
            </w:r>
          </w:p>
          <w:p w14:paraId="72E66E2A" w14:textId="77777777" w:rsidR="000421F1" w:rsidRPr="00C54F99" w:rsidRDefault="000421F1" w:rsidP="000421F1">
            <w:pPr>
              <w:suppressAutoHyphens w:val="0"/>
              <w:ind w:firstLine="0"/>
              <w:jc w:val="left"/>
              <w:rPr>
                <w:sz w:val="24"/>
                <w:szCs w:val="22"/>
              </w:rPr>
            </w:pPr>
            <w:r w:rsidRPr="00C54F99">
              <w:rPr>
                <w:sz w:val="24"/>
                <w:szCs w:val="22"/>
              </w:rPr>
              <w:t>Высота забора – не более 1,5 м.</w:t>
            </w:r>
          </w:p>
          <w:p w14:paraId="0D1D4642" w14:textId="77777777" w:rsidR="000421F1" w:rsidRPr="00C54F99" w:rsidRDefault="000421F1" w:rsidP="000421F1">
            <w:pPr>
              <w:suppressAutoHyphens w:val="0"/>
              <w:ind w:firstLine="0"/>
              <w:jc w:val="left"/>
              <w:rPr>
                <w:sz w:val="24"/>
                <w:szCs w:val="22"/>
              </w:rPr>
            </w:pPr>
            <w:r w:rsidRPr="00C54F99">
              <w:rPr>
                <w:sz w:val="24"/>
                <w:szCs w:val="22"/>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6 м.</w:t>
            </w:r>
          </w:p>
          <w:p w14:paraId="371D1557" w14:textId="77777777" w:rsidR="000421F1" w:rsidRPr="00C54F99" w:rsidRDefault="000421F1" w:rsidP="000421F1">
            <w:pPr>
              <w:suppressAutoHyphens w:val="0"/>
              <w:ind w:firstLine="0"/>
              <w:jc w:val="left"/>
              <w:rPr>
                <w:sz w:val="24"/>
                <w:szCs w:val="22"/>
              </w:rPr>
            </w:pPr>
            <w:r w:rsidRPr="00C54F99">
              <w:rPr>
                <w:sz w:val="24"/>
                <w:szCs w:val="22"/>
              </w:rPr>
              <w:t>Расстояния от индивидуального или до границ земельного участка должны быть не менее - 3 м.</w:t>
            </w:r>
          </w:p>
          <w:p w14:paraId="71C86965" w14:textId="77777777" w:rsidR="000421F1" w:rsidRPr="00C54F99" w:rsidRDefault="000421F1" w:rsidP="000421F1">
            <w:pPr>
              <w:suppressAutoHyphens w:val="0"/>
              <w:ind w:firstLine="0"/>
              <w:jc w:val="left"/>
              <w:rPr>
                <w:sz w:val="24"/>
                <w:szCs w:val="22"/>
              </w:rPr>
            </w:pPr>
            <w:r w:rsidRPr="00C54F99">
              <w:rPr>
                <w:bCs/>
                <w:sz w:val="24"/>
                <w:szCs w:val="22"/>
              </w:rPr>
              <w:t xml:space="preserve">К </w:t>
            </w:r>
            <w:r w:rsidRPr="00C54F99">
              <w:rPr>
                <w:bCs/>
                <w:sz w:val="24"/>
                <w:szCs w:val="22"/>
                <w:vertAlign w:val="subscript"/>
              </w:rPr>
              <w:t>исп. тер</w:t>
            </w:r>
            <w:r w:rsidRPr="00C54F99">
              <w:rPr>
                <w:sz w:val="24"/>
                <w:szCs w:val="22"/>
              </w:rPr>
              <w:t xml:space="preserve"> – для индивидуальных жилых домов не более 0.67.</w:t>
            </w:r>
          </w:p>
          <w:p w14:paraId="308029C6" w14:textId="77777777" w:rsidR="000421F1" w:rsidRPr="00C54F99" w:rsidRDefault="000421F1" w:rsidP="000421F1">
            <w:pPr>
              <w:suppressAutoHyphens w:val="0"/>
              <w:ind w:firstLine="0"/>
              <w:jc w:val="left"/>
              <w:rPr>
                <w:rFonts w:eastAsia="Calibri"/>
                <w:sz w:val="24"/>
                <w:szCs w:val="22"/>
              </w:rPr>
            </w:pPr>
            <w:r w:rsidRPr="00C54F99">
              <w:rPr>
                <w:sz w:val="24"/>
                <w:szCs w:val="22"/>
              </w:rPr>
              <w:t>Минимальная площадь индивидуального жилого дома – 26 кв.м.</w:t>
            </w:r>
          </w:p>
        </w:tc>
      </w:tr>
      <w:tr w:rsidR="00C54F99" w:rsidRPr="00C54F99" w14:paraId="269CF343" w14:textId="77777777" w:rsidTr="000421F1">
        <w:trPr>
          <w:trHeight w:val="570"/>
        </w:trPr>
        <w:tc>
          <w:tcPr>
            <w:tcW w:w="4475" w:type="dxa"/>
            <w:gridSpan w:val="2"/>
            <w:tcBorders>
              <w:bottom w:val="single" w:sz="4" w:space="0" w:color="auto"/>
            </w:tcBorders>
          </w:tcPr>
          <w:p w14:paraId="11ECA880" w14:textId="77777777" w:rsidR="000421F1" w:rsidRPr="00C54F99" w:rsidRDefault="000421F1" w:rsidP="000421F1">
            <w:pPr>
              <w:suppressAutoHyphens w:val="0"/>
              <w:ind w:firstLine="0"/>
              <w:jc w:val="left"/>
              <w:rPr>
                <w:sz w:val="24"/>
              </w:rPr>
            </w:pPr>
            <w:r w:rsidRPr="00C54F99">
              <w:rPr>
                <w:sz w:val="24"/>
              </w:rPr>
              <w:t xml:space="preserve">Амбулаторно-поликлиническое обслуживание </w:t>
            </w:r>
          </w:p>
        </w:tc>
        <w:tc>
          <w:tcPr>
            <w:tcW w:w="4647" w:type="dxa"/>
            <w:tcBorders>
              <w:bottom w:val="single" w:sz="4" w:space="0" w:color="auto"/>
            </w:tcBorders>
          </w:tcPr>
          <w:p w14:paraId="3F090374"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2000 кв.м.</w:t>
            </w:r>
          </w:p>
          <w:p w14:paraId="57D64185"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5 этажей</w:t>
            </w:r>
          </w:p>
          <w:p w14:paraId="519C76FD"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7A8DA26C"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D7ED52E" w14:textId="77777777" w:rsidTr="000421F1">
        <w:trPr>
          <w:trHeight w:val="234"/>
        </w:trPr>
        <w:tc>
          <w:tcPr>
            <w:tcW w:w="4475" w:type="dxa"/>
            <w:gridSpan w:val="2"/>
            <w:tcBorders>
              <w:top w:val="single" w:sz="4" w:space="0" w:color="auto"/>
              <w:bottom w:val="single" w:sz="4" w:space="0" w:color="auto"/>
            </w:tcBorders>
          </w:tcPr>
          <w:p w14:paraId="6E2D05B6" w14:textId="77777777" w:rsidR="000421F1" w:rsidRPr="00C54F99" w:rsidRDefault="000421F1" w:rsidP="000421F1">
            <w:pPr>
              <w:suppressAutoHyphens w:val="0"/>
              <w:ind w:firstLine="0"/>
              <w:jc w:val="left"/>
              <w:rPr>
                <w:sz w:val="24"/>
              </w:rPr>
            </w:pPr>
            <w:r w:rsidRPr="00C54F99">
              <w:rPr>
                <w:sz w:val="24"/>
              </w:rPr>
              <w:t>Магазины</w:t>
            </w:r>
          </w:p>
        </w:tc>
        <w:tc>
          <w:tcPr>
            <w:tcW w:w="4647" w:type="dxa"/>
            <w:tcBorders>
              <w:top w:val="single" w:sz="4" w:space="0" w:color="auto"/>
              <w:bottom w:val="single" w:sz="4" w:space="0" w:color="auto"/>
            </w:tcBorders>
          </w:tcPr>
          <w:p w14:paraId="5041160C" w14:textId="77777777" w:rsidR="000421F1" w:rsidRPr="00C54F99" w:rsidRDefault="000421F1" w:rsidP="000421F1">
            <w:pPr>
              <w:suppressAutoHyphens w:val="0"/>
              <w:ind w:firstLine="0"/>
              <w:jc w:val="left"/>
              <w:rPr>
                <w:sz w:val="24"/>
              </w:rPr>
            </w:pPr>
            <w:r w:rsidRPr="00C54F99">
              <w:rPr>
                <w:sz w:val="24"/>
              </w:rPr>
              <w:t>Отступ зданий от красной линии улиц и проездов должен составлять не менее 5 м.</w:t>
            </w:r>
          </w:p>
          <w:p w14:paraId="6BF798CF"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200 кв.м.</w:t>
            </w:r>
          </w:p>
          <w:p w14:paraId="14AE1DD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6BC40A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F0A6985" w14:textId="77777777" w:rsidR="000421F1" w:rsidRPr="00C54F99" w:rsidRDefault="000421F1" w:rsidP="000421F1">
            <w:pPr>
              <w:suppressAutoHyphens w:val="0"/>
              <w:ind w:firstLine="0"/>
              <w:jc w:val="left"/>
              <w:rPr>
                <w:sz w:val="24"/>
              </w:rPr>
            </w:pPr>
            <w:r w:rsidRPr="00C54F99">
              <w:rPr>
                <w:sz w:val="24"/>
                <w:szCs w:val="22"/>
              </w:rPr>
              <w:t>Максимальный процент застройки - 80</w:t>
            </w:r>
          </w:p>
        </w:tc>
      </w:tr>
      <w:tr w:rsidR="00C54F99" w:rsidRPr="00C54F99" w14:paraId="1651CE47" w14:textId="77777777" w:rsidTr="000421F1">
        <w:trPr>
          <w:trHeight w:val="1489"/>
        </w:trPr>
        <w:tc>
          <w:tcPr>
            <w:tcW w:w="4475" w:type="dxa"/>
            <w:gridSpan w:val="2"/>
            <w:tcBorders>
              <w:top w:val="single" w:sz="4" w:space="0" w:color="auto"/>
              <w:bottom w:val="single" w:sz="4" w:space="0" w:color="auto"/>
            </w:tcBorders>
          </w:tcPr>
          <w:p w14:paraId="45C51296" w14:textId="77777777" w:rsidR="000421F1" w:rsidRPr="00C54F99" w:rsidRDefault="000421F1" w:rsidP="000421F1">
            <w:pPr>
              <w:suppressAutoHyphens w:val="0"/>
              <w:ind w:firstLine="0"/>
              <w:jc w:val="left"/>
              <w:rPr>
                <w:sz w:val="24"/>
              </w:rPr>
            </w:pPr>
            <w:r w:rsidRPr="00C54F99">
              <w:rPr>
                <w:sz w:val="24"/>
              </w:rPr>
              <w:lastRenderedPageBreak/>
              <w:t>Общественное питание</w:t>
            </w:r>
          </w:p>
        </w:tc>
        <w:tc>
          <w:tcPr>
            <w:tcW w:w="4647" w:type="dxa"/>
            <w:tcBorders>
              <w:top w:val="single" w:sz="4" w:space="0" w:color="auto"/>
              <w:bottom w:val="single" w:sz="4" w:space="0" w:color="auto"/>
            </w:tcBorders>
          </w:tcPr>
          <w:p w14:paraId="3466EC45" w14:textId="77777777" w:rsidR="000421F1" w:rsidRPr="00C54F99" w:rsidRDefault="000421F1" w:rsidP="000421F1">
            <w:pPr>
              <w:suppressAutoHyphens w:val="0"/>
              <w:ind w:firstLine="0"/>
              <w:jc w:val="left"/>
              <w:rPr>
                <w:sz w:val="24"/>
              </w:rPr>
            </w:pPr>
            <w:r w:rsidRPr="00C54F99">
              <w:rPr>
                <w:sz w:val="24"/>
              </w:rPr>
              <w:t>Максимальные и минимальные размеры земельных участков от 1000 кв.м. до 2500 кв.м.</w:t>
            </w:r>
          </w:p>
          <w:p w14:paraId="6B82DC7E"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tc>
      </w:tr>
      <w:tr w:rsidR="00C54F99" w:rsidRPr="00C54F99" w14:paraId="40C6892F" w14:textId="77777777" w:rsidTr="000421F1">
        <w:trPr>
          <w:trHeight w:val="251"/>
        </w:trPr>
        <w:tc>
          <w:tcPr>
            <w:tcW w:w="4475" w:type="dxa"/>
            <w:gridSpan w:val="2"/>
            <w:tcBorders>
              <w:top w:val="single" w:sz="4" w:space="0" w:color="auto"/>
              <w:bottom w:val="single" w:sz="4" w:space="0" w:color="auto"/>
            </w:tcBorders>
          </w:tcPr>
          <w:p w14:paraId="5B63410C" w14:textId="77777777" w:rsidR="000421F1" w:rsidRPr="00C54F99" w:rsidRDefault="000421F1" w:rsidP="000421F1">
            <w:pPr>
              <w:suppressAutoHyphens w:val="0"/>
              <w:ind w:firstLine="0"/>
              <w:jc w:val="left"/>
              <w:rPr>
                <w:sz w:val="24"/>
              </w:rPr>
            </w:pPr>
            <w:r w:rsidRPr="00C54F99">
              <w:rPr>
                <w:sz w:val="24"/>
              </w:rPr>
              <w:t xml:space="preserve">Культурное развитие </w:t>
            </w:r>
          </w:p>
        </w:tc>
        <w:tc>
          <w:tcPr>
            <w:tcW w:w="4647" w:type="dxa"/>
            <w:tcBorders>
              <w:top w:val="single" w:sz="4" w:space="0" w:color="auto"/>
              <w:bottom w:val="single" w:sz="4" w:space="0" w:color="auto"/>
            </w:tcBorders>
          </w:tcPr>
          <w:p w14:paraId="09C35F9A"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1000 кв.м.</w:t>
            </w:r>
          </w:p>
          <w:p w14:paraId="27373C30"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2 этажей</w:t>
            </w:r>
          </w:p>
          <w:p w14:paraId="0D0CBB7B"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3C812072"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1AD00929" w14:textId="77777777" w:rsidTr="000421F1">
        <w:trPr>
          <w:trHeight w:val="251"/>
        </w:trPr>
        <w:tc>
          <w:tcPr>
            <w:tcW w:w="4475" w:type="dxa"/>
            <w:gridSpan w:val="2"/>
            <w:tcBorders>
              <w:top w:val="single" w:sz="4" w:space="0" w:color="auto"/>
              <w:bottom w:val="single" w:sz="4" w:space="0" w:color="auto"/>
            </w:tcBorders>
          </w:tcPr>
          <w:p w14:paraId="1B89ACC3" w14:textId="77777777" w:rsidR="000421F1" w:rsidRPr="00C54F99" w:rsidRDefault="000421F1" w:rsidP="000421F1">
            <w:pPr>
              <w:suppressAutoHyphens w:val="0"/>
              <w:ind w:firstLine="0"/>
              <w:jc w:val="left"/>
              <w:rPr>
                <w:sz w:val="24"/>
              </w:rPr>
            </w:pPr>
            <w:r w:rsidRPr="00C54F99">
              <w:rPr>
                <w:sz w:val="24"/>
              </w:rPr>
              <w:t>Дошкольное, начальное и среднее общее образование</w:t>
            </w:r>
          </w:p>
        </w:tc>
        <w:tc>
          <w:tcPr>
            <w:tcW w:w="4647" w:type="dxa"/>
            <w:tcBorders>
              <w:top w:val="single" w:sz="4" w:space="0" w:color="auto"/>
              <w:bottom w:val="single" w:sz="4" w:space="0" w:color="auto"/>
            </w:tcBorders>
          </w:tcPr>
          <w:p w14:paraId="0BB582C5" w14:textId="77777777" w:rsidR="000421F1" w:rsidRPr="00C54F99" w:rsidRDefault="000421F1" w:rsidP="000421F1">
            <w:pPr>
              <w:suppressAutoHyphens w:val="0"/>
              <w:ind w:firstLine="0"/>
              <w:jc w:val="left"/>
              <w:rPr>
                <w:sz w:val="24"/>
              </w:rPr>
            </w:pPr>
            <w:r w:rsidRPr="00C54F99">
              <w:rPr>
                <w:sz w:val="24"/>
              </w:rPr>
              <w:t>Максимальные и минимальные размеры земельных участков от 2000 кв.м. до 33000 кв.м.</w:t>
            </w:r>
          </w:p>
          <w:p w14:paraId="4D666F72"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6DCE44E0"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6 метров</w:t>
            </w:r>
          </w:p>
          <w:p w14:paraId="1D3524C3"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C0D5241" w14:textId="77777777" w:rsidTr="000421F1">
        <w:trPr>
          <w:trHeight w:val="506"/>
        </w:trPr>
        <w:tc>
          <w:tcPr>
            <w:tcW w:w="4475" w:type="dxa"/>
            <w:gridSpan w:val="2"/>
            <w:tcBorders>
              <w:top w:val="single" w:sz="4" w:space="0" w:color="auto"/>
              <w:bottom w:val="single" w:sz="4" w:space="0" w:color="auto"/>
            </w:tcBorders>
          </w:tcPr>
          <w:p w14:paraId="39FC25D6" w14:textId="77777777" w:rsidR="000421F1" w:rsidRPr="00C54F99" w:rsidRDefault="000421F1" w:rsidP="000421F1">
            <w:pPr>
              <w:suppressAutoHyphens w:val="0"/>
              <w:ind w:firstLine="0"/>
              <w:jc w:val="left"/>
              <w:rPr>
                <w:sz w:val="24"/>
              </w:rPr>
            </w:pPr>
            <w:r w:rsidRPr="00C54F99">
              <w:rPr>
                <w:sz w:val="24"/>
              </w:rPr>
              <w:t>Спорт</w:t>
            </w:r>
          </w:p>
        </w:tc>
        <w:tc>
          <w:tcPr>
            <w:tcW w:w="4647" w:type="dxa"/>
            <w:tcBorders>
              <w:top w:val="single" w:sz="4" w:space="0" w:color="auto"/>
              <w:bottom w:val="single" w:sz="4" w:space="0" w:color="auto"/>
            </w:tcBorders>
          </w:tcPr>
          <w:p w14:paraId="19446893" w14:textId="77777777" w:rsidR="000421F1" w:rsidRPr="00C54F99" w:rsidRDefault="000421F1" w:rsidP="000421F1">
            <w:pPr>
              <w:suppressAutoHyphens w:val="0"/>
              <w:ind w:firstLine="0"/>
              <w:jc w:val="left"/>
              <w:rPr>
                <w:sz w:val="24"/>
              </w:rPr>
            </w:pPr>
            <w:r w:rsidRPr="00C54F99">
              <w:rPr>
                <w:sz w:val="24"/>
              </w:rPr>
              <w:t>Максимальные и минимальные размеры земельных участков от 1000 кв.м. до 15000 кв.м.</w:t>
            </w:r>
          </w:p>
          <w:p w14:paraId="706C7D1B"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0D086D5F"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метра</w:t>
            </w:r>
          </w:p>
          <w:p w14:paraId="17589308"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1D0AABB2" w14:textId="77777777" w:rsidTr="000421F1">
        <w:trPr>
          <w:trHeight w:val="114"/>
        </w:trPr>
        <w:tc>
          <w:tcPr>
            <w:tcW w:w="4475" w:type="dxa"/>
            <w:gridSpan w:val="2"/>
            <w:tcBorders>
              <w:top w:val="single" w:sz="4" w:space="0" w:color="auto"/>
              <w:bottom w:val="single" w:sz="4" w:space="0" w:color="auto"/>
            </w:tcBorders>
          </w:tcPr>
          <w:p w14:paraId="661951DD" w14:textId="77777777" w:rsidR="000421F1" w:rsidRPr="00C54F99" w:rsidRDefault="000421F1" w:rsidP="000421F1">
            <w:pPr>
              <w:suppressAutoHyphens w:val="0"/>
              <w:ind w:firstLine="0"/>
              <w:jc w:val="left"/>
              <w:rPr>
                <w:sz w:val="24"/>
              </w:rPr>
            </w:pPr>
            <w:r w:rsidRPr="00C54F99">
              <w:rPr>
                <w:sz w:val="24"/>
              </w:rPr>
              <w:t>Связь</w:t>
            </w:r>
          </w:p>
        </w:tc>
        <w:tc>
          <w:tcPr>
            <w:tcW w:w="4647" w:type="dxa"/>
            <w:tcBorders>
              <w:top w:val="single" w:sz="4" w:space="0" w:color="auto"/>
              <w:bottom w:val="single" w:sz="4" w:space="0" w:color="auto"/>
            </w:tcBorders>
          </w:tcPr>
          <w:p w14:paraId="74668BB6"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787A7B55" w14:textId="77777777" w:rsidTr="000421F1">
        <w:trPr>
          <w:trHeight w:val="201"/>
        </w:trPr>
        <w:tc>
          <w:tcPr>
            <w:tcW w:w="4475" w:type="dxa"/>
            <w:gridSpan w:val="2"/>
            <w:tcBorders>
              <w:top w:val="single" w:sz="4" w:space="0" w:color="auto"/>
              <w:bottom w:val="single" w:sz="4" w:space="0" w:color="auto"/>
            </w:tcBorders>
          </w:tcPr>
          <w:p w14:paraId="3D6998C4" w14:textId="77777777" w:rsidR="000421F1" w:rsidRPr="00C54F99" w:rsidRDefault="000421F1" w:rsidP="000421F1">
            <w:pPr>
              <w:suppressAutoHyphens w:val="0"/>
              <w:ind w:firstLine="0"/>
              <w:jc w:val="left"/>
              <w:rPr>
                <w:sz w:val="24"/>
              </w:rPr>
            </w:pPr>
            <w:r w:rsidRPr="00C54F99">
              <w:rPr>
                <w:sz w:val="24"/>
              </w:rPr>
              <w:t>Социальное обслуживание</w:t>
            </w:r>
          </w:p>
        </w:tc>
        <w:tc>
          <w:tcPr>
            <w:tcW w:w="4647" w:type="dxa"/>
            <w:tcBorders>
              <w:top w:val="single" w:sz="4" w:space="0" w:color="auto"/>
              <w:bottom w:val="single" w:sz="4" w:space="0" w:color="auto"/>
            </w:tcBorders>
          </w:tcPr>
          <w:p w14:paraId="17166D86"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1500 кв.м.</w:t>
            </w:r>
          </w:p>
          <w:p w14:paraId="52746ABF"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572FFCA6"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66FC4F48"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71E0996D" w14:textId="77777777" w:rsidTr="000421F1">
        <w:trPr>
          <w:trHeight w:val="513"/>
        </w:trPr>
        <w:tc>
          <w:tcPr>
            <w:tcW w:w="4475" w:type="dxa"/>
            <w:gridSpan w:val="2"/>
            <w:tcBorders>
              <w:top w:val="single" w:sz="4" w:space="0" w:color="auto"/>
              <w:bottom w:val="single" w:sz="4" w:space="0" w:color="auto"/>
            </w:tcBorders>
          </w:tcPr>
          <w:p w14:paraId="0DDA6797" w14:textId="77777777" w:rsidR="000421F1" w:rsidRPr="00C54F99" w:rsidRDefault="000421F1" w:rsidP="000421F1">
            <w:pPr>
              <w:suppressAutoHyphens w:val="0"/>
              <w:ind w:firstLine="0"/>
              <w:jc w:val="left"/>
              <w:rPr>
                <w:sz w:val="24"/>
              </w:rPr>
            </w:pPr>
            <w:r w:rsidRPr="00C54F99">
              <w:rPr>
                <w:sz w:val="24"/>
              </w:rPr>
              <w:t>Бытовое обслуживание</w:t>
            </w:r>
          </w:p>
        </w:tc>
        <w:tc>
          <w:tcPr>
            <w:tcW w:w="4647" w:type="dxa"/>
            <w:tcBorders>
              <w:top w:val="single" w:sz="4" w:space="0" w:color="auto"/>
              <w:bottom w:val="single" w:sz="4" w:space="0" w:color="auto"/>
            </w:tcBorders>
          </w:tcPr>
          <w:p w14:paraId="0EC4BB23"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1000 кв.м.</w:t>
            </w:r>
          </w:p>
          <w:p w14:paraId="2C4BF8CB"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79945DBB"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4BDCD4E8"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179735AF" w14:textId="77777777" w:rsidTr="000421F1">
        <w:trPr>
          <w:trHeight w:val="285"/>
        </w:trPr>
        <w:tc>
          <w:tcPr>
            <w:tcW w:w="4475" w:type="dxa"/>
            <w:gridSpan w:val="2"/>
            <w:tcBorders>
              <w:top w:val="single" w:sz="4" w:space="0" w:color="auto"/>
              <w:bottom w:val="single" w:sz="4" w:space="0" w:color="auto"/>
            </w:tcBorders>
          </w:tcPr>
          <w:p w14:paraId="506ADFEF" w14:textId="77777777" w:rsidR="000421F1" w:rsidRPr="00C54F99" w:rsidRDefault="000421F1" w:rsidP="000421F1">
            <w:pPr>
              <w:suppressAutoHyphens w:val="0"/>
              <w:ind w:firstLine="0"/>
              <w:jc w:val="left"/>
              <w:rPr>
                <w:sz w:val="24"/>
              </w:rPr>
            </w:pPr>
            <w:r w:rsidRPr="00C54F99">
              <w:rPr>
                <w:sz w:val="24"/>
              </w:rPr>
              <w:t>Общественное управление</w:t>
            </w:r>
          </w:p>
          <w:p w14:paraId="2F1DBF0C" w14:textId="77777777" w:rsidR="000421F1" w:rsidRPr="00C54F99" w:rsidRDefault="000421F1" w:rsidP="000421F1">
            <w:pPr>
              <w:suppressAutoHyphens w:val="0"/>
              <w:ind w:firstLine="0"/>
              <w:jc w:val="left"/>
              <w:rPr>
                <w:sz w:val="24"/>
              </w:rPr>
            </w:pPr>
            <w:r w:rsidRPr="00C54F99">
              <w:rPr>
                <w:sz w:val="24"/>
              </w:rPr>
              <w:t>Деловое управление</w:t>
            </w:r>
          </w:p>
        </w:tc>
        <w:tc>
          <w:tcPr>
            <w:tcW w:w="4647" w:type="dxa"/>
            <w:tcBorders>
              <w:top w:val="single" w:sz="4" w:space="0" w:color="auto"/>
              <w:bottom w:val="single" w:sz="4" w:space="0" w:color="auto"/>
            </w:tcBorders>
          </w:tcPr>
          <w:p w14:paraId="2337066E"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500 кв.м.</w:t>
            </w:r>
          </w:p>
          <w:p w14:paraId="10FE5FFD"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5 этажей</w:t>
            </w:r>
          </w:p>
          <w:p w14:paraId="09B51EF7"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0471AA19"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B14066B" w14:textId="77777777" w:rsidTr="000421F1">
        <w:trPr>
          <w:trHeight w:val="1215"/>
        </w:trPr>
        <w:tc>
          <w:tcPr>
            <w:tcW w:w="4475" w:type="dxa"/>
            <w:gridSpan w:val="2"/>
            <w:tcBorders>
              <w:top w:val="single" w:sz="4" w:space="0" w:color="auto"/>
              <w:bottom w:val="single" w:sz="4" w:space="0" w:color="auto"/>
            </w:tcBorders>
          </w:tcPr>
          <w:p w14:paraId="1EF341AF" w14:textId="77777777" w:rsidR="000421F1" w:rsidRPr="00C54F99" w:rsidRDefault="000421F1" w:rsidP="000421F1">
            <w:pPr>
              <w:suppressAutoHyphens w:val="0"/>
              <w:ind w:firstLine="0"/>
              <w:jc w:val="left"/>
              <w:rPr>
                <w:sz w:val="24"/>
              </w:rPr>
            </w:pPr>
            <w:r w:rsidRPr="00C54F99">
              <w:rPr>
                <w:sz w:val="24"/>
              </w:rPr>
              <w:t>Гостиничное обслуживание</w:t>
            </w:r>
          </w:p>
        </w:tc>
        <w:tc>
          <w:tcPr>
            <w:tcW w:w="4647" w:type="dxa"/>
            <w:tcBorders>
              <w:top w:val="single" w:sz="4" w:space="0" w:color="auto"/>
              <w:bottom w:val="single" w:sz="4" w:space="0" w:color="auto"/>
            </w:tcBorders>
          </w:tcPr>
          <w:p w14:paraId="752B9882" w14:textId="77777777" w:rsidR="000421F1" w:rsidRPr="00C54F99" w:rsidRDefault="000421F1" w:rsidP="000421F1">
            <w:pPr>
              <w:suppressAutoHyphens w:val="0"/>
              <w:ind w:firstLine="0"/>
              <w:jc w:val="left"/>
              <w:rPr>
                <w:sz w:val="24"/>
              </w:rPr>
            </w:pPr>
            <w:r w:rsidRPr="00C54F99">
              <w:rPr>
                <w:sz w:val="24"/>
              </w:rPr>
              <w:t>Максимальные и минимальные размеры земельных участков от 1375 кв.м. до 5500 кв.м.</w:t>
            </w:r>
          </w:p>
          <w:p w14:paraId="2486AD70"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5 этажей</w:t>
            </w:r>
          </w:p>
          <w:p w14:paraId="5DB85F0D"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05236CDD" w14:textId="77777777" w:rsidR="000421F1" w:rsidRPr="00C54F99" w:rsidRDefault="000421F1" w:rsidP="000421F1">
            <w:pPr>
              <w:suppressAutoHyphens w:val="0"/>
              <w:ind w:firstLine="0"/>
              <w:jc w:val="left"/>
              <w:rPr>
                <w:sz w:val="24"/>
              </w:rPr>
            </w:pPr>
            <w:r w:rsidRPr="00C54F99">
              <w:rPr>
                <w:sz w:val="24"/>
              </w:rPr>
              <w:lastRenderedPageBreak/>
              <w:t>Максимальный процент застройки - 80</w:t>
            </w:r>
          </w:p>
        </w:tc>
      </w:tr>
      <w:tr w:rsidR="00C54F99" w:rsidRPr="00C54F99" w14:paraId="6F6C49B3" w14:textId="77777777" w:rsidTr="000421F1">
        <w:trPr>
          <w:trHeight w:val="150"/>
        </w:trPr>
        <w:tc>
          <w:tcPr>
            <w:tcW w:w="4475" w:type="dxa"/>
            <w:gridSpan w:val="2"/>
            <w:tcBorders>
              <w:top w:val="single" w:sz="4" w:space="0" w:color="auto"/>
            </w:tcBorders>
          </w:tcPr>
          <w:p w14:paraId="0A471030" w14:textId="77777777" w:rsidR="000421F1" w:rsidRPr="00C54F99" w:rsidRDefault="000421F1" w:rsidP="000421F1">
            <w:pPr>
              <w:suppressAutoHyphens w:val="0"/>
              <w:ind w:firstLine="0"/>
              <w:jc w:val="left"/>
              <w:rPr>
                <w:sz w:val="24"/>
              </w:rPr>
            </w:pPr>
            <w:r w:rsidRPr="00C54F99">
              <w:rPr>
                <w:sz w:val="24"/>
              </w:rPr>
              <w:lastRenderedPageBreak/>
              <w:t>Земельные участки (территории) общего пользования</w:t>
            </w:r>
          </w:p>
          <w:p w14:paraId="6344C8B1" w14:textId="77777777" w:rsidR="000421F1" w:rsidRPr="00C54F99" w:rsidRDefault="000421F1" w:rsidP="000421F1">
            <w:pPr>
              <w:suppressAutoHyphens w:val="0"/>
              <w:ind w:firstLine="0"/>
              <w:jc w:val="left"/>
              <w:rPr>
                <w:sz w:val="24"/>
              </w:rPr>
            </w:pPr>
            <w:r w:rsidRPr="00C54F99">
              <w:rPr>
                <w:sz w:val="24"/>
              </w:rPr>
              <w:t>Коммунальное обслуживание</w:t>
            </w:r>
          </w:p>
          <w:p w14:paraId="60D42489" w14:textId="77777777" w:rsidR="000421F1" w:rsidRPr="00C54F99" w:rsidRDefault="000421F1" w:rsidP="000421F1">
            <w:pPr>
              <w:suppressAutoHyphens w:val="0"/>
              <w:ind w:firstLine="0"/>
              <w:jc w:val="left"/>
              <w:rPr>
                <w:sz w:val="24"/>
              </w:rPr>
            </w:pPr>
            <w:r w:rsidRPr="00C54F99">
              <w:rPr>
                <w:sz w:val="24"/>
              </w:rPr>
              <w:t>Автомобильный транспорт</w:t>
            </w:r>
          </w:p>
        </w:tc>
        <w:tc>
          <w:tcPr>
            <w:tcW w:w="4647" w:type="dxa"/>
            <w:tcBorders>
              <w:top w:val="single" w:sz="4" w:space="0" w:color="auto"/>
            </w:tcBorders>
          </w:tcPr>
          <w:p w14:paraId="458A8DBC"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43544903" w14:textId="77777777" w:rsidTr="000421F1">
        <w:tc>
          <w:tcPr>
            <w:tcW w:w="9122" w:type="dxa"/>
            <w:gridSpan w:val="3"/>
            <w:vAlign w:val="center"/>
          </w:tcPr>
          <w:p w14:paraId="2854412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F31EA29" w14:textId="77777777" w:rsidTr="000421F1">
        <w:tc>
          <w:tcPr>
            <w:tcW w:w="4475" w:type="dxa"/>
            <w:gridSpan w:val="2"/>
          </w:tcPr>
          <w:p w14:paraId="1381DBBF"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p w14:paraId="77D7F830" w14:textId="77777777" w:rsidR="000421F1" w:rsidRPr="00C54F99" w:rsidRDefault="000421F1" w:rsidP="000421F1">
            <w:pPr>
              <w:suppressAutoHyphens w:val="0"/>
              <w:ind w:firstLine="0"/>
              <w:jc w:val="left"/>
              <w:rPr>
                <w:sz w:val="24"/>
                <w:szCs w:val="22"/>
              </w:rPr>
            </w:pPr>
            <w:r w:rsidRPr="00C54F99">
              <w:rPr>
                <w:sz w:val="24"/>
                <w:szCs w:val="22"/>
              </w:rPr>
              <w:t>Ведение огородничества</w:t>
            </w:r>
          </w:p>
          <w:p w14:paraId="3359466B" w14:textId="77777777" w:rsidR="000421F1" w:rsidRPr="00C54F99" w:rsidRDefault="000421F1" w:rsidP="000421F1">
            <w:pPr>
              <w:suppressAutoHyphens w:val="0"/>
              <w:ind w:firstLine="0"/>
              <w:jc w:val="left"/>
              <w:rPr>
                <w:sz w:val="24"/>
                <w:szCs w:val="22"/>
              </w:rPr>
            </w:pPr>
          </w:p>
        </w:tc>
        <w:tc>
          <w:tcPr>
            <w:tcW w:w="4647" w:type="dxa"/>
          </w:tcPr>
          <w:p w14:paraId="02EF4FD1"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31D5A958"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Расстояния до границ земельного участка должны быть не менее: </w:t>
            </w:r>
          </w:p>
          <w:p w14:paraId="6CCE5316" w14:textId="77777777" w:rsidR="000421F1" w:rsidRPr="00C54F99" w:rsidRDefault="000421F1" w:rsidP="000421F1">
            <w:pPr>
              <w:suppressAutoHyphens w:val="0"/>
              <w:ind w:firstLine="0"/>
              <w:jc w:val="left"/>
              <w:rPr>
                <w:sz w:val="24"/>
                <w:szCs w:val="22"/>
              </w:rPr>
            </w:pPr>
            <w:r w:rsidRPr="00C54F99">
              <w:rPr>
                <w:sz w:val="24"/>
                <w:szCs w:val="22"/>
              </w:rPr>
              <w:t>1) от построек для содержания скота и птицы - 4 м;</w:t>
            </w:r>
          </w:p>
          <w:p w14:paraId="425653BA" w14:textId="77777777" w:rsidR="000421F1" w:rsidRPr="00C54F99" w:rsidRDefault="000421F1" w:rsidP="000421F1">
            <w:pPr>
              <w:suppressAutoHyphens w:val="0"/>
              <w:ind w:firstLine="0"/>
              <w:jc w:val="left"/>
              <w:rPr>
                <w:sz w:val="24"/>
                <w:szCs w:val="22"/>
              </w:rPr>
            </w:pPr>
            <w:r w:rsidRPr="00C54F99">
              <w:rPr>
                <w:sz w:val="24"/>
                <w:szCs w:val="22"/>
              </w:rPr>
              <w:t>2) от бани, гаража и других построек - 1м;</w:t>
            </w:r>
          </w:p>
          <w:p w14:paraId="04D6CD3B" w14:textId="77777777" w:rsidR="000421F1" w:rsidRPr="00C54F99" w:rsidRDefault="000421F1" w:rsidP="000421F1">
            <w:pPr>
              <w:suppressAutoHyphens w:val="0"/>
              <w:ind w:firstLine="0"/>
              <w:jc w:val="left"/>
              <w:rPr>
                <w:sz w:val="24"/>
                <w:szCs w:val="22"/>
              </w:rPr>
            </w:pPr>
            <w:r w:rsidRPr="00C54F99">
              <w:rPr>
                <w:sz w:val="24"/>
                <w:szCs w:val="22"/>
              </w:rPr>
              <w:t>3) от стволов высокорослых деревьев – 4 м;</w:t>
            </w:r>
          </w:p>
          <w:p w14:paraId="3F8C0EED" w14:textId="77777777" w:rsidR="000421F1" w:rsidRPr="00C54F99" w:rsidRDefault="000421F1" w:rsidP="000421F1">
            <w:pPr>
              <w:suppressAutoHyphens w:val="0"/>
              <w:ind w:firstLine="0"/>
              <w:jc w:val="left"/>
              <w:rPr>
                <w:sz w:val="24"/>
                <w:szCs w:val="22"/>
              </w:rPr>
            </w:pPr>
            <w:r w:rsidRPr="00C54F99">
              <w:rPr>
                <w:sz w:val="24"/>
                <w:szCs w:val="22"/>
              </w:rPr>
              <w:t>4) от стволов среднерослых деревьев – 2 м;</w:t>
            </w:r>
          </w:p>
          <w:p w14:paraId="7B25604D" w14:textId="77777777" w:rsidR="000421F1" w:rsidRPr="00C54F99" w:rsidRDefault="000421F1" w:rsidP="000421F1">
            <w:pPr>
              <w:suppressAutoHyphens w:val="0"/>
              <w:ind w:firstLine="0"/>
              <w:jc w:val="left"/>
              <w:rPr>
                <w:sz w:val="24"/>
                <w:szCs w:val="22"/>
              </w:rPr>
            </w:pPr>
            <w:r w:rsidRPr="00C54F99">
              <w:rPr>
                <w:sz w:val="24"/>
                <w:szCs w:val="22"/>
              </w:rPr>
              <w:t>5) от кустарника - 1 м.</w:t>
            </w:r>
          </w:p>
          <w:p w14:paraId="63EC71BE" w14:textId="77777777" w:rsidR="000421F1" w:rsidRPr="00C54F99" w:rsidRDefault="000421F1" w:rsidP="000421F1">
            <w:pPr>
              <w:suppressAutoHyphens w:val="0"/>
              <w:ind w:firstLine="0"/>
              <w:jc w:val="left"/>
              <w:rPr>
                <w:sz w:val="24"/>
                <w:szCs w:val="22"/>
              </w:rPr>
            </w:pPr>
            <w:r w:rsidRPr="00C54F99">
              <w:rPr>
                <w:sz w:val="24"/>
                <w:szCs w:val="22"/>
              </w:rPr>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14:paraId="00D464F6" w14:textId="77777777" w:rsidR="000421F1" w:rsidRPr="00C54F99" w:rsidRDefault="000421F1" w:rsidP="000421F1">
            <w:pPr>
              <w:suppressAutoHyphens w:val="0"/>
              <w:ind w:firstLine="0"/>
              <w:jc w:val="left"/>
              <w:rPr>
                <w:sz w:val="24"/>
                <w:szCs w:val="22"/>
              </w:rPr>
            </w:pPr>
            <w:r w:rsidRPr="00C54F99">
              <w:rPr>
                <w:sz w:val="24"/>
                <w:szCs w:val="22"/>
              </w:rPr>
              <w:t>Размещение сараев для скота не более чем на 2 головы КРС, 3 головы свиней, 10 голов МРС, 50 голов птицы.</w:t>
            </w:r>
          </w:p>
        </w:tc>
      </w:tr>
      <w:tr w:rsidR="00C54F99" w:rsidRPr="00C54F99" w14:paraId="5D60E34B" w14:textId="77777777" w:rsidTr="000421F1">
        <w:tc>
          <w:tcPr>
            <w:tcW w:w="4475" w:type="dxa"/>
            <w:gridSpan w:val="2"/>
          </w:tcPr>
          <w:p w14:paraId="68F11AF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47" w:type="dxa"/>
          </w:tcPr>
          <w:p w14:paraId="04A41C53" w14:textId="204BDEAC"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6DF3E2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3EE03DA" w14:textId="77777777" w:rsidTr="000421F1">
        <w:tc>
          <w:tcPr>
            <w:tcW w:w="4475" w:type="dxa"/>
            <w:gridSpan w:val="2"/>
          </w:tcPr>
          <w:p w14:paraId="68FC8EC2"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47" w:type="dxa"/>
          </w:tcPr>
          <w:p w14:paraId="3BFD928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09EA132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C100188" w14:textId="77777777" w:rsidTr="000421F1">
        <w:tc>
          <w:tcPr>
            <w:tcW w:w="9122" w:type="dxa"/>
            <w:gridSpan w:val="3"/>
            <w:vAlign w:val="center"/>
          </w:tcPr>
          <w:p w14:paraId="0D16BAF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4BE9A41" w14:textId="77777777" w:rsidTr="000421F1">
        <w:trPr>
          <w:trHeight w:val="435"/>
        </w:trPr>
        <w:tc>
          <w:tcPr>
            <w:tcW w:w="4475" w:type="dxa"/>
            <w:gridSpan w:val="2"/>
            <w:tcBorders>
              <w:top w:val="single" w:sz="4" w:space="0" w:color="auto"/>
            </w:tcBorders>
          </w:tcPr>
          <w:p w14:paraId="4D1789C9" w14:textId="77777777" w:rsidR="000421F1" w:rsidRPr="00C54F99" w:rsidRDefault="000421F1" w:rsidP="000421F1">
            <w:pPr>
              <w:suppressAutoHyphens w:val="0"/>
              <w:ind w:firstLine="0"/>
              <w:jc w:val="left"/>
              <w:rPr>
                <w:sz w:val="24"/>
                <w:szCs w:val="22"/>
              </w:rPr>
            </w:pPr>
            <w:r w:rsidRPr="00C54F99">
              <w:rPr>
                <w:sz w:val="24"/>
                <w:szCs w:val="22"/>
              </w:rPr>
              <w:t>Среднее и высшее профессиональное образование</w:t>
            </w:r>
          </w:p>
        </w:tc>
        <w:tc>
          <w:tcPr>
            <w:tcW w:w="4647" w:type="dxa"/>
            <w:tcBorders>
              <w:top w:val="single" w:sz="4" w:space="0" w:color="auto"/>
            </w:tcBorders>
          </w:tcPr>
          <w:p w14:paraId="1B0DB38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20000 кв.м.</w:t>
            </w:r>
          </w:p>
          <w:p w14:paraId="77ACC47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39F8F5B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EF694F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bl>
    <w:p w14:paraId="4F30A27A" w14:textId="77777777" w:rsidR="000421F1" w:rsidRPr="00C54F99" w:rsidRDefault="000421F1" w:rsidP="000421F1">
      <w:pPr>
        <w:suppressAutoHyphens w:val="0"/>
        <w:ind w:firstLine="0"/>
        <w:jc w:val="right"/>
        <w:rPr>
          <w:sz w:val="24"/>
          <w:lang w:val="x-none" w:eastAsia="en-US"/>
        </w:rPr>
      </w:pPr>
    </w:p>
    <w:p w14:paraId="17D60DB2" w14:textId="77777777" w:rsidR="000421F1" w:rsidRPr="00C54F99" w:rsidRDefault="000421F1" w:rsidP="000421F1">
      <w:pPr>
        <w:suppressAutoHyphens w:val="0"/>
        <w:spacing w:after="120"/>
        <w:ind w:firstLine="284"/>
        <w:rPr>
          <w:sz w:val="24"/>
          <w:lang w:eastAsia="en-US"/>
        </w:rPr>
      </w:pPr>
    </w:p>
    <w:p w14:paraId="09D8244F" w14:textId="77777777" w:rsidR="000421F1" w:rsidRPr="00C54F99" w:rsidRDefault="000421F1" w:rsidP="000421F1">
      <w:pPr>
        <w:suppressAutoHyphens w:val="0"/>
        <w:spacing w:after="120"/>
        <w:ind w:firstLine="284"/>
        <w:rPr>
          <w:rFonts w:eastAsia="Calibri"/>
          <w:b/>
          <w:bCs/>
          <w:sz w:val="24"/>
          <w:lang w:eastAsia="en-US"/>
        </w:rPr>
      </w:pPr>
      <w:r w:rsidRPr="00C54F99">
        <w:rPr>
          <w:sz w:val="24"/>
          <w:lang w:eastAsia="en-US"/>
        </w:rPr>
        <w:t xml:space="preserve">4. Градостроительные регламенты в зоне </w:t>
      </w:r>
      <w:r w:rsidRPr="00C54F99">
        <w:rPr>
          <w:bCs/>
          <w:sz w:val="24"/>
          <w:lang w:eastAsia="en-US"/>
        </w:rPr>
        <w:t>размещения малоэтажной многоквартирной жилой застройки</w:t>
      </w:r>
      <w:r w:rsidRPr="00C54F99">
        <w:rPr>
          <w:sz w:val="24"/>
          <w:lang w:eastAsia="en-US"/>
        </w:rPr>
        <w:t xml:space="preserve"> без объектов обслуживания</w:t>
      </w:r>
      <w:r w:rsidRPr="00C54F99">
        <w:rPr>
          <w:b/>
          <w:sz w:val="24"/>
          <w:lang w:eastAsia="en-US"/>
        </w:rPr>
        <w:t xml:space="preserve"> (Ж-3)</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43"/>
        <w:gridCol w:w="5200"/>
      </w:tblGrid>
      <w:tr w:rsidR="00C54F99" w:rsidRPr="00C54F99" w14:paraId="2F208784" w14:textId="77777777" w:rsidTr="000421F1">
        <w:trPr>
          <w:tblHeader/>
        </w:trPr>
        <w:tc>
          <w:tcPr>
            <w:tcW w:w="4588" w:type="dxa"/>
            <w:gridSpan w:val="2"/>
            <w:tcBorders>
              <w:top w:val="single" w:sz="4" w:space="0" w:color="000000"/>
              <w:left w:val="single" w:sz="4" w:space="0" w:color="000000"/>
              <w:bottom w:val="single" w:sz="4" w:space="0" w:color="000000"/>
              <w:right w:val="single" w:sz="4" w:space="0" w:color="000000"/>
            </w:tcBorders>
            <w:vAlign w:val="center"/>
            <w:hideMark/>
          </w:tcPr>
          <w:p w14:paraId="43F5987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909" w:type="dxa"/>
            <w:tcBorders>
              <w:top w:val="single" w:sz="4" w:space="0" w:color="000000"/>
              <w:left w:val="single" w:sz="4" w:space="0" w:color="000000"/>
              <w:bottom w:val="single" w:sz="4" w:space="0" w:color="000000"/>
              <w:right w:val="single" w:sz="4" w:space="0" w:color="000000"/>
            </w:tcBorders>
            <w:vAlign w:val="center"/>
            <w:hideMark/>
          </w:tcPr>
          <w:p w14:paraId="3FE77FD9"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ADE9C65" w14:textId="77777777" w:rsidTr="000421F1">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14:paraId="0DFBAB12" w14:textId="77777777" w:rsidR="000421F1" w:rsidRPr="00C54F99" w:rsidRDefault="000421F1" w:rsidP="000421F1">
            <w:pPr>
              <w:suppressAutoHyphens w:val="0"/>
              <w:ind w:firstLine="0"/>
              <w:jc w:val="left"/>
              <w:rPr>
                <w:b/>
                <w:sz w:val="24"/>
                <w:szCs w:val="22"/>
              </w:rPr>
            </w:pPr>
            <w:r w:rsidRPr="00C54F99">
              <w:rPr>
                <w:b/>
                <w:sz w:val="24"/>
                <w:szCs w:val="22"/>
              </w:rPr>
              <w:lastRenderedPageBreak/>
              <w:t>Основные виды разрешенного использования</w:t>
            </w:r>
          </w:p>
        </w:tc>
      </w:tr>
      <w:tr w:rsidR="00C54F99" w:rsidRPr="00C54F99" w14:paraId="3BBEB3F1" w14:textId="77777777" w:rsidTr="000421F1">
        <w:trPr>
          <w:trHeight w:val="495"/>
        </w:trPr>
        <w:tc>
          <w:tcPr>
            <w:tcW w:w="4588" w:type="dxa"/>
            <w:gridSpan w:val="2"/>
            <w:tcBorders>
              <w:top w:val="single" w:sz="4" w:space="0" w:color="000000"/>
              <w:left w:val="single" w:sz="4" w:space="0" w:color="000000"/>
              <w:bottom w:val="single" w:sz="4" w:space="0" w:color="auto"/>
              <w:right w:val="single" w:sz="4" w:space="0" w:color="000000"/>
            </w:tcBorders>
            <w:hideMark/>
          </w:tcPr>
          <w:p w14:paraId="192293C7" w14:textId="77777777" w:rsidR="000421F1" w:rsidRPr="00C54F99" w:rsidRDefault="000421F1" w:rsidP="000421F1">
            <w:pPr>
              <w:suppressAutoHyphens w:val="0"/>
              <w:ind w:firstLine="0"/>
              <w:jc w:val="left"/>
              <w:rPr>
                <w:sz w:val="24"/>
                <w:szCs w:val="22"/>
              </w:rPr>
            </w:pPr>
            <w:r w:rsidRPr="00C54F99">
              <w:rPr>
                <w:sz w:val="24"/>
                <w:szCs w:val="22"/>
              </w:rPr>
              <w:t>Малоэтажная многоквартирная жилая застройка</w:t>
            </w:r>
          </w:p>
        </w:tc>
        <w:tc>
          <w:tcPr>
            <w:tcW w:w="4909" w:type="dxa"/>
            <w:tcBorders>
              <w:top w:val="single" w:sz="4" w:space="0" w:color="000000"/>
              <w:left w:val="single" w:sz="4" w:space="0" w:color="000000"/>
              <w:bottom w:val="single" w:sz="4" w:space="0" w:color="auto"/>
              <w:right w:val="single" w:sz="4" w:space="0" w:color="000000"/>
            </w:tcBorders>
            <w:hideMark/>
          </w:tcPr>
          <w:p w14:paraId="5E8BFEE6" w14:textId="77777777" w:rsidR="000421F1" w:rsidRPr="00C54F99" w:rsidRDefault="000421F1" w:rsidP="000421F1">
            <w:pPr>
              <w:suppressAutoHyphens w:val="0"/>
              <w:ind w:firstLine="0"/>
              <w:jc w:val="left"/>
              <w:rPr>
                <w:sz w:val="24"/>
                <w:szCs w:val="22"/>
              </w:rPr>
            </w:pPr>
            <w:r w:rsidRPr="00C54F99">
              <w:rPr>
                <w:sz w:val="24"/>
                <w:szCs w:val="22"/>
              </w:rPr>
              <w:t>Предельная этажность от 1 до 3 этажей</w:t>
            </w:r>
          </w:p>
        </w:tc>
      </w:tr>
      <w:tr w:rsidR="00C54F99" w:rsidRPr="00C54F99" w14:paraId="6FD3EB3F" w14:textId="77777777" w:rsidTr="000421F1">
        <w:trPr>
          <w:trHeight w:val="210"/>
        </w:trPr>
        <w:tc>
          <w:tcPr>
            <w:tcW w:w="4588" w:type="dxa"/>
            <w:gridSpan w:val="2"/>
            <w:tcBorders>
              <w:top w:val="single" w:sz="4" w:space="0" w:color="auto"/>
              <w:left w:val="single" w:sz="4" w:space="0" w:color="000000"/>
              <w:bottom w:val="single" w:sz="4" w:space="0" w:color="000000"/>
              <w:right w:val="single" w:sz="4" w:space="0" w:color="000000"/>
            </w:tcBorders>
          </w:tcPr>
          <w:p w14:paraId="1E09FE1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00659485"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3FF75D3"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909" w:type="dxa"/>
            <w:tcBorders>
              <w:top w:val="single" w:sz="4" w:space="0" w:color="auto"/>
              <w:left w:val="single" w:sz="4" w:space="0" w:color="000000"/>
              <w:bottom w:val="single" w:sz="4" w:space="0" w:color="000000"/>
              <w:right w:val="single" w:sz="4" w:space="0" w:color="000000"/>
            </w:tcBorders>
          </w:tcPr>
          <w:p w14:paraId="0A5812B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BEE8A8D" w14:textId="77777777" w:rsidTr="000421F1">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14:paraId="2FF4C321"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6F1D973" w14:textId="77777777" w:rsidTr="000421F1">
        <w:trPr>
          <w:trHeight w:val="724"/>
        </w:trPr>
        <w:tc>
          <w:tcPr>
            <w:tcW w:w="4588" w:type="dxa"/>
            <w:gridSpan w:val="2"/>
            <w:tcBorders>
              <w:top w:val="single" w:sz="4" w:space="0" w:color="000000"/>
              <w:left w:val="single" w:sz="4" w:space="0" w:color="000000"/>
              <w:bottom w:val="single" w:sz="4" w:space="0" w:color="000000"/>
              <w:right w:val="single" w:sz="4" w:space="0" w:color="000000"/>
            </w:tcBorders>
            <w:hideMark/>
          </w:tcPr>
          <w:p w14:paraId="69461A96"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tc>
        <w:tc>
          <w:tcPr>
            <w:tcW w:w="4909" w:type="dxa"/>
            <w:tcBorders>
              <w:top w:val="single" w:sz="4" w:space="0" w:color="000000"/>
              <w:left w:val="single" w:sz="4" w:space="0" w:color="000000"/>
              <w:bottom w:val="single" w:sz="4" w:space="0" w:color="000000"/>
              <w:right w:val="single" w:sz="4" w:space="0" w:color="000000"/>
            </w:tcBorders>
            <w:hideMark/>
          </w:tcPr>
          <w:p w14:paraId="4176E4C1" w14:textId="77777777" w:rsidR="000421F1" w:rsidRPr="00C54F99" w:rsidRDefault="000421F1" w:rsidP="000421F1">
            <w:pPr>
              <w:suppressAutoHyphens w:val="0"/>
              <w:ind w:firstLine="0"/>
              <w:jc w:val="left"/>
              <w:rPr>
                <w:sz w:val="24"/>
                <w:szCs w:val="22"/>
              </w:rPr>
            </w:pPr>
            <w:r w:rsidRPr="00C54F99">
              <w:rPr>
                <w:sz w:val="24"/>
                <w:szCs w:val="22"/>
              </w:rPr>
              <w:t>Расстояние от площадки для мусоросборников до площадок для игр детей, отдыха взрослых и занятий физкультурой следует принимать не менее 20 м; до окон жилых домов – не менее 15 м.</w:t>
            </w:r>
          </w:p>
          <w:p w14:paraId="0932880C" w14:textId="77777777" w:rsidR="000421F1" w:rsidRPr="00C54F99" w:rsidRDefault="000421F1" w:rsidP="000421F1">
            <w:pPr>
              <w:suppressAutoHyphens w:val="0"/>
              <w:ind w:firstLine="0"/>
              <w:jc w:val="left"/>
              <w:rPr>
                <w:sz w:val="24"/>
                <w:szCs w:val="22"/>
              </w:rPr>
            </w:pPr>
            <w:r w:rsidRPr="00C54F99">
              <w:rPr>
                <w:sz w:val="24"/>
                <w:szCs w:val="22"/>
              </w:rPr>
              <w:t>Расстояние до окон жилых и общественных зданий от:</w:t>
            </w:r>
          </w:p>
          <w:p w14:paraId="7299F638" w14:textId="77777777" w:rsidR="000421F1" w:rsidRPr="00C54F99" w:rsidRDefault="000421F1" w:rsidP="000421F1">
            <w:pPr>
              <w:suppressAutoHyphens w:val="0"/>
              <w:ind w:firstLine="0"/>
              <w:jc w:val="left"/>
              <w:rPr>
                <w:sz w:val="24"/>
                <w:szCs w:val="22"/>
              </w:rPr>
            </w:pPr>
            <w:r w:rsidRPr="00C54F99">
              <w:rPr>
                <w:sz w:val="24"/>
                <w:szCs w:val="22"/>
              </w:rPr>
              <w:t>– детских игровых площадок – 12 м;</w:t>
            </w:r>
          </w:p>
          <w:p w14:paraId="1787B596" w14:textId="77777777" w:rsidR="000421F1" w:rsidRPr="00C54F99" w:rsidRDefault="000421F1" w:rsidP="000421F1">
            <w:pPr>
              <w:suppressAutoHyphens w:val="0"/>
              <w:ind w:firstLine="0"/>
              <w:jc w:val="left"/>
              <w:rPr>
                <w:sz w:val="24"/>
                <w:szCs w:val="22"/>
              </w:rPr>
            </w:pPr>
            <w:r w:rsidRPr="00C54F99">
              <w:rPr>
                <w:sz w:val="24"/>
                <w:szCs w:val="22"/>
              </w:rPr>
              <w:t>– площадок для отдыха взрослых – 10 м;</w:t>
            </w:r>
          </w:p>
          <w:p w14:paraId="4C4DFD0E" w14:textId="77777777" w:rsidR="000421F1" w:rsidRPr="00C54F99" w:rsidRDefault="000421F1" w:rsidP="000421F1">
            <w:pPr>
              <w:suppressAutoHyphens w:val="0"/>
              <w:ind w:firstLine="0"/>
              <w:jc w:val="left"/>
              <w:rPr>
                <w:sz w:val="24"/>
                <w:szCs w:val="22"/>
              </w:rPr>
            </w:pPr>
            <w:r w:rsidRPr="00C54F99">
              <w:rPr>
                <w:sz w:val="24"/>
                <w:szCs w:val="22"/>
              </w:rPr>
              <w:t>– площадок для выгула собак – 40 м</w:t>
            </w:r>
          </w:p>
        </w:tc>
      </w:tr>
      <w:tr w:rsidR="00C54F99" w:rsidRPr="00C54F99" w14:paraId="38D78C91" w14:textId="77777777" w:rsidTr="000421F1">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14:paraId="6730090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1BADFB81" w14:textId="77777777" w:rsidTr="000421F1">
        <w:tc>
          <w:tcPr>
            <w:tcW w:w="4547" w:type="dxa"/>
            <w:tcBorders>
              <w:top w:val="single" w:sz="4" w:space="0" w:color="000000"/>
              <w:left w:val="single" w:sz="4" w:space="0" w:color="000000"/>
              <w:bottom w:val="single" w:sz="4" w:space="0" w:color="000000"/>
              <w:right w:val="single" w:sz="4" w:space="0" w:color="auto"/>
            </w:tcBorders>
            <w:hideMark/>
          </w:tcPr>
          <w:p w14:paraId="4038588A"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950" w:type="dxa"/>
            <w:gridSpan w:val="2"/>
            <w:tcBorders>
              <w:top w:val="single" w:sz="4" w:space="0" w:color="000000"/>
              <w:left w:val="single" w:sz="4" w:space="0" w:color="auto"/>
              <w:bottom w:val="single" w:sz="4" w:space="0" w:color="000000"/>
              <w:right w:val="single" w:sz="4" w:space="0" w:color="000000"/>
            </w:tcBorders>
            <w:hideMark/>
          </w:tcPr>
          <w:p w14:paraId="4CA9730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C964D4A" w14:textId="77777777" w:rsidR="000421F1" w:rsidRPr="00C54F99" w:rsidRDefault="000421F1" w:rsidP="000421F1">
      <w:pPr>
        <w:suppressAutoHyphens w:val="0"/>
        <w:spacing w:before="120" w:line="276" w:lineRule="auto"/>
        <w:ind w:firstLine="0"/>
        <w:rPr>
          <w:sz w:val="24"/>
          <w:lang w:eastAsia="en-US"/>
        </w:rPr>
      </w:pPr>
    </w:p>
    <w:p w14:paraId="2D201063" w14:textId="77777777" w:rsidR="000421F1" w:rsidRPr="00C54F99" w:rsidRDefault="000421F1" w:rsidP="000421F1">
      <w:pPr>
        <w:suppressAutoHyphens w:val="0"/>
        <w:spacing w:after="120"/>
        <w:ind w:firstLine="284"/>
        <w:rPr>
          <w:b/>
          <w:sz w:val="24"/>
          <w:lang w:eastAsia="en-US"/>
        </w:rPr>
      </w:pPr>
      <w:r w:rsidRPr="00C54F99">
        <w:rPr>
          <w:sz w:val="24"/>
          <w:lang w:eastAsia="en-US"/>
        </w:rPr>
        <w:t xml:space="preserve">5. Градостроительные регламенты в зоне </w:t>
      </w:r>
      <w:r w:rsidRPr="00C54F99">
        <w:rPr>
          <w:bCs/>
          <w:sz w:val="24"/>
          <w:lang w:eastAsia="en-US"/>
        </w:rPr>
        <w:t>размещения малоэтажной многоквартирной жилой застройки</w:t>
      </w:r>
      <w:r w:rsidRPr="00C54F99">
        <w:rPr>
          <w:sz w:val="24"/>
          <w:lang w:eastAsia="en-US"/>
        </w:rPr>
        <w:t xml:space="preserve"> с объектами обслуживания</w:t>
      </w:r>
      <w:r w:rsidRPr="00C54F99">
        <w:rPr>
          <w:b/>
          <w:sz w:val="24"/>
          <w:lang w:eastAsia="en-US"/>
        </w:rPr>
        <w:t xml:space="preserve"> (Ж-4) </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3"/>
        <w:gridCol w:w="5077"/>
      </w:tblGrid>
      <w:tr w:rsidR="00C54F99" w:rsidRPr="00C54F99" w14:paraId="09F866BC" w14:textId="77777777" w:rsidTr="000421F1">
        <w:trPr>
          <w:tblHeader/>
        </w:trPr>
        <w:tc>
          <w:tcPr>
            <w:tcW w:w="4518" w:type="dxa"/>
            <w:vAlign w:val="center"/>
          </w:tcPr>
          <w:p w14:paraId="42216D3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4" w:type="dxa"/>
            <w:vAlign w:val="center"/>
          </w:tcPr>
          <w:p w14:paraId="1767F39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D08E45D" w14:textId="77777777" w:rsidTr="000421F1">
        <w:tc>
          <w:tcPr>
            <w:tcW w:w="9122" w:type="dxa"/>
            <w:gridSpan w:val="2"/>
            <w:vAlign w:val="center"/>
          </w:tcPr>
          <w:p w14:paraId="1989F85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5C7F65C" w14:textId="77777777" w:rsidTr="000421F1">
        <w:tc>
          <w:tcPr>
            <w:tcW w:w="4518" w:type="dxa"/>
          </w:tcPr>
          <w:p w14:paraId="392DBDEB" w14:textId="77777777" w:rsidR="000421F1" w:rsidRPr="00C54F99" w:rsidRDefault="000421F1" w:rsidP="000421F1">
            <w:pPr>
              <w:suppressAutoHyphens w:val="0"/>
              <w:ind w:firstLine="0"/>
              <w:jc w:val="left"/>
              <w:rPr>
                <w:sz w:val="24"/>
                <w:szCs w:val="22"/>
              </w:rPr>
            </w:pPr>
            <w:r w:rsidRPr="00C54F99">
              <w:rPr>
                <w:sz w:val="24"/>
                <w:szCs w:val="22"/>
              </w:rPr>
              <w:t>Малоэтажная многоквартирная жилая застройка</w:t>
            </w:r>
          </w:p>
          <w:p w14:paraId="2ADBBD0F" w14:textId="77777777" w:rsidR="000421F1" w:rsidRPr="00C54F99" w:rsidRDefault="000421F1" w:rsidP="000421F1">
            <w:pPr>
              <w:suppressAutoHyphens w:val="0"/>
              <w:ind w:firstLine="0"/>
              <w:jc w:val="left"/>
              <w:rPr>
                <w:sz w:val="24"/>
                <w:szCs w:val="22"/>
              </w:rPr>
            </w:pPr>
          </w:p>
        </w:tc>
        <w:tc>
          <w:tcPr>
            <w:tcW w:w="4604" w:type="dxa"/>
          </w:tcPr>
          <w:p w14:paraId="4AF0B66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F91571F" w14:textId="77777777" w:rsidR="000421F1" w:rsidRPr="00C54F99" w:rsidRDefault="000421F1" w:rsidP="000421F1">
            <w:pPr>
              <w:suppressAutoHyphens w:val="0"/>
              <w:ind w:firstLine="0"/>
              <w:jc w:val="left"/>
              <w:rPr>
                <w:sz w:val="24"/>
                <w:szCs w:val="22"/>
              </w:rPr>
            </w:pPr>
            <w:r w:rsidRPr="00C54F99">
              <w:rPr>
                <w:sz w:val="24"/>
                <w:szCs w:val="22"/>
              </w:rPr>
              <w:t>Отступ жилых домов от красной линии улиц и проездов должен составлять не менее 5 м.</w:t>
            </w:r>
          </w:p>
        </w:tc>
      </w:tr>
      <w:tr w:rsidR="00C54F99" w:rsidRPr="00C54F99" w14:paraId="6DB69D63" w14:textId="77777777" w:rsidTr="000421F1">
        <w:tc>
          <w:tcPr>
            <w:tcW w:w="4518" w:type="dxa"/>
          </w:tcPr>
          <w:p w14:paraId="734306CE"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4604" w:type="dxa"/>
          </w:tcPr>
          <w:p w14:paraId="6D68EF70" w14:textId="77777777" w:rsidR="000421F1" w:rsidRPr="00C54F99" w:rsidRDefault="000421F1" w:rsidP="000421F1">
            <w:pPr>
              <w:suppressAutoHyphens w:val="0"/>
              <w:ind w:firstLine="0"/>
              <w:jc w:val="left"/>
              <w:rPr>
                <w:rFonts w:eastAsia="Calibri"/>
                <w:sz w:val="24"/>
                <w:szCs w:val="22"/>
              </w:rPr>
            </w:pPr>
            <w:r w:rsidRPr="00C54F99">
              <w:rPr>
                <w:sz w:val="24"/>
                <w:szCs w:val="22"/>
              </w:rPr>
              <w:t>Не подлежат установлению</w:t>
            </w:r>
          </w:p>
        </w:tc>
      </w:tr>
      <w:tr w:rsidR="00C54F99" w:rsidRPr="00C54F99" w14:paraId="29CCF62D" w14:textId="77777777" w:rsidTr="000421F1">
        <w:tc>
          <w:tcPr>
            <w:tcW w:w="4518" w:type="dxa"/>
          </w:tcPr>
          <w:p w14:paraId="11C0C8FE" w14:textId="77777777" w:rsidR="000421F1" w:rsidRPr="00C54F99" w:rsidRDefault="000421F1" w:rsidP="000421F1">
            <w:pPr>
              <w:suppressAutoHyphens w:val="0"/>
              <w:ind w:firstLine="0"/>
              <w:jc w:val="left"/>
              <w:rPr>
                <w:sz w:val="24"/>
                <w:szCs w:val="22"/>
              </w:rPr>
            </w:pPr>
            <w:r w:rsidRPr="00C54F99">
              <w:rPr>
                <w:sz w:val="24"/>
                <w:szCs w:val="22"/>
              </w:rPr>
              <w:t>Магазины</w:t>
            </w:r>
          </w:p>
          <w:p w14:paraId="2BEB6CA6" w14:textId="77777777" w:rsidR="000421F1" w:rsidRPr="00C54F99" w:rsidRDefault="000421F1" w:rsidP="000421F1">
            <w:pPr>
              <w:suppressAutoHyphens w:val="0"/>
              <w:ind w:firstLine="0"/>
              <w:jc w:val="left"/>
              <w:rPr>
                <w:sz w:val="24"/>
                <w:szCs w:val="22"/>
              </w:rPr>
            </w:pPr>
          </w:p>
        </w:tc>
        <w:tc>
          <w:tcPr>
            <w:tcW w:w="4604" w:type="dxa"/>
          </w:tcPr>
          <w:p w14:paraId="01B3F4E0" w14:textId="77777777" w:rsidR="000421F1" w:rsidRPr="00C54F99" w:rsidRDefault="000421F1" w:rsidP="000421F1">
            <w:pPr>
              <w:suppressAutoHyphens w:val="0"/>
              <w:ind w:firstLine="0"/>
              <w:jc w:val="left"/>
              <w:rPr>
                <w:sz w:val="24"/>
              </w:rPr>
            </w:pPr>
            <w:r w:rsidRPr="00C54F99">
              <w:rPr>
                <w:sz w:val="24"/>
              </w:rPr>
              <w:t>Отступ зданий от красной линии улиц и проездов должен составлять не менее 5 м.</w:t>
            </w:r>
          </w:p>
          <w:p w14:paraId="6FC5DD4F"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200 кв.м.</w:t>
            </w:r>
          </w:p>
          <w:p w14:paraId="14C818C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B6BB5F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E3030C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4F34D7D" w14:textId="77777777" w:rsidTr="000421F1">
        <w:trPr>
          <w:trHeight w:val="750"/>
        </w:trPr>
        <w:tc>
          <w:tcPr>
            <w:tcW w:w="4518" w:type="dxa"/>
            <w:tcBorders>
              <w:bottom w:val="single" w:sz="4" w:space="0" w:color="auto"/>
            </w:tcBorders>
          </w:tcPr>
          <w:p w14:paraId="370CDDB0"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03A16B67" w14:textId="77777777" w:rsidR="000421F1" w:rsidRPr="00C54F99" w:rsidRDefault="000421F1" w:rsidP="000421F1">
            <w:pPr>
              <w:suppressAutoHyphens w:val="0"/>
              <w:ind w:firstLine="0"/>
              <w:jc w:val="left"/>
              <w:rPr>
                <w:sz w:val="24"/>
                <w:szCs w:val="22"/>
              </w:rPr>
            </w:pPr>
          </w:p>
        </w:tc>
        <w:tc>
          <w:tcPr>
            <w:tcW w:w="4604" w:type="dxa"/>
            <w:tcBorders>
              <w:bottom w:val="single" w:sz="4" w:space="0" w:color="auto"/>
            </w:tcBorders>
          </w:tcPr>
          <w:p w14:paraId="62A20650"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7CD9183B"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2500 кв.м.</w:t>
            </w:r>
          </w:p>
          <w:p w14:paraId="2F83823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327A90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38CA06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D35462B" w14:textId="77777777" w:rsidTr="000421F1">
        <w:trPr>
          <w:trHeight w:val="525"/>
        </w:trPr>
        <w:tc>
          <w:tcPr>
            <w:tcW w:w="4518" w:type="dxa"/>
            <w:tcBorders>
              <w:top w:val="single" w:sz="4" w:space="0" w:color="auto"/>
              <w:bottom w:val="single" w:sz="4" w:space="0" w:color="auto"/>
            </w:tcBorders>
          </w:tcPr>
          <w:p w14:paraId="44F090B9" w14:textId="77777777" w:rsidR="000421F1" w:rsidRPr="00C54F99" w:rsidRDefault="000421F1" w:rsidP="000421F1">
            <w:pPr>
              <w:suppressAutoHyphens w:val="0"/>
              <w:ind w:firstLine="0"/>
              <w:jc w:val="left"/>
              <w:rPr>
                <w:sz w:val="24"/>
                <w:szCs w:val="22"/>
              </w:rPr>
            </w:pPr>
            <w:r w:rsidRPr="00C54F99">
              <w:rPr>
                <w:sz w:val="24"/>
                <w:szCs w:val="22"/>
              </w:rPr>
              <w:lastRenderedPageBreak/>
              <w:t>Амбулаторно-поликлиническое обслуживание</w:t>
            </w:r>
          </w:p>
        </w:tc>
        <w:tc>
          <w:tcPr>
            <w:tcW w:w="4604" w:type="dxa"/>
            <w:tcBorders>
              <w:top w:val="single" w:sz="4" w:space="0" w:color="auto"/>
              <w:bottom w:val="single" w:sz="4" w:space="0" w:color="auto"/>
            </w:tcBorders>
          </w:tcPr>
          <w:p w14:paraId="5BECDAA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 кв.м.</w:t>
            </w:r>
          </w:p>
          <w:p w14:paraId="288D238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998598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4AFF41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7DA43E6" w14:textId="77777777" w:rsidTr="000421F1">
        <w:trPr>
          <w:trHeight w:val="285"/>
        </w:trPr>
        <w:tc>
          <w:tcPr>
            <w:tcW w:w="4518" w:type="dxa"/>
            <w:tcBorders>
              <w:top w:val="single" w:sz="4" w:space="0" w:color="auto"/>
              <w:bottom w:val="single" w:sz="4" w:space="0" w:color="auto"/>
            </w:tcBorders>
          </w:tcPr>
          <w:p w14:paraId="1FD1B1AB"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4604" w:type="dxa"/>
            <w:tcBorders>
              <w:top w:val="single" w:sz="4" w:space="0" w:color="auto"/>
              <w:bottom w:val="single" w:sz="4" w:space="0" w:color="auto"/>
            </w:tcBorders>
          </w:tcPr>
          <w:p w14:paraId="4A99C2F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16020F9" w14:textId="77777777" w:rsidTr="000421F1">
        <w:trPr>
          <w:trHeight w:val="225"/>
        </w:trPr>
        <w:tc>
          <w:tcPr>
            <w:tcW w:w="4518" w:type="dxa"/>
            <w:tcBorders>
              <w:top w:val="single" w:sz="4" w:space="0" w:color="auto"/>
              <w:bottom w:val="single" w:sz="4" w:space="0" w:color="auto"/>
            </w:tcBorders>
          </w:tcPr>
          <w:p w14:paraId="5B6B75D1"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4" w:type="dxa"/>
            <w:tcBorders>
              <w:top w:val="single" w:sz="4" w:space="0" w:color="auto"/>
              <w:bottom w:val="single" w:sz="4" w:space="0" w:color="auto"/>
            </w:tcBorders>
          </w:tcPr>
          <w:p w14:paraId="4493B3A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EA263BC" w14:textId="77777777" w:rsidTr="000421F1">
        <w:trPr>
          <w:trHeight w:val="320"/>
        </w:trPr>
        <w:tc>
          <w:tcPr>
            <w:tcW w:w="4518" w:type="dxa"/>
            <w:tcBorders>
              <w:top w:val="single" w:sz="4" w:space="0" w:color="auto"/>
              <w:bottom w:val="single" w:sz="4" w:space="0" w:color="auto"/>
            </w:tcBorders>
          </w:tcPr>
          <w:p w14:paraId="0FDDF4B5"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p w14:paraId="51018E28"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tc>
        <w:tc>
          <w:tcPr>
            <w:tcW w:w="4604" w:type="dxa"/>
            <w:tcBorders>
              <w:top w:val="single" w:sz="4" w:space="0" w:color="auto"/>
              <w:bottom w:val="single" w:sz="4" w:space="0" w:color="auto"/>
            </w:tcBorders>
          </w:tcPr>
          <w:p w14:paraId="43B77C8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71314BB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0B3385C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2A0D1E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FB4A42D" w14:textId="77777777" w:rsidTr="000421F1">
        <w:trPr>
          <w:trHeight w:val="525"/>
        </w:trPr>
        <w:tc>
          <w:tcPr>
            <w:tcW w:w="4518" w:type="dxa"/>
            <w:tcBorders>
              <w:top w:val="single" w:sz="4" w:space="0" w:color="auto"/>
              <w:bottom w:val="single" w:sz="4" w:space="0" w:color="auto"/>
            </w:tcBorders>
          </w:tcPr>
          <w:p w14:paraId="36D9200E" w14:textId="77777777" w:rsidR="000421F1" w:rsidRPr="00C54F99" w:rsidRDefault="000421F1" w:rsidP="000421F1">
            <w:pPr>
              <w:suppressAutoHyphens w:val="0"/>
              <w:ind w:firstLine="0"/>
              <w:jc w:val="left"/>
              <w:rPr>
                <w:sz w:val="24"/>
                <w:szCs w:val="22"/>
              </w:rPr>
            </w:pPr>
            <w:r w:rsidRPr="00C54F99">
              <w:rPr>
                <w:sz w:val="24"/>
                <w:szCs w:val="22"/>
              </w:rPr>
              <w:t>Дошкольное, начальное и среднее общее образование</w:t>
            </w:r>
          </w:p>
        </w:tc>
        <w:tc>
          <w:tcPr>
            <w:tcW w:w="4604" w:type="dxa"/>
            <w:tcBorders>
              <w:top w:val="single" w:sz="4" w:space="0" w:color="auto"/>
              <w:bottom w:val="single" w:sz="4" w:space="0" w:color="auto"/>
            </w:tcBorders>
          </w:tcPr>
          <w:p w14:paraId="42AF7D3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15000 кв.м.</w:t>
            </w:r>
          </w:p>
          <w:p w14:paraId="6162C54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536EDAA"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6 метров</w:t>
            </w:r>
          </w:p>
          <w:p w14:paraId="4748676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EAAB144" w14:textId="77777777" w:rsidTr="000421F1">
        <w:trPr>
          <w:trHeight w:val="282"/>
        </w:trPr>
        <w:tc>
          <w:tcPr>
            <w:tcW w:w="4518" w:type="dxa"/>
            <w:tcBorders>
              <w:top w:val="single" w:sz="4" w:space="0" w:color="auto"/>
              <w:bottom w:val="single" w:sz="4" w:space="0" w:color="auto"/>
            </w:tcBorders>
          </w:tcPr>
          <w:p w14:paraId="100B3B8D"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4604" w:type="dxa"/>
            <w:tcBorders>
              <w:top w:val="single" w:sz="4" w:space="0" w:color="auto"/>
              <w:bottom w:val="single" w:sz="4" w:space="0" w:color="auto"/>
            </w:tcBorders>
          </w:tcPr>
          <w:p w14:paraId="19F8449A"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1500 кв.м. до 3000 кв.м.</w:t>
            </w:r>
          </w:p>
          <w:p w14:paraId="646C7A2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096D21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507288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B23607A" w14:textId="77777777" w:rsidTr="000421F1">
        <w:trPr>
          <w:trHeight w:val="259"/>
        </w:trPr>
        <w:tc>
          <w:tcPr>
            <w:tcW w:w="4518" w:type="dxa"/>
            <w:tcBorders>
              <w:top w:val="single" w:sz="4" w:space="0" w:color="auto"/>
              <w:bottom w:val="single" w:sz="4" w:space="0" w:color="auto"/>
            </w:tcBorders>
          </w:tcPr>
          <w:p w14:paraId="155F389A"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604" w:type="dxa"/>
            <w:tcBorders>
              <w:top w:val="single" w:sz="4" w:space="0" w:color="auto"/>
              <w:bottom w:val="single" w:sz="4" w:space="0" w:color="auto"/>
            </w:tcBorders>
          </w:tcPr>
          <w:p w14:paraId="010B1695"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5000 кв.м.</w:t>
            </w:r>
          </w:p>
          <w:p w14:paraId="216E132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6E2259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7CC84C4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62D2250" w14:textId="77777777" w:rsidTr="000421F1">
        <w:trPr>
          <w:trHeight w:val="285"/>
        </w:trPr>
        <w:tc>
          <w:tcPr>
            <w:tcW w:w="4518" w:type="dxa"/>
            <w:tcBorders>
              <w:top w:val="single" w:sz="4" w:space="0" w:color="auto"/>
              <w:bottom w:val="single" w:sz="4" w:space="0" w:color="auto"/>
            </w:tcBorders>
          </w:tcPr>
          <w:p w14:paraId="0739035D" w14:textId="77777777" w:rsidR="000421F1" w:rsidRPr="00C54F99" w:rsidRDefault="000421F1" w:rsidP="000421F1">
            <w:pPr>
              <w:suppressAutoHyphens w:val="0"/>
              <w:ind w:firstLine="0"/>
              <w:jc w:val="left"/>
              <w:rPr>
                <w:sz w:val="24"/>
                <w:szCs w:val="22"/>
              </w:rPr>
            </w:pPr>
            <w:r w:rsidRPr="00C54F99">
              <w:rPr>
                <w:sz w:val="24"/>
                <w:szCs w:val="22"/>
              </w:rPr>
              <w:t>Банковская и страховая деятельность</w:t>
            </w:r>
          </w:p>
        </w:tc>
        <w:tc>
          <w:tcPr>
            <w:tcW w:w="4604" w:type="dxa"/>
            <w:tcBorders>
              <w:top w:val="single" w:sz="4" w:space="0" w:color="auto"/>
              <w:bottom w:val="single" w:sz="4" w:space="0" w:color="auto"/>
            </w:tcBorders>
          </w:tcPr>
          <w:p w14:paraId="3142AE8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313652D" w14:textId="77777777" w:rsidTr="000421F1">
        <w:trPr>
          <w:trHeight w:val="1155"/>
        </w:trPr>
        <w:tc>
          <w:tcPr>
            <w:tcW w:w="4518" w:type="dxa"/>
            <w:tcBorders>
              <w:top w:val="single" w:sz="4" w:space="0" w:color="auto"/>
              <w:bottom w:val="single" w:sz="4" w:space="0" w:color="auto"/>
            </w:tcBorders>
          </w:tcPr>
          <w:p w14:paraId="6C8A51A5"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4604" w:type="dxa"/>
            <w:tcBorders>
              <w:top w:val="single" w:sz="4" w:space="0" w:color="auto"/>
              <w:bottom w:val="single" w:sz="4" w:space="0" w:color="auto"/>
            </w:tcBorders>
          </w:tcPr>
          <w:p w14:paraId="116B071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51FB3F8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EC1709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E093A6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AE87411" w14:textId="77777777" w:rsidTr="000421F1">
        <w:trPr>
          <w:trHeight w:val="210"/>
        </w:trPr>
        <w:tc>
          <w:tcPr>
            <w:tcW w:w="4518" w:type="dxa"/>
            <w:tcBorders>
              <w:top w:val="single" w:sz="4" w:space="0" w:color="auto"/>
            </w:tcBorders>
          </w:tcPr>
          <w:p w14:paraId="2A1D59AC"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4305EBA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52E738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604" w:type="dxa"/>
            <w:tcBorders>
              <w:top w:val="single" w:sz="4" w:space="0" w:color="auto"/>
            </w:tcBorders>
          </w:tcPr>
          <w:p w14:paraId="7212162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FEE2FC9" w14:textId="77777777" w:rsidTr="000421F1">
        <w:tc>
          <w:tcPr>
            <w:tcW w:w="9122" w:type="dxa"/>
            <w:gridSpan w:val="2"/>
            <w:vAlign w:val="center"/>
          </w:tcPr>
          <w:p w14:paraId="02B975F0"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F2824B5" w14:textId="77777777" w:rsidTr="000421F1">
        <w:trPr>
          <w:trHeight w:val="454"/>
        </w:trPr>
        <w:tc>
          <w:tcPr>
            <w:tcW w:w="4518" w:type="dxa"/>
          </w:tcPr>
          <w:p w14:paraId="0FAC0353"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p w14:paraId="55082E57" w14:textId="77777777" w:rsidR="000421F1" w:rsidRPr="00C54F99" w:rsidRDefault="000421F1" w:rsidP="000421F1">
            <w:pPr>
              <w:suppressAutoHyphens w:val="0"/>
              <w:ind w:firstLine="0"/>
              <w:jc w:val="left"/>
              <w:rPr>
                <w:sz w:val="24"/>
                <w:szCs w:val="22"/>
              </w:rPr>
            </w:pPr>
          </w:p>
        </w:tc>
        <w:tc>
          <w:tcPr>
            <w:tcW w:w="4604" w:type="dxa"/>
          </w:tcPr>
          <w:p w14:paraId="35E6995F"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6A969C37"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площадки для мусоросборников </w:t>
            </w:r>
            <w:r w:rsidRPr="00C54F99">
              <w:rPr>
                <w:sz w:val="24"/>
                <w:szCs w:val="22"/>
              </w:rPr>
              <w:lastRenderedPageBreak/>
              <w:t>до площадок для игр детей, отдыха взрослых и занятий физкультурой должно быть не менее 20 м; до окон жилых домов – не менее 15 м.</w:t>
            </w:r>
          </w:p>
          <w:p w14:paraId="2EF3C77E" w14:textId="77777777" w:rsidR="000421F1" w:rsidRPr="00C54F99" w:rsidRDefault="000421F1" w:rsidP="000421F1">
            <w:pPr>
              <w:suppressAutoHyphens w:val="0"/>
              <w:ind w:firstLine="0"/>
              <w:jc w:val="left"/>
              <w:rPr>
                <w:sz w:val="24"/>
                <w:szCs w:val="22"/>
              </w:rPr>
            </w:pPr>
            <w:r w:rsidRPr="00C54F99">
              <w:rPr>
                <w:sz w:val="24"/>
                <w:szCs w:val="22"/>
              </w:rPr>
              <w:t>Расстояние до окон жилых и общественных зданий от:</w:t>
            </w:r>
          </w:p>
          <w:p w14:paraId="5938FA9F" w14:textId="77777777" w:rsidR="000421F1" w:rsidRPr="00C54F99" w:rsidRDefault="000421F1" w:rsidP="000421F1">
            <w:pPr>
              <w:suppressAutoHyphens w:val="0"/>
              <w:ind w:firstLine="0"/>
              <w:jc w:val="left"/>
              <w:rPr>
                <w:sz w:val="24"/>
                <w:szCs w:val="22"/>
              </w:rPr>
            </w:pPr>
            <w:r w:rsidRPr="00C54F99">
              <w:rPr>
                <w:sz w:val="24"/>
                <w:szCs w:val="22"/>
              </w:rPr>
              <w:t>– детских игровых площадок – 12 м;</w:t>
            </w:r>
          </w:p>
          <w:p w14:paraId="79F39B65" w14:textId="77777777" w:rsidR="000421F1" w:rsidRPr="00C54F99" w:rsidRDefault="000421F1" w:rsidP="000421F1">
            <w:pPr>
              <w:suppressAutoHyphens w:val="0"/>
              <w:ind w:firstLine="0"/>
              <w:jc w:val="left"/>
              <w:rPr>
                <w:sz w:val="24"/>
                <w:szCs w:val="22"/>
              </w:rPr>
            </w:pPr>
            <w:r w:rsidRPr="00C54F99">
              <w:rPr>
                <w:sz w:val="24"/>
                <w:szCs w:val="22"/>
              </w:rPr>
              <w:t xml:space="preserve">– площадок для отдыха взрослых – 10 м; </w:t>
            </w:r>
          </w:p>
          <w:p w14:paraId="119D78A4" w14:textId="77777777" w:rsidR="000421F1" w:rsidRPr="00C54F99" w:rsidRDefault="000421F1" w:rsidP="000421F1">
            <w:pPr>
              <w:suppressAutoHyphens w:val="0"/>
              <w:ind w:firstLine="0"/>
              <w:jc w:val="left"/>
              <w:rPr>
                <w:sz w:val="24"/>
                <w:szCs w:val="22"/>
              </w:rPr>
            </w:pPr>
            <w:r w:rsidRPr="00C54F99">
              <w:rPr>
                <w:sz w:val="24"/>
                <w:szCs w:val="22"/>
              </w:rPr>
              <w:t>– площадок для выгула собак – 40 м;</w:t>
            </w:r>
          </w:p>
          <w:p w14:paraId="6129E44C" w14:textId="77777777" w:rsidR="000421F1" w:rsidRPr="00C54F99" w:rsidRDefault="000421F1" w:rsidP="000421F1">
            <w:pPr>
              <w:suppressAutoHyphens w:val="0"/>
              <w:ind w:firstLine="0"/>
              <w:jc w:val="left"/>
              <w:rPr>
                <w:sz w:val="24"/>
                <w:szCs w:val="22"/>
              </w:rPr>
            </w:pPr>
            <w:r w:rsidRPr="00C54F99">
              <w:rPr>
                <w:sz w:val="24"/>
                <w:szCs w:val="22"/>
              </w:rPr>
              <w:t>– открытых спортивных площадок – 10-40м.</w:t>
            </w:r>
          </w:p>
        </w:tc>
      </w:tr>
      <w:tr w:rsidR="00C54F99" w:rsidRPr="00C54F99" w14:paraId="0668086C" w14:textId="77777777" w:rsidTr="000421F1">
        <w:trPr>
          <w:trHeight w:val="454"/>
        </w:trPr>
        <w:tc>
          <w:tcPr>
            <w:tcW w:w="4518" w:type="dxa"/>
          </w:tcPr>
          <w:p w14:paraId="6214F936" w14:textId="77777777" w:rsidR="000421F1" w:rsidRPr="00C54F99" w:rsidRDefault="000421F1" w:rsidP="000421F1">
            <w:pPr>
              <w:suppressAutoHyphens w:val="0"/>
              <w:ind w:firstLine="0"/>
              <w:jc w:val="left"/>
              <w:rPr>
                <w:sz w:val="24"/>
                <w:szCs w:val="22"/>
              </w:rPr>
            </w:pPr>
            <w:r w:rsidRPr="00C54F99">
              <w:rPr>
                <w:sz w:val="24"/>
                <w:szCs w:val="22"/>
              </w:rPr>
              <w:lastRenderedPageBreak/>
              <w:t>Хранение автотранспорта</w:t>
            </w:r>
          </w:p>
        </w:tc>
        <w:tc>
          <w:tcPr>
            <w:tcW w:w="4604" w:type="dxa"/>
          </w:tcPr>
          <w:p w14:paraId="59A9751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4FCEEF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83477CA" w14:textId="77777777" w:rsidTr="000421F1">
        <w:trPr>
          <w:trHeight w:val="454"/>
        </w:trPr>
        <w:tc>
          <w:tcPr>
            <w:tcW w:w="4518" w:type="dxa"/>
          </w:tcPr>
          <w:p w14:paraId="6017BB6C"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4" w:type="dxa"/>
          </w:tcPr>
          <w:p w14:paraId="097E142D"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44D8B21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876F696" w14:textId="77777777" w:rsidTr="000421F1">
        <w:tc>
          <w:tcPr>
            <w:tcW w:w="9122" w:type="dxa"/>
            <w:gridSpan w:val="2"/>
            <w:vAlign w:val="center"/>
          </w:tcPr>
          <w:p w14:paraId="1FE46803"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0949B222" w14:textId="77777777" w:rsidTr="000421F1">
        <w:tc>
          <w:tcPr>
            <w:tcW w:w="4518" w:type="dxa"/>
          </w:tcPr>
          <w:p w14:paraId="26DE9483"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604" w:type="dxa"/>
          </w:tcPr>
          <w:p w14:paraId="43F42C06" w14:textId="77777777" w:rsidR="000421F1" w:rsidRPr="00C54F99" w:rsidRDefault="000421F1" w:rsidP="000421F1">
            <w:pPr>
              <w:suppressAutoHyphens w:val="0"/>
              <w:ind w:firstLine="0"/>
              <w:jc w:val="left"/>
              <w:rPr>
                <w:sz w:val="24"/>
                <w:szCs w:val="22"/>
              </w:rPr>
            </w:pPr>
          </w:p>
        </w:tc>
      </w:tr>
    </w:tbl>
    <w:p w14:paraId="6B436E8F" w14:textId="77777777" w:rsidR="000421F1" w:rsidRPr="00C54F99" w:rsidRDefault="000421F1" w:rsidP="000421F1">
      <w:pPr>
        <w:suppressAutoHyphens w:val="0"/>
        <w:spacing w:after="120" w:line="276" w:lineRule="auto"/>
        <w:ind w:firstLine="709"/>
        <w:rPr>
          <w:rFonts w:eastAsia="Calibri"/>
          <w:sz w:val="24"/>
          <w:lang w:eastAsia="en-US"/>
        </w:rPr>
      </w:pPr>
      <w:r w:rsidRPr="00C54F99">
        <w:rPr>
          <w:rFonts w:eastAsia="Calibri"/>
          <w:sz w:val="24"/>
          <w:lang w:eastAsia="en-US"/>
        </w:rPr>
        <w:t xml:space="preserve">. </w:t>
      </w:r>
    </w:p>
    <w:p w14:paraId="14F5443C"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sz w:val="24"/>
          <w:lang w:eastAsia="en-US"/>
        </w:rPr>
        <w:t xml:space="preserve">6. Градостроительные регламенты в зоне </w:t>
      </w:r>
      <w:r w:rsidRPr="00C54F99">
        <w:rPr>
          <w:rFonts w:eastAsia="Calibri"/>
          <w:bCs/>
          <w:sz w:val="24"/>
          <w:lang w:eastAsia="en-US"/>
        </w:rPr>
        <w:t>размещения среднеэтажной многоквартирной жилой застройки</w:t>
      </w:r>
      <w:r w:rsidRPr="00C54F99">
        <w:rPr>
          <w:rFonts w:eastAsia="Calibri"/>
          <w:sz w:val="24"/>
          <w:lang w:eastAsia="en-US"/>
        </w:rPr>
        <w:t xml:space="preserve"> без объектов обслуживания</w:t>
      </w:r>
      <w:r w:rsidRPr="00C54F99">
        <w:rPr>
          <w:rFonts w:eastAsia="Calibri"/>
          <w:b/>
          <w:sz w:val="24"/>
          <w:lang w:eastAsia="en-US"/>
        </w:rPr>
        <w:t xml:space="preserve"> (Ж-5)</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43"/>
        <w:gridCol w:w="5201"/>
      </w:tblGrid>
      <w:tr w:rsidR="00C54F99" w:rsidRPr="00C54F99" w14:paraId="46A49BE0" w14:textId="77777777" w:rsidTr="000421F1">
        <w:trPr>
          <w:tblHeader/>
        </w:trPr>
        <w:tc>
          <w:tcPr>
            <w:tcW w:w="4406" w:type="dxa"/>
            <w:gridSpan w:val="2"/>
            <w:vAlign w:val="center"/>
          </w:tcPr>
          <w:p w14:paraId="20477503"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716" w:type="dxa"/>
            <w:vAlign w:val="center"/>
          </w:tcPr>
          <w:p w14:paraId="7060A4F1"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010B236" w14:textId="77777777" w:rsidTr="000421F1">
        <w:tc>
          <w:tcPr>
            <w:tcW w:w="9122" w:type="dxa"/>
            <w:gridSpan w:val="3"/>
            <w:vAlign w:val="center"/>
          </w:tcPr>
          <w:p w14:paraId="33FCB0A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A88D501" w14:textId="77777777" w:rsidTr="000421F1">
        <w:trPr>
          <w:trHeight w:val="195"/>
        </w:trPr>
        <w:tc>
          <w:tcPr>
            <w:tcW w:w="4406" w:type="dxa"/>
            <w:gridSpan w:val="2"/>
            <w:tcBorders>
              <w:bottom w:val="single" w:sz="4" w:space="0" w:color="auto"/>
            </w:tcBorders>
          </w:tcPr>
          <w:p w14:paraId="1B916B0E" w14:textId="77777777" w:rsidR="000421F1" w:rsidRPr="00C54F99" w:rsidRDefault="000421F1" w:rsidP="000421F1">
            <w:pPr>
              <w:suppressAutoHyphens w:val="0"/>
              <w:ind w:firstLine="0"/>
              <w:jc w:val="left"/>
              <w:rPr>
                <w:sz w:val="24"/>
                <w:szCs w:val="22"/>
              </w:rPr>
            </w:pPr>
            <w:r w:rsidRPr="00C54F99">
              <w:rPr>
                <w:sz w:val="24"/>
                <w:szCs w:val="22"/>
              </w:rPr>
              <w:t>Среднеэтажная жилая застройка</w:t>
            </w:r>
          </w:p>
        </w:tc>
        <w:tc>
          <w:tcPr>
            <w:tcW w:w="4716" w:type="dxa"/>
            <w:tcBorders>
              <w:bottom w:val="single" w:sz="4" w:space="0" w:color="auto"/>
            </w:tcBorders>
          </w:tcPr>
          <w:p w14:paraId="34C4BCB9" w14:textId="77777777" w:rsidR="000421F1" w:rsidRPr="00C54F99" w:rsidRDefault="000421F1" w:rsidP="000421F1">
            <w:pPr>
              <w:suppressAutoHyphens w:val="0"/>
              <w:ind w:firstLine="0"/>
              <w:jc w:val="left"/>
              <w:rPr>
                <w:sz w:val="24"/>
                <w:szCs w:val="22"/>
              </w:rPr>
            </w:pPr>
            <w:r w:rsidRPr="00C54F99">
              <w:rPr>
                <w:sz w:val="24"/>
                <w:szCs w:val="22"/>
              </w:rPr>
              <w:t>Предельная этажность от 4 до 6 этажей</w:t>
            </w:r>
          </w:p>
        </w:tc>
      </w:tr>
      <w:tr w:rsidR="00C54F99" w:rsidRPr="00C54F99" w14:paraId="60164BEC" w14:textId="77777777" w:rsidTr="000421F1">
        <w:trPr>
          <w:trHeight w:val="255"/>
        </w:trPr>
        <w:tc>
          <w:tcPr>
            <w:tcW w:w="4406" w:type="dxa"/>
            <w:gridSpan w:val="2"/>
            <w:tcBorders>
              <w:top w:val="single" w:sz="4" w:space="0" w:color="auto"/>
            </w:tcBorders>
          </w:tcPr>
          <w:p w14:paraId="6E60725C"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5101BF3"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560CFBBD"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716" w:type="dxa"/>
            <w:tcBorders>
              <w:top w:val="single" w:sz="4" w:space="0" w:color="auto"/>
            </w:tcBorders>
          </w:tcPr>
          <w:p w14:paraId="4B225FE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00C6A78C" w14:textId="77777777" w:rsidR="000421F1" w:rsidRPr="00C54F99" w:rsidRDefault="000421F1" w:rsidP="000421F1">
            <w:pPr>
              <w:suppressAutoHyphens w:val="0"/>
              <w:ind w:firstLine="0"/>
              <w:jc w:val="left"/>
              <w:rPr>
                <w:sz w:val="24"/>
                <w:szCs w:val="22"/>
              </w:rPr>
            </w:pPr>
          </w:p>
        </w:tc>
      </w:tr>
      <w:tr w:rsidR="00C54F99" w:rsidRPr="00C54F99" w14:paraId="01433070" w14:textId="77777777" w:rsidTr="000421F1">
        <w:tc>
          <w:tcPr>
            <w:tcW w:w="9122" w:type="dxa"/>
            <w:gridSpan w:val="3"/>
            <w:vAlign w:val="center"/>
          </w:tcPr>
          <w:p w14:paraId="526B8110"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09D3991" w14:textId="77777777" w:rsidTr="000421F1">
        <w:trPr>
          <w:trHeight w:val="620"/>
        </w:trPr>
        <w:tc>
          <w:tcPr>
            <w:tcW w:w="4406" w:type="dxa"/>
            <w:gridSpan w:val="2"/>
          </w:tcPr>
          <w:p w14:paraId="09A5E234"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716" w:type="dxa"/>
          </w:tcPr>
          <w:p w14:paraId="3BE38A2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33703E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0E495E89" w14:textId="77777777" w:rsidTr="000421F1">
        <w:trPr>
          <w:trHeight w:val="620"/>
        </w:trPr>
        <w:tc>
          <w:tcPr>
            <w:tcW w:w="4406" w:type="dxa"/>
            <w:gridSpan w:val="2"/>
          </w:tcPr>
          <w:p w14:paraId="7AB62D30"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716" w:type="dxa"/>
          </w:tcPr>
          <w:p w14:paraId="39F08F8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CBE5ED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6AD42992" w14:textId="77777777" w:rsidTr="000421F1">
        <w:tc>
          <w:tcPr>
            <w:tcW w:w="9122" w:type="dxa"/>
            <w:gridSpan w:val="3"/>
            <w:vAlign w:val="center"/>
          </w:tcPr>
          <w:p w14:paraId="2FBC6DF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A71F0BA" w14:textId="77777777" w:rsidTr="000421F1">
        <w:tc>
          <w:tcPr>
            <w:tcW w:w="4367" w:type="dxa"/>
            <w:tcBorders>
              <w:right w:val="single" w:sz="4" w:space="0" w:color="auto"/>
            </w:tcBorders>
          </w:tcPr>
          <w:p w14:paraId="684BBBC0"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755" w:type="dxa"/>
            <w:gridSpan w:val="2"/>
            <w:tcBorders>
              <w:left w:val="single" w:sz="4" w:space="0" w:color="auto"/>
            </w:tcBorders>
          </w:tcPr>
          <w:p w14:paraId="3C6E9C6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002D1852" w14:textId="77777777" w:rsidR="000421F1" w:rsidRPr="00C54F99" w:rsidRDefault="000421F1" w:rsidP="000421F1">
      <w:pPr>
        <w:suppressAutoHyphens w:val="0"/>
        <w:spacing w:before="120" w:line="276" w:lineRule="auto"/>
        <w:ind w:firstLine="0"/>
        <w:rPr>
          <w:rFonts w:eastAsia="Calibri"/>
          <w:sz w:val="24"/>
          <w:lang w:eastAsia="en-US"/>
        </w:rPr>
      </w:pPr>
    </w:p>
    <w:p w14:paraId="5D0AA1EF"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7. </w:t>
      </w:r>
      <w:r w:rsidRPr="00C54F99">
        <w:rPr>
          <w:sz w:val="24"/>
          <w:lang w:eastAsia="en-US"/>
        </w:rPr>
        <w:t xml:space="preserve">Градостроительные регламенты в зоне </w:t>
      </w:r>
      <w:r w:rsidRPr="00C54F99">
        <w:rPr>
          <w:bCs/>
          <w:sz w:val="24"/>
          <w:lang w:eastAsia="en-US"/>
        </w:rPr>
        <w:t>размещения среднеэтажной многоквартирной жилой застройки</w:t>
      </w:r>
      <w:r w:rsidRPr="00C54F99">
        <w:rPr>
          <w:sz w:val="24"/>
          <w:lang w:eastAsia="en-US"/>
        </w:rPr>
        <w:t xml:space="preserve"> с объектами обслуживания</w:t>
      </w:r>
      <w:r w:rsidRPr="00C54F99">
        <w:rPr>
          <w:b/>
          <w:sz w:val="24"/>
          <w:lang w:eastAsia="en-US"/>
        </w:rPr>
        <w:t xml:space="preserve"> (Ж-6)</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5194"/>
      </w:tblGrid>
      <w:tr w:rsidR="00C54F99" w:rsidRPr="00C54F99" w14:paraId="4B4AF8DC" w14:textId="77777777" w:rsidTr="000421F1">
        <w:trPr>
          <w:tblHeader/>
        </w:trPr>
        <w:tc>
          <w:tcPr>
            <w:tcW w:w="4412" w:type="dxa"/>
            <w:tcBorders>
              <w:top w:val="single" w:sz="4" w:space="0" w:color="000000"/>
              <w:left w:val="single" w:sz="4" w:space="0" w:color="000000"/>
              <w:bottom w:val="single" w:sz="4" w:space="0" w:color="000000"/>
              <w:right w:val="single" w:sz="4" w:space="0" w:color="000000"/>
            </w:tcBorders>
            <w:vAlign w:val="center"/>
            <w:hideMark/>
          </w:tcPr>
          <w:p w14:paraId="7BF324BD" w14:textId="77777777" w:rsidR="000421F1" w:rsidRPr="00C54F99" w:rsidRDefault="000421F1" w:rsidP="000421F1">
            <w:pPr>
              <w:suppressAutoHyphens w:val="0"/>
              <w:ind w:firstLine="0"/>
              <w:jc w:val="left"/>
              <w:rPr>
                <w:b/>
                <w:sz w:val="24"/>
                <w:szCs w:val="22"/>
              </w:rPr>
            </w:pPr>
            <w:r w:rsidRPr="00C54F99">
              <w:rPr>
                <w:b/>
                <w:sz w:val="24"/>
                <w:szCs w:val="22"/>
              </w:rPr>
              <w:br w:type="page"/>
              <w:t>Виды разрешенного использования территории</w:t>
            </w:r>
          </w:p>
        </w:tc>
        <w:tc>
          <w:tcPr>
            <w:tcW w:w="4710" w:type="dxa"/>
            <w:tcBorders>
              <w:top w:val="single" w:sz="4" w:space="0" w:color="000000"/>
              <w:left w:val="single" w:sz="4" w:space="0" w:color="000000"/>
              <w:bottom w:val="single" w:sz="4" w:space="0" w:color="000000"/>
              <w:right w:val="single" w:sz="4" w:space="0" w:color="000000"/>
            </w:tcBorders>
            <w:vAlign w:val="center"/>
            <w:hideMark/>
          </w:tcPr>
          <w:p w14:paraId="39D569DC"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60ED7EB" w14:textId="77777777" w:rsidTr="000421F1">
        <w:tc>
          <w:tcPr>
            <w:tcW w:w="9122" w:type="dxa"/>
            <w:gridSpan w:val="2"/>
            <w:tcBorders>
              <w:top w:val="single" w:sz="4" w:space="0" w:color="000000"/>
              <w:left w:val="single" w:sz="4" w:space="0" w:color="000000"/>
              <w:bottom w:val="single" w:sz="4" w:space="0" w:color="000000"/>
              <w:right w:val="single" w:sz="4" w:space="0" w:color="000000"/>
            </w:tcBorders>
            <w:vAlign w:val="center"/>
            <w:hideMark/>
          </w:tcPr>
          <w:p w14:paraId="1639E4E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5B2ECEA" w14:textId="77777777" w:rsidTr="000421F1">
        <w:tc>
          <w:tcPr>
            <w:tcW w:w="4412" w:type="dxa"/>
            <w:tcBorders>
              <w:top w:val="single" w:sz="4" w:space="0" w:color="000000"/>
              <w:left w:val="single" w:sz="4" w:space="0" w:color="000000"/>
              <w:bottom w:val="single" w:sz="4" w:space="0" w:color="000000"/>
              <w:right w:val="single" w:sz="4" w:space="0" w:color="000000"/>
            </w:tcBorders>
            <w:hideMark/>
          </w:tcPr>
          <w:p w14:paraId="427E2B16" w14:textId="77777777" w:rsidR="000421F1" w:rsidRPr="00C54F99" w:rsidRDefault="000421F1" w:rsidP="000421F1">
            <w:pPr>
              <w:suppressAutoHyphens w:val="0"/>
              <w:ind w:firstLine="0"/>
              <w:jc w:val="left"/>
              <w:rPr>
                <w:sz w:val="24"/>
                <w:szCs w:val="22"/>
              </w:rPr>
            </w:pPr>
            <w:r w:rsidRPr="00C54F99">
              <w:rPr>
                <w:sz w:val="24"/>
                <w:szCs w:val="22"/>
              </w:rPr>
              <w:t>Среднеэтажная жилая застройка</w:t>
            </w:r>
          </w:p>
        </w:tc>
        <w:tc>
          <w:tcPr>
            <w:tcW w:w="4710" w:type="dxa"/>
            <w:tcBorders>
              <w:top w:val="single" w:sz="4" w:space="0" w:color="000000"/>
              <w:left w:val="single" w:sz="4" w:space="0" w:color="000000"/>
              <w:bottom w:val="single" w:sz="4" w:space="0" w:color="000000"/>
              <w:right w:val="single" w:sz="4" w:space="0" w:color="000000"/>
            </w:tcBorders>
          </w:tcPr>
          <w:p w14:paraId="7D47C73A" w14:textId="77777777" w:rsidR="000421F1" w:rsidRPr="00C54F99" w:rsidRDefault="000421F1" w:rsidP="000421F1">
            <w:pPr>
              <w:suppressAutoHyphens w:val="0"/>
              <w:ind w:firstLine="0"/>
              <w:jc w:val="left"/>
              <w:rPr>
                <w:sz w:val="24"/>
                <w:szCs w:val="22"/>
              </w:rPr>
            </w:pPr>
            <w:r w:rsidRPr="00C54F99">
              <w:rPr>
                <w:sz w:val="24"/>
                <w:szCs w:val="22"/>
              </w:rPr>
              <w:t>Предельная этажность от 4 до 6 этажей</w:t>
            </w:r>
          </w:p>
        </w:tc>
      </w:tr>
      <w:tr w:rsidR="00C54F99" w:rsidRPr="00C54F99" w14:paraId="7FEBC8EC" w14:textId="77777777" w:rsidTr="000421F1">
        <w:trPr>
          <w:trHeight w:val="750"/>
        </w:trPr>
        <w:tc>
          <w:tcPr>
            <w:tcW w:w="4412" w:type="dxa"/>
            <w:tcBorders>
              <w:top w:val="single" w:sz="4" w:space="0" w:color="000000"/>
              <w:left w:val="single" w:sz="4" w:space="0" w:color="000000"/>
              <w:bottom w:val="single" w:sz="4" w:space="0" w:color="auto"/>
              <w:right w:val="single" w:sz="4" w:space="0" w:color="000000"/>
            </w:tcBorders>
            <w:hideMark/>
          </w:tcPr>
          <w:p w14:paraId="7C3795C3" w14:textId="77777777" w:rsidR="000421F1" w:rsidRPr="00C54F99" w:rsidRDefault="000421F1" w:rsidP="000421F1">
            <w:pPr>
              <w:suppressAutoHyphens w:val="0"/>
              <w:ind w:firstLine="0"/>
              <w:jc w:val="left"/>
              <w:rPr>
                <w:sz w:val="24"/>
                <w:szCs w:val="22"/>
              </w:rPr>
            </w:pPr>
            <w:r w:rsidRPr="00C54F99">
              <w:rPr>
                <w:sz w:val="24"/>
                <w:szCs w:val="22"/>
              </w:rPr>
              <w:lastRenderedPageBreak/>
              <w:t>Магазины</w:t>
            </w:r>
          </w:p>
        </w:tc>
        <w:tc>
          <w:tcPr>
            <w:tcW w:w="4710" w:type="dxa"/>
            <w:tcBorders>
              <w:top w:val="single" w:sz="4" w:space="0" w:color="000000"/>
              <w:left w:val="single" w:sz="4" w:space="0" w:color="000000"/>
              <w:bottom w:val="single" w:sz="4" w:space="0" w:color="auto"/>
              <w:right w:val="single" w:sz="4" w:space="0" w:color="000000"/>
            </w:tcBorders>
            <w:hideMark/>
          </w:tcPr>
          <w:p w14:paraId="7B7941FD"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5E5735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7E86576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2D4B87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5B51B79"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8370E95" w14:textId="77777777" w:rsidTr="000421F1">
        <w:trPr>
          <w:trHeight w:val="210"/>
        </w:trPr>
        <w:tc>
          <w:tcPr>
            <w:tcW w:w="4412" w:type="dxa"/>
            <w:tcBorders>
              <w:top w:val="single" w:sz="4" w:space="0" w:color="auto"/>
              <w:left w:val="single" w:sz="4" w:space="0" w:color="000000"/>
              <w:bottom w:val="single" w:sz="4" w:space="0" w:color="000000"/>
              <w:right w:val="single" w:sz="4" w:space="0" w:color="000000"/>
            </w:tcBorders>
            <w:hideMark/>
          </w:tcPr>
          <w:p w14:paraId="13880005" w14:textId="77777777" w:rsidR="000421F1" w:rsidRPr="00C54F99" w:rsidRDefault="000421F1" w:rsidP="000421F1">
            <w:pPr>
              <w:suppressAutoHyphens w:val="0"/>
              <w:ind w:firstLine="0"/>
              <w:jc w:val="left"/>
              <w:rPr>
                <w:sz w:val="24"/>
                <w:szCs w:val="22"/>
              </w:rPr>
            </w:pPr>
            <w:r w:rsidRPr="00C54F99">
              <w:rPr>
                <w:sz w:val="24"/>
                <w:szCs w:val="22"/>
              </w:rPr>
              <w:t>Банковская и страховая деятельность</w:t>
            </w:r>
          </w:p>
          <w:p w14:paraId="6375841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2E58B8F3"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1CBC1946"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710" w:type="dxa"/>
            <w:tcBorders>
              <w:top w:val="single" w:sz="4" w:space="0" w:color="auto"/>
              <w:left w:val="single" w:sz="4" w:space="0" w:color="000000"/>
              <w:bottom w:val="single" w:sz="4" w:space="0" w:color="000000"/>
              <w:right w:val="single" w:sz="4" w:space="0" w:color="000000"/>
            </w:tcBorders>
            <w:hideMark/>
          </w:tcPr>
          <w:p w14:paraId="7722417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C1A3D1E" w14:textId="77777777" w:rsidTr="000421F1">
        <w:tc>
          <w:tcPr>
            <w:tcW w:w="9122" w:type="dxa"/>
            <w:gridSpan w:val="2"/>
            <w:tcBorders>
              <w:top w:val="single" w:sz="4" w:space="0" w:color="000000"/>
              <w:left w:val="single" w:sz="4" w:space="0" w:color="000000"/>
              <w:bottom w:val="single" w:sz="4" w:space="0" w:color="000000"/>
              <w:right w:val="single" w:sz="4" w:space="0" w:color="000000"/>
            </w:tcBorders>
            <w:vAlign w:val="center"/>
            <w:hideMark/>
          </w:tcPr>
          <w:p w14:paraId="7337508E"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5091174" w14:textId="77777777" w:rsidTr="000421F1">
        <w:tc>
          <w:tcPr>
            <w:tcW w:w="4412" w:type="dxa"/>
            <w:tcBorders>
              <w:top w:val="single" w:sz="4" w:space="0" w:color="000000"/>
              <w:left w:val="single" w:sz="4" w:space="0" w:color="000000"/>
              <w:bottom w:val="single" w:sz="4" w:space="0" w:color="000000"/>
              <w:right w:val="single" w:sz="4" w:space="0" w:color="000000"/>
            </w:tcBorders>
            <w:hideMark/>
          </w:tcPr>
          <w:p w14:paraId="05A7602C"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710" w:type="dxa"/>
            <w:tcBorders>
              <w:top w:val="single" w:sz="4" w:space="0" w:color="000000"/>
              <w:left w:val="single" w:sz="4" w:space="0" w:color="000000"/>
              <w:bottom w:val="single" w:sz="4" w:space="0" w:color="000000"/>
              <w:right w:val="single" w:sz="4" w:space="0" w:color="000000"/>
            </w:tcBorders>
            <w:hideMark/>
          </w:tcPr>
          <w:p w14:paraId="01213B4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2EBA44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5B0C696" w14:textId="77777777" w:rsidTr="000421F1">
        <w:tc>
          <w:tcPr>
            <w:tcW w:w="4412" w:type="dxa"/>
            <w:tcBorders>
              <w:top w:val="single" w:sz="4" w:space="0" w:color="000000"/>
              <w:left w:val="single" w:sz="4" w:space="0" w:color="000000"/>
              <w:bottom w:val="single" w:sz="4" w:space="0" w:color="000000"/>
              <w:right w:val="single" w:sz="4" w:space="0" w:color="000000"/>
            </w:tcBorders>
          </w:tcPr>
          <w:p w14:paraId="57EF6B3A"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710" w:type="dxa"/>
            <w:tcBorders>
              <w:top w:val="single" w:sz="4" w:space="0" w:color="000000"/>
              <w:left w:val="single" w:sz="4" w:space="0" w:color="000000"/>
              <w:bottom w:val="single" w:sz="4" w:space="0" w:color="000000"/>
              <w:right w:val="single" w:sz="4" w:space="0" w:color="000000"/>
            </w:tcBorders>
          </w:tcPr>
          <w:p w14:paraId="16F172F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47D4B1A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8AE5092" w14:textId="77777777" w:rsidTr="000421F1">
        <w:tc>
          <w:tcPr>
            <w:tcW w:w="9122" w:type="dxa"/>
            <w:gridSpan w:val="2"/>
            <w:tcBorders>
              <w:top w:val="single" w:sz="4" w:space="0" w:color="000000"/>
              <w:left w:val="single" w:sz="4" w:space="0" w:color="000000"/>
              <w:bottom w:val="single" w:sz="4" w:space="0" w:color="000000"/>
              <w:right w:val="single" w:sz="4" w:space="0" w:color="000000"/>
            </w:tcBorders>
            <w:vAlign w:val="center"/>
            <w:hideMark/>
          </w:tcPr>
          <w:p w14:paraId="29BF3DB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74EB4682" w14:textId="77777777" w:rsidTr="000421F1">
        <w:trPr>
          <w:trHeight w:val="442"/>
        </w:trPr>
        <w:tc>
          <w:tcPr>
            <w:tcW w:w="4412" w:type="dxa"/>
            <w:tcBorders>
              <w:top w:val="single" w:sz="4" w:space="0" w:color="000000"/>
              <w:left w:val="single" w:sz="4" w:space="0" w:color="000000"/>
              <w:bottom w:val="single" w:sz="4" w:space="0" w:color="auto"/>
              <w:right w:val="single" w:sz="4" w:space="0" w:color="000000"/>
            </w:tcBorders>
            <w:hideMark/>
          </w:tcPr>
          <w:p w14:paraId="4255BD64"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p w14:paraId="6E4F82B0" w14:textId="77777777" w:rsidR="000421F1" w:rsidRPr="00C54F99" w:rsidRDefault="000421F1" w:rsidP="000421F1">
            <w:pPr>
              <w:suppressAutoHyphens w:val="0"/>
              <w:ind w:firstLine="0"/>
              <w:jc w:val="left"/>
              <w:rPr>
                <w:sz w:val="24"/>
                <w:szCs w:val="22"/>
              </w:rPr>
            </w:pPr>
          </w:p>
        </w:tc>
        <w:tc>
          <w:tcPr>
            <w:tcW w:w="4710" w:type="dxa"/>
            <w:tcBorders>
              <w:top w:val="single" w:sz="4" w:space="0" w:color="000000"/>
              <w:left w:val="single" w:sz="4" w:space="0" w:color="000000"/>
              <w:bottom w:val="single" w:sz="4" w:space="0" w:color="auto"/>
              <w:right w:val="single" w:sz="4" w:space="0" w:color="000000"/>
            </w:tcBorders>
            <w:hideMark/>
          </w:tcPr>
          <w:p w14:paraId="7B55803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1A24959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88AE8E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41641E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CFE0960" w14:textId="77777777" w:rsidTr="000421F1">
        <w:trPr>
          <w:trHeight w:val="750"/>
        </w:trPr>
        <w:tc>
          <w:tcPr>
            <w:tcW w:w="4412" w:type="dxa"/>
            <w:tcBorders>
              <w:top w:val="single" w:sz="4" w:space="0" w:color="auto"/>
              <w:left w:val="single" w:sz="4" w:space="0" w:color="000000"/>
              <w:bottom w:val="single" w:sz="4" w:space="0" w:color="auto"/>
              <w:right w:val="single" w:sz="4" w:space="0" w:color="000000"/>
            </w:tcBorders>
            <w:hideMark/>
          </w:tcPr>
          <w:p w14:paraId="00FCD248"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7E1BBABE" w14:textId="77777777" w:rsidR="000421F1" w:rsidRPr="00C54F99" w:rsidRDefault="000421F1" w:rsidP="000421F1">
            <w:pPr>
              <w:suppressAutoHyphens w:val="0"/>
              <w:ind w:firstLine="0"/>
              <w:jc w:val="left"/>
              <w:rPr>
                <w:sz w:val="24"/>
                <w:szCs w:val="22"/>
              </w:rPr>
            </w:pPr>
          </w:p>
        </w:tc>
        <w:tc>
          <w:tcPr>
            <w:tcW w:w="4710" w:type="dxa"/>
            <w:tcBorders>
              <w:top w:val="single" w:sz="4" w:space="0" w:color="auto"/>
              <w:left w:val="single" w:sz="4" w:space="0" w:color="000000"/>
              <w:bottom w:val="single" w:sz="4" w:space="0" w:color="auto"/>
              <w:right w:val="single" w:sz="4" w:space="0" w:color="000000"/>
            </w:tcBorders>
            <w:hideMark/>
          </w:tcPr>
          <w:p w14:paraId="08D7F9C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6095CB6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DA97AF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9DF77A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FE9B291" w14:textId="77777777" w:rsidTr="000421F1">
        <w:trPr>
          <w:trHeight w:val="270"/>
        </w:trPr>
        <w:tc>
          <w:tcPr>
            <w:tcW w:w="4412" w:type="dxa"/>
            <w:tcBorders>
              <w:top w:val="single" w:sz="4" w:space="0" w:color="auto"/>
              <w:left w:val="single" w:sz="4" w:space="0" w:color="000000"/>
              <w:bottom w:val="single" w:sz="4" w:space="0" w:color="000000"/>
              <w:right w:val="single" w:sz="4" w:space="0" w:color="000000"/>
            </w:tcBorders>
            <w:hideMark/>
          </w:tcPr>
          <w:p w14:paraId="28BA7B32"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710" w:type="dxa"/>
            <w:tcBorders>
              <w:top w:val="single" w:sz="4" w:space="0" w:color="auto"/>
              <w:left w:val="single" w:sz="4" w:space="0" w:color="000000"/>
              <w:bottom w:val="single" w:sz="4" w:space="0" w:color="000000"/>
              <w:right w:val="single" w:sz="4" w:space="0" w:color="000000"/>
            </w:tcBorders>
            <w:hideMark/>
          </w:tcPr>
          <w:p w14:paraId="15150668"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62A3841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360E7A8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47FA4F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62D5A81A" w14:textId="77777777" w:rsidTr="000421F1">
        <w:tc>
          <w:tcPr>
            <w:tcW w:w="4412" w:type="dxa"/>
            <w:tcBorders>
              <w:top w:val="single" w:sz="4" w:space="0" w:color="000000"/>
              <w:left w:val="single" w:sz="4" w:space="0" w:color="000000"/>
              <w:bottom w:val="single" w:sz="4" w:space="0" w:color="000000"/>
              <w:right w:val="single" w:sz="4" w:space="0" w:color="000000"/>
            </w:tcBorders>
            <w:hideMark/>
          </w:tcPr>
          <w:p w14:paraId="137415AF"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710" w:type="dxa"/>
            <w:tcBorders>
              <w:top w:val="single" w:sz="4" w:space="0" w:color="000000"/>
              <w:left w:val="single" w:sz="4" w:space="0" w:color="000000"/>
              <w:bottom w:val="single" w:sz="4" w:space="0" w:color="000000"/>
              <w:right w:val="single" w:sz="4" w:space="0" w:color="000000"/>
            </w:tcBorders>
            <w:hideMark/>
          </w:tcPr>
          <w:p w14:paraId="6770861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99ED5AC" w14:textId="77777777" w:rsidR="000421F1" w:rsidRPr="00C54F99" w:rsidRDefault="000421F1" w:rsidP="000421F1">
      <w:pPr>
        <w:suppressAutoHyphens w:val="0"/>
        <w:spacing w:after="120"/>
        <w:ind w:firstLine="284"/>
        <w:rPr>
          <w:sz w:val="24"/>
          <w:lang w:eastAsia="en-US"/>
        </w:rPr>
      </w:pPr>
    </w:p>
    <w:p w14:paraId="1D77F45D" w14:textId="77777777" w:rsidR="000421F1" w:rsidRPr="00C54F99" w:rsidRDefault="000421F1" w:rsidP="000421F1">
      <w:pPr>
        <w:suppressAutoHyphens w:val="0"/>
        <w:spacing w:after="120"/>
        <w:ind w:firstLine="284"/>
        <w:rPr>
          <w:b/>
          <w:bCs/>
          <w:sz w:val="24"/>
          <w:lang w:eastAsia="en-US"/>
        </w:rPr>
      </w:pPr>
      <w:r w:rsidRPr="00C54F99">
        <w:rPr>
          <w:sz w:val="24"/>
          <w:lang w:eastAsia="en-US"/>
        </w:rPr>
        <w:t>8. Градостроительные регламенты в зоне хозяйственных дворов</w:t>
      </w:r>
      <w:r w:rsidRPr="00C54F99">
        <w:rPr>
          <w:b/>
          <w:sz w:val="24"/>
          <w:lang w:eastAsia="en-US"/>
        </w:rPr>
        <w:t xml:space="preserve"> (Ж-7) </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5"/>
        <w:gridCol w:w="5195"/>
      </w:tblGrid>
      <w:tr w:rsidR="00C54F99" w:rsidRPr="00C54F99" w14:paraId="6B64E724" w14:textId="77777777" w:rsidTr="000421F1">
        <w:trPr>
          <w:tblHeader/>
        </w:trPr>
        <w:tc>
          <w:tcPr>
            <w:tcW w:w="4411" w:type="dxa"/>
            <w:vAlign w:val="center"/>
          </w:tcPr>
          <w:p w14:paraId="1DE65533"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711" w:type="dxa"/>
            <w:vAlign w:val="center"/>
          </w:tcPr>
          <w:p w14:paraId="285F4EF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2BCEC2E" w14:textId="77777777" w:rsidTr="000421F1">
        <w:tc>
          <w:tcPr>
            <w:tcW w:w="9122" w:type="dxa"/>
            <w:gridSpan w:val="2"/>
            <w:vAlign w:val="center"/>
          </w:tcPr>
          <w:p w14:paraId="19043DA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A4DF701" w14:textId="77777777" w:rsidTr="000421F1">
        <w:trPr>
          <w:trHeight w:val="315"/>
        </w:trPr>
        <w:tc>
          <w:tcPr>
            <w:tcW w:w="4411" w:type="dxa"/>
            <w:tcBorders>
              <w:bottom w:val="single" w:sz="4" w:space="0" w:color="auto"/>
            </w:tcBorders>
          </w:tcPr>
          <w:p w14:paraId="34BD7E5F" w14:textId="77777777" w:rsidR="000421F1" w:rsidRPr="00C54F99" w:rsidRDefault="000421F1" w:rsidP="000421F1">
            <w:pPr>
              <w:suppressAutoHyphens w:val="0"/>
              <w:ind w:firstLine="0"/>
              <w:jc w:val="left"/>
              <w:rPr>
                <w:sz w:val="24"/>
                <w:szCs w:val="22"/>
              </w:rPr>
            </w:pPr>
            <w:r w:rsidRPr="00C54F99">
              <w:rPr>
                <w:sz w:val="24"/>
                <w:szCs w:val="22"/>
              </w:rPr>
              <w:t>Для ведения личного подсобного хозяйства (приусадебный земельный участок)</w:t>
            </w:r>
          </w:p>
        </w:tc>
        <w:tc>
          <w:tcPr>
            <w:tcW w:w="4711" w:type="dxa"/>
            <w:tcBorders>
              <w:bottom w:val="single" w:sz="4" w:space="0" w:color="auto"/>
            </w:tcBorders>
          </w:tcPr>
          <w:p w14:paraId="64A5DE4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5EC310C" w14:textId="77777777" w:rsidTr="000421F1">
        <w:trPr>
          <w:trHeight w:val="135"/>
        </w:trPr>
        <w:tc>
          <w:tcPr>
            <w:tcW w:w="4411" w:type="dxa"/>
            <w:tcBorders>
              <w:top w:val="single" w:sz="4" w:space="0" w:color="auto"/>
            </w:tcBorders>
          </w:tcPr>
          <w:p w14:paraId="2C09C2B2" w14:textId="77777777" w:rsidR="000421F1" w:rsidRPr="00C54F99" w:rsidRDefault="000421F1" w:rsidP="000421F1">
            <w:pPr>
              <w:suppressAutoHyphens w:val="0"/>
              <w:ind w:firstLine="0"/>
              <w:jc w:val="left"/>
              <w:rPr>
                <w:sz w:val="24"/>
                <w:szCs w:val="22"/>
              </w:rPr>
            </w:pPr>
            <w:r w:rsidRPr="00C54F99">
              <w:rPr>
                <w:sz w:val="24"/>
                <w:szCs w:val="22"/>
              </w:rPr>
              <w:lastRenderedPageBreak/>
              <w:t>Автомобильный транспорт</w:t>
            </w:r>
          </w:p>
          <w:p w14:paraId="0D7EFEA2"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BFB49C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711" w:type="dxa"/>
            <w:tcBorders>
              <w:top w:val="single" w:sz="4" w:space="0" w:color="auto"/>
            </w:tcBorders>
          </w:tcPr>
          <w:p w14:paraId="5249D7E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6FF9FEC" w14:textId="77777777" w:rsidTr="000421F1">
        <w:tc>
          <w:tcPr>
            <w:tcW w:w="9122" w:type="dxa"/>
            <w:gridSpan w:val="2"/>
            <w:vAlign w:val="center"/>
          </w:tcPr>
          <w:p w14:paraId="012296C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66F5934" w14:textId="77777777" w:rsidTr="000421F1">
        <w:tc>
          <w:tcPr>
            <w:tcW w:w="4411" w:type="dxa"/>
          </w:tcPr>
          <w:p w14:paraId="37A6E0BA"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711" w:type="dxa"/>
          </w:tcPr>
          <w:p w14:paraId="18080332" w14:textId="77777777" w:rsidR="000421F1" w:rsidRPr="00C54F99" w:rsidRDefault="000421F1" w:rsidP="000421F1">
            <w:pPr>
              <w:suppressAutoHyphens w:val="0"/>
              <w:ind w:firstLine="0"/>
              <w:jc w:val="left"/>
              <w:rPr>
                <w:sz w:val="24"/>
                <w:szCs w:val="22"/>
              </w:rPr>
            </w:pPr>
          </w:p>
        </w:tc>
      </w:tr>
      <w:tr w:rsidR="00C54F99" w:rsidRPr="00C54F99" w14:paraId="24FB137A" w14:textId="77777777" w:rsidTr="000421F1">
        <w:tc>
          <w:tcPr>
            <w:tcW w:w="9122" w:type="dxa"/>
            <w:gridSpan w:val="2"/>
            <w:vAlign w:val="center"/>
          </w:tcPr>
          <w:p w14:paraId="78BDD0A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6C6CE2CD" w14:textId="77777777" w:rsidTr="000421F1">
        <w:tc>
          <w:tcPr>
            <w:tcW w:w="4411" w:type="dxa"/>
          </w:tcPr>
          <w:p w14:paraId="4F2703C4"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711" w:type="dxa"/>
          </w:tcPr>
          <w:p w14:paraId="26C844E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C073AE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0421F1" w:rsidRPr="00C54F99" w14:paraId="5B555C32" w14:textId="77777777" w:rsidTr="000421F1">
        <w:tc>
          <w:tcPr>
            <w:tcW w:w="4411" w:type="dxa"/>
          </w:tcPr>
          <w:p w14:paraId="2845B59B"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711" w:type="dxa"/>
          </w:tcPr>
          <w:p w14:paraId="1554BAC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E8E11F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bl>
    <w:p w14:paraId="74BECE0A" w14:textId="77777777" w:rsidR="000421F1" w:rsidRPr="00C54F99" w:rsidRDefault="000421F1" w:rsidP="000421F1">
      <w:pPr>
        <w:suppressAutoHyphens w:val="0"/>
        <w:ind w:firstLine="0"/>
        <w:jc w:val="right"/>
        <w:rPr>
          <w:sz w:val="24"/>
          <w:lang w:val="x-none" w:eastAsia="en-US"/>
        </w:rPr>
      </w:pPr>
    </w:p>
    <w:p w14:paraId="56F35AB4"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47" w:name="_Toc140476261"/>
      <w:r w:rsidRPr="00C54F99">
        <w:rPr>
          <w:b/>
          <w:bCs/>
          <w:lang w:val="x-none" w:eastAsia="x-none"/>
        </w:rPr>
        <w:t>Статья 1.2.2. Градостроительные регламенты, устанавливаемые в общественно-деловых зонах</w:t>
      </w:r>
      <w:bookmarkEnd w:id="47"/>
    </w:p>
    <w:p w14:paraId="50EB9C02" w14:textId="77777777" w:rsidR="000421F1" w:rsidRPr="00C54F99" w:rsidRDefault="000421F1" w:rsidP="000421F1">
      <w:pPr>
        <w:suppressAutoHyphens w:val="0"/>
        <w:spacing w:after="120"/>
        <w:ind w:firstLine="0"/>
        <w:rPr>
          <w:rFonts w:eastAsia="Calibri"/>
          <w:sz w:val="24"/>
          <w:lang w:eastAsia="en-US"/>
        </w:rPr>
      </w:pPr>
      <w:r w:rsidRPr="00C54F99">
        <w:rPr>
          <w:rFonts w:eastAsia="Calibri"/>
          <w:sz w:val="24"/>
          <w:lang w:eastAsia="en-US"/>
        </w:rPr>
        <w:t>1. На территории населенных пунктов выделяется 7 видов зон общественно-делового назначения, в том числе:</w:t>
      </w:r>
    </w:p>
    <w:p w14:paraId="79CCD2C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ОД-1</w:t>
      </w:r>
      <w:r w:rsidRPr="00C54F99">
        <w:rPr>
          <w:rFonts w:eastAsia="Calibri"/>
          <w:sz w:val="24"/>
          <w:lang w:eastAsia="en-US"/>
        </w:rPr>
        <w:t xml:space="preserve"> – зона комплексного размещения объектов общественно-делового назначения;</w:t>
      </w:r>
    </w:p>
    <w:p w14:paraId="41BF75F6"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ОД-2</w:t>
      </w:r>
      <w:r w:rsidRPr="00C54F99">
        <w:rPr>
          <w:rFonts w:eastAsia="Calibri"/>
          <w:sz w:val="24"/>
          <w:lang w:eastAsia="en-US"/>
        </w:rPr>
        <w:t xml:space="preserve"> – зона размещения объектов общественного питания и торговли;</w:t>
      </w:r>
    </w:p>
    <w:p w14:paraId="691D2B77"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ОД-3</w:t>
      </w:r>
      <w:r w:rsidRPr="00C54F99">
        <w:rPr>
          <w:rFonts w:eastAsia="Calibri"/>
          <w:sz w:val="24"/>
          <w:lang w:eastAsia="en-US"/>
        </w:rPr>
        <w:t xml:space="preserve"> – зона размещения объектов здравоохранения;</w:t>
      </w:r>
    </w:p>
    <w:p w14:paraId="1F1970E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ОД-4</w:t>
      </w:r>
      <w:r w:rsidRPr="00C54F99">
        <w:rPr>
          <w:rFonts w:eastAsia="Calibri"/>
          <w:sz w:val="24"/>
          <w:lang w:eastAsia="en-US"/>
        </w:rPr>
        <w:t xml:space="preserve"> – зона размещения религиозно-культовых объектов;</w:t>
      </w:r>
    </w:p>
    <w:p w14:paraId="2E0D7E13"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ОД-5</w:t>
      </w:r>
      <w:r w:rsidRPr="00C54F99">
        <w:rPr>
          <w:rFonts w:eastAsia="Calibri"/>
          <w:sz w:val="24"/>
          <w:lang w:eastAsia="en-US"/>
        </w:rPr>
        <w:t xml:space="preserve"> – зона размещения объектов спортивного назначения;</w:t>
      </w:r>
    </w:p>
    <w:p w14:paraId="56AA7A2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ОД-6</w:t>
      </w:r>
      <w:r w:rsidRPr="00C54F99">
        <w:rPr>
          <w:rFonts w:eastAsia="Calibri"/>
          <w:sz w:val="24"/>
          <w:lang w:eastAsia="en-US"/>
        </w:rPr>
        <w:t xml:space="preserve"> – зона размещения учебно-образовательных учреждений;</w:t>
      </w:r>
    </w:p>
    <w:p w14:paraId="651D803C" w14:textId="77777777" w:rsidR="000421F1" w:rsidRPr="00C54F99" w:rsidRDefault="000421F1" w:rsidP="000421F1">
      <w:pPr>
        <w:suppressAutoHyphens w:val="0"/>
        <w:spacing w:after="120"/>
        <w:ind w:firstLine="284"/>
        <w:rPr>
          <w:sz w:val="24"/>
          <w:lang w:eastAsia="en-US"/>
        </w:rPr>
      </w:pPr>
      <w:r w:rsidRPr="00C54F99">
        <w:rPr>
          <w:b/>
          <w:sz w:val="24"/>
          <w:lang w:eastAsia="en-US"/>
        </w:rPr>
        <w:t>ОД-8</w:t>
      </w:r>
      <w:r w:rsidRPr="00C54F99">
        <w:rPr>
          <w:sz w:val="24"/>
          <w:lang w:eastAsia="en-US"/>
        </w:rPr>
        <w:t xml:space="preserve"> - Зона размещения административно-офисных зданий и комплексов.</w:t>
      </w:r>
    </w:p>
    <w:p w14:paraId="37CD7BFA" w14:textId="77777777" w:rsidR="000421F1" w:rsidRPr="00C54F99" w:rsidRDefault="000421F1" w:rsidP="000421F1">
      <w:pPr>
        <w:suppressAutoHyphens w:val="0"/>
        <w:spacing w:after="120"/>
        <w:ind w:firstLine="284"/>
        <w:rPr>
          <w:rFonts w:eastAsia="Calibri"/>
          <w:sz w:val="24"/>
          <w:lang w:eastAsia="en-US"/>
        </w:rPr>
      </w:pPr>
      <w:r w:rsidRPr="00C54F99">
        <w:rPr>
          <w:bCs/>
          <w:sz w:val="24"/>
          <w:lang w:eastAsia="en-US"/>
        </w:rPr>
        <w:t xml:space="preserve">2. Градостроительные регламенты, устанавливаемые в зоне </w:t>
      </w:r>
      <w:r w:rsidRPr="00C54F99">
        <w:rPr>
          <w:sz w:val="24"/>
          <w:lang w:eastAsia="en-US"/>
        </w:rPr>
        <w:t>комплексного размещения объектов общественно-делового назначения (</w:t>
      </w:r>
      <w:r w:rsidRPr="00C54F99">
        <w:rPr>
          <w:b/>
          <w:sz w:val="24"/>
          <w:lang w:eastAsia="en-US"/>
        </w:rPr>
        <w:t>ОД-1</w:t>
      </w:r>
      <w:r w:rsidRPr="00C54F99">
        <w:rPr>
          <w:sz w:val="24"/>
          <w:lang w:eastAsia="en-US"/>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C54F99" w:rsidRPr="00C54F99" w14:paraId="78943C1F" w14:textId="77777777" w:rsidTr="000421F1">
        <w:trPr>
          <w:cantSplit/>
          <w:tblHeader/>
        </w:trPr>
        <w:tc>
          <w:tcPr>
            <w:tcW w:w="4428" w:type="dxa"/>
            <w:tcBorders>
              <w:top w:val="single" w:sz="4" w:space="0" w:color="000000"/>
              <w:left w:val="single" w:sz="4" w:space="0" w:color="000000"/>
              <w:bottom w:val="single" w:sz="4" w:space="0" w:color="000000"/>
              <w:right w:val="single" w:sz="4" w:space="0" w:color="000000"/>
            </w:tcBorders>
            <w:vAlign w:val="center"/>
            <w:hideMark/>
          </w:tcPr>
          <w:p w14:paraId="6119FB2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70" w:type="dxa"/>
            <w:tcBorders>
              <w:top w:val="single" w:sz="4" w:space="0" w:color="000000"/>
              <w:left w:val="single" w:sz="4" w:space="0" w:color="000000"/>
              <w:bottom w:val="single" w:sz="4" w:space="0" w:color="000000"/>
              <w:right w:val="single" w:sz="4" w:space="0" w:color="000000"/>
            </w:tcBorders>
            <w:vAlign w:val="center"/>
            <w:hideMark/>
          </w:tcPr>
          <w:p w14:paraId="3CC54FD4"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0588C87" w14:textId="77777777" w:rsidTr="000421F1">
        <w:trPr>
          <w:cantSplit/>
        </w:trPr>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14:paraId="69D375B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3183874" w14:textId="77777777" w:rsidTr="000421F1">
        <w:trPr>
          <w:cantSplit/>
          <w:trHeight w:val="238"/>
        </w:trPr>
        <w:tc>
          <w:tcPr>
            <w:tcW w:w="4428" w:type="dxa"/>
            <w:tcBorders>
              <w:top w:val="single" w:sz="4" w:space="0" w:color="auto"/>
              <w:left w:val="single" w:sz="4" w:space="0" w:color="000000"/>
              <w:bottom w:val="single" w:sz="4" w:space="0" w:color="auto"/>
              <w:right w:val="single" w:sz="4" w:space="0" w:color="000000"/>
            </w:tcBorders>
            <w:hideMark/>
          </w:tcPr>
          <w:p w14:paraId="10141214"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5070" w:type="dxa"/>
            <w:tcBorders>
              <w:top w:val="single" w:sz="4" w:space="0" w:color="auto"/>
              <w:left w:val="single" w:sz="4" w:space="0" w:color="000000"/>
              <w:bottom w:val="single" w:sz="4" w:space="0" w:color="auto"/>
              <w:right w:val="single" w:sz="4" w:space="0" w:color="000000"/>
            </w:tcBorders>
            <w:hideMark/>
          </w:tcPr>
          <w:p w14:paraId="6D0646A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24D085A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2 этажей</w:t>
            </w:r>
          </w:p>
          <w:p w14:paraId="6EA31DC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2B9F5D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2EA05C4" w14:textId="77777777" w:rsidTr="000421F1">
        <w:trPr>
          <w:cantSplit/>
          <w:trHeight w:val="210"/>
        </w:trPr>
        <w:tc>
          <w:tcPr>
            <w:tcW w:w="4428" w:type="dxa"/>
            <w:tcBorders>
              <w:top w:val="single" w:sz="4" w:space="0" w:color="auto"/>
              <w:left w:val="single" w:sz="4" w:space="0" w:color="000000"/>
              <w:bottom w:val="single" w:sz="4" w:space="0" w:color="auto"/>
              <w:right w:val="single" w:sz="4" w:space="0" w:color="000000"/>
            </w:tcBorders>
            <w:hideMark/>
          </w:tcPr>
          <w:p w14:paraId="433A98B4"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5070" w:type="dxa"/>
            <w:tcBorders>
              <w:top w:val="single" w:sz="4" w:space="0" w:color="auto"/>
              <w:left w:val="single" w:sz="4" w:space="0" w:color="000000"/>
              <w:bottom w:val="single" w:sz="4" w:space="0" w:color="auto"/>
              <w:right w:val="single" w:sz="4" w:space="0" w:color="000000"/>
            </w:tcBorders>
            <w:hideMark/>
          </w:tcPr>
          <w:p w14:paraId="3A0104B6"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5000 кв.м.</w:t>
            </w:r>
          </w:p>
          <w:p w14:paraId="541E935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407F0B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2FAA4A1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67CC16D" w14:textId="77777777" w:rsidTr="000421F1">
        <w:trPr>
          <w:cantSplit/>
          <w:trHeight w:val="240"/>
        </w:trPr>
        <w:tc>
          <w:tcPr>
            <w:tcW w:w="4428" w:type="dxa"/>
            <w:tcBorders>
              <w:top w:val="single" w:sz="4" w:space="0" w:color="auto"/>
              <w:left w:val="single" w:sz="4" w:space="0" w:color="000000"/>
              <w:bottom w:val="single" w:sz="4" w:space="0" w:color="auto"/>
              <w:right w:val="single" w:sz="4" w:space="0" w:color="000000"/>
            </w:tcBorders>
            <w:hideMark/>
          </w:tcPr>
          <w:p w14:paraId="56EBF1C4" w14:textId="77777777" w:rsidR="000421F1" w:rsidRPr="00C54F99" w:rsidRDefault="000421F1" w:rsidP="000421F1">
            <w:pPr>
              <w:suppressAutoHyphens w:val="0"/>
              <w:ind w:firstLine="0"/>
              <w:jc w:val="left"/>
              <w:rPr>
                <w:sz w:val="24"/>
                <w:szCs w:val="22"/>
              </w:rPr>
            </w:pPr>
            <w:r w:rsidRPr="00C54F99">
              <w:rPr>
                <w:sz w:val="24"/>
                <w:szCs w:val="22"/>
              </w:rPr>
              <w:lastRenderedPageBreak/>
              <w:t>Деловое управление</w:t>
            </w:r>
          </w:p>
          <w:p w14:paraId="34A6C392"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tc>
        <w:tc>
          <w:tcPr>
            <w:tcW w:w="5070" w:type="dxa"/>
            <w:tcBorders>
              <w:top w:val="single" w:sz="4" w:space="0" w:color="auto"/>
              <w:left w:val="single" w:sz="4" w:space="0" w:color="000000"/>
              <w:bottom w:val="single" w:sz="4" w:space="0" w:color="auto"/>
              <w:right w:val="single" w:sz="4" w:space="0" w:color="000000"/>
            </w:tcBorders>
            <w:hideMark/>
          </w:tcPr>
          <w:p w14:paraId="7CA989E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0F1D841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A625B1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A4EA78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785BA16" w14:textId="77777777" w:rsidTr="000421F1">
        <w:trPr>
          <w:cantSplit/>
          <w:trHeight w:val="165"/>
        </w:trPr>
        <w:tc>
          <w:tcPr>
            <w:tcW w:w="4428" w:type="dxa"/>
            <w:tcBorders>
              <w:top w:val="single" w:sz="4" w:space="0" w:color="auto"/>
              <w:left w:val="single" w:sz="4" w:space="0" w:color="000000"/>
              <w:bottom w:val="single" w:sz="4" w:space="0" w:color="auto"/>
              <w:right w:val="single" w:sz="4" w:space="0" w:color="000000"/>
            </w:tcBorders>
            <w:hideMark/>
          </w:tcPr>
          <w:p w14:paraId="1B1549F7"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5070" w:type="dxa"/>
            <w:tcBorders>
              <w:top w:val="single" w:sz="4" w:space="0" w:color="auto"/>
              <w:left w:val="single" w:sz="4" w:space="0" w:color="000000"/>
              <w:bottom w:val="single" w:sz="4" w:space="0" w:color="auto"/>
              <w:right w:val="single" w:sz="4" w:space="0" w:color="000000"/>
            </w:tcBorders>
            <w:hideMark/>
          </w:tcPr>
          <w:p w14:paraId="1AC35AA1"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53789A6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54C8E31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9BD02F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32758C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310C6C3" w14:textId="77777777" w:rsidTr="000421F1">
        <w:trPr>
          <w:cantSplit/>
          <w:trHeight w:val="450"/>
        </w:trPr>
        <w:tc>
          <w:tcPr>
            <w:tcW w:w="4428" w:type="dxa"/>
            <w:tcBorders>
              <w:top w:val="single" w:sz="4" w:space="0" w:color="auto"/>
              <w:left w:val="single" w:sz="4" w:space="0" w:color="000000"/>
              <w:bottom w:val="single" w:sz="4" w:space="0" w:color="auto"/>
              <w:right w:val="single" w:sz="4" w:space="0" w:color="000000"/>
            </w:tcBorders>
            <w:hideMark/>
          </w:tcPr>
          <w:p w14:paraId="2040B822"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5070" w:type="dxa"/>
            <w:tcBorders>
              <w:top w:val="single" w:sz="4" w:space="0" w:color="auto"/>
              <w:left w:val="single" w:sz="4" w:space="0" w:color="000000"/>
              <w:bottom w:val="single" w:sz="4" w:space="0" w:color="auto"/>
              <w:right w:val="single" w:sz="4" w:space="0" w:color="000000"/>
            </w:tcBorders>
            <w:hideMark/>
          </w:tcPr>
          <w:p w14:paraId="6DE4B78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A61CBAC"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2500 кв.м.</w:t>
            </w:r>
          </w:p>
          <w:p w14:paraId="14CF7BA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6C7540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7EEE69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93727F6" w14:textId="77777777" w:rsidTr="000421F1">
        <w:trPr>
          <w:cantSplit/>
          <w:trHeight w:val="420"/>
        </w:trPr>
        <w:tc>
          <w:tcPr>
            <w:tcW w:w="4428" w:type="dxa"/>
            <w:tcBorders>
              <w:top w:val="single" w:sz="4" w:space="0" w:color="auto"/>
              <w:left w:val="single" w:sz="4" w:space="0" w:color="000000"/>
              <w:bottom w:val="single" w:sz="4" w:space="0" w:color="auto"/>
              <w:right w:val="single" w:sz="4" w:space="0" w:color="000000"/>
            </w:tcBorders>
            <w:hideMark/>
          </w:tcPr>
          <w:p w14:paraId="35A5D825"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5070" w:type="dxa"/>
            <w:tcBorders>
              <w:top w:val="single" w:sz="4" w:space="0" w:color="auto"/>
              <w:left w:val="single" w:sz="4" w:space="0" w:color="000000"/>
              <w:bottom w:val="single" w:sz="4" w:space="0" w:color="auto"/>
              <w:right w:val="single" w:sz="4" w:space="0" w:color="000000"/>
            </w:tcBorders>
            <w:hideMark/>
          </w:tcPr>
          <w:p w14:paraId="3661CADA"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60AFDBA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558A299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06AB89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2F49F77" w14:textId="77777777" w:rsidTr="000421F1">
        <w:trPr>
          <w:cantSplit/>
          <w:trHeight w:val="1365"/>
        </w:trPr>
        <w:tc>
          <w:tcPr>
            <w:tcW w:w="4428" w:type="dxa"/>
            <w:tcBorders>
              <w:top w:val="single" w:sz="4" w:space="0" w:color="auto"/>
              <w:left w:val="single" w:sz="4" w:space="0" w:color="000000"/>
              <w:bottom w:val="single" w:sz="4" w:space="0" w:color="auto"/>
              <w:right w:val="single" w:sz="4" w:space="0" w:color="000000"/>
            </w:tcBorders>
            <w:hideMark/>
          </w:tcPr>
          <w:p w14:paraId="2404ABF6"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5070" w:type="dxa"/>
            <w:tcBorders>
              <w:top w:val="single" w:sz="4" w:space="0" w:color="auto"/>
              <w:left w:val="single" w:sz="4" w:space="0" w:color="000000"/>
              <w:bottom w:val="single" w:sz="4" w:space="0" w:color="auto"/>
              <w:right w:val="single" w:sz="4" w:space="0" w:color="000000"/>
            </w:tcBorders>
            <w:hideMark/>
          </w:tcPr>
          <w:p w14:paraId="6245BA8E"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2000 кв.м.</w:t>
            </w:r>
          </w:p>
          <w:p w14:paraId="2812D0A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4DB3BD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FD113E2" w14:textId="79D37DB0" w:rsidR="000421F1" w:rsidRPr="00C54F99" w:rsidRDefault="000421F1" w:rsidP="001910A4">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07C493B" w14:textId="77777777" w:rsidTr="000421F1">
        <w:trPr>
          <w:cantSplit/>
          <w:trHeight w:val="1365"/>
        </w:trPr>
        <w:tc>
          <w:tcPr>
            <w:tcW w:w="4428" w:type="dxa"/>
            <w:tcBorders>
              <w:top w:val="single" w:sz="4" w:space="0" w:color="auto"/>
              <w:left w:val="single" w:sz="4" w:space="0" w:color="000000"/>
              <w:bottom w:val="single" w:sz="4" w:space="0" w:color="auto"/>
              <w:right w:val="single" w:sz="4" w:space="0" w:color="000000"/>
            </w:tcBorders>
          </w:tcPr>
          <w:p w14:paraId="355604EF" w14:textId="0B120679" w:rsidR="001910A4" w:rsidRPr="00C54F99" w:rsidRDefault="001910A4" w:rsidP="000421F1">
            <w:pPr>
              <w:suppressAutoHyphens w:val="0"/>
              <w:ind w:firstLine="0"/>
              <w:jc w:val="left"/>
              <w:rPr>
                <w:sz w:val="24"/>
                <w:szCs w:val="22"/>
              </w:rPr>
            </w:pPr>
            <w:r w:rsidRPr="00C54F99">
              <w:rPr>
                <w:sz w:val="24"/>
                <w:szCs w:val="22"/>
              </w:rPr>
              <w:t>Амбулаторно-поликлиническое обслуживание</w:t>
            </w:r>
          </w:p>
        </w:tc>
        <w:tc>
          <w:tcPr>
            <w:tcW w:w="5070" w:type="dxa"/>
            <w:tcBorders>
              <w:top w:val="single" w:sz="4" w:space="0" w:color="auto"/>
              <w:left w:val="single" w:sz="4" w:space="0" w:color="000000"/>
              <w:bottom w:val="single" w:sz="4" w:space="0" w:color="auto"/>
              <w:right w:val="single" w:sz="4" w:space="0" w:color="000000"/>
            </w:tcBorders>
          </w:tcPr>
          <w:p w14:paraId="17621DFB" w14:textId="77777777" w:rsidR="001910A4" w:rsidRPr="00C54F99" w:rsidRDefault="001910A4" w:rsidP="001910A4">
            <w:pPr>
              <w:suppressAutoHyphens w:val="0"/>
              <w:ind w:firstLine="0"/>
              <w:jc w:val="left"/>
              <w:rPr>
                <w:sz w:val="24"/>
                <w:szCs w:val="22"/>
              </w:rPr>
            </w:pPr>
            <w:r w:rsidRPr="00C54F99">
              <w:rPr>
                <w:sz w:val="24"/>
                <w:szCs w:val="22"/>
              </w:rPr>
              <w:t>Минимальный размер земельного участка 2000 кв.м.</w:t>
            </w:r>
          </w:p>
          <w:p w14:paraId="2A24ED71" w14:textId="77777777" w:rsidR="001910A4" w:rsidRPr="00C54F99" w:rsidRDefault="001910A4" w:rsidP="001910A4">
            <w:pPr>
              <w:suppressAutoHyphens w:val="0"/>
              <w:ind w:firstLine="0"/>
              <w:jc w:val="left"/>
              <w:rPr>
                <w:sz w:val="24"/>
                <w:szCs w:val="22"/>
              </w:rPr>
            </w:pPr>
            <w:r w:rsidRPr="00C54F99">
              <w:rPr>
                <w:sz w:val="24"/>
                <w:szCs w:val="22"/>
              </w:rPr>
              <w:t>Высота зданий не должна превышать 5 этажей</w:t>
            </w:r>
          </w:p>
          <w:p w14:paraId="65B5D7EC" w14:textId="77777777" w:rsidR="001910A4" w:rsidRPr="00C54F99" w:rsidRDefault="001910A4" w:rsidP="001910A4">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00810E0" w14:textId="0C296AB4" w:rsidR="001910A4" w:rsidRPr="00C54F99" w:rsidRDefault="001910A4" w:rsidP="001910A4">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225EA9E" w14:textId="77777777" w:rsidTr="000421F1">
        <w:trPr>
          <w:cantSplit/>
          <w:trHeight w:val="453"/>
        </w:trPr>
        <w:tc>
          <w:tcPr>
            <w:tcW w:w="4428" w:type="dxa"/>
            <w:tcBorders>
              <w:top w:val="single" w:sz="4" w:space="0" w:color="auto"/>
              <w:left w:val="single" w:sz="4" w:space="0" w:color="000000"/>
              <w:bottom w:val="single" w:sz="4" w:space="0" w:color="000000"/>
              <w:right w:val="single" w:sz="4" w:space="0" w:color="000000"/>
            </w:tcBorders>
          </w:tcPr>
          <w:p w14:paraId="0D96745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FF92A54"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4D9CFB9"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5070" w:type="dxa"/>
            <w:tcBorders>
              <w:top w:val="single" w:sz="4" w:space="0" w:color="auto"/>
              <w:left w:val="single" w:sz="4" w:space="0" w:color="000000"/>
              <w:bottom w:val="single" w:sz="4" w:space="0" w:color="000000"/>
              <w:right w:val="single" w:sz="4" w:space="0" w:color="000000"/>
            </w:tcBorders>
          </w:tcPr>
          <w:p w14:paraId="6302EC0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088246C" w14:textId="77777777" w:rsidTr="000421F1">
        <w:trPr>
          <w:cantSplit/>
        </w:trPr>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14:paraId="03A65E9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6608A2D" w14:textId="77777777" w:rsidTr="000421F1">
        <w:trPr>
          <w:cantSplit/>
          <w:trHeight w:val="262"/>
        </w:trPr>
        <w:tc>
          <w:tcPr>
            <w:tcW w:w="4428" w:type="dxa"/>
            <w:tcBorders>
              <w:top w:val="single" w:sz="4" w:space="0" w:color="000000"/>
              <w:left w:val="single" w:sz="4" w:space="0" w:color="000000"/>
              <w:bottom w:val="single" w:sz="4" w:space="0" w:color="auto"/>
              <w:right w:val="single" w:sz="4" w:space="0" w:color="000000"/>
            </w:tcBorders>
            <w:hideMark/>
          </w:tcPr>
          <w:p w14:paraId="21EA11FA" w14:textId="77777777" w:rsidR="000421F1" w:rsidRPr="00C54F99" w:rsidRDefault="000421F1" w:rsidP="000421F1">
            <w:pPr>
              <w:suppressAutoHyphens w:val="0"/>
              <w:ind w:firstLine="0"/>
              <w:jc w:val="left"/>
              <w:rPr>
                <w:sz w:val="24"/>
                <w:szCs w:val="22"/>
              </w:rPr>
            </w:pPr>
            <w:r w:rsidRPr="00C54F99">
              <w:rPr>
                <w:sz w:val="24"/>
                <w:szCs w:val="22"/>
              </w:rPr>
              <w:lastRenderedPageBreak/>
              <w:t>Обслуживание жилой застройки</w:t>
            </w:r>
          </w:p>
          <w:p w14:paraId="2BC06ABE" w14:textId="77777777" w:rsidR="000421F1" w:rsidRPr="00C54F99" w:rsidRDefault="000421F1" w:rsidP="000421F1">
            <w:pPr>
              <w:suppressAutoHyphens w:val="0"/>
              <w:ind w:firstLine="0"/>
              <w:jc w:val="left"/>
              <w:rPr>
                <w:sz w:val="24"/>
                <w:szCs w:val="22"/>
              </w:rPr>
            </w:pPr>
          </w:p>
        </w:tc>
        <w:tc>
          <w:tcPr>
            <w:tcW w:w="5070" w:type="dxa"/>
            <w:tcBorders>
              <w:top w:val="single" w:sz="4" w:space="0" w:color="000000"/>
              <w:left w:val="single" w:sz="4" w:space="0" w:color="000000"/>
              <w:bottom w:val="single" w:sz="4" w:space="0" w:color="auto"/>
              <w:right w:val="single" w:sz="4" w:space="0" w:color="000000"/>
            </w:tcBorders>
            <w:hideMark/>
          </w:tcPr>
          <w:p w14:paraId="0FCBBEB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5000 кв.м.</w:t>
            </w:r>
          </w:p>
        </w:tc>
      </w:tr>
      <w:tr w:rsidR="00C54F99" w:rsidRPr="00C54F99" w14:paraId="668E16BF" w14:textId="77777777" w:rsidTr="000421F1">
        <w:trPr>
          <w:cantSplit/>
          <w:trHeight w:val="262"/>
        </w:trPr>
        <w:tc>
          <w:tcPr>
            <w:tcW w:w="4428" w:type="dxa"/>
            <w:tcBorders>
              <w:top w:val="single" w:sz="4" w:space="0" w:color="000000"/>
              <w:left w:val="single" w:sz="4" w:space="0" w:color="000000"/>
              <w:bottom w:val="single" w:sz="4" w:space="0" w:color="auto"/>
              <w:right w:val="single" w:sz="4" w:space="0" w:color="000000"/>
            </w:tcBorders>
          </w:tcPr>
          <w:p w14:paraId="10A19CB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5070" w:type="dxa"/>
            <w:tcBorders>
              <w:top w:val="single" w:sz="4" w:space="0" w:color="000000"/>
              <w:left w:val="single" w:sz="4" w:space="0" w:color="000000"/>
              <w:bottom w:val="single" w:sz="4" w:space="0" w:color="auto"/>
              <w:right w:val="single" w:sz="4" w:space="0" w:color="000000"/>
            </w:tcBorders>
          </w:tcPr>
          <w:p w14:paraId="2305780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3D9689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0FF380FA" w14:textId="77777777" w:rsidTr="000421F1">
        <w:trPr>
          <w:cantSplit/>
          <w:trHeight w:val="262"/>
        </w:trPr>
        <w:tc>
          <w:tcPr>
            <w:tcW w:w="4428" w:type="dxa"/>
            <w:tcBorders>
              <w:top w:val="single" w:sz="4" w:space="0" w:color="000000"/>
              <w:left w:val="single" w:sz="4" w:space="0" w:color="000000"/>
              <w:bottom w:val="single" w:sz="4" w:space="0" w:color="auto"/>
              <w:right w:val="single" w:sz="4" w:space="0" w:color="000000"/>
            </w:tcBorders>
          </w:tcPr>
          <w:p w14:paraId="740B942F"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5070" w:type="dxa"/>
            <w:tcBorders>
              <w:top w:val="single" w:sz="4" w:space="0" w:color="000000"/>
              <w:left w:val="single" w:sz="4" w:space="0" w:color="000000"/>
              <w:bottom w:val="single" w:sz="4" w:space="0" w:color="auto"/>
              <w:right w:val="single" w:sz="4" w:space="0" w:color="000000"/>
            </w:tcBorders>
          </w:tcPr>
          <w:p w14:paraId="7B40BBB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D6E6A5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AE96F86" w14:textId="77777777" w:rsidTr="000421F1">
        <w:trPr>
          <w:cantSplit/>
          <w:trHeight w:val="330"/>
        </w:trPr>
        <w:tc>
          <w:tcPr>
            <w:tcW w:w="9498" w:type="dxa"/>
            <w:gridSpan w:val="2"/>
            <w:tcBorders>
              <w:top w:val="single" w:sz="4" w:space="0" w:color="000000"/>
              <w:left w:val="single" w:sz="4" w:space="0" w:color="000000"/>
              <w:bottom w:val="single" w:sz="4" w:space="0" w:color="auto"/>
              <w:right w:val="single" w:sz="4" w:space="0" w:color="000000"/>
            </w:tcBorders>
            <w:vAlign w:val="center"/>
            <w:hideMark/>
          </w:tcPr>
          <w:p w14:paraId="0BA7AEC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49E18862" w14:textId="77777777" w:rsidTr="000421F1">
        <w:trPr>
          <w:cantSplit/>
          <w:trHeight w:val="270"/>
        </w:trPr>
        <w:tc>
          <w:tcPr>
            <w:tcW w:w="4428" w:type="dxa"/>
            <w:tcBorders>
              <w:top w:val="single" w:sz="4" w:space="0" w:color="000000"/>
              <w:left w:val="single" w:sz="4" w:space="0" w:color="000000"/>
              <w:bottom w:val="single" w:sz="4" w:space="0" w:color="auto"/>
              <w:right w:val="single" w:sz="4" w:space="0" w:color="000000"/>
            </w:tcBorders>
            <w:hideMark/>
          </w:tcPr>
          <w:p w14:paraId="28682FFD"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p w14:paraId="4005BB40" w14:textId="77777777" w:rsidR="000421F1" w:rsidRPr="00C54F99" w:rsidRDefault="000421F1" w:rsidP="000421F1">
            <w:pPr>
              <w:suppressAutoHyphens w:val="0"/>
              <w:ind w:firstLine="0"/>
              <w:jc w:val="left"/>
              <w:rPr>
                <w:sz w:val="24"/>
                <w:szCs w:val="22"/>
              </w:rPr>
            </w:pPr>
          </w:p>
        </w:tc>
        <w:tc>
          <w:tcPr>
            <w:tcW w:w="5070" w:type="dxa"/>
            <w:tcBorders>
              <w:top w:val="single" w:sz="4" w:space="0" w:color="000000"/>
              <w:left w:val="single" w:sz="4" w:space="0" w:color="000000"/>
              <w:bottom w:val="single" w:sz="4" w:space="0" w:color="auto"/>
              <w:right w:val="single" w:sz="4" w:space="0" w:color="000000"/>
            </w:tcBorders>
            <w:hideMark/>
          </w:tcPr>
          <w:p w14:paraId="36ED64E3"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C441BC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земельных участков от 1000 кв.м.</w:t>
            </w:r>
          </w:p>
          <w:p w14:paraId="6BE972E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5EB210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85EDA1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0DEC5E3B" w14:textId="77777777" w:rsidTr="000421F1">
        <w:trPr>
          <w:cantSplit/>
        </w:trPr>
        <w:tc>
          <w:tcPr>
            <w:tcW w:w="4428" w:type="dxa"/>
            <w:tcBorders>
              <w:top w:val="single" w:sz="4" w:space="0" w:color="000000"/>
              <w:left w:val="single" w:sz="4" w:space="0" w:color="000000"/>
              <w:bottom w:val="single" w:sz="4" w:space="0" w:color="000000"/>
              <w:right w:val="single" w:sz="4" w:space="0" w:color="000000"/>
            </w:tcBorders>
            <w:hideMark/>
          </w:tcPr>
          <w:p w14:paraId="6C3A043F"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070" w:type="dxa"/>
            <w:tcBorders>
              <w:top w:val="single" w:sz="4" w:space="0" w:color="000000"/>
              <w:left w:val="single" w:sz="4" w:space="0" w:color="000000"/>
              <w:bottom w:val="single" w:sz="4" w:space="0" w:color="000000"/>
              <w:right w:val="single" w:sz="4" w:space="0" w:color="000000"/>
            </w:tcBorders>
            <w:hideMark/>
          </w:tcPr>
          <w:p w14:paraId="08C1CD4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FE7BD93" w14:textId="77777777" w:rsidR="000421F1" w:rsidRPr="00C54F99" w:rsidRDefault="000421F1" w:rsidP="000421F1">
      <w:pPr>
        <w:suppressAutoHyphens w:val="0"/>
        <w:spacing w:after="120"/>
        <w:ind w:firstLine="284"/>
        <w:rPr>
          <w:rFonts w:eastAsia="Calibri"/>
          <w:sz w:val="24"/>
          <w:lang w:eastAsia="en-US"/>
        </w:rPr>
      </w:pPr>
    </w:p>
    <w:p w14:paraId="38607676"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br w:type="page"/>
      </w:r>
      <w:r w:rsidRPr="00C54F99">
        <w:rPr>
          <w:rFonts w:eastAsia="Calibri"/>
          <w:sz w:val="24"/>
          <w:lang w:eastAsia="en-US"/>
        </w:rPr>
        <w:lastRenderedPageBreak/>
        <w:t>3. Градостроительные регламенты, устанавливаемые в зоне размещения объектов общественного питания и торговли (</w:t>
      </w:r>
      <w:r w:rsidRPr="00C54F99">
        <w:rPr>
          <w:b/>
          <w:sz w:val="24"/>
          <w:lang w:eastAsia="en-US"/>
        </w:rPr>
        <w:t>ОД-2</w:t>
      </w:r>
      <w:r w:rsidRPr="00C54F99">
        <w:rPr>
          <w:sz w:val="24"/>
          <w:lang w:eastAsia="en-US"/>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C54F99" w:rsidRPr="00C54F99" w14:paraId="4E77A948" w14:textId="77777777" w:rsidTr="000421F1">
        <w:trPr>
          <w:cantSplit/>
          <w:tblHeader/>
        </w:trPr>
        <w:tc>
          <w:tcPr>
            <w:tcW w:w="4428" w:type="dxa"/>
            <w:tcBorders>
              <w:top w:val="single" w:sz="4" w:space="0" w:color="000000"/>
              <w:left w:val="single" w:sz="4" w:space="0" w:color="000000"/>
              <w:bottom w:val="single" w:sz="4" w:space="0" w:color="000000"/>
              <w:right w:val="single" w:sz="4" w:space="0" w:color="000000"/>
            </w:tcBorders>
            <w:vAlign w:val="center"/>
            <w:hideMark/>
          </w:tcPr>
          <w:p w14:paraId="67AD605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70" w:type="dxa"/>
            <w:tcBorders>
              <w:top w:val="single" w:sz="4" w:space="0" w:color="000000"/>
              <w:left w:val="single" w:sz="4" w:space="0" w:color="000000"/>
              <w:bottom w:val="single" w:sz="4" w:space="0" w:color="000000"/>
              <w:right w:val="single" w:sz="4" w:space="0" w:color="000000"/>
            </w:tcBorders>
            <w:vAlign w:val="center"/>
            <w:hideMark/>
          </w:tcPr>
          <w:p w14:paraId="0155AA6C"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EF08490" w14:textId="77777777" w:rsidTr="000421F1">
        <w:trPr>
          <w:cantSplit/>
        </w:trPr>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14:paraId="5FA603E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9D340F6" w14:textId="77777777" w:rsidTr="000421F1">
        <w:trPr>
          <w:cantSplit/>
          <w:trHeight w:val="1942"/>
        </w:trPr>
        <w:tc>
          <w:tcPr>
            <w:tcW w:w="4428" w:type="dxa"/>
            <w:tcBorders>
              <w:top w:val="single" w:sz="4" w:space="0" w:color="000000"/>
              <w:left w:val="single" w:sz="4" w:space="0" w:color="000000"/>
              <w:bottom w:val="single" w:sz="4" w:space="0" w:color="auto"/>
              <w:right w:val="single" w:sz="4" w:space="0" w:color="000000"/>
            </w:tcBorders>
            <w:hideMark/>
          </w:tcPr>
          <w:p w14:paraId="6C1A8BBC"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5070" w:type="dxa"/>
            <w:tcBorders>
              <w:top w:val="single" w:sz="4" w:space="0" w:color="000000"/>
              <w:left w:val="single" w:sz="4" w:space="0" w:color="000000"/>
              <w:bottom w:val="single" w:sz="4" w:space="0" w:color="auto"/>
              <w:right w:val="single" w:sz="4" w:space="0" w:color="000000"/>
            </w:tcBorders>
            <w:hideMark/>
          </w:tcPr>
          <w:p w14:paraId="516F9C37"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1C8B9A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4C86328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34E15A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5A0831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CC897FB" w14:textId="77777777" w:rsidTr="000421F1">
        <w:trPr>
          <w:cantSplit/>
          <w:trHeight w:val="247"/>
        </w:trPr>
        <w:tc>
          <w:tcPr>
            <w:tcW w:w="4428" w:type="dxa"/>
            <w:tcBorders>
              <w:top w:val="single" w:sz="4" w:space="0" w:color="auto"/>
              <w:left w:val="single" w:sz="4" w:space="0" w:color="000000"/>
              <w:bottom w:val="single" w:sz="4" w:space="0" w:color="auto"/>
              <w:right w:val="single" w:sz="4" w:space="0" w:color="000000"/>
            </w:tcBorders>
            <w:hideMark/>
          </w:tcPr>
          <w:p w14:paraId="286FEB38" w14:textId="77777777" w:rsidR="000421F1" w:rsidRPr="00C54F99" w:rsidRDefault="000421F1" w:rsidP="000421F1">
            <w:pPr>
              <w:suppressAutoHyphens w:val="0"/>
              <w:ind w:firstLine="0"/>
              <w:jc w:val="left"/>
              <w:rPr>
                <w:sz w:val="24"/>
                <w:szCs w:val="22"/>
              </w:rPr>
            </w:pPr>
            <w:r w:rsidRPr="00C54F99">
              <w:rPr>
                <w:sz w:val="24"/>
                <w:szCs w:val="22"/>
              </w:rPr>
              <w:t>Рынки</w:t>
            </w:r>
          </w:p>
        </w:tc>
        <w:tc>
          <w:tcPr>
            <w:tcW w:w="5070" w:type="dxa"/>
            <w:tcBorders>
              <w:top w:val="single" w:sz="4" w:space="0" w:color="auto"/>
              <w:left w:val="single" w:sz="4" w:space="0" w:color="000000"/>
              <w:bottom w:val="single" w:sz="4" w:space="0" w:color="auto"/>
              <w:right w:val="single" w:sz="4" w:space="0" w:color="000000"/>
            </w:tcBorders>
            <w:hideMark/>
          </w:tcPr>
          <w:p w14:paraId="689F929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767551A" w14:textId="77777777" w:rsidTr="000421F1">
        <w:trPr>
          <w:cantSplit/>
          <w:trHeight w:val="1114"/>
        </w:trPr>
        <w:tc>
          <w:tcPr>
            <w:tcW w:w="4428" w:type="dxa"/>
            <w:tcBorders>
              <w:top w:val="single" w:sz="4" w:space="0" w:color="auto"/>
              <w:left w:val="single" w:sz="4" w:space="0" w:color="000000"/>
              <w:bottom w:val="single" w:sz="4" w:space="0" w:color="auto"/>
              <w:right w:val="single" w:sz="4" w:space="0" w:color="000000"/>
            </w:tcBorders>
            <w:hideMark/>
          </w:tcPr>
          <w:p w14:paraId="467B5731"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5070" w:type="dxa"/>
            <w:tcBorders>
              <w:top w:val="single" w:sz="4" w:space="0" w:color="auto"/>
              <w:left w:val="single" w:sz="4" w:space="0" w:color="000000"/>
              <w:bottom w:val="single" w:sz="4" w:space="0" w:color="auto"/>
              <w:right w:val="single" w:sz="4" w:space="0" w:color="000000"/>
            </w:tcBorders>
            <w:hideMark/>
          </w:tcPr>
          <w:p w14:paraId="04CCD8E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41AAEC0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52E23B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61CBC0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9133F20" w14:textId="77777777" w:rsidTr="000421F1">
        <w:trPr>
          <w:cantSplit/>
          <w:trHeight w:val="475"/>
        </w:trPr>
        <w:tc>
          <w:tcPr>
            <w:tcW w:w="4428" w:type="dxa"/>
            <w:tcBorders>
              <w:top w:val="single" w:sz="4" w:space="0" w:color="auto"/>
              <w:left w:val="single" w:sz="4" w:space="0" w:color="000000"/>
              <w:bottom w:val="single" w:sz="4" w:space="0" w:color="000000"/>
              <w:right w:val="single" w:sz="4" w:space="0" w:color="000000"/>
            </w:tcBorders>
            <w:hideMark/>
          </w:tcPr>
          <w:p w14:paraId="5238B57D"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64975DBD"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1DF419FE"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5070" w:type="dxa"/>
            <w:tcBorders>
              <w:top w:val="single" w:sz="4" w:space="0" w:color="auto"/>
              <w:left w:val="single" w:sz="4" w:space="0" w:color="000000"/>
              <w:bottom w:val="single" w:sz="4" w:space="0" w:color="000000"/>
              <w:right w:val="single" w:sz="4" w:space="0" w:color="000000"/>
            </w:tcBorders>
            <w:hideMark/>
          </w:tcPr>
          <w:p w14:paraId="3895E23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83FF0E6" w14:textId="77777777" w:rsidTr="000421F1">
        <w:trPr>
          <w:cantSplit/>
        </w:trPr>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14:paraId="226999D9"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DD55178" w14:textId="77777777" w:rsidTr="000421F1">
        <w:trPr>
          <w:cantSplit/>
        </w:trPr>
        <w:tc>
          <w:tcPr>
            <w:tcW w:w="4428" w:type="dxa"/>
            <w:tcBorders>
              <w:top w:val="single" w:sz="4" w:space="0" w:color="000000"/>
              <w:left w:val="single" w:sz="4" w:space="0" w:color="000000"/>
              <w:bottom w:val="single" w:sz="4" w:space="0" w:color="000000"/>
              <w:right w:val="single" w:sz="4" w:space="0" w:color="000000"/>
            </w:tcBorders>
            <w:hideMark/>
          </w:tcPr>
          <w:p w14:paraId="580983F1"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5070" w:type="dxa"/>
            <w:tcBorders>
              <w:top w:val="single" w:sz="4" w:space="0" w:color="000000"/>
              <w:left w:val="single" w:sz="4" w:space="0" w:color="000000"/>
              <w:bottom w:val="single" w:sz="4" w:space="0" w:color="000000"/>
              <w:right w:val="single" w:sz="4" w:space="0" w:color="000000"/>
            </w:tcBorders>
            <w:hideMark/>
          </w:tcPr>
          <w:p w14:paraId="00178CF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287C67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17BF1FB" w14:textId="77777777" w:rsidTr="000421F1">
        <w:trPr>
          <w:cantSplit/>
        </w:trPr>
        <w:tc>
          <w:tcPr>
            <w:tcW w:w="4428" w:type="dxa"/>
            <w:tcBorders>
              <w:top w:val="single" w:sz="4" w:space="0" w:color="000000"/>
              <w:left w:val="single" w:sz="4" w:space="0" w:color="000000"/>
              <w:bottom w:val="single" w:sz="4" w:space="0" w:color="auto"/>
              <w:right w:val="single" w:sz="4" w:space="0" w:color="000000"/>
            </w:tcBorders>
          </w:tcPr>
          <w:p w14:paraId="0BA33D57"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5070" w:type="dxa"/>
            <w:tcBorders>
              <w:top w:val="single" w:sz="4" w:space="0" w:color="000000"/>
              <w:left w:val="single" w:sz="4" w:space="0" w:color="000000"/>
              <w:bottom w:val="single" w:sz="4" w:space="0" w:color="auto"/>
              <w:right w:val="single" w:sz="4" w:space="0" w:color="000000"/>
            </w:tcBorders>
          </w:tcPr>
          <w:p w14:paraId="1074F6C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22C887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3923421" w14:textId="77777777" w:rsidTr="000421F1">
        <w:trPr>
          <w:cantSplit/>
        </w:trPr>
        <w:tc>
          <w:tcPr>
            <w:tcW w:w="9498" w:type="dxa"/>
            <w:gridSpan w:val="2"/>
            <w:tcBorders>
              <w:top w:val="single" w:sz="4" w:space="0" w:color="000000"/>
              <w:left w:val="single" w:sz="4" w:space="0" w:color="000000"/>
              <w:bottom w:val="single" w:sz="4" w:space="0" w:color="000000"/>
              <w:right w:val="single" w:sz="4" w:space="0" w:color="000000"/>
            </w:tcBorders>
            <w:vAlign w:val="center"/>
            <w:hideMark/>
          </w:tcPr>
          <w:p w14:paraId="7AFEFF3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D3BFDC2" w14:textId="77777777" w:rsidTr="000421F1">
        <w:trPr>
          <w:cantSplit/>
        </w:trPr>
        <w:tc>
          <w:tcPr>
            <w:tcW w:w="4428" w:type="dxa"/>
            <w:tcBorders>
              <w:top w:val="single" w:sz="4" w:space="0" w:color="000000"/>
              <w:left w:val="single" w:sz="4" w:space="0" w:color="000000"/>
              <w:bottom w:val="single" w:sz="4" w:space="0" w:color="000000"/>
              <w:right w:val="single" w:sz="4" w:space="0" w:color="000000"/>
            </w:tcBorders>
            <w:hideMark/>
          </w:tcPr>
          <w:p w14:paraId="3AE6AABC"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5070" w:type="dxa"/>
            <w:tcBorders>
              <w:top w:val="single" w:sz="4" w:space="0" w:color="000000"/>
              <w:left w:val="single" w:sz="4" w:space="0" w:color="000000"/>
              <w:bottom w:val="single" w:sz="4" w:space="0" w:color="000000"/>
              <w:right w:val="single" w:sz="4" w:space="0" w:color="000000"/>
            </w:tcBorders>
          </w:tcPr>
          <w:p w14:paraId="3E30B27B" w14:textId="77777777" w:rsidR="000421F1" w:rsidRPr="00C54F99" w:rsidRDefault="000421F1" w:rsidP="000421F1">
            <w:pPr>
              <w:suppressAutoHyphens w:val="0"/>
              <w:ind w:firstLine="0"/>
              <w:jc w:val="left"/>
              <w:rPr>
                <w:sz w:val="24"/>
                <w:szCs w:val="22"/>
              </w:rPr>
            </w:pPr>
          </w:p>
        </w:tc>
      </w:tr>
    </w:tbl>
    <w:p w14:paraId="3182FCF4" w14:textId="77777777" w:rsidR="000421F1" w:rsidRPr="00C54F99" w:rsidRDefault="000421F1" w:rsidP="000421F1">
      <w:pPr>
        <w:suppressAutoHyphens w:val="0"/>
        <w:spacing w:after="120"/>
        <w:ind w:firstLine="284"/>
        <w:rPr>
          <w:sz w:val="24"/>
          <w:lang w:eastAsia="en-US"/>
        </w:rPr>
      </w:pPr>
    </w:p>
    <w:p w14:paraId="092EF1B0" w14:textId="77777777" w:rsidR="000421F1" w:rsidRPr="00C54F99" w:rsidRDefault="000421F1" w:rsidP="000421F1">
      <w:pPr>
        <w:suppressAutoHyphens w:val="0"/>
        <w:spacing w:after="120"/>
        <w:ind w:firstLine="284"/>
        <w:rPr>
          <w:sz w:val="24"/>
          <w:lang w:eastAsia="en-US"/>
        </w:rPr>
      </w:pPr>
      <w:r w:rsidRPr="00C54F99">
        <w:rPr>
          <w:sz w:val="24"/>
          <w:lang w:eastAsia="en-US"/>
        </w:rPr>
        <w:br w:type="page"/>
      </w:r>
      <w:r w:rsidRPr="00C54F99">
        <w:rPr>
          <w:sz w:val="24"/>
          <w:lang w:eastAsia="en-US"/>
        </w:rPr>
        <w:lastRenderedPageBreak/>
        <w:t xml:space="preserve">4. Градостроительные регламенты, устанавливаемые в зоне </w:t>
      </w:r>
      <w:r w:rsidRPr="00C54F99">
        <w:rPr>
          <w:bCs/>
          <w:sz w:val="24"/>
          <w:lang w:eastAsia="en-US"/>
        </w:rPr>
        <w:t>размещения объектов здравоохранения</w:t>
      </w:r>
      <w:r w:rsidRPr="00C54F99">
        <w:rPr>
          <w:sz w:val="24"/>
          <w:lang w:eastAsia="en-US"/>
        </w:rPr>
        <w:t xml:space="preserve"> (</w:t>
      </w:r>
      <w:r w:rsidRPr="00C54F99">
        <w:rPr>
          <w:b/>
          <w:sz w:val="24"/>
          <w:lang w:eastAsia="en-US"/>
        </w:rPr>
        <w:t>ОД-3</w:t>
      </w:r>
      <w:r w:rsidRPr="00C54F99">
        <w:rPr>
          <w:sz w:val="24"/>
          <w:lang w:eastAsia="en-US"/>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71"/>
        <w:gridCol w:w="4962"/>
      </w:tblGrid>
      <w:tr w:rsidR="00C54F99" w:rsidRPr="00C54F99" w14:paraId="4CF51706" w14:textId="77777777" w:rsidTr="000421F1">
        <w:trPr>
          <w:cantSplit/>
          <w:tblHeader/>
        </w:trPr>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14:paraId="68FAA6A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72D76971"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3E1BEDE" w14:textId="77777777" w:rsidTr="000421F1">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14:paraId="71812E7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34BBE2E" w14:textId="77777777" w:rsidTr="000421F1">
        <w:trPr>
          <w:cantSplit/>
          <w:trHeight w:val="1185"/>
        </w:trPr>
        <w:tc>
          <w:tcPr>
            <w:tcW w:w="4536" w:type="dxa"/>
            <w:gridSpan w:val="2"/>
            <w:tcBorders>
              <w:top w:val="single" w:sz="4" w:space="0" w:color="000000"/>
              <w:left w:val="single" w:sz="4" w:space="0" w:color="000000"/>
              <w:bottom w:val="single" w:sz="4" w:space="0" w:color="auto"/>
              <w:right w:val="single" w:sz="4" w:space="0" w:color="000000"/>
            </w:tcBorders>
            <w:hideMark/>
          </w:tcPr>
          <w:p w14:paraId="06640087" w14:textId="77777777" w:rsidR="000421F1" w:rsidRPr="00C54F99" w:rsidRDefault="000421F1" w:rsidP="000421F1">
            <w:pPr>
              <w:suppressAutoHyphens w:val="0"/>
              <w:ind w:firstLine="0"/>
              <w:jc w:val="left"/>
              <w:rPr>
                <w:sz w:val="24"/>
                <w:szCs w:val="22"/>
              </w:rPr>
            </w:pPr>
            <w:r w:rsidRPr="00C54F99">
              <w:rPr>
                <w:sz w:val="24"/>
                <w:szCs w:val="22"/>
              </w:rPr>
              <w:t>Здравоохранение</w:t>
            </w:r>
          </w:p>
        </w:tc>
        <w:tc>
          <w:tcPr>
            <w:tcW w:w="4962" w:type="dxa"/>
            <w:tcBorders>
              <w:top w:val="single" w:sz="4" w:space="0" w:color="000000"/>
              <w:left w:val="single" w:sz="4" w:space="0" w:color="000000"/>
              <w:bottom w:val="single" w:sz="4" w:space="0" w:color="auto"/>
              <w:right w:val="single" w:sz="4" w:space="0" w:color="000000"/>
            </w:tcBorders>
            <w:hideMark/>
          </w:tcPr>
          <w:p w14:paraId="4574DF2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земельных участков от 700 кв.м</w:t>
            </w:r>
          </w:p>
          <w:p w14:paraId="2FA1F08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29438B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B5092A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p w14:paraId="1D1615B7" w14:textId="77777777" w:rsidR="000421F1" w:rsidRPr="00C54F99" w:rsidRDefault="000421F1" w:rsidP="000421F1">
            <w:pPr>
              <w:suppressAutoHyphens w:val="0"/>
              <w:ind w:firstLine="0"/>
              <w:jc w:val="left"/>
              <w:rPr>
                <w:sz w:val="24"/>
                <w:szCs w:val="22"/>
              </w:rPr>
            </w:pPr>
          </w:p>
        </w:tc>
      </w:tr>
      <w:tr w:rsidR="00C54F99" w:rsidRPr="00C54F99" w14:paraId="243C287D" w14:textId="77777777" w:rsidTr="000421F1">
        <w:trPr>
          <w:cantSplit/>
          <w:trHeight w:val="405"/>
        </w:trPr>
        <w:tc>
          <w:tcPr>
            <w:tcW w:w="4536" w:type="dxa"/>
            <w:gridSpan w:val="2"/>
            <w:tcBorders>
              <w:top w:val="single" w:sz="4" w:space="0" w:color="auto"/>
              <w:left w:val="single" w:sz="4" w:space="0" w:color="000000"/>
              <w:bottom w:val="single" w:sz="4" w:space="0" w:color="000000"/>
              <w:right w:val="single" w:sz="4" w:space="0" w:color="000000"/>
            </w:tcBorders>
          </w:tcPr>
          <w:p w14:paraId="3BCBED76"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1961A05C"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151B0C1"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962" w:type="dxa"/>
            <w:tcBorders>
              <w:top w:val="single" w:sz="4" w:space="0" w:color="auto"/>
              <w:left w:val="single" w:sz="4" w:space="0" w:color="000000"/>
              <w:bottom w:val="single" w:sz="4" w:space="0" w:color="000000"/>
              <w:right w:val="single" w:sz="4" w:space="0" w:color="000000"/>
            </w:tcBorders>
          </w:tcPr>
          <w:p w14:paraId="45F6B2F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654E141" w14:textId="77777777" w:rsidTr="000421F1">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14:paraId="32EA01D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14706E6" w14:textId="77777777" w:rsidTr="000421F1">
        <w:trPr>
          <w:cantSplit/>
        </w:trPr>
        <w:tc>
          <w:tcPr>
            <w:tcW w:w="4536" w:type="dxa"/>
            <w:gridSpan w:val="2"/>
            <w:tcBorders>
              <w:top w:val="single" w:sz="4" w:space="0" w:color="000000"/>
              <w:left w:val="single" w:sz="4" w:space="0" w:color="000000"/>
              <w:bottom w:val="single" w:sz="4" w:space="0" w:color="000000"/>
              <w:right w:val="single" w:sz="4" w:space="0" w:color="000000"/>
            </w:tcBorders>
            <w:hideMark/>
          </w:tcPr>
          <w:p w14:paraId="11526025"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4962" w:type="dxa"/>
            <w:tcBorders>
              <w:top w:val="single" w:sz="4" w:space="0" w:color="000000"/>
              <w:left w:val="single" w:sz="4" w:space="0" w:color="000000"/>
              <w:bottom w:val="single" w:sz="4" w:space="0" w:color="000000"/>
              <w:right w:val="single" w:sz="4" w:space="0" w:color="000000"/>
            </w:tcBorders>
            <w:hideMark/>
          </w:tcPr>
          <w:p w14:paraId="203F23A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2649FAC" w14:textId="77777777" w:rsidTr="000421F1">
        <w:trPr>
          <w:cantSplit/>
        </w:trPr>
        <w:tc>
          <w:tcPr>
            <w:tcW w:w="4536" w:type="dxa"/>
            <w:gridSpan w:val="2"/>
            <w:tcBorders>
              <w:top w:val="single" w:sz="4" w:space="0" w:color="000000"/>
              <w:left w:val="single" w:sz="4" w:space="0" w:color="000000"/>
              <w:bottom w:val="single" w:sz="4" w:space="0" w:color="000000"/>
              <w:right w:val="single" w:sz="4" w:space="0" w:color="000000"/>
            </w:tcBorders>
            <w:hideMark/>
          </w:tcPr>
          <w:p w14:paraId="0CE06180"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962" w:type="dxa"/>
            <w:tcBorders>
              <w:top w:val="single" w:sz="4" w:space="0" w:color="000000"/>
              <w:left w:val="single" w:sz="4" w:space="0" w:color="000000"/>
              <w:bottom w:val="single" w:sz="4" w:space="0" w:color="000000"/>
              <w:right w:val="single" w:sz="4" w:space="0" w:color="000000"/>
            </w:tcBorders>
          </w:tcPr>
          <w:p w14:paraId="17092AF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5C219C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1BC4760" w14:textId="77777777" w:rsidTr="000421F1">
        <w:trPr>
          <w:cantSplit/>
        </w:trPr>
        <w:tc>
          <w:tcPr>
            <w:tcW w:w="4536" w:type="dxa"/>
            <w:gridSpan w:val="2"/>
            <w:tcBorders>
              <w:top w:val="single" w:sz="4" w:space="0" w:color="000000"/>
              <w:left w:val="single" w:sz="4" w:space="0" w:color="000000"/>
              <w:bottom w:val="single" w:sz="4" w:space="0" w:color="auto"/>
              <w:right w:val="single" w:sz="4" w:space="0" w:color="000000"/>
            </w:tcBorders>
          </w:tcPr>
          <w:p w14:paraId="394E46ED"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962" w:type="dxa"/>
            <w:tcBorders>
              <w:top w:val="single" w:sz="4" w:space="0" w:color="000000"/>
              <w:left w:val="single" w:sz="4" w:space="0" w:color="000000"/>
              <w:bottom w:val="single" w:sz="4" w:space="0" w:color="auto"/>
              <w:right w:val="single" w:sz="4" w:space="0" w:color="000000"/>
            </w:tcBorders>
          </w:tcPr>
          <w:p w14:paraId="0B03C9D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B630B7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61E3CF4D" w14:textId="77777777" w:rsidTr="000421F1">
        <w:trPr>
          <w:cantSplit/>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14:paraId="7F0AF19B"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DBE784A" w14:textId="77777777" w:rsidTr="000421F1">
        <w:trPr>
          <w:cantSplit/>
          <w:trHeight w:val="228"/>
        </w:trPr>
        <w:tc>
          <w:tcPr>
            <w:tcW w:w="4465" w:type="dxa"/>
            <w:tcBorders>
              <w:top w:val="single" w:sz="4" w:space="0" w:color="000000"/>
              <w:left w:val="single" w:sz="4" w:space="0" w:color="000000"/>
              <w:bottom w:val="single" w:sz="4" w:space="0" w:color="auto"/>
              <w:right w:val="single" w:sz="4" w:space="0" w:color="000000"/>
            </w:tcBorders>
            <w:hideMark/>
          </w:tcPr>
          <w:p w14:paraId="7B94B0E2"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033" w:type="dxa"/>
            <w:gridSpan w:val="2"/>
            <w:tcBorders>
              <w:top w:val="single" w:sz="4" w:space="0" w:color="000000"/>
              <w:left w:val="single" w:sz="4" w:space="0" w:color="000000"/>
              <w:bottom w:val="single" w:sz="4" w:space="0" w:color="auto"/>
              <w:right w:val="single" w:sz="4" w:space="0" w:color="000000"/>
            </w:tcBorders>
            <w:hideMark/>
          </w:tcPr>
          <w:p w14:paraId="1252CE3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F1973F7" w14:textId="77777777" w:rsidR="000421F1" w:rsidRPr="00C54F99" w:rsidRDefault="000421F1" w:rsidP="000421F1">
      <w:pPr>
        <w:suppressAutoHyphens w:val="0"/>
        <w:spacing w:after="120"/>
        <w:ind w:firstLine="284"/>
        <w:rPr>
          <w:sz w:val="24"/>
          <w:lang w:eastAsia="en-US"/>
        </w:rPr>
      </w:pPr>
    </w:p>
    <w:p w14:paraId="6E82B6B3"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5. Градостроительные регламенты, устанавливаемые в зоне размещения религиозно-культовых объектов</w:t>
      </w:r>
      <w:r w:rsidRPr="00C54F99">
        <w:rPr>
          <w:rFonts w:eastAsia="Calibri"/>
          <w:sz w:val="24"/>
          <w:lang w:eastAsia="en-US"/>
        </w:rPr>
        <w:t xml:space="preserve"> (</w:t>
      </w:r>
      <w:r w:rsidRPr="00C54F99">
        <w:rPr>
          <w:rFonts w:eastAsia="Calibri"/>
          <w:b/>
          <w:sz w:val="24"/>
          <w:lang w:eastAsia="en-US"/>
        </w:rPr>
        <w:t>ОД-4</w:t>
      </w:r>
      <w:r w:rsidRPr="00C54F99">
        <w:rPr>
          <w:rFonts w:eastAsia="Calibri"/>
          <w:sz w:val="24"/>
          <w:lang w:eastAsia="en-US"/>
        </w:rPr>
        <w:t>)</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928"/>
      </w:tblGrid>
      <w:tr w:rsidR="00C54F99" w:rsidRPr="00C54F99" w14:paraId="29C65386" w14:textId="77777777" w:rsidTr="000421F1">
        <w:trPr>
          <w:trHeight w:val="372"/>
          <w:tblHeader/>
        </w:trPr>
        <w:tc>
          <w:tcPr>
            <w:tcW w:w="4535" w:type="dxa"/>
            <w:tcBorders>
              <w:top w:val="single" w:sz="4" w:space="0" w:color="000000"/>
              <w:left w:val="single" w:sz="4" w:space="0" w:color="000000"/>
              <w:bottom w:val="single" w:sz="4" w:space="0" w:color="auto"/>
              <w:right w:val="single" w:sz="4" w:space="0" w:color="auto"/>
            </w:tcBorders>
            <w:vAlign w:val="center"/>
            <w:hideMark/>
          </w:tcPr>
          <w:p w14:paraId="27A7E76A"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928" w:type="dxa"/>
            <w:tcBorders>
              <w:top w:val="single" w:sz="4" w:space="0" w:color="000000"/>
              <w:left w:val="single" w:sz="4" w:space="0" w:color="auto"/>
              <w:bottom w:val="single" w:sz="4" w:space="0" w:color="auto"/>
              <w:right w:val="single" w:sz="4" w:space="0" w:color="000000"/>
            </w:tcBorders>
            <w:vAlign w:val="center"/>
            <w:hideMark/>
          </w:tcPr>
          <w:p w14:paraId="6F65A70B"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B168744" w14:textId="77777777" w:rsidTr="000421F1">
        <w:trPr>
          <w:cantSplit/>
          <w:trHeight w:val="408"/>
        </w:trPr>
        <w:tc>
          <w:tcPr>
            <w:tcW w:w="9463" w:type="dxa"/>
            <w:gridSpan w:val="2"/>
            <w:tcBorders>
              <w:top w:val="single" w:sz="4" w:space="0" w:color="auto"/>
              <w:left w:val="single" w:sz="4" w:space="0" w:color="000000"/>
              <w:bottom w:val="single" w:sz="4" w:space="0" w:color="000000"/>
              <w:right w:val="single" w:sz="4" w:space="0" w:color="000000"/>
            </w:tcBorders>
            <w:vAlign w:val="center"/>
            <w:hideMark/>
          </w:tcPr>
          <w:p w14:paraId="387EFF5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35913D1" w14:textId="77777777" w:rsidTr="000421F1">
        <w:trPr>
          <w:cantSplit/>
          <w:trHeight w:val="1603"/>
        </w:trPr>
        <w:tc>
          <w:tcPr>
            <w:tcW w:w="4535" w:type="dxa"/>
            <w:tcBorders>
              <w:top w:val="single" w:sz="4" w:space="0" w:color="000000"/>
              <w:left w:val="single" w:sz="4" w:space="0" w:color="000000"/>
              <w:bottom w:val="single" w:sz="4" w:space="0" w:color="auto"/>
              <w:right w:val="single" w:sz="4" w:space="0" w:color="auto"/>
            </w:tcBorders>
            <w:hideMark/>
          </w:tcPr>
          <w:p w14:paraId="2A5033AA" w14:textId="77777777" w:rsidR="000421F1" w:rsidRPr="00C54F99" w:rsidRDefault="000421F1" w:rsidP="000421F1">
            <w:pPr>
              <w:suppressAutoHyphens w:val="0"/>
              <w:ind w:firstLine="0"/>
              <w:jc w:val="left"/>
              <w:rPr>
                <w:sz w:val="24"/>
                <w:szCs w:val="22"/>
              </w:rPr>
            </w:pPr>
            <w:r w:rsidRPr="00C54F99">
              <w:rPr>
                <w:sz w:val="24"/>
                <w:szCs w:val="22"/>
              </w:rPr>
              <w:t>Религиозное использование</w:t>
            </w:r>
          </w:p>
        </w:tc>
        <w:tc>
          <w:tcPr>
            <w:tcW w:w="4928" w:type="dxa"/>
            <w:tcBorders>
              <w:top w:val="single" w:sz="4" w:space="0" w:color="000000"/>
              <w:left w:val="single" w:sz="4" w:space="0" w:color="auto"/>
              <w:bottom w:val="single" w:sz="4" w:space="0" w:color="auto"/>
              <w:right w:val="single" w:sz="4" w:space="0" w:color="000000"/>
            </w:tcBorders>
            <w:hideMark/>
          </w:tcPr>
          <w:p w14:paraId="61DAD341"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22E73DE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5000 кв.м.</w:t>
            </w:r>
          </w:p>
          <w:p w14:paraId="1C3F9AB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F1F54B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001E27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5855B43" w14:textId="77777777" w:rsidTr="000421F1">
        <w:trPr>
          <w:cantSplit/>
          <w:trHeight w:val="231"/>
        </w:trPr>
        <w:tc>
          <w:tcPr>
            <w:tcW w:w="4535" w:type="dxa"/>
            <w:tcBorders>
              <w:top w:val="single" w:sz="4" w:space="0" w:color="auto"/>
              <w:left w:val="single" w:sz="4" w:space="0" w:color="000000"/>
              <w:bottom w:val="single" w:sz="4" w:space="0" w:color="000000"/>
              <w:right w:val="single" w:sz="4" w:space="0" w:color="auto"/>
            </w:tcBorders>
            <w:hideMark/>
          </w:tcPr>
          <w:p w14:paraId="6B5A220D"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BD92E5A"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5D4269C"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928" w:type="dxa"/>
            <w:tcBorders>
              <w:top w:val="single" w:sz="4" w:space="0" w:color="auto"/>
              <w:left w:val="single" w:sz="4" w:space="0" w:color="auto"/>
              <w:bottom w:val="single" w:sz="4" w:space="0" w:color="000000"/>
              <w:right w:val="single" w:sz="4" w:space="0" w:color="000000"/>
            </w:tcBorders>
            <w:hideMark/>
          </w:tcPr>
          <w:p w14:paraId="46DA088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70EBE29" w14:textId="77777777" w:rsidTr="000421F1">
        <w:trPr>
          <w:cantSplit/>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580AF2BA"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E174D0B"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hideMark/>
          </w:tcPr>
          <w:p w14:paraId="4BA1F6A6"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928" w:type="dxa"/>
            <w:tcBorders>
              <w:top w:val="single" w:sz="4" w:space="0" w:color="000000"/>
              <w:left w:val="single" w:sz="4" w:space="0" w:color="auto"/>
              <w:bottom w:val="single" w:sz="4" w:space="0" w:color="000000"/>
              <w:right w:val="single" w:sz="4" w:space="0" w:color="000000"/>
            </w:tcBorders>
          </w:tcPr>
          <w:p w14:paraId="1F800A49" w14:textId="77777777" w:rsidR="000421F1" w:rsidRPr="00C54F99" w:rsidRDefault="000421F1" w:rsidP="000421F1">
            <w:pPr>
              <w:suppressAutoHyphens w:val="0"/>
              <w:ind w:firstLine="0"/>
              <w:jc w:val="left"/>
              <w:rPr>
                <w:sz w:val="24"/>
                <w:szCs w:val="22"/>
              </w:rPr>
            </w:pPr>
          </w:p>
        </w:tc>
      </w:tr>
      <w:tr w:rsidR="00C54F99" w:rsidRPr="00C54F99" w14:paraId="46E3A6D0" w14:textId="77777777" w:rsidTr="000421F1">
        <w:trPr>
          <w:cantSplit/>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2EF34D2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82D9748" w14:textId="77777777" w:rsidTr="000421F1">
        <w:trPr>
          <w:cantSplit/>
          <w:trHeight w:val="199"/>
        </w:trPr>
        <w:tc>
          <w:tcPr>
            <w:tcW w:w="4535" w:type="dxa"/>
            <w:tcBorders>
              <w:top w:val="single" w:sz="4" w:space="0" w:color="000000"/>
              <w:left w:val="single" w:sz="4" w:space="0" w:color="000000"/>
              <w:bottom w:val="single" w:sz="4" w:space="0" w:color="000000"/>
              <w:right w:val="single" w:sz="4" w:space="0" w:color="auto"/>
            </w:tcBorders>
            <w:hideMark/>
          </w:tcPr>
          <w:p w14:paraId="268344A4"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4928" w:type="dxa"/>
            <w:tcBorders>
              <w:top w:val="single" w:sz="4" w:space="0" w:color="000000"/>
              <w:left w:val="single" w:sz="4" w:space="0" w:color="auto"/>
              <w:bottom w:val="single" w:sz="4" w:space="0" w:color="000000"/>
              <w:right w:val="single" w:sz="4" w:space="0" w:color="000000"/>
            </w:tcBorders>
            <w:hideMark/>
          </w:tcPr>
          <w:p w14:paraId="14ED219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8119CAB" w14:textId="77777777" w:rsidR="000421F1" w:rsidRPr="00C54F99" w:rsidRDefault="000421F1" w:rsidP="000421F1">
      <w:pPr>
        <w:suppressAutoHyphens w:val="0"/>
        <w:spacing w:after="120"/>
        <w:ind w:firstLine="284"/>
        <w:rPr>
          <w:sz w:val="24"/>
          <w:lang w:eastAsia="en-US"/>
        </w:rPr>
      </w:pPr>
    </w:p>
    <w:p w14:paraId="16B41B19" w14:textId="77777777" w:rsidR="000421F1" w:rsidRPr="00C54F99" w:rsidRDefault="000421F1" w:rsidP="000421F1">
      <w:pPr>
        <w:suppressAutoHyphens w:val="0"/>
        <w:spacing w:after="120"/>
        <w:ind w:firstLine="284"/>
        <w:rPr>
          <w:sz w:val="24"/>
          <w:lang w:eastAsia="en-US"/>
        </w:rPr>
      </w:pPr>
      <w:r w:rsidRPr="00C54F99">
        <w:rPr>
          <w:sz w:val="24"/>
          <w:lang w:eastAsia="en-US"/>
        </w:rPr>
        <w:t>6. Градостроительные регламенты, устанавливаемые в зоне размещения объектов спортивного назначения (</w:t>
      </w:r>
      <w:r w:rsidRPr="00C54F99">
        <w:rPr>
          <w:b/>
          <w:sz w:val="24"/>
          <w:lang w:eastAsia="en-US"/>
        </w:rPr>
        <w:t>ОД-5</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78E2BC00" w14:textId="77777777" w:rsidTr="000421F1">
        <w:trPr>
          <w:trHeight w:val="388"/>
          <w:tblHeader/>
        </w:trPr>
        <w:tc>
          <w:tcPr>
            <w:tcW w:w="4535" w:type="dxa"/>
            <w:tcBorders>
              <w:top w:val="single" w:sz="4" w:space="0" w:color="000000"/>
              <w:left w:val="single" w:sz="4" w:space="0" w:color="000000"/>
              <w:bottom w:val="single" w:sz="4" w:space="0" w:color="auto"/>
              <w:right w:val="single" w:sz="4" w:space="0" w:color="auto"/>
            </w:tcBorders>
            <w:vAlign w:val="center"/>
            <w:hideMark/>
          </w:tcPr>
          <w:p w14:paraId="168052C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53F4FEE0"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F4BDC76"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2D534A08"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6F0F1D2" w14:textId="77777777" w:rsidTr="000421F1">
        <w:trPr>
          <w:cantSplit/>
          <w:trHeight w:val="1426"/>
        </w:trPr>
        <w:tc>
          <w:tcPr>
            <w:tcW w:w="4535" w:type="dxa"/>
            <w:tcBorders>
              <w:top w:val="single" w:sz="4" w:space="0" w:color="000000"/>
              <w:left w:val="single" w:sz="4" w:space="0" w:color="000000"/>
              <w:bottom w:val="single" w:sz="4" w:space="0" w:color="auto"/>
              <w:right w:val="single" w:sz="4" w:space="0" w:color="auto"/>
            </w:tcBorders>
            <w:hideMark/>
          </w:tcPr>
          <w:p w14:paraId="4C55869D"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821" w:type="dxa"/>
            <w:tcBorders>
              <w:top w:val="single" w:sz="4" w:space="0" w:color="000000"/>
              <w:left w:val="single" w:sz="4" w:space="0" w:color="auto"/>
              <w:bottom w:val="single" w:sz="4" w:space="0" w:color="auto"/>
              <w:right w:val="single" w:sz="4" w:space="0" w:color="000000"/>
            </w:tcBorders>
            <w:hideMark/>
          </w:tcPr>
          <w:p w14:paraId="081A16AC"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30000 кв.м.</w:t>
            </w:r>
          </w:p>
          <w:p w14:paraId="6BE46B9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5009F6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73EF1B23" w14:textId="77777777" w:rsidR="000421F1" w:rsidRPr="00C54F99" w:rsidRDefault="000421F1" w:rsidP="000421F1">
            <w:pPr>
              <w:suppressAutoHyphens w:val="0"/>
              <w:ind w:firstLine="0"/>
              <w:jc w:val="left"/>
              <w:rPr>
                <w:sz w:val="24"/>
                <w:szCs w:val="22"/>
                <w:lang w:val="x-none"/>
              </w:rPr>
            </w:pPr>
            <w:r w:rsidRPr="00C54F99">
              <w:rPr>
                <w:sz w:val="24"/>
                <w:szCs w:val="22"/>
                <w:lang w:val="x-none"/>
              </w:rPr>
              <w:t>Максимальный процент застройки – 80</w:t>
            </w:r>
          </w:p>
        </w:tc>
      </w:tr>
      <w:tr w:rsidR="00C54F99" w:rsidRPr="00C54F99" w14:paraId="53AC69A6" w14:textId="77777777" w:rsidTr="000421F1">
        <w:trPr>
          <w:cantSplit/>
          <w:trHeight w:val="170"/>
        </w:trPr>
        <w:tc>
          <w:tcPr>
            <w:tcW w:w="4535" w:type="dxa"/>
            <w:tcBorders>
              <w:top w:val="single" w:sz="4" w:space="0" w:color="auto"/>
              <w:left w:val="single" w:sz="4" w:space="0" w:color="000000"/>
              <w:bottom w:val="single" w:sz="4" w:space="0" w:color="auto"/>
              <w:right w:val="single" w:sz="4" w:space="0" w:color="auto"/>
            </w:tcBorders>
            <w:hideMark/>
          </w:tcPr>
          <w:p w14:paraId="5479D28A"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608EDC63"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63A99D27"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821" w:type="dxa"/>
            <w:tcBorders>
              <w:top w:val="single" w:sz="4" w:space="0" w:color="auto"/>
              <w:left w:val="single" w:sz="4" w:space="0" w:color="auto"/>
              <w:bottom w:val="single" w:sz="4" w:space="0" w:color="auto"/>
              <w:right w:val="single" w:sz="4" w:space="0" w:color="000000"/>
            </w:tcBorders>
            <w:hideMark/>
          </w:tcPr>
          <w:p w14:paraId="7CFEBD2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38E6863"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185DDA5A"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0A9874B" w14:textId="77777777" w:rsidTr="000421F1">
        <w:trPr>
          <w:cantSplit/>
          <w:trHeight w:val="224"/>
        </w:trPr>
        <w:tc>
          <w:tcPr>
            <w:tcW w:w="4535" w:type="dxa"/>
            <w:tcBorders>
              <w:top w:val="single" w:sz="4" w:space="0" w:color="000000"/>
              <w:left w:val="single" w:sz="4" w:space="0" w:color="000000"/>
              <w:bottom w:val="single" w:sz="4" w:space="0" w:color="000000"/>
              <w:right w:val="single" w:sz="4" w:space="0" w:color="auto"/>
            </w:tcBorders>
            <w:hideMark/>
          </w:tcPr>
          <w:p w14:paraId="694798EC"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821" w:type="dxa"/>
            <w:tcBorders>
              <w:top w:val="single" w:sz="4" w:space="0" w:color="000000"/>
              <w:left w:val="single" w:sz="4" w:space="0" w:color="auto"/>
              <w:bottom w:val="single" w:sz="4" w:space="0" w:color="000000"/>
              <w:right w:val="single" w:sz="4" w:space="0" w:color="000000"/>
            </w:tcBorders>
            <w:hideMark/>
          </w:tcPr>
          <w:p w14:paraId="7AC27258" w14:textId="77777777" w:rsidR="000421F1" w:rsidRPr="00C54F99" w:rsidRDefault="000421F1" w:rsidP="000421F1">
            <w:pPr>
              <w:suppressAutoHyphens w:val="0"/>
              <w:ind w:firstLine="0"/>
              <w:jc w:val="left"/>
              <w:rPr>
                <w:sz w:val="24"/>
                <w:szCs w:val="22"/>
              </w:rPr>
            </w:pPr>
          </w:p>
        </w:tc>
      </w:tr>
      <w:tr w:rsidR="00C54F99" w:rsidRPr="00C54F99" w14:paraId="7757B8D7"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52B7FC52"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F79DAA2" w14:textId="77777777" w:rsidTr="000421F1">
        <w:trPr>
          <w:cantSplit/>
          <w:trHeight w:val="120"/>
        </w:trPr>
        <w:tc>
          <w:tcPr>
            <w:tcW w:w="4535" w:type="dxa"/>
            <w:tcBorders>
              <w:top w:val="single" w:sz="4" w:space="0" w:color="000000"/>
              <w:left w:val="single" w:sz="4" w:space="0" w:color="000000"/>
              <w:bottom w:val="single" w:sz="4" w:space="0" w:color="auto"/>
              <w:right w:val="single" w:sz="4" w:space="0" w:color="auto"/>
            </w:tcBorders>
            <w:hideMark/>
          </w:tcPr>
          <w:p w14:paraId="7B5B1540"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821" w:type="dxa"/>
            <w:tcBorders>
              <w:top w:val="single" w:sz="4" w:space="0" w:color="000000"/>
              <w:left w:val="single" w:sz="4" w:space="0" w:color="auto"/>
              <w:bottom w:val="single" w:sz="4" w:space="0" w:color="auto"/>
              <w:right w:val="single" w:sz="4" w:space="0" w:color="000000"/>
            </w:tcBorders>
            <w:hideMark/>
          </w:tcPr>
          <w:p w14:paraId="704B2FE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0C53C5C" w14:textId="77777777" w:rsidR="000421F1" w:rsidRPr="00C54F99" w:rsidRDefault="000421F1" w:rsidP="000421F1">
      <w:pPr>
        <w:suppressAutoHyphens w:val="0"/>
        <w:spacing w:after="120"/>
        <w:ind w:firstLine="284"/>
        <w:rPr>
          <w:sz w:val="24"/>
          <w:lang w:eastAsia="en-US"/>
        </w:rPr>
      </w:pPr>
    </w:p>
    <w:p w14:paraId="39A98883" w14:textId="77777777" w:rsidR="000421F1" w:rsidRPr="00C54F99" w:rsidRDefault="000421F1" w:rsidP="000421F1">
      <w:pPr>
        <w:suppressAutoHyphens w:val="0"/>
        <w:spacing w:after="120"/>
        <w:ind w:firstLine="284"/>
        <w:rPr>
          <w:sz w:val="24"/>
          <w:lang w:eastAsia="en-US"/>
        </w:rPr>
      </w:pPr>
      <w:r w:rsidRPr="00C54F99">
        <w:rPr>
          <w:sz w:val="24"/>
          <w:lang w:eastAsia="en-US"/>
        </w:rPr>
        <w:t>7. Градостроительные регламенты, устанавливаемые в зоне размещения учебно-образовательных учреждений (</w:t>
      </w:r>
      <w:r w:rsidRPr="00C54F99">
        <w:rPr>
          <w:b/>
          <w:sz w:val="24"/>
          <w:lang w:eastAsia="en-US"/>
        </w:rPr>
        <w:t>ОД-6</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0517543F" w14:textId="77777777" w:rsidTr="000421F1">
        <w:trPr>
          <w:cantSplit/>
          <w:trHeight w:val="388"/>
        </w:trPr>
        <w:tc>
          <w:tcPr>
            <w:tcW w:w="4535" w:type="dxa"/>
            <w:tcBorders>
              <w:top w:val="single" w:sz="4" w:space="0" w:color="000000"/>
              <w:left w:val="single" w:sz="4" w:space="0" w:color="000000"/>
              <w:bottom w:val="single" w:sz="4" w:space="0" w:color="auto"/>
              <w:right w:val="single" w:sz="4" w:space="0" w:color="auto"/>
            </w:tcBorders>
            <w:vAlign w:val="center"/>
            <w:hideMark/>
          </w:tcPr>
          <w:p w14:paraId="37E6E36E"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2FAFC4A2"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E153D81"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6B079CB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7EE3FDC" w14:textId="77777777" w:rsidTr="000421F1">
        <w:trPr>
          <w:cantSplit/>
          <w:trHeight w:val="1413"/>
        </w:trPr>
        <w:tc>
          <w:tcPr>
            <w:tcW w:w="4535" w:type="dxa"/>
            <w:tcBorders>
              <w:top w:val="single" w:sz="4" w:space="0" w:color="000000"/>
              <w:left w:val="single" w:sz="4" w:space="0" w:color="000000"/>
              <w:bottom w:val="single" w:sz="4" w:space="0" w:color="auto"/>
              <w:right w:val="single" w:sz="4" w:space="0" w:color="auto"/>
            </w:tcBorders>
            <w:hideMark/>
          </w:tcPr>
          <w:p w14:paraId="2FE549EB" w14:textId="77777777" w:rsidR="000421F1" w:rsidRPr="00C54F99" w:rsidRDefault="000421F1" w:rsidP="000421F1">
            <w:pPr>
              <w:suppressAutoHyphens w:val="0"/>
              <w:ind w:firstLine="0"/>
              <w:jc w:val="left"/>
              <w:rPr>
                <w:sz w:val="24"/>
                <w:szCs w:val="22"/>
              </w:rPr>
            </w:pPr>
            <w:r w:rsidRPr="00C54F99">
              <w:rPr>
                <w:sz w:val="24"/>
                <w:szCs w:val="22"/>
              </w:rPr>
              <w:t>Образование и просвещение</w:t>
            </w:r>
          </w:p>
        </w:tc>
        <w:tc>
          <w:tcPr>
            <w:tcW w:w="4821" w:type="dxa"/>
            <w:tcBorders>
              <w:top w:val="single" w:sz="4" w:space="0" w:color="000000"/>
              <w:left w:val="single" w:sz="4" w:space="0" w:color="auto"/>
              <w:bottom w:val="single" w:sz="4" w:space="0" w:color="auto"/>
              <w:right w:val="single" w:sz="4" w:space="0" w:color="000000"/>
            </w:tcBorders>
            <w:hideMark/>
          </w:tcPr>
          <w:p w14:paraId="0A517DDD"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37000 кв.м.</w:t>
            </w:r>
          </w:p>
          <w:p w14:paraId="7356315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этажа</w:t>
            </w:r>
          </w:p>
          <w:p w14:paraId="4CAEECC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DBF88C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32DD546" w14:textId="77777777" w:rsidTr="000421F1">
        <w:trPr>
          <w:cantSplit/>
          <w:trHeight w:val="421"/>
        </w:trPr>
        <w:tc>
          <w:tcPr>
            <w:tcW w:w="4535" w:type="dxa"/>
            <w:tcBorders>
              <w:top w:val="single" w:sz="4" w:space="0" w:color="auto"/>
              <w:left w:val="single" w:sz="4" w:space="0" w:color="000000"/>
              <w:bottom w:val="single" w:sz="4" w:space="0" w:color="000000"/>
              <w:right w:val="single" w:sz="4" w:space="0" w:color="auto"/>
            </w:tcBorders>
            <w:hideMark/>
          </w:tcPr>
          <w:p w14:paraId="3A14BC8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48926110"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32A2759C"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821" w:type="dxa"/>
            <w:tcBorders>
              <w:top w:val="single" w:sz="4" w:space="0" w:color="auto"/>
              <w:left w:val="single" w:sz="4" w:space="0" w:color="auto"/>
              <w:bottom w:val="single" w:sz="4" w:space="0" w:color="000000"/>
              <w:right w:val="single" w:sz="4" w:space="0" w:color="000000"/>
            </w:tcBorders>
            <w:hideMark/>
          </w:tcPr>
          <w:p w14:paraId="1D86B08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8742F59"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205BAFCE"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87A7156" w14:textId="77777777" w:rsidTr="000421F1">
        <w:trPr>
          <w:cantSplit/>
          <w:trHeight w:val="209"/>
        </w:trPr>
        <w:tc>
          <w:tcPr>
            <w:tcW w:w="4535" w:type="dxa"/>
            <w:tcBorders>
              <w:top w:val="single" w:sz="4" w:space="0" w:color="000000"/>
              <w:left w:val="single" w:sz="4" w:space="0" w:color="000000"/>
              <w:bottom w:val="single" w:sz="4" w:space="0" w:color="auto"/>
              <w:right w:val="single" w:sz="4" w:space="0" w:color="auto"/>
            </w:tcBorders>
            <w:hideMark/>
          </w:tcPr>
          <w:p w14:paraId="1C496E6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821" w:type="dxa"/>
            <w:tcBorders>
              <w:top w:val="single" w:sz="4" w:space="0" w:color="000000"/>
              <w:left w:val="single" w:sz="4" w:space="0" w:color="auto"/>
              <w:bottom w:val="single" w:sz="4" w:space="0" w:color="auto"/>
              <w:right w:val="single" w:sz="4" w:space="0" w:color="000000"/>
            </w:tcBorders>
            <w:hideMark/>
          </w:tcPr>
          <w:p w14:paraId="481D5609" w14:textId="77777777" w:rsidR="000421F1" w:rsidRPr="00C54F99" w:rsidRDefault="000421F1" w:rsidP="000421F1">
            <w:pPr>
              <w:suppressAutoHyphens w:val="0"/>
              <w:ind w:firstLine="0"/>
              <w:jc w:val="left"/>
              <w:rPr>
                <w:sz w:val="24"/>
                <w:szCs w:val="22"/>
              </w:rPr>
            </w:pPr>
          </w:p>
        </w:tc>
      </w:tr>
      <w:tr w:rsidR="00C54F99" w:rsidRPr="00C54F99" w14:paraId="3E304588"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7C5AB074"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0791472"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hideMark/>
          </w:tcPr>
          <w:p w14:paraId="5CE841C1"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821" w:type="dxa"/>
            <w:tcBorders>
              <w:top w:val="single" w:sz="4" w:space="0" w:color="000000"/>
              <w:left w:val="single" w:sz="4" w:space="0" w:color="auto"/>
              <w:bottom w:val="single" w:sz="4" w:space="0" w:color="000000"/>
              <w:right w:val="single" w:sz="4" w:space="0" w:color="000000"/>
            </w:tcBorders>
            <w:hideMark/>
          </w:tcPr>
          <w:p w14:paraId="552F70A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80204A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0421F1" w:rsidRPr="00C54F99" w14:paraId="52734E57"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tcPr>
          <w:p w14:paraId="60121F78" w14:textId="77777777" w:rsidR="000421F1" w:rsidRPr="00C54F99" w:rsidRDefault="000421F1" w:rsidP="000421F1">
            <w:pPr>
              <w:suppressAutoHyphens w:val="0"/>
              <w:ind w:firstLine="0"/>
              <w:jc w:val="left"/>
              <w:rPr>
                <w:sz w:val="24"/>
                <w:szCs w:val="22"/>
              </w:rPr>
            </w:pPr>
            <w:r w:rsidRPr="00C54F99">
              <w:rPr>
                <w:sz w:val="24"/>
                <w:szCs w:val="22"/>
              </w:rPr>
              <w:lastRenderedPageBreak/>
              <w:t>Размещение гаражей для собственных нужд</w:t>
            </w:r>
          </w:p>
        </w:tc>
        <w:tc>
          <w:tcPr>
            <w:tcW w:w="4821" w:type="dxa"/>
            <w:tcBorders>
              <w:top w:val="single" w:sz="4" w:space="0" w:color="000000"/>
              <w:left w:val="single" w:sz="4" w:space="0" w:color="auto"/>
              <w:bottom w:val="single" w:sz="4" w:space="0" w:color="000000"/>
              <w:right w:val="single" w:sz="4" w:space="0" w:color="000000"/>
            </w:tcBorders>
          </w:tcPr>
          <w:p w14:paraId="324E386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DD794C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bl>
    <w:p w14:paraId="2C91345A" w14:textId="77777777" w:rsidR="000421F1" w:rsidRPr="00C54F99" w:rsidRDefault="000421F1" w:rsidP="000421F1">
      <w:pPr>
        <w:suppressAutoHyphens w:val="0"/>
        <w:spacing w:after="120"/>
        <w:ind w:firstLine="284"/>
        <w:rPr>
          <w:sz w:val="24"/>
          <w:lang w:eastAsia="en-US"/>
        </w:rPr>
      </w:pPr>
    </w:p>
    <w:p w14:paraId="599224E1"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8. Градостроительные регламенты, устанавливаемые в зоне размещения административно-офисных зданий и комплексов (</w:t>
      </w:r>
      <w:r w:rsidRPr="00C54F99">
        <w:rPr>
          <w:b/>
          <w:sz w:val="24"/>
          <w:lang w:eastAsia="en-US"/>
        </w:rPr>
        <w:t>ОД-8</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4587DDAD" w14:textId="77777777" w:rsidTr="000421F1">
        <w:trPr>
          <w:cantSplit/>
          <w:trHeight w:val="388"/>
        </w:trPr>
        <w:tc>
          <w:tcPr>
            <w:tcW w:w="4535" w:type="dxa"/>
            <w:tcBorders>
              <w:top w:val="single" w:sz="4" w:space="0" w:color="000000"/>
              <w:left w:val="single" w:sz="4" w:space="0" w:color="000000"/>
              <w:bottom w:val="single" w:sz="4" w:space="0" w:color="auto"/>
              <w:right w:val="single" w:sz="4" w:space="0" w:color="auto"/>
            </w:tcBorders>
            <w:vAlign w:val="center"/>
            <w:hideMark/>
          </w:tcPr>
          <w:p w14:paraId="569DB0D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7A951D09" w14:textId="77777777" w:rsidR="000421F1" w:rsidRPr="00C54F99" w:rsidRDefault="000421F1" w:rsidP="000421F1">
            <w:pPr>
              <w:suppressAutoHyphens w:val="0"/>
              <w:ind w:firstLine="0"/>
              <w:jc w:val="left"/>
              <w:rPr>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36819C0"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085015F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67D8475" w14:textId="77777777" w:rsidTr="000421F1">
        <w:trPr>
          <w:cantSplit/>
          <w:trHeight w:val="1050"/>
        </w:trPr>
        <w:tc>
          <w:tcPr>
            <w:tcW w:w="4535" w:type="dxa"/>
            <w:tcBorders>
              <w:top w:val="single" w:sz="4" w:space="0" w:color="000000"/>
              <w:left w:val="single" w:sz="4" w:space="0" w:color="000000"/>
              <w:bottom w:val="single" w:sz="4" w:space="0" w:color="auto"/>
              <w:right w:val="single" w:sz="4" w:space="0" w:color="auto"/>
            </w:tcBorders>
            <w:hideMark/>
          </w:tcPr>
          <w:p w14:paraId="4BB08CE0" w14:textId="77777777" w:rsidR="000421F1" w:rsidRPr="00C54F99" w:rsidRDefault="000421F1" w:rsidP="000421F1">
            <w:pPr>
              <w:suppressAutoHyphens w:val="0"/>
              <w:ind w:firstLine="0"/>
              <w:jc w:val="left"/>
              <w:rPr>
                <w:sz w:val="24"/>
                <w:szCs w:val="22"/>
              </w:rPr>
            </w:pPr>
            <w:r w:rsidRPr="00C54F99">
              <w:rPr>
                <w:sz w:val="24"/>
                <w:szCs w:val="22"/>
              </w:rPr>
              <w:t>Предпринимательство</w:t>
            </w:r>
          </w:p>
        </w:tc>
        <w:tc>
          <w:tcPr>
            <w:tcW w:w="4821" w:type="dxa"/>
            <w:tcBorders>
              <w:top w:val="single" w:sz="4" w:space="0" w:color="000000"/>
              <w:left w:val="single" w:sz="4" w:space="0" w:color="auto"/>
              <w:bottom w:val="single" w:sz="4" w:space="0" w:color="auto"/>
              <w:right w:val="single" w:sz="4" w:space="0" w:color="000000"/>
            </w:tcBorders>
            <w:hideMark/>
          </w:tcPr>
          <w:p w14:paraId="4F195B1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1AC79862"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62DAF1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1A29D6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C8F1950" w14:textId="77777777" w:rsidTr="000421F1">
        <w:trPr>
          <w:cantSplit/>
          <w:trHeight w:val="538"/>
        </w:trPr>
        <w:tc>
          <w:tcPr>
            <w:tcW w:w="4535" w:type="dxa"/>
            <w:tcBorders>
              <w:top w:val="single" w:sz="4" w:space="0" w:color="auto"/>
              <w:left w:val="single" w:sz="4" w:space="0" w:color="000000"/>
              <w:right w:val="single" w:sz="4" w:space="0" w:color="auto"/>
            </w:tcBorders>
          </w:tcPr>
          <w:p w14:paraId="784F68FF"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197BFF71"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45034ED1"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821" w:type="dxa"/>
            <w:tcBorders>
              <w:top w:val="single" w:sz="4" w:space="0" w:color="auto"/>
              <w:left w:val="single" w:sz="4" w:space="0" w:color="auto"/>
              <w:bottom w:val="single" w:sz="4" w:space="0" w:color="000000"/>
              <w:right w:val="single" w:sz="4" w:space="0" w:color="000000"/>
            </w:tcBorders>
          </w:tcPr>
          <w:p w14:paraId="2AF38DA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B41B4AC"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78CAE860"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CFE0575" w14:textId="77777777" w:rsidTr="000421F1">
        <w:trPr>
          <w:cantSplit/>
          <w:trHeight w:val="171"/>
        </w:trPr>
        <w:tc>
          <w:tcPr>
            <w:tcW w:w="4535" w:type="dxa"/>
            <w:tcBorders>
              <w:top w:val="single" w:sz="4" w:space="0" w:color="000000"/>
              <w:left w:val="single" w:sz="4" w:space="0" w:color="000000"/>
              <w:bottom w:val="single" w:sz="4" w:space="0" w:color="000000"/>
              <w:right w:val="single" w:sz="4" w:space="0" w:color="auto"/>
            </w:tcBorders>
            <w:hideMark/>
          </w:tcPr>
          <w:p w14:paraId="42BCDF7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821" w:type="dxa"/>
            <w:tcBorders>
              <w:top w:val="single" w:sz="4" w:space="0" w:color="000000"/>
              <w:left w:val="single" w:sz="4" w:space="0" w:color="auto"/>
              <w:bottom w:val="single" w:sz="4" w:space="0" w:color="000000"/>
              <w:right w:val="single" w:sz="4" w:space="0" w:color="000000"/>
            </w:tcBorders>
            <w:hideMark/>
          </w:tcPr>
          <w:p w14:paraId="62D5757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207B6D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86D38F0" w14:textId="77777777" w:rsidTr="000421F1">
        <w:trPr>
          <w:cantSplit/>
          <w:trHeight w:val="171"/>
        </w:trPr>
        <w:tc>
          <w:tcPr>
            <w:tcW w:w="4535" w:type="dxa"/>
            <w:tcBorders>
              <w:top w:val="single" w:sz="4" w:space="0" w:color="000000"/>
              <w:left w:val="single" w:sz="4" w:space="0" w:color="000000"/>
              <w:bottom w:val="single" w:sz="4" w:space="0" w:color="auto"/>
              <w:right w:val="single" w:sz="4" w:space="0" w:color="000000"/>
            </w:tcBorders>
          </w:tcPr>
          <w:p w14:paraId="682451E9"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821" w:type="dxa"/>
            <w:tcBorders>
              <w:top w:val="single" w:sz="4" w:space="0" w:color="000000"/>
              <w:left w:val="single" w:sz="4" w:space="0" w:color="000000"/>
              <w:bottom w:val="single" w:sz="4" w:space="0" w:color="auto"/>
              <w:right w:val="single" w:sz="4" w:space="0" w:color="000000"/>
            </w:tcBorders>
          </w:tcPr>
          <w:p w14:paraId="546753F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B0C783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03FF96AD"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212E304C" w14:textId="77777777" w:rsidR="000421F1" w:rsidRPr="00C54F99" w:rsidRDefault="000421F1" w:rsidP="000421F1">
            <w:pPr>
              <w:suppressAutoHyphens w:val="0"/>
              <w:ind w:firstLine="0"/>
              <w:jc w:val="left"/>
              <w:rPr>
                <w:sz w:val="24"/>
                <w:szCs w:val="22"/>
              </w:rPr>
            </w:pPr>
            <w:r w:rsidRPr="00C54F99">
              <w:rPr>
                <w:b/>
                <w:sz w:val="24"/>
                <w:szCs w:val="22"/>
              </w:rPr>
              <w:t>Условно разрешенные виды использования</w:t>
            </w:r>
          </w:p>
        </w:tc>
      </w:tr>
      <w:tr w:rsidR="00C54F99" w:rsidRPr="00C54F99" w14:paraId="18D73948"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hideMark/>
          </w:tcPr>
          <w:p w14:paraId="7F440DC3"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821" w:type="dxa"/>
            <w:tcBorders>
              <w:top w:val="single" w:sz="4" w:space="0" w:color="000000"/>
              <w:left w:val="single" w:sz="4" w:space="0" w:color="auto"/>
              <w:bottom w:val="single" w:sz="4" w:space="0" w:color="000000"/>
              <w:right w:val="single" w:sz="4" w:space="0" w:color="000000"/>
            </w:tcBorders>
          </w:tcPr>
          <w:p w14:paraId="70D0E467" w14:textId="77777777" w:rsidR="000421F1" w:rsidRPr="00C54F99" w:rsidRDefault="000421F1" w:rsidP="000421F1">
            <w:pPr>
              <w:suppressAutoHyphens w:val="0"/>
              <w:ind w:firstLine="0"/>
              <w:jc w:val="left"/>
              <w:rPr>
                <w:sz w:val="24"/>
                <w:szCs w:val="22"/>
              </w:rPr>
            </w:pPr>
          </w:p>
        </w:tc>
      </w:tr>
    </w:tbl>
    <w:p w14:paraId="13BD4E5C"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48" w:name="_Toc140476262"/>
      <w:r w:rsidRPr="00C54F99">
        <w:rPr>
          <w:b/>
          <w:bCs/>
          <w:lang w:val="x-none" w:eastAsia="x-none"/>
        </w:rPr>
        <w:t>Статья 1.2.3. Градостроительные регламенты, устанавливаемые в производственных зонах</w:t>
      </w:r>
      <w:bookmarkEnd w:id="48"/>
    </w:p>
    <w:p w14:paraId="6073D2AC"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1. На территории населенных пунктов выделяется 6 видов производственных зон, в том числе:</w:t>
      </w:r>
    </w:p>
    <w:p w14:paraId="5665F39D"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П-2</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II</w:t>
      </w:r>
      <w:r w:rsidRPr="00C54F99">
        <w:rPr>
          <w:rFonts w:eastAsia="Calibri"/>
          <w:bCs/>
          <w:sz w:val="24"/>
          <w:lang w:eastAsia="en-US"/>
        </w:rPr>
        <w:t xml:space="preserve"> класса санитарной опасности</w:t>
      </w:r>
      <w:r w:rsidRPr="00C54F99">
        <w:rPr>
          <w:sz w:val="24"/>
          <w:lang w:eastAsia="en-US"/>
        </w:rPr>
        <w:t>;</w:t>
      </w:r>
    </w:p>
    <w:p w14:paraId="203FB3CA"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П-3</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III</w:t>
      </w:r>
      <w:r w:rsidRPr="00C54F99">
        <w:rPr>
          <w:rFonts w:eastAsia="Calibri"/>
          <w:bCs/>
          <w:sz w:val="24"/>
          <w:lang w:eastAsia="en-US"/>
        </w:rPr>
        <w:t xml:space="preserve"> класса санитарной опасности</w:t>
      </w:r>
      <w:r w:rsidRPr="00C54F99">
        <w:rPr>
          <w:sz w:val="24"/>
          <w:lang w:eastAsia="en-US"/>
        </w:rPr>
        <w:t>;</w:t>
      </w:r>
    </w:p>
    <w:p w14:paraId="46E1197C"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П-4</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IV</w:t>
      </w:r>
      <w:r w:rsidRPr="00C54F99">
        <w:rPr>
          <w:rFonts w:eastAsia="Calibri"/>
          <w:bCs/>
          <w:sz w:val="24"/>
          <w:lang w:eastAsia="en-US"/>
        </w:rPr>
        <w:t xml:space="preserve"> класса санитарной опасности</w:t>
      </w:r>
      <w:r w:rsidRPr="00C54F99">
        <w:rPr>
          <w:sz w:val="24"/>
          <w:lang w:eastAsia="en-US"/>
        </w:rPr>
        <w:t>;</w:t>
      </w:r>
    </w:p>
    <w:p w14:paraId="449B805D"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П-4.1</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IV</w:t>
      </w:r>
      <w:r w:rsidRPr="00C54F99">
        <w:rPr>
          <w:rFonts w:eastAsia="Calibri"/>
          <w:bCs/>
          <w:sz w:val="24"/>
          <w:lang w:eastAsia="en-US"/>
        </w:rPr>
        <w:t xml:space="preserve"> класса санитарной опасности</w:t>
      </w:r>
      <w:r w:rsidRPr="00C54F99">
        <w:rPr>
          <w:sz w:val="24"/>
          <w:lang w:eastAsia="en-US"/>
        </w:rPr>
        <w:t>;</w:t>
      </w:r>
    </w:p>
    <w:p w14:paraId="1C985338"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П-5</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V</w:t>
      </w:r>
      <w:r w:rsidRPr="00C54F99">
        <w:rPr>
          <w:rFonts w:eastAsia="Calibri"/>
          <w:bCs/>
          <w:sz w:val="24"/>
          <w:lang w:eastAsia="en-US"/>
        </w:rPr>
        <w:t xml:space="preserve"> класса санитарной опасности</w:t>
      </w:r>
      <w:r w:rsidRPr="00C54F99">
        <w:rPr>
          <w:sz w:val="24"/>
          <w:lang w:eastAsia="en-US"/>
        </w:rPr>
        <w:t>;</w:t>
      </w:r>
    </w:p>
    <w:p w14:paraId="1ABD403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lastRenderedPageBreak/>
        <w:t>П-5.1</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sz w:val="24"/>
          <w:lang w:val="en-US" w:eastAsia="en-US"/>
        </w:rPr>
        <w:t>V</w:t>
      </w:r>
      <w:r w:rsidRPr="00C54F99">
        <w:rPr>
          <w:sz w:val="24"/>
          <w:lang w:eastAsia="en-US"/>
        </w:rPr>
        <w:t xml:space="preserve"> класса санитарной опасности.</w:t>
      </w:r>
    </w:p>
    <w:p w14:paraId="69566D80"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w:t>
      </w: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 xml:space="preserve">размещения объектов производственного назначения </w:t>
      </w:r>
      <w:r w:rsidRPr="00C54F99">
        <w:rPr>
          <w:rFonts w:eastAsia="Calibri"/>
          <w:bCs/>
          <w:sz w:val="24"/>
          <w:lang w:val="en-US" w:eastAsia="en-US"/>
        </w:rPr>
        <w:t>II</w:t>
      </w:r>
      <w:r w:rsidRPr="00C54F99">
        <w:rPr>
          <w:rFonts w:eastAsia="Calibri"/>
          <w:bCs/>
          <w:sz w:val="24"/>
          <w:lang w:eastAsia="en-US"/>
        </w:rPr>
        <w:t xml:space="preserve"> класса санитарной опасности</w:t>
      </w:r>
      <w:r w:rsidRPr="00C54F99">
        <w:rPr>
          <w:rFonts w:eastAsia="Calibri"/>
          <w:sz w:val="24"/>
          <w:lang w:eastAsia="en-US"/>
        </w:rPr>
        <w:t xml:space="preserve"> (</w:t>
      </w:r>
      <w:r w:rsidRPr="00C54F99">
        <w:rPr>
          <w:rFonts w:eastAsia="Calibri"/>
          <w:b/>
          <w:sz w:val="24"/>
          <w:lang w:eastAsia="en-US"/>
        </w:rPr>
        <w:t>П-2</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0A4B1228"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33B3C5AE"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2B3798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8FD0DB1"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7D044CA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30A069A"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0F02F82D"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p w14:paraId="7FF784A6" w14:textId="77777777" w:rsidR="000421F1" w:rsidRPr="00C54F99" w:rsidRDefault="000421F1" w:rsidP="000421F1">
            <w:pPr>
              <w:suppressAutoHyphens w:val="0"/>
              <w:ind w:firstLine="0"/>
              <w:jc w:val="left"/>
              <w:rPr>
                <w:sz w:val="24"/>
                <w:szCs w:val="22"/>
              </w:rPr>
            </w:pPr>
            <w:r w:rsidRPr="00C54F99">
              <w:rPr>
                <w:bCs/>
                <w:sz w:val="24"/>
                <w:szCs w:val="22"/>
              </w:rPr>
              <w:t xml:space="preserve">Недропользование </w:t>
            </w:r>
          </w:p>
        </w:tc>
        <w:tc>
          <w:tcPr>
            <w:tcW w:w="4607" w:type="dxa"/>
            <w:tcBorders>
              <w:top w:val="single" w:sz="4" w:space="0" w:color="000000"/>
              <w:left w:val="single" w:sz="4" w:space="0" w:color="000000"/>
              <w:bottom w:val="single" w:sz="4" w:space="0" w:color="auto"/>
              <w:right w:val="single" w:sz="4" w:space="0" w:color="000000"/>
            </w:tcBorders>
            <w:hideMark/>
          </w:tcPr>
          <w:p w14:paraId="55A8DE3F"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II</w:t>
            </w:r>
            <w:r w:rsidRPr="00C54F99">
              <w:rPr>
                <w:sz w:val="24"/>
                <w:szCs w:val="22"/>
              </w:rPr>
              <w:t xml:space="preserve"> класса санитарной опасности</w:t>
            </w:r>
          </w:p>
          <w:p w14:paraId="4A630029"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63A2FA90"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42AC1664"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5EE3C90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CC68499"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7E733FEC"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26684A3B"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09F478E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02CEE3A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5FF435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D9AC0E5"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26D9A9F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75A2E0B"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29A51026"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607" w:type="dxa"/>
            <w:tcBorders>
              <w:top w:val="single" w:sz="4" w:space="0" w:color="auto"/>
              <w:left w:val="single" w:sz="4" w:space="0" w:color="000000"/>
              <w:bottom w:val="single" w:sz="4" w:space="0" w:color="000000"/>
              <w:right w:val="single" w:sz="4" w:space="0" w:color="000000"/>
            </w:tcBorders>
          </w:tcPr>
          <w:p w14:paraId="3C69457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31B9C74"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24E6E2CA"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489731C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B5E7E2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54AFFAB" w14:textId="77777777" w:rsidTr="000421F1">
        <w:trPr>
          <w:cantSplit/>
          <w:trHeight w:val="245"/>
        </w:trPr>
        <w:tc>
          <w:tcPr>
            <w:tcW w:w="4607" w:type="dxa"/>
            <w:tcBorders>
              <w:top w:val="single" w:sz="4" w:space="0" w:color="000000"/>
              <w:left w:val="single" w:sz="4" w:space="0" w:color="000000"/>
              <w:bottom w:val="single" w:sz="4" w:space="0" w:color="auto"/>
              <w:right w:val="single" w:sz="4" w:space="0" w:color="000000"/>
            </w:tcBorders>
          </w:tcPr>
          <w:p w14:paraId="754DDDC9"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47426B7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A20BEF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4B72182"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93F193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FD7DD15"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208D397E"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64E3524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445348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7495B6D"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60991F3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DFDB16F" w14:textId="77777777" w:rsidR="000421F1" w:rsidRPr="00C54F99" w:rsidRDefault="000421F1" w:rsidP="000421F1">
            <w:pPr>
              <w:suppressAutoHyphens w:val="0"/>
              <w:ind w:firstLine="0"/>
              <w:jc w:val="left"/>
              <w:rPr>
                <w:sz w:val="24"/>
                <w:szCs w:val="22"/>
              </w:rPr>
            </w:pPr>
            <w:r w:rsidRPr="00C54F99">
              <w:rPr>
                <w:sz w:val="24"/>
                <w:szCs w:val="22"/>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288CA965" w14:textId="77777777" w:rsidR="000421F1" w:rsidRPr="00C54F99" w:rsidRDefault="000421F1" w:rsidP="000421F1">
            <w:pPr>
              <w:suppressAutoHyphens w:val="0"/>
              <w:ind w:firstLine="0"/>
              <w:jc w:val="left"/>
              <w:rPr>
                <w:sz w:val="24"/>
                <w:szCs w:val="22"/>
              </w:rPr>
            </w:pPr>
            <w:r w:rsidRPr="00C54F99">
              <w:rPr>
                <w:sz w:val="24"/>
                <w:szCs w:val="22"/>
              </w:rPr>
              <w:t>Производства не выше I</w:t>
            </w:r>
            <w:r w:rsidRPr="00C54F99">
              <w:rPr>
                <w:sz w:val="24"/>
                <w:szCs w:val="22"/>
                <w:lang w:val="en-US"/>
              </w:rPr>
              <w:t>I</w:t>
            </w:r>
            <w:r w:rsidRPr="00C54F99">
              <w:rPr>
                <w:sz w:val="24"/>
                <w:szCs w:val="22"/>
              </w:rPr>
              <w:t xml:space="preserve"> класса санитарной опасности (кроме пищевого и фармацевтического производств)</w:t>
            </w:r>
          </w:p>
          <w:p w14:paraId="374B58C4"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1331ABFB"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6D4F2372" w14:textId="77777777" w:rsidR="000421F1" w:rsidRPr="00C54F99" w:rsidRDefault="000421F1" w:rsidP="000421F1">
            <w:pPr>
              <w:suppressAutoHyphens w:val="0"/>
              <w:ind w:firstLine="0"/>
              <w:jc w:val="left"/>
              <w:rPr>
                <w:sz w:val="24"/>
                <w:szCs w:val="22"/>
              </w:rPr>
            </w:pPr>
            <w:r w:rsidRPr="00C54F99">
              <w:rPr>
                <w:sz w:val="24"/>
                <w:szCs w:val="22"/>
              </w:rPr>
              <w:lastRenderedPageBreak/>
              <w:t>Магазины</w:t>
            </w:r>
          </w:p>
        </w:tc>
        <w:tc>
          <w:tcPr>
            <w:tcW w:w="4607" w:type="dxa"/>
            <w:tcBorders>
              <w:top w:val="single" w:sz="4" w:space="0" w:color="auto"/>
              <w:left w:val="single" w:sz="4" w:space="0" w:color="000000"/>
              <w:bottom w:val="single" w:sz="4" w:space="0" w:color="000000"/>
              <w:right w:val="single" w:sz="4" w:space="0" w:color="000000"/>
            </w:tcBorders>
          </w:tcPr>
          <w:p w14:paraId="100FBB8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69A38A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257B6BB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AE0A65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75A6DC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8E05F9D"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739F835D"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497F760E"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9E0C6E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7F3AB71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A8F229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02F7D2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21C6C786"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42C0D0D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7A18BAE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61E11B8C" w14:textId="77777777" w:rsidR="000421F1" w:rsidRPr="00C54F99" w:rsidRDefault="000421F1" w:rsidP="000421F1">
      <w:pPr>
        <w:suppressAutoHyphens w:val="0"/>
        <w:spacing w:after="120"/>
        <w:ind w:firstLine="284"/>
        <w:rPr>
          <w:rFonts w:eastAsia="Calibri"/>
          <w:sz w:val="24"/>
          <w:lang w:eastAsia="en-US"/>
        </w:rPr>
      </w:pPr>
    </w:p>
    <w:p w14:paraId="13EAA8B9"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3. Градостроительные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III</w:t>
      </w:r>
      <w:r w:rsidRPr="00C54F99">
        <w:rPr>
          <w:rFonts w:eastAsia="Calibri"/>
          <w:sz w:val="24"/>
          <w:lang w:eastAsia="en-US"/>
        </w:rPr>
        <w:t xml:space="preserve"> класса санитарной опасности (</w:t>
      </w:r>
      <w:r w:rsidRPr="00C54F99">
        <w:rPr>
          <w:rFonts w:eastAsia="Calibri"/>
          <w:b/>
          <w:sz w:val="24"/>
          <w:lang w:eastAsia="en-US"/>
        </w:rPr>
        <w:t>П-3</w:t>
      </w:r>
      <w:r w:rsidRPr="00C54F99">
        <w:rPr>
          <w:rFonts w:eastAsia="Calibri"/>
          <w:sz w:val="24"/>
          <w:lang w:eastAsia="en-US"/>
        </w:rPr>
        <w:t>)</w:t>
      </w:r>
      <w:r w:rsidRPr="00C54F99">
        <w:rPr>
          <w:sz w:val="24"/>
          <w:lang w:eastAsia="en-US"/>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372843AF"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2C57730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31E4F218"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73A7873"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1EB9568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55A0EEE"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292BBF14"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tc>
        <w:tc>
          <w:tcPr>
            <w:tcW w:w="4607" w:type="dxa"/>
            <w:tcBorders>
              <w:top w:val="single" w:sz="4" w:space="0" w:color="000000"/>
              <w:left w:val="single" w:sz="4" w:space="0" w:color="000000"/>
              <w:bottom w:val="single" w:sz="4" w:space="0" w:color="auto"/>
              <w:right w:val="single" w:sz="4" w:space="0" w:color="000000"/>
            </w:tcBorders>
            <w:hideMark/>
          </w:tcPr>
          <w:p w14:paraId="0E4E19F1"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III</w:t>
            </w:r>
            <w:r w:rsidRPr="00C54F99">
              <w:rPr>
                <w:sz w:val="24"/>
                <w:szCs w:val="22"/>
              </w:rPr>
              <w:t xml:space="preserve"> класса санитарной опасности</w:t>
            </w:r>
          </w:p>
          <w:p w14:paraId="6545E473"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4F2040AA"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2AFBA3AB"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12C29D7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D98FBA8"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235D9074"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577B6BAF"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34DF059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6AE67D1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759081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CF0B851"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10FB1B9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C5D8B1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BAD4C56"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607" w:type="dxa"/>
            <w:tcBorders>
              <w:top w:val="single" w:sz="4" w:space="0" w:color="auto"/>
              <w:left w:val="single" w:sz="4" w:space="0" w:color="000000"/>
              <w:bottom w:val="single" w:sz="4" w:space="0" w:color="000000"/>
              <w:right w:val="single" w:sz="4" w:space="0" w:color="000000"/>
            </w:tcBorders>
          </w:tcPr>
          <w:p w14:paraId="425689C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C449200"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09DBBC2B" w14:textId="77777777" w:rsidR="000421F1" w:rsidRPr="00C54F99" w:rsidRDefault="000421F1" w:rsidP="000421F1">
            <w:pPr>
              <w:suppressAutoHyphens w:val="0"/>
              <w:ind w:firstLine="0"/>
              <w:jc w:val="left"/>
              <w:rPr>
                <w:sz w:val="24"/>
                <w:szCs w:val="22"/>
              </w:rPr>
            </w:pPr>
            <w:r w:rsidRPr="00C54F99">
              <w:rPr>
                <w:sz w:val="24"/>
                <w:szCs w:val="22"/>
              </w:rPr>
              <w:lastRenderedPageBreak/>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4DCE6EB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0379A1E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C455EBE" w14:textId="77777777" w:rsidTr="000421F1">
        <w:trPr>
          <w:cantSplit/>
          <w:trHeight w:val="245"/>
        </w:trPr>
        <w:tc>
          <w:tcPr>
            <w:tcW w:w="4607" w:type="dxa"/>
            <w:tcBorders>
              <w:top w:val="single" w:sz="4" w:space="0" w:color="000000"/>
              <w:left w:val="single" w:sz="4" w:space="0" w:color="000000"/>
              <w:bottom w:val="single" w:sz="4" w:space="0" w:color="auto"/>
              <w:right w:val="single" w:sz="4" w:space="0" w:color="000000"/>
            </w:tcBorders>
          </w:tcPr>
          <w:p w14:paraId="1DA1F29A"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68E4C74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BBEA82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5961439D"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C508DE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7544CD0"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036BD6AC"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5B1748E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27A513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813964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1F35736"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398B19ED" w14:textId="77777777" w:rsidR="000421F1" w:rsidRPr="00C54F99" w:rsidRDefault="000421F1" w:rsidP="000421F1">
            <w:pPr>
              <w:suppressAutoHyphens w:val="0"/>
              <w:ind w:firstLine="0"/>
              <w:jc w:val="left"/>
              <w:rPr>
                <w:sz w:val="24"/>
                <w:szCs w:val="22"/>
              </w:rPr>
            </w:pPr>
            <w:r w:rsidRPr="00C54F99">
              <w:rPr>
                <w:sz w:val="24"/>
                <w:szCs w:val="22"/>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286E7C9B" w14:textId="77777777" w:rsidR="000421F1" w:rsidRPr="00C54F99" w:rsidRDefault="000421F1" w:rsidP="000421F1">
            <w:pPr>
              <w:suppressAutoHyphens w:val="0"/>
              <w:ind w:firstLine="0"/>
              <w:jc w:val="left"/>
              <w:rPr>
                <w:sz w:val="24"/>
                <w:szCs w:val="22"/>
              </w:rPr>
            </w:pPr>
            <w:r w:rsidRPr="00C54F99">
              <w:rPr>
                <w:sz w:val="24"/>
                <w:szCs w:val="22"/>
              </w:rPr>
              <w:t>Производства не выше I</w:t>
            </w:r>
            <w:r w:rsidRPr="00C54F99">
              <w:rPr>
                <w:sz w:val="24"/>
                <w:szCs w:val="22"/>
                <w:lang w:val="en-US"/>
              </w:rPr>
              <w:t>II</w:t>
            </w:r>
            <w:r w:rsidRPr="00C54F99">
              <w:rPr>
                <w:sz w:val="24"/>
                <w:szCs w:val="22"/>
              </w:rPr>
              <w:t xml:space="preserve"> класса санитарной опасности (кроме пищевого и фармацевтического производств)</w:t>
            </w:r>
          </w:p>
          <w:p w14:paraId="31AF022D"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02E9D120"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0F656473"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3FCB3B3C"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2AC541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5824159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B5DCE5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8C1190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30E5819"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5F087936"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631EFC7C"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6C9192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5BD6F3E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0573BE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DA30BF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1F15B3F7"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856835D"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49FA36D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EA5BB83" w14:textId="77777777" w:rsidR="000421F1" w:rsidRPr="00C54F99" w:rsidRDefault="000421F1" w:rsidP="000421F1">
      <w:pPr>
        <w:suppressAutoHyphens w:val="0"/>
        <w:spacing w:after="120"/>
        <w:ind w:firstLine="284"/>
        <w:rPr>
          <w:sz w:val="24"/>
          <w:lang w:eastAsia="en-US"/>
        </w:rPr>
      </w:pPr>
    </w:p>
    <w:p w14:paraId="57174D95"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4. Градостроительные регламенты, устанавливаемые в зоне размещения объектов производственного назначения </w:t>
      </w:r>
      <w:r w:rsidRPr="00C54F99">
        <w:rPr>
          <w:sz w:val="24"/>
          <w:lang w:val="en-US" w:eastAsia="en-US"/>
        </w:rPr>
        <w:t>IV</w:t>
      </w:r>
      <w:r w:rsidRPr="00C54F99">
        <w:rPr>
          <w:sz w:val="24"/>
          <w:lang w:eastAsia="en-US"/>
        </w:rPr>
        <w:t xml:space="preserve"> класса санитарной опасности (</w:t>
      </w:r>
      <w:r w:rsidRPr="00C54F99">
        <w:rPr>
          <w:b/>
          <w:sz w:val="24"/>
          <w:lang w:eastAsia="en-US"/>
        </w:rPr>
        <w:t>П-4</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3FADA1AF"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3408216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36F7135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32BA5DD"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03208F71"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00239800" w14:textId="77777777" w:rsidTr="000421F1">
        <w:trPr>
          <w:cantSplit/>
          <w:trHeight w:val="615"/>
        </w:trPr>
        <w:tc>
          <w:tcPr>
            <w:tcW w:w="4607" w:type="dxa"/>
            <w:tcBorders>
              <w:top w:val="single" w:sz="4" w:space="0" w:color="000000"/>
              <w:left w:val="single" w:sz="4" w:space="0" w:color="000000"/>
              <w:bottom w:val="single" w:sz="4" w:space="0" w:color="auto"/>
              <w:right w:val="single" w:sz="4" w:space="0" w:color="000000"/>
            </w:tcBorders>
            <w:hideMark/>
          </w:tcPr>
          <w:p w14:paraId="0C86D187"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p w14:paraId="2B20E20A" w14:textId="77777777" w:rsidR="000421F1" w:rsidRPr="00C54F99" w:rsidRDefault="000421F1" w:rsidP="000421F1">
            <w:pPr>
              <w:suppressAutoHyphens w:val="0"/>
              <w:ind w:firstLine="0"/>
              <w:jc w:val="left"/>
              <w:rPr>
                <w:sz w:val="24"/>
                <w:szCs w:val="22"/>
              </w:rPr>
            </w:pPr>
            <w:r w:rsidRPr="00C54F99">
              <w:rPr>
                <w:sz w:val="24"/>
                <w:szCs w:val="22"/>
              </w:rPr>
              <w:t>Недропользование</w:t>
            </w:r>
          </w:p>
          <w:p w14:paraId="278C63BD" w14:textId="77777777" w:rsidR="000421F1" w:rsidRPr="00C54F99" w:rsidRDefault="000421F1" w:rsidP="000421F1">
            <w:pPr>
              <w:suppressAutoHyphens w:val="0"/>
              <w:ind w:firstLine="0"/>
              <w:jc w:val="left"/>
              <w:rPr>
                <w:sz w:val="24"/>
                <w:szCs w:val="22"/>
              </w:rPr>
            </w:pPr>
            <w:r w:rsidRPr="00C54F99">
              <w:rPr>
                <w:sz w:val="24"/>
                <w:szCs w:val="22"/>
              </w:rPr>
              <w:t>Тяжелая промышленность</w:t>
            </w:r>
          </w:p>
          <w:p w14:paraId="4FDB15C9" w14:textId="77777777" w:rsidR="000421F1" w:rsidRPr="00C54F99" w:rsidRDefault="000421F1" w:rsidP="000421F1">
            <w:pPr>
              <w:suppressAutoHyphens w:val="0"/>
              <w:ind w:firstLine="0"/>
              <w:jc w:val="left"/>
              <w:rPr>
                <w:sz w:val="24"/>
                <w:szCs w:val="22"/>
              </w:rPr>
            </w:pPr>
            <w:r w:rsidRPr="00C54F99">
              <w:rPr>
                <w:sz w:val="24"/>
                <w:szCs w:val="22"/>
              </w:rPr>
              <w:t>Легкая промышленность</w:t>
            </w:r>
          </w:p>
        </w:tc>
        <w:tc>
          <w:tcPr>
            <w:tcW w:w="4607" w:type="dxa"/>
            <w:tcBorders>
              <w:top w:val="single" w:sz="4" w:space="0" w:color="000000"/>
              <w:left w:val="single" w:sz="4" w:space="0" w:color="000000"/>
              <w:bottom w:val="single" w:sz="4" w:space="0" w:color="auto"/>
              <w:right w:val="single" w:sz="4" w:space="0" w:color="000000"/>
            </w:tcBorders>
            <w:hideMark/>
          </w:tcPr>
          <w:p w14:paraId="22DFAED7"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sz w:val="24"/>
                <w:szCs w:val="22"/>
              </w:rPr>
              <w:t xml:space="preserve"> класса санитарной опасности</w:t>
            </w:r>
          </w:p>
          <w:p w14:paraId="7A433A61"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69029BC1"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708AD5BE" w14:textId="77777777" w:rsidR="000421F1" w:rsidRPr="00C54F99" w:rsidRDefault="000421F1" w:rsidP="000421F1">
            <w:pPr>
              <w:suppressAutoHyphens w:val="0"/>
              <w:ind w:firstLine="0"/>
              <w:jc w:val="left"/>
              <w:rPr>
                <w:sz w:val="24"/>
                <w:szCs w:val="22"/>
              </w:rPr>
            </w:pPr>
            <w:r w:rsidRPr="00C54F99">
              <w:rPr>
                <w:sz w:val="24"/>
                <w:szCs w:val="22"/>
              </w:rPr>
              <w:lastRenderedPageBreak/>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1936DE8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E45CEB0"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241E315A"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auto"/>
              <w:right w:val="single" w:sz="4" w:space="0" w:color="000000"/>
            </w:tcBorders>
          </w:tcPr>
          <w:p w14:paraId="3558154D"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0F35E90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2239013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FF06EB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5D5987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7631B9D"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47171326" w14:textId="77777777" w:rsidR="000421F1" w:rsidRPr="00C54F99" w:rsidRDefault="000421F1" w:rsidP="000421F1">
            <w:pPr>
              <w:suppressAutoHyphens w:val="0"/>
              <w:ind w:firstLine="0"/>
              <w:jc w:val="left"/>
              <w:rPr>
                <w:sz w:val="24"/>
                <w:szCs w:val="22"/>
              </w:rPr>
            </w:pPr>
            <w:r w:rsidRPr="00C54F99">
              <w:rPr>
                <w:sz w:val="24"/>
                <w:szCs w:val="22"/>
              </w:rPr>
              <w:t>Склады</w:t>
            </w:r>
          </w:p>
          <w:p w14:paraId="5B467125"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607" w:type="dxa"/>
            <w:tcBorders>
              <w:top w:val="single" w:sz="4" w:space="0" w:color="auto"/>
              <w:left w:val="single" w:sz="4" w:space="0" w:color="000000"/>
              <w:bottom w:val="single" w:sz="4" w:space="0" w:color="auto"/>
              <w:right w:val="single" w:sz="4" w:space="0" w:color="000000"/>
            </w:tcBorders>
          </w:tcPr>
          <w:p w14:paraId="386F783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C414DCE" w14:textId="77777777" w:rsidTr="000421F1">
        <w:trPr>
          <w:cantSplit/>
          <w:trHeight w:val="94"/>
        </w:trPr>
        <w:tc>
          <w:tcPr>
            <w:tcW w:w="4607" w:type="dxa"/>
            <w:tcBorders>
              <w:top w:val="single" w:sz="4" w:space="0" w:color="auto"/>
              <w:left w:val="single" w:sz="4" w:space="0" w:color="000000"/>
              <w:bottom w:val="single" w:sz="4" w:space="0" w:color="auto"/>
              <w:right w:val="single" w:sz="4" w:space="0" w:color="000000"/>
            </w:tcBorders>
          </w:tcPr>
          <w:p w14:paraId="20271CC5"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17877707"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2EE09A1"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40F4474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65EFD7A"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52F223D"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32F904C" w14:textId="77777777" w:rsidTr="000421F1">
        <w:trPr>
          <w:cantSplit/>
          <w:trHeight w:val="165"/>
        </w:trPr>
        <w:tc>
          <w:tcPr>
            <w:tcW w:w="4607" w:type="dxa"/>
            <w:tcBorders>
              <w:top w:val="single" w:sz="4" w:space="0" w:color="auto"/>
              <w:left w:val="single" w:sz="4" w:space="0" w:color="000000"/>
              <w:bottom w:val="single" w:sz="4" w:space="0" w:color="000000"/>
              <w:right w:val="single" w:sz="4" w:space="0" w:color="000000"/>
            </w:tcBorders>
          </w:tcPr>
          <w:p w14:paraId="2052DB4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25B263E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607" w:type="dxa"/>
            <w:tcBorders>
              <w:top w:val="single" w:sz="4" w:space="0" w:color="auto"/>
              <w:left w:val="single" w:sz="4" w:space="0" w:color="000000"/>
              <w:bottom w:val="single" w:sz="4" w:space="0" w:color="000000"/>
              <w:right w:val="single" w:sz="4" w:space="0" w:color="000000"/>
            </w:tcBorders>
          </w:tcPr>
          <w:p w14:paraId="47AF17C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2356819" w14:textId="77777777" w:rsidTr="000421F1">
        <w:trPr>
          <w:cantSplit/>
          <w:trHeight w:val="165"/>
        </w:trPr>
        <w:tc>
          <w:tcPr>
            <w:tcW w:w="4607" w:type="dxa"/>
            <w:tcBorders>
              <w:top w:val="single" w:sz="4" w:space="0" w:color="auto"/>
              <w:left w:val="single" w:sz="4" w:space="0" w:color="000000"/>
              <w:bottom w:val="single" w:sz="4" w:space="0" w:color="000000"/>
              <w:right w:val="single" w:sz="4" w:space="0" w:color="000000"/>
            </w:tcBorders>
          </w:tcPr>
          <w:p w14:paraId="72BF8222"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37F039F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5ED0DC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06F4885C" w14:textId="77777777" w:rsidTr="000421F1">
        <w:trPr>
          <w:cantSplit/>
          <w:trHeight w:val="165"/>
        </w:trPr>
        <w:tc>
          <w:tcPr>
            <w:tcW w:w="4607" w:type="dxa"/>
            <w:tcBorders>
              <w:top w:val="single" w:sz="4" w:space="0" w:color="000000"/>
              <w:left w:val="single" w:sz="4" w:space="0" w:color="000000"/>
              <w:bottom w:val="single" w:sz="4" w:space="0" w:color="auto"/>
              <w:right w:val="single" w:sz="4" w:space="0" w:color="000000"/>
            </w:tcBorders>
          </w:tcPr>
          <w:p w14:paraId="15E76FC2"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6AB735C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197C88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5B3DBEF7"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E1FF66E"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C3B94F8"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6AD3DDDF"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607" w:type="dxa"/>
            <w:tcBorders>
              <w:top w:val="single" w:sz="4" w:space="0" w:color="000000"/>
              <w:left w:val="single" w:sz="4" w:space="0" w:color="000000"/>
              <w:bottom w:val="single" w:sz="4" w:space="0" w:color="000000"/>
              <w:right w:val="single" w:sz="4" w:space="0" w:color="000000"/>
            </w:tcBorders>
            <w:hideMark/>
          </w:tcPr>
          <w:p w14:paraId="5CF3B38A" w14:textId="77777777" w:rsidR="000421F1" w:rsidRPr="00C54F99" w:rsidRDefault="000421F1" w:rsidP="000421F1">
            <w:pPr>
              <w:suppressAutoHyphens w:val="0"/>
              <w:ind w:firstLine="0"/>
              <w:jc w:val="left"/>
              <w:rPr>
                <w:sz w:val="24"/>
                <w:szCs w:val="22"/>
              </w:rPr>
            </w:pPr>
          </w:p>
        </w:tc>
      </w:tr>
      <w:tr w:rsidR="00C54F99" w:rsidRPr="00C54F99" w14:paraId="67EDBAA1"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4CEADC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6BA75AEB"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261D9EB0"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Производственная деятельность </w:t>
            </w:r>
          </w:p>
        </w:tc>
        <w:tc>
          <w:tcPr>
            <w:tcW w:w="4607" w:type="dxa"/>
            <w:tcBorders>
              <w:top w:val="single" w:sz="4" w:space="0" w:color="000000"/>
              <w:left w:val="single" w:sz="4" w:space="0" w:color="000000"/>
              <w:bottom w:val="single" w:sz="4" w:space="0" w:color="000000"/>
              <w:right w:val="single" w:sz="4" w:space="0" w:color="000000"/>
            </w:tcBorders>
            <w:hideMark/>
          </w:tcPr>
          <w:p w14:paraId="595D8480"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sz w:val="24"/>
                <w:szCs w:val="22"/>
              </w:rPr>
              <w:t xml:space="preserve"> класса опасности (кроме пищевого и фармацевтического производств)</w:t>
            </w:r>
          </w:p>
          <w:p w14:paraId="73B11609"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1EBE109E" w14:textId="77777777" w:rsidTr="000421F1">
        <w:trPr>
          <w:cantSplit/>
          <w:trHeight w:val="165"/>
        </w:trPr>
        <w:tc>
          <w:tcPr>
            <w:tcW w:w="4607" w:type="dxa"/>
            <w:tcBorders>
              <w:top w:val="single" w:sz="4" w:space="0" w:color="auto"/>
              <w:left w:val="single" w:sz="4" w:space="0" w:color="000000"/>
              <w:bottom w:val="single" w:sz="4" w:space="0" w:color="auto"/>
              <w:right w:val="single" w:sz="4" w:space="0" w:color="000000"/>
            </w:tcBorders>
          </w:tcPr>
          <w:p w14:paraId="0E57C8C2" w14:textId="77777777" w:rsidR="000421F1" w:rsidRPr="00C54F99" w:rsidRDefault="000421F1" w:rsidP="000421F1">
            <w:pPr>
              <w:suppressAutoHyphens w:val="0"/>
              <w:ind w:firstLine="0"/>
              <w:jc w:val="left"/>
              <w:rPr>
                <w:sz w:val="24"/>
                <w:szCs w:val="22"/>
              </w:rPr>
            </w:pPr>
            <w:r w:rsidRPr="00C54F99">
              <w:rPr>
                <w:sz w:val="24"/>
                <w:szCs w:val="22"/>
              </w:rPr>
              <w:lastRenderedPageBreak/>
              <w:t>Обеспечение внутреннего правопорядка</w:t>
            </w:r>
          </w:p>
        </w:tc>
        <w:tc>
          <w:tcPr>
            <w:tcW w:w="4607" w:type="dxa"/>
            <w:tcBorders>
              <w:top w:val="single" w:sz="4" w:space="0" w:color="auto"/>
              <w:left w:val="single" w:sz="4" w:space="0" w:color="000000"/>
              <w:bottom w:val="single" w:sz="4" w:space="0" w:color="auto"/>
              <w:right w:val="single" w:sz="4" w:space="0" w:color="000000"/>
            </w:tcBorders>
          </w:tcPr>
          <w:p w14:paraId="58BD76CB"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7832C0D"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7E3DD48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50FF95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0DE646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3E2CA53A"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7C90518A"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47951AA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1CB881F" w14:textId="77777777" w:rsidR="000421F1" w:rsidRPr="00C54F99" w:rsidRDefault="000421F1" w:rsidP="000421F1">
      <w:pPr>
        <w:suppressAutoHyphens w:val="0"/>
        <w:spacing w:after="120"/>
        <w:ind w:firstLine="284"/>
        <w:rPr>
          <w:sz w:val="24"/>
          <w:lang w:eastAsia="en-US"/>
        </w:rPr>
      </w:pPr>
    </w:p>
    <w:p w14:paraId="0831F63D"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5. Г</w:t>
      </w:r>
      <w:r w:rsidRPr="00C54F99">
        <w:rPr>
          <w:rFonts w:eastAsia="Calibri"/>
          <w:sz w:val="24"/>
          <w:lang w:eastAsia="en-US"/>
        </w:rPr>
        <w:t xml:space="preserve">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IV</w:t>
      </w:r>
      <w:r w:rsidRPr="00C54F99">
        <w:rPr>
          <w:rFonts w:eastAsia="Calibri"/>
          <w:sz w:val="24"/>
          <w:lang w:eastAsia="en-US"/>
        </w:rPr>
        <w:t xml:space="preserve"> класса санитарной опасности (</w:t>
      </w:r>
      <w:r w:rsidRPr="00C54F99">
        <w:rPr>
          <w:rFonts w:eastAsia="Calibri"/>
          <w:b/>
          <w:sz w:val="24"/>
          <w:lang w:eastAsia="en-US"/>
        </w:rPr>
        <w:t>П-4.1</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48585824"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FC047F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0E96C03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5E93511"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003A415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05FF3B7D" w14:textId="77777777" w:rsidTr="000421F1">
        <w:trPr>
          <w:cantSplit/>
          <w:trHeight w:val="1560"/>
        </w:trPr>
        <w:tc>
          <w:tcPr>
            <w:tcW w:w="4607" w:type="dxa"/>
            <w:tcBorders>
              <w:top w:val="single" w:sz="4" w:space="0" w:color="000000"/>
              <w:left w:val="single" w:sz="4" w:space="0" w:color="000000"/>
              <w:bottom w:val="single" w:sz="4" w:space="0" w:color="auto"/>
              <w:right w:val="single" w:sz="4" w:space="0" w:color="000000"/>
            </w:tcBorders>
            <w:hideMark/>
          </w:tcPr>
          <w:p w14:paraId="6EA5A930" w14:textId="77777777" w:rsidR="000421F1" w:rsidRPr="00C54F99" w:rsidRDefault="000421F1" w:rsidP="000421F1">
            <w:pPr>
              <w:suppressAutoHyphens w:val="0"/>
              <w:ind w:firstLine="0"/>
              <w:jc w:val="left"/>
              <w:rPr>
                <w:sz w:val="24"/>
                <w:szCs w:val="22"/>
              </w:rPr>
            </w:pPr>
            <w:r w:rsidRPr="00C54F99">
              <w:rPr>
                <w:sz w:val="24"/>
                <w:szCs w:val="22"/>
              </w:rPr>
              <w:t>Пищевая промышленность</w:t>
            </w:r>
            <w:r w:rsidRPr="00C54F99">
              <w:rPr>
                <w:bCs/>
                <w:sz w:val="24"/>
                <w:szCs w:val="22"/>
              </w:rPr>
              <w:t xml:space="preserve"> </w:t>
            </w:r>
          </w:p>
        </w:tc>
        <w:tc>
          <w:tcPr>
            <w:tcW w:w="4607" w:type="dxa"/>
            <w:tcBorders>
              <w:top w:val="single" w:sz="4" w:space="0" w:color="000000"/>
              <w:left w:val="single" w:sz="4" w:space="0" w:color="000000"/>
              <w:bottom w:val="single" w:sz="4" w:space="0" w:color="auto"/>
              <w:right w:val="single" w:sz="4" w:space="0" w:color="000000"/>
            </w:tcBorders>
            <w:hideMark/>
          </w:tcPr>
          <w:p w14:paraId="645880C2"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bCs/>
                <w:sz w:val="24"/>
                <w:szCs w:val="22"/>
              </w:rPr>
              <w:t xml:space="preserve"> класса санитарной опасности</w:t>
            </w:r>
          </w:p>
          <w:p w14:paraId="32508917" w14:textId="77777777" w:rsidR="000421F1" w:rsidRPr="00C54F99" w:rsidRDefault="000421F1" w:rsidP="000421F1">
            <w:pPr>
              <w:suppressAutoHyphens w:val="0"/>
              <w:ind w:firstLine="0"/>
              <w:jc w:val="left"/>
              <w:rPr>
                <w:sz w:val="24"/>
                <w:szCs w:val="22"/>
              </w:rPr>
            </w:pPr>
            <w:r w:rsidRPr="00C54F99">
              <w:rPr>
                <w:sz w:val="24"/>
                <w:szCs w:val="22"/>
              </w:rPr>
              <w:t>Пищевые и фармацевтические производства не могут располагаться на территории промышленных узлов или в границах санитарно-защитных зон иных предприятий.</w:t>
            </w:r>
          </w:p>
          <w:p w14:paraId="56A7FF6F"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4ACE1411" w14:textId="77777777" w:rsidTr="000421F1">
        <w:trPr>
          <w:cantSplit/>
          <w:trHeight w:val="100"/>
        </w:trPr>
        <w:tc>
          <w:tcPr>
            <w:tcW w:w="4607" w:type="dxa"/>
            <w:tcBorders>
              <w:top w:val="single" w:sz="4" w:space="0" w:color="auto"/>
              <w:left w:val="single" w:sz="4" w:space="0" w:color="000000"/>
              <w:bottom w:val="single" w:sz="4" w:space="0" w:color="auto"/>
              <w:right w:val="single" w:sz="4" w:space="0" w:color="000000"/>
            </w:tcBorders>
          </w:tcPr>
          <w:p w14:paraId="2B99EF0C"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4B74618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22A312B" w14:textId="77777777" w:rsidTr="000421F1">
        <w:trPr>
          <w:cantSplit/>
          <w:trHeight w:val="79"/>
        </w:trPr>
        <w:tc>
          <w:tcPr>
            <w:tcW w:w="4607" w:type="dxa"/>
            <w:tcBorders>
              <w:top w:val="single" w:sz="4" w:space="0" w:color="auto"/>
              <w:left w:val="single" w:sz="4" w:space="0" w:color="000000"/>
              <w:bottom w:val="single" w:sz="4" w:space="0" w:color="auto"/>
              <w:right w:val="single" w:sz="4" w:space="0" w:color="000000"/>
            </w:tcBorders>
          </w:tcPr>
          <w:p w14:paraId="5EE4A777"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04F97187"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084EDBB"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36A106C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5A8E1D9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91127A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B7F1647"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67AD04C0"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607" w:type="dxa"/>
            <w:tcBorders>
              <w:top w:val="single" w:sz="4" w:space="0" w:color="auto"/>
              <w:left w:val="single" w:sz="4" w:space="0" w:color="000000"/>
              <w:bottom w:val="single" w:sz="4" w:space="0" w:color="000000"/>
              <w:right w:val="single" w:sz="4" w:space="0" w:color="000000"/>
            </w:tcBorders>
          </w:tcPr>
          <w:p w14:paraId="739C3A8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12F83A1"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658680BA"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74053EB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084459A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67EA15FC" w14:textId="77777777" w:rsidTr="000421F1">
        <w:trPr>
          <w:cantSplit/>
          <w:trHeight w:val="150"/>
        </w:trPr>
        <w:tc>
          <w:tcPr>
            <w:tcW w:w="4607" w:type="dxa"/>
            <w:tcBorders>
              <w:top w:val="single" w:sz="4" w:space="0" w:color="000000"/>
              <w:left w:val="single" w:sz="4" w:space="0" w:color="000000"/>
              <w:bottom w:val="single" w:sz="4" w:space="0" w:color="auto"/>
              <w:right w:val="single" w:sz="4" w:space="0" w:color="000000"/>
            </w:tcBorders>
          </w:tcPr>
          <w:p w14:paraId="56D980EB"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7133918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26215C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3AAC70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A5A4236" w14:textId="77777777" w:rsidR="000421F1" w:rsidRPr="00C54F99" w:rsidRDefault="000421F1" w:rsidP="000421F1">
            <w:pPr>
              <w:suppressAutoHyphens w:val="0"/>
              <w:ind w:firstLine="0"/>
              <w:jc w:val="left"/>
              <w:rPr>
                <w:b/>
                <w:sz w:val="24"/>
                <w:szCs w:val="22"/>
              </w:rPr>
            </w:pPr>
            <w:r w:rsidRPr="00C54F99">
              <w:rPr>
                <w:b/>
                <w:sz w:val="24"/>
                <w:szCs w:val="22"/>
              </w:rPr>
              <w:lastRenderedPageBreak/>
              <w:t>Вспомогательные виды разрешенного использования</w:t>
            </w:r>
          </w:p>
        </w:tc>
      </w:tr>
      <w:tr w:rsidR="00C54F99" w:rsidRPr="00C54F99" w14:paraId="0B05FA58"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9A2B808"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127AC5E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3E4D7CA"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F61BEE2"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5BF40B84"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5D374B9B"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2D5C5060"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9844F4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73E195C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03AF3D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0A95A2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5EACC02C" w14:textId="77777777" w:rsidTr="000421F1">
        <w:trPr>
          <w:cantSplit/>
          <w:trHeight w:val="153"/>
        </w:trPr>
        <w:tc>
          <w:tcPr>
            <w:tcW w:w="4607" w:type="dxa"/>
            <w:tcBorders>
              <w:top w:val="single" w:sz="4" w:space="0" w:color="000000"/>
              <w:left w:val="single" w:sz="4" w:space="0" w:color="000000"/>
              <w:bottom w:val="single" w:sz="4" w:space="0" w:color="000000"/>
              <w:right w:val="single" w:sz="4" w:space="0" w:color="000000"/>
            </w:tcBorders>
            <w:hideMark/>
          </w:tcPr>
          <w:p w14:paraId="3C6AAB22"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63340B9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2455338C" w14:textId="77777777" w:rsidR="000421F1" w:rsidRPr="00C54F99" w:rsidRDefault="000421F1" w:rsidP="000421F1">
      <w:pPr>
        <w:suppressAutoHyphens w:val="0"/>
        <w:spacing w:before="120" w:line="276" w:lineRule="auto"/>
        <w:ind w:firstLine="0"/>
        <w:rPr>
          <w:sz w:val="24"/>
          <w:lang w:eastAsia="en-US"/>
        </w:rPr>
      </w:pPr>
    </w:p>
    <w:p w14:paraId="73A75A59" w14:textId="77777777" w:rsidR="000421F1" w:rsidRPr="00C54F99" w:rsidRDefault="000421F1" w:rsidP="000421F1">
      <w:pPr>
        <w:suppressAutoHyphens w:val="0"/>
        <w:spacing w:after="120"/>
        <w:ind w:firstLine="708"/>
        <w:rPr>
          <w:rFonts w:eastAsia="Calibri"/>
          <w:sz w:val="24"/>
          <w:lang w:eastAsia="en-US"/>
        </w:rPr>
      </w:pPr>
      <w:r w:rsidRPr="00C54F99">
        <w:rPr>
          <w:sz w:val="24"/>
          <w:lang w:eastAsia="en-US"/>
        </w:rPr>
        <w:t xml:space="preserve">6. Градостроительные регламенты, устанавливаемые в зоне размещения объектов производственного назначения </w:t>
      </w:r>
      <w:r w:rsidRPr="00C54F99">
        <w:rPr>
          <w:sz w:val="24"/>
          <w:lang w:val="en-US" w:eastAsia="en-US"/>
        </w:rPr>
        <w:t>IV</w:t>
      </w:r>
      <w:r w:rsidRPr="00C54F99">
        <w:rPr>
          <w:sz w:val="24"/>
          <w:lang w:eastAsia="en-US"/>
        </w:rPr>
        <w:t xml:space="preserve"> класса санитарной опасности (</w:t>
      </w:r>
      <w:r w:rsidRPr="00C54F99">
        <w:rPr>
          <w:b/>
          <w:sz w:val="24"/>
          <w:lang w:eastAsia="en-US"/>
        </w:rPr>
        <w:t>П-5</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15413A86"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641F60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5B884162"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463034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026EEC11"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9912900"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15823A27" w14:textId="77777777" w:rsidR="000421F1" w:rsidRPr="00C54F99" w:rsidRDefault="000421F1" w:rsidP="000421F1">
            <w:pPr>
              <w:suppressAutoHyphens w:val="0"/>
              <w:ind w:firstLine="0"/>
              <w:jc w:val="left"/>
              <w:rPr>
                <w:sz w:val="24"/>
                <w:szCs w:val="22"/>
              </w:rPr>
            </w:pPr>
            <w:r w:rsidRPr="00C54F99">
              <w:rPr>
                <w:bCs/>
                <w:sz w:val="24"/>
                <w:szCs w:val="22"/>
              </w:rPr>
              <w:t xml:space="preserve">Производственная деятельность </w:t>
            </w:r>
          </w:p>
        </w:tc>
        <w:tc>
          <w:tcPr>
            <w:tcW w:w="4607" w:type="dxa"/>
            <w:tcBorders>
              <w:top w:val="single" w:sz="4" w:space="0" w:color="000000"/>
              <w:left w:val="single" w:sz="4" w:space="0" w:color="000000"/>
              <w:bottom w:val="single" w:sz="4" w:space="0" w:color="auto"/>
              <w:right w:val="single" w:sz="4" w:space="0" w:color="000000"/>
            </w:tcBorders>
            <w:hideMark/>
          </w:tcPr>
          <w:p w14:paraId="3FFDB5EC"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V</w:t>
            </w:r>
            <w:r w:rsidRPr="00C54F99">
              <w:rPr>
                <w:sz w:val="24"/>
                <w:szCs w:val="22"/>
              </w:rPr>
              <w:t xml:space="preserve"> класса санитарной опасности (кроме пищевого и фармацевтического производств)</w:t>
            </w:r>
          </w:p>
          <w:p w14:paraId="0338EAB7"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0AF138BF"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10DEB986"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4B800FF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EEDD563" w14:textId="77777777" w:rsidTr="000421F1">
        <w:trPr>
          <w:cantSplit/>
          <w:trHeight w:val="1635"/>
        </w:trPr>
        <w:tc>
          <w:tcPr>
            <w:tcW w:w="4607" w:type="dxa"/>
            <w:tcBorders>
              <w:top w:val="single" w:sz="4" w:space="0" w:color="auto"/>
              <w:left w:val="single" w:sz="4" w:space="0" w:color="000000"/>
              <w:bottom w:val="single" w:sz="4" w:space="0" w:color="auto"/>
              <w:right w:val="single" w:sz="4" w:space="0" w:color="000000"/>
            </w:tcBorders>
          </w:tcPr>
          <w:p w14:paraId="631AABD6"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113F1047"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3B603DF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6364C8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C23A7E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5407D91" w14:textId="77777777" w:rsidTr="000421F1">
        <w:trPr>
          <w:cantSplit/>
          <w:trHeight w:val="190"/>
        </w:trPr>
        <w:tc>
          <w:tcPr>
            <w:tcW w:w="4607" w:type="dxa"/>
            <w:tcBorders>
              <w:top w:val="single" w:sz="4" w:space="0" w:color="auto"/>
              <w:left w:val="single" w:sz="4" w:space="0" w:color="000000"/>
              <w:bottom w:val="single" w:sz="4" w:space="0" w:color="auto"/>
              <w:right w:val="single" w:sz="4" w:space="0" w:color="000000"/>
            </w:tcBorders>
          </w:tcPr>
          <w:p w14:paraId="252009D6" w14:textId="77777777" w:rsidR="000421F1" w:rsidRPr="00C54F99" w:rsidRDefault="000421F1" w:rsidP="000421F1">
            <w:pPr>
              <w:suppressAutoHyphens w:val="0"/>
              <w:ind w:firstLine="0"/>
              <w:jc w:val="left"/>
              <w:rPr>
                <w:sz w:val="24"/>
                <w:szCs w:val="22"/>
              </w:rPr>
            </w:pPr>
            <w:r w:rsidRPr="00C54F99">
              <w:rPr>
                <w:sz w:val="24"/>
                <w:szCs w:val="22"/>
              </w:rPr>
              <w:t>Среднее и высшее профессиональное образование</w:t>
            </w:r>
          </w:p>
        </w:tc>
        <w:tc>
          <w:tcPr>
            <w:tcW w:w="4607" w:type="dxa"/>
            <w:tcBorders>
              <w:top w:val="single" w:sz="4" w:space="0" w:color="auto"/>
              <w:left w:val="single" w:sz="4" w:space="0" w:color="000000"/>
              <w:bottom w:val="single" w:sz="4" w:space="0" w:color="auto"/>
              <w:right w:val="single" w:sz="4" w:space="0" w:color="000000"/>
            </w:tcBorders>
          </w:tcPr>
          <w:p w14:paraId="59262C8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20000 кв.м.</w:t>
            </w:r>
          </w:p>
          <w:p w14:paraId="28875CC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6BFF5CC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E96AB9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632E993"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061DFDB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479C223D"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4BDA4B30"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607" w:type="dxa"/>
            <w:tcBorders>
              <w:top w:val="single" w:sz="4" w:space="0" w:color="auto"/>
              <w:left w:val="single" w:sz="4" w:space="0" w:color="000000"/>
              <w:bottom w:val="single" w:sz="4" w:space="0" w:color="000000"/>
              <w:right w:val="single" w:sz="4" w:space="0" w:color="000000"/>
            </w:tcBorders>
          </w:tcPr>
          <w:p w14:paraId="10833FC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CC945E8"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3A3760EE" w14:textId="77777777" w:rsidR="000421F1" w:rsidRPr="00C54F99" w:rsidRDefault="000421F1" w:rsidP="000421F1">
            <w:pPr>
              <w:suppressAutoHyphens w:val="0"/>
              <w:ind w:firstLine="0"/>
              <w:jc w:val="left"/>
              <w:rPr>
                <w:sz w:val="24"/>
                <w:szCs w:val="22"/>
              </w:rPr>
            </w:pPr>
            <w:r w:rsidRPr="00C54F99">
              <w:rPr>
                <w:sz w:val="24"/>
                <w:szCs w:val="22"/>
              </w:rPr>
              <w:lastRenderedPageBreak/>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798E4A9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2D0BC0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E9A99F0" w14:textId="77777777" w:rsidTr="000421F1">
        <w:trPr>
          <w:cantSplit/>
          <w:trHeight w:val="245"/>
        </w:trPr>
        <w:tc>
          <w:tcPr>
            <w:tcW w:w="4607" w:type="dxa"/>
            <w:tcBorders>
              <w:top w:val="single" w:sz="4" w:space="0" w:color="000000"/>
              <w:left w:val="single" w:sz="4" w:space="0" w:color="000000"/>
              <w:bottom w:val="single" w:sz="4" w:space="0" w:color="auto"/>
              <w:right w:val="single" w:sz="4" w:space="0" w:color="000000"/>
            </w:tcBorders>
          </w:tcPr>
          <w:p w14:paraId="508BC36D"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1CD5070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37BC75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ADC5B17"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C105D68"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32A15DE"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129F4206"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02B48A4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E444B89"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095CF73"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4CBC7F46"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4D12C207"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63AA58BD"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91B2E7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42D262F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C2BB8D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45E9D1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F35A7BC"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766B820F"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15696D4B"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089282D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77B1DBC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D49362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CB0A1A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4286FD1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68708FB7"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4146571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FA94ED9" w14:textId="77777777" w:rsidR="000421F1" w:rsidRPr="00C54F99" w:rsidRDefault="000421F1" w:rsidP="000421F1">
      <w:pPr>
        <w:suppressAutoHyphens w:val="0"/>
        <w:spacing w:after="120"/>
        <w:ind w:firstLine="284"/>
        <w:rPr>
          <w:rFonts w:eastAsia="Calibri"/>
          <w:sz w:val="24"/>
          <w:lang w:eastAsia="en-US"/>
        </w:rPr>
      </w:pPr>
    </w:p>
    <w:p w14:paraId="2D42CAB4"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7. Градостроительные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V</w:t>
      </w:r>
      <w:r w:rsidRPr="00C54F99">
        <w:rPr>
          <w:rFonts w:eastAsia="Calibri"/>
          <w:sz w:val="24"/>
          <w:lang w:eastAsia="en-US"/>
        </w:rPr>
        <w:t xml:space="preserve"> класса санитарной опасности (</w:t>
      </w:r>
      <w:r w:rsidRPr="00C54F99">
        <w:rPr>
          <w:rFonts w:eastAsia="Calibri"/>
          <w:b/>
          <w:sz w:val="24"/>
          <w:lang w:eastAsia="en-US"/>
        </w:rPr>
        <w:t>П-5.1</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19093EA7"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667162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6BC8FFC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D6DA87E"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12B5398E"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72DC690" w14:textId="77777777" w:rsidTr="000421F1">
        <w:trPr>
          <w:cantSplit/>
          <w:trHeight w:val="1560"/>
        </w:trPr>
        <w:tc>
          <w:tcPr>
            <w:tcW w:w="4607" w:type="dxa"/>
            <w:tcBorders>
              <w:top w:val="single" w:sz="4" w:space="0" w:color="000000"/>
              <w:left w:val="single" w:sz="4" w:space="0" w:color="000000"/>
              <w:bottom w:val="single" w:sz="4" w:space="0" w:color="auto"/>
              <w:right w:val="single" w:sz="4" w:space="0" w:color="000000"/>
            </w:tcBorders>
            <w:hideMark/>
          </w:tcPr>
          <w:p w14:paraId="02E5D48D" w14:textId="77777777" w:rsidR="000421F1" w:rsidRPr="00C54F99" w:rsidRDefault="000421F1" w:rsidP="000421F1">
            <w:pPr>
              <w:suppressAutoHyphens w:val="0"/>
              <w:ind w:firstLine="0"/>
              <w:jc w:val="left"/>
              <w:rPr>
                <w:sz w:val="24"/>
                <w:szCs w:val="22"/>
              </w:rPr>
            </w:pPr>
            <w:r w:rsidRPr="00C54F99">
              <w:rPr>
                <w:sz w:val="24"/>
                <w:szCs w:val="22"/>
              </w:rPr>
              <w:t>Пищевая промышленность</w:t>
            </w:r>
            <w:r w:rsidRPr="00C54F99">
              <w:rPr>
                <w:bCs/>
                <w:sz w:val="24"/>
                <w:szCs w:val="22"/>
              </w:rPr>
              <w:t xml:space="preserve"> </w:t>
            </w:r>
          </w:p>
        </w:tc>
        <w:tc>
          <w:tcPr>
            <w:tcW w:w="4607" w:type="dxa"/>
            <w:tcBorders>
              <w:top w:val="single" w:sz="4" w:space="0" w:color="000000"/>
              <w:left w:val="single" w:sz="4" w:space="0" w:color="000000"/>
              <w:bottom w:val="single" w:sz="4" w:space="0" w:color="auto"/>
              <w:right w:val="single" w:sz="4" w:space="0" w:color="000000"/>
            </w:tcBorders>
            <w:hideMark/>
          </w:tcPr>
          <w:p w14:paraId="4617D27B"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V</w:t>
            </w:r>
            <w:r w:rsidRPr="00C54F99">
              <w:rPr>
                <w:bCs/>
                <w:sz w:val="24"/>
                <w:szCs w:val="22"/>
              </w:rPr>
              <w:t xml:space="preserve"> класса санитарной опасности</w:t>
            </w:r>
          </w:p>
          <w:p w14:paraId="1AF28770" w14:textId="77777777" w:rsidR="000421F1" w:rsidRPr="00C54F99" w:rsidRDefault="000421F1" w:rsidP="000421F1">
            <w:pPr>
              <w:suppressAutoHyphens w:val="0"/>
              <w:ind w:firstLine="0"/>
              <w:jc w:val="left"/>
              <w:rPr>
                <w:sz w:val="24"/>
                <w:szCs w:val="22"/>
              </w:rPr>
            </w:pPr>
            <w:r w:rsidRPr="00C54F99">
              <w:rPr>
                <w:sz w:val="24"/>
                <w:szCs w:val="22"/>
              </w:rPr>
              <w:t>Пищевые и фармацевтические производства не могут располагаться на территории промышленных узлов или в границах санитарно-защитных зон иных предприятий.</w:t>
            </w:r>
          </w:p>
          <w:p w14:paraId="65429A7E"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285F9B31" w14:textId="77777777" w:rsidTr="000421F1">
        <w:trPr>
          <w:cantSplit/>
          <w:trHeight w:val="100"/>
        </w:trPr>
        <w:tc>
          <w:tcPr>
            <w:tcW w:w="4607" w:type="dxa"/>
            <w:tcBorders>
              <w:top w:val="single" w:sz="4" w:space="0" w:color="auto"/>
              <w:left w:val="single" w:sz="4" w:space="0" w:color="000000"/>
              <w:bottom w:val="single" w:sz="4" w:space="0" w:color="auto"/>
              <w:right w:val="single" w:sz="4" w:space="0" w:color="000000"/>
            </w:tcBorders>
          </w:tcPr>
          <w:p w14:paraId="422766A4" w14:textId="77777777" w:rsidR="000421F1" w:rsidRPr="00C54F99" w:rsidRDefault="000421F1" w:rsidP="000421F1">
            <w:pPr>
              <w:suppressAutoHyphens w:val="0"/>
              <w:ind w:firstLine="0"/>
              <w:jc w:val="left"/>
              <w:rPr>
                <w:sz w:val="24"/>
                <w:szCs w:val="22"/>
              </w:rPr>
            </w:pPr>
            <w:r w:rsidRPr="00C54F99">
              <w:rPr>
                <w:sz w:val="24"/>
                <w:szCs w:val="22"/>
              </w:rPr>
              <w:lastRenderedPageBreak/>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7C9983B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3430E6F" w14:textId="77777777" w:rsidTr="000421F1">
        <w:trPr>
          <w:cantSplit/>
          <w:trHeight w:val="79"/>
        </w:trPr>
        <w:tc>
          <w:tcPr>
            <w:tcW w:w="4607" w:type="dxa"/>
            <w:tcBorders>
              <w:top w:val="single" w:sz="4" w:space="0" w:color="auto"/>
              <w:left w:val="single" w:sz="4" w:space="0" w:color="000000"/>
              <w:bottom w:val="single" w:sz="4" w:space="0" w:color="auto"/>
              <w:right w:val="single" w:sz="4" w:space="0" w:color="000000"/>
            </w:tcBorders>
          </w:tcPr>
          <w:p w14:paraId="76D15CD2"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58E2E311"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32DE9E8"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63731DE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524E2E3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C4F8F8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86FB982"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2E8D759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607" w:type="dxa"/>
            <w:tcBorders>
              <w:top w:val="single" w:sz="4" w:space="0" w:color="auto"/>
              <w:left w:val="single" w:sz="4" w:space="0" w:color="000000"/>
              <w:bottom w:val="single" w:sz="4" w:space="0" w:color="000000"/>
              <w:right w:val="single" w:sz="4" w:space="0" w:color="000000"/>
            </w:tcBorders>
          </w:tcPr>
          <w:p w14:paraId="03E5F83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858737F"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612C892A"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07" w:type="dxa"/>
            <w:tcBorders>
              <w:top w:val="single" w:sz="4" w:space="0" w:color="auto"/>
              <w:left w:val="single" w:sz="4" w:space="0" w:color="000000"/>
              <w:bottom w:val="single" w:sz="4" w:space="0" w:color="000000"/>
              <w:right w:val="single" w:sz="4" w:space="0" w:color="000000"/>
            </w:tcBorders>
          </w:tcPr>
          <w:p w14:paraId="0497016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01D8A8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C3FEE7C" w14:textId="77777777" w:rsidTr="000421F1">
        <w:trPr>
          <w:cantSplit/>
          <w:trHeight w:val="150"/>
        </w:trPr>
        <w:tc>
          <w:tcPr>
            <w:tcW w:w="4607" w:type="dxa"/>
            <w:tcBorders>
              <w:top w:val="single" w:sz="4" w:space="0" w:color="000000"/>
              <w:left w:val="single" w:sz="4" w:space="0" w:color="000000"/>
              <w:bottom w:val="single" w:sz="4" w:space="0" w:color="auto"/>
              <w:right w:val="single" w:sz="4" w:space="0" w:color="000000"/>
            </w:tcBorders>
          </w:tcPr>
          <w:p w14:paraId="7453C525"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07" w:type="dxa"/>
            <w:tcBorders>
              <w:top w:val="single" w:sz="4" w:space="0" w:color="000000"/>
              <w:left w:val="single" w:sz="4" w:space="0" w:color="000000"/>
              <w:bottom w:val="single" w:sz="4" w:space="0" w:color="auto"/>
              <w:right w:val="single" w:sz="4" w:space="0" w:color="000000"/>
            </w:tcBorders>
          </w:tcPr>
          <w:p w14:paraId="4CBF1FF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B3931F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2F268D8"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BACE5A2"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0BAEAB6"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8ACFD03"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3F732E1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66C53F5"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5DCB2C3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5255D1CF"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14DDC243"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1A72392B"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2B07DC4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679A1F0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EA43E5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DF81BF9"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C295F3A" w14:textId="77777777" w:rsidTr="000421F1">
        <w:trPr>
          <w:cantSplit/>
          <w:trHeight w:val="153"/>
        </w:trPr>
        <w:tc>
          <w:tcPr>
            <w:tcW w:w="4607" w:type="dxa"/>
            <w:tcBorders>
              <w:top w:val="single" w:sz="4" w:space="0" w:color="000000"/>
              <w:left w:val="single" w:sz="4" w:space="0" w:color="000000"/>
              <w:bottom w:val="single" w:sz="4" w:space="0" w:color="000000"/>
              <w:right w:val="single" w:sz="4" w:space="0" w:color="000000"/>
            </w:tcBorders>
            <w:hideMark/>
          </w:tcPr>
          <w:p w14:paraId="415ECE70"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6D22692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A370E5C"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49" w:name="_Toc140476263"/>
      <w:r w:rsidRPr="00C54F99">
        <w:rPr>
          <w:b/>
          <w:bCs/>
          <w:lang w:val="x-none" w:eastAsia="x-none"/>
        </w:rPr>
        <w:t>Статья 1.2.4. Градостроительные регламенты, устанавливаемые в коммунально-складских зонах</w:t>
      </w:r>
      <w:bookmarkEnd w:id="49"/>
    </w:p>
    <w:p w14:paraId="6D2EB48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1. На территории населенных пунктов выделяется 3 вида зон коммунально-складского назначения, в том числе:</w:t>
      </w:r>
    </w:p>
    <w:p w14:paraId="33D0F929" w14:textId="77777777" w:rsidR="000421F1" w:rsidRPr="00C54F99" w:rsidRDefault="000421F1" w:rsidP="000421F1">
      <w:pPr>
        <w:suppressAutoHyphens w:val="0"/>
        <w:spacing w:after="120"/>
        <w:ind w:firstLine="284"/>
        <w:rPr>
          <w:sz w:val="24"/>
          <w:lang w:eastAsia="en-US"/>
        </w:rPr>
      </w:pPr>
      <w:r w:rsidRPr="00C54F99">
        <w:rPr>
          <w:b/>
          <w:sz w:val="24"/>
          <w:lang w:eastAsia="en-US"/>
        </w:rPr>
        <w:t>КС-3</w:t>
      </w:r>
      <w:r w:rsidRPr="00C54F99">
        <w:rPr>
          <w:sz w:val="24"/>
          <w:lang w:eastAsia="en-US"/>
        </w:rPr>
        <w:t xml:space="preserve"> – зона размещения объектов коммунально-складского назначения </w:t>
      </w:r>
      <w:r w:rsidRPr="00C54F99">
        <w:rPr>
          <w:sz w:val="24"/>
          <w:lang w:val="en-US" w:eastAsia="en-US"/>
        </w:rPr>
        <w:t>III</w:t>
      </w:r>
      <w:r w:rsidRPr="00C54F99">
        <w:rPr>
          <w:sz w:val="24"/>
          <w:lang w:eastAsia="en-US"/>
        </w:rPr>
        <w:t> класса санитарной опасности.</w:t>
      </w:r>
    </w:p>
    <w:p w14:paraId="72F36A71" w14:textId="77777777" w:rsidR="000421F1" w:rsidRPr="00C54F99" w:rsidRDefault="000421F1" w:rsidP="000421F1">
      <w:pPr>
        <w:suppressAutoHyphens w:val="0"/>
        <w:spacing w:after="120"/>
        <w:ind w:firstLine="284"/>
        <w:rPr>
          <w:sz w:val="24"/>
          <w:lang w:eastAsia="en-US"/>
        </w:rPr>
      </w:pPr>
      <w:r w:rsidRPr="00C54F99">
        <w:rPr>
          <w:b/>
          <w:sz w:val="24"/>
          <w:lang w:eastAsia="en-US"/>
        </w:rPr>
        <w:t>КС-4</w:t>
      </w:r>
      <w:r w:rsidRPr="00C54F99">
        <w:rPr>
          <w:sz w:val="24"/>
          <w:lang w:eastAsia="en-US"/>
        </w:rPr>
        <w:t xml:space="preserve"> - зона размещения объектов коммунально-складского назначения </w:t>
      </w:r>
      <w:r w:rsidRPr="00C54F99">
        <w:rPr>
          <w:rFonts w:eastAsia="Calibri"/>
          <w:bCs/>
          <w:sz w:val="24"/>
          <w:lang w:val="en-US" w:eastAsia="en-US"/>
        </w:rPr>
        <w:t>I</w:t>
      </w:r>
      <w:r w:rsidRPr="00C54F99">
        <w:rPr>
          <w:rFonts w:eastAsia="Calibri"/>
          <w:bCs/>
          <w:sz w:val="24"/>
          <w:lang w:eastAsia="en-US"/>
        </w:rPr>
        <w:t>V класса санитарной опасности</w:t>
      </w:r>
      <w:r w:rsidRPr="00C54F99">
        <w:rPr>
          <w:sz w:val="24"/>
          <w:lang w:eastAsia="en-US"/>
        </w:rPr>
        <w:t>;</w:t>
      </w:r>
    </w:p>
    <w:p w14:paraId="7F475500" w14:textId="77777777" w:rsidR="000421F1" w:rsidRPr="00C54F99" w:rsidRDefault="000421F1" w:rsidP="000421F1">
      <w:pPr>
        <w:suppressAutoHyphens w:val="0"/>
        <w:spacing w:after="120"/>
        <w:ind w:firstLine="284"/>
        <w:rPr>
          <w:sz w:val="24"/>
          <w:lang w:eastAsia="en-US"/>
        </w:rPr>
      </w:pPr>
      <w:r w:rsidRPr="00C54F99">
        <w:rPr>
          <w:b/>
          <w:sz w:val="24"/>
          <w:lang w:eastAsia="en-US"/>
        </w:rPr>
        <w:t>КС-5</w:t>
      </w:r>
      <w:r w:rsidRPr="00C54F99">
        <w:rPr>
          <w:sz w:val="24"/>
          <w:lang w:eastAsia="en-US"/>
        </w:rPr>
        <w:t xml:space="preserve"> - зона размещения объектов коммунально-складского назначения </w:t>
      </w:r>
      <w:r w:rsidRPr="00C54F99">
        <w:rPr>
          <w:rFonts w:eastAsia="Calibri"/>
          <w:bCs/>
          <w:sz w:val="24"/>
          <w:lang w:eastAsia="en-US"/>
        </w:rPr>
        <w:t>V класса санитарной опасности</w:t>
      </w:r>
      <w:r w:rsidRPr="00C54F99">
        <w:rPr>
          <w:sz w:val="24"/>
          <w:lang w:eastAsia="en-US"/>
        </w:rPr>
        <w:t>;</w:t>
      </w:r>
    </w:p>
    <w:p w14:paraId="6E94ED30" w14:textId="77777777" w:rsidR="000421F1" w:rsidRPr="00C54F99" w:rsidRDefault="000421F1" w:rsidP="000421F1">
      <w:pPr>
        <w:suppressAutoHyphens w:val="0"/>
        <w:spacing w:after="120"/>
        <w:ind w:firstLine="284"/>
        <w:rPr>
          <w:sz w:val="24"/>
          <w:lang w:eastAsia="en-US"/>
        </w:rPr>
      </w:pPr>
      <w:r w:rsidRPr="00C54F99">
        <w:rPr>
          <w:sz w:val="24"/>
          <w:lang w:eastAsia="en-US"/>
        </w:rPr>
        <w:lastRenderedPageBreak/>
        <w:t xml:space="preserve">2. Градостроительные регламенты, устанавливаемые в зоне размещения объектов коммунально-складского назначения </w:t>
      </w:r>
      <w:r w:rsidRPr="00C54F99">
        <w:rPr>
          <w:sz w:val="24"/>
          <w:lang w:val="en-US" w:eastAsia="en-US"/>
        </w:rPr>
        <w:t>III</w:t>
      </w:r>
      <w:r w:rsidRPr="00C54F99">
        <w:rPr>
          <w:sz w:val="24"/>
          <w:lang w:eastAsia="en-US"/>
        </w:rPr>
        <w:t xml:space="preserve"> класса санитарной опасности (</w:t>
      </w:r>
      <w:r w:rsidRPr="00C54F99">
        <w:rPr>
          <w:b/>
          <w:sz w:val="24"/>
          <w:lang w:eastAsia="en-US"/>
        </w:rPr>
        <w:t>КС-3</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5ADDABD2"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625C44F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08CDD128"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1C19AC0"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5156B4A"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A6C0986" w14:textId="77777777" w:rsidTr="000421F1">
        <w:trPr>
          <w:cantSplit/>
          <w:trHeight w:val="3003"/>
          <w:jc w:val="center"/>
        </w:trPr>
        <w:tc>
          <w:tcPr>
            <w:tcW w:w="4775" w:type="dxa"/>
            <w:tcBorders>
              <w:top w:val="single" w:sz="4" w:space="0" w:color="000000"/>
              <w:left w:val="single" w:sz="4" w:space="0" w:color="000000"/>
              <w:bottom w:val="single" w:sz="4" w:space="0" w:color="auto"/>
              <w:right w:val="single" w:sz="4" w:space="0" w:color="000000"/>
            </w:tcBorders>
            <w:hideMark/>
          </w:tcPr>
          <w:p w14:paraId="1B5A7951" w14:textId="77777777" w:rsidR="000421F1" w:rsidRPr="00C54F99" w:rsidRDefault="000421F1" w:rsidP="000421F1">
            <w:pPr>
              <w:suppressAutoHyphens w:val="0"/>
              <w:ind w:firstLine="0"/>
              <w:jc w:val="left"/>
              <w:rPr>
                <w:sz w:val="24"/>
                <w:szCs w:val="22"/>
              </w:rPr>
            </w:pPr>
            <w:r w:rsidRPr="00C54F99">
              <w:rPr>
                <w:sz w:val="24"/>
                <w:szCs w:val="22"/>
              </w:rPr>
              <w:t xml:space="preserve">Склады </w:t>
            </w:r>
          </w:p>
        </w:tc>
        <w:tc>
          <w:tcPr>
            <w:tcW w:w="4483" w:type="dxa"/>
            <w:tcBorders>
              <w:top w:val="single" w:sz="4" w:space="0" w:color="000000"/>
              <w:left w:val="single" w:sz="4" w:space="0" w:color="000000"/>
              <w:bottom w:val="single" w:sz="4" w:space="0" w:color="auto"/>
              <w:right w:val="single" w:sz="4" w:space="0" w:color="000000"/>
            </w:tcBorders>
            <w:hideMark/>
          </w:tcPr>
          <w:p w14:paraId="78ECC96D" w14:textId="77777777" w:rsidR="000421F1" w:rsidRPr="00C54F99" w:rsidRDefault="000421F1" w:rsidP="000421F1">
            <w:pPr>
              <w:suppressAutoHyphens w:val="0"/>
              <w:ind w:firstLine="0"/>
              <w:jc w:val="left"/>
              <w:rPr>
                <w:sz w:val="24"/>
                <w:szCs w:val="22"/>
              </w:rPr>
            </w:pPr>
            <w:r w:rsidRPr="00C54F99">
              <w:rPr>
                <w:sz w:val="24"/>
                <w:szCs w:val="22"/>
              </w:rPr>
              <w:t>Объекты не выше III класса санитарной опасности</w:t>
            </w:r>
          </w:p>
          <w:p w14:paraId="2EF852DC"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078F89E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740 кв.м.</w:t>
            </w:r>
          </w:p>
          <w:p w14:paraId="28AB384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4B9B5E0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2720E2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p w14:paraId="0C95B414" w14:textId="77777777" w:rsidR="000421F1" w:rsidRPr="00C54F99" w:rsidRDefault="000421F1" w:rsidP="000421F1">
            <w:pPr>
              <w:suppressAutoHyphens w:val="0"/>
              <w:ind w:firstLine="0"/>
              <w:jc w:val="left"/>
              <w:rPr>
                <w:sz w:val="24"/>
                <w:szCs w:val="22"/>
              </w:rPr>
            </w:pPr>
            <w:r w:rsidRPr="00C54F99">
              <w:rPr>
                <w:sz w:val="24"/>
                <w:szCs w:val="22"/>
              </w:rPr>
              <w:t xml:space="preserve">Объекты не выше </w:t>
            </w:r>
            <w:r w:rsidRPr="00C54F99">
              <w:rPr>
                <w:sz w:val="24"/>
                <w:szCs w:val="22"/>
                <w:lang w:val="en-US"/>
              </w:rPr>
              <w:t>III</w:t>
            </w:r>
            <w:r w:rsidRPr="00C54F99">
              <w:rPr>
                <w:sz w:val="24"/>
                <w:szCs w:val="22"/>
              </w:rPr>
              <w:t xml:space="preserve"> класса санитарной опасности</w:t>
            </w:r>
          </w:p>
          <w:p w14:paraId="662A28CC" w14:textId="77777777" w:rsidR="000421F1" w:rsidRPr="00C54F99" w:rsidRDefault="000421F1" w:rsidP="000421F1">
            <w:pPr>
              <w:suppressAutoHyphens w:val="0"/>
              <w:ind w:firstLine="0"/>
              <w:jc w:val="left"/>
              <w:rPr>
                <w:sz w:val="24"/>
                <w:szCs w:val="22"/>
              </w:rPr>
            </w:pPr>
          </w:p>
        </w:tc>
      </w:tr>
      <w:tr w:rsidR="00C54F99" w:rsidRPr="00C54F99" w14:paraId="7646E62B" w14:textId="77777777" w:rsidTr="000421F1">
        <w:trPr>
          <w:cantSplit/>
          <w:trHeight w:val="217"/>
          <w:jc w:val="center"/>
        </w:trPr>
        <w:tc>
          <w:tcPr>
            <w:tcW w:w="4775" w:type="dxa"/>
            <w:tcBorders>
              <w:top w:val="single" w:sz="4" w:space="0" w:color="auto"/>
              <w:left w:val="single" w:sz="4" w:space="0" w:color="000000"/>
              <w:bottom w:val="single" w:sz="4" w:space="0" w:color="000000"/>
              <w:right w:val="single" w:sz="4" w:space="0" w:color="000000"/>
            </w:tcBorders>
          </w:tcPr>
          <w:p w14:paraId="1DB65DB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8359E53"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3C07D17C"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12FC5B4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29ADD7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8F8F9F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CB5C061"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2A2FCCF1"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483" w:type="dxa"/>
            <w:tcBorders>
              <w:top w:val="single" w:sz="4" w:space="0" w:color="000000"/>
              <w:left w:val="single" w:sz="4" w:space="0" w:color="000000"/>
              <w:bottom w:val="single" w:sz="4" w:space="0" w:color="000000"/>
              <w:right w:val="single" w:sz="4" w:space="0" w:color="000000"/>
            </w:tcBorders>
            <w:hideMark/>
          </w:tcPr>
          <w:p w14:paraId="06D60CC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69A58D2"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tcPr>
          <w:p w14:paraId="43A23403"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83" w:type="dxa"/>
            <w:tcBorders>
              <w:top w:val="single" w:sz="4" w:space="0" w:color="000000"/>
              <w:left w:val="single" w:sz="4" w:space="0" w:color="000000"/>
              <w:bottom w:val="single" w:sz="4" w:space="0" w:color="000000"/>
              <w:right w:val="single" w:sz="4" w:space="0" w:color="000000"/>
            </w:tcBorders>
          </w:tcPr>
          <w:p w14:paraId="40B22AB6"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0E1D56DF"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1 этажа</w:t>
            </w:r>
          </w:p>
        </w:tc>
      </w:tr>
      <w:tr w:rsidR="00C54F99" w:rsidRPr="00C54F99" w14:paraId="70E6E2AA" w14:textId="77777777" w:rsidTr="000421F1">
        <w:trPr>
          <w:cantSplit/>
          <w:jc w:val="center"/>
        </w:trPr>
        <w:tc>
          <w:tcPr>
            <w:tcW w:w="4775" w:type="dxa"/>
            <w:tcBorders>
              <w:top w:val="single" w:sz="4" w:space="0" w:color="000000"/>
              <w:left w:val="single" w:sz="4" w:space="0" w:color="000000"/>
              <w:bottom w:val="single" w:sz="4" w:space="0" w:color="auto"/>
              <w:right w:val="single" w:sz="4" w:space="0" w:color="000000"/>
            </w:tcBorders>
          </w:tcPr>
          <w:p w14:paraId="3A4E1F6B"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auto"/>
              <w:right w:val="single" w:sz="4" w:space="0" w:color="000000"/>
            </w:tcBorders>
          </w:tcPr>
          <w:p w14:paraId="62182F6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4DE581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6603D8F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492924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30C0E29F"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3CA71D4D"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tcPr>
          <w:p w14:paraId="721BD4D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2C2AF52" w14:textId="77777777" w:rsidR="000421F1" w:rsidRPr="00C54F99" w:rsidRDefault="000421F1" w:rsidP="000421F1">
      <w:pPr>
        <w:suppressAutoHyphens w:val="0"/>
        <w:spacing w:after="120" w:line="276" w:lineRule="auto"/>
        <w:ind w:firstLine="709"/>
        <w:rPr>
          <w:sz w:val="24"/>
          <w:lang w:eastAsia="en-US"/>
        </w:rPr>
      </w:pPr>
    </w:p>
    <w:p w14:paraId="31CCDA85"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3. Г</w:t>
      </w:r>
      <w:r w:rsidRPr="00C54F99">
        <w:rPr>
          <w:rFonts w:eastAsia="Calibri"/>
          <w:sz w:val="24"/>
          <w:lang w:eastAsia="en-US"/>
        </w:rPr>
        <w:t xml:space="preserve">радостроительные регламенты, устанавливаемые в зоне размещения объектов коммунально-складского назначения </w:t>
      </w:r>
      <w:r w:rsidRPr="00C54F99">
        <w:rPr>
          <w:rFonts w:eastAsia="Calibri"/>
          <w:sz w:val="24"/>
          <w:lang w:val="en-US" w:eastAsia="en-US"/>
        </w:rPr>
        <w:t>I</w:t>
      </w:r>
      <w:r w:rsidRPr="00C54F99">
        <w:rPr>
          <w:rFonts w:eastAsia="Calibri"/>
          <w:sz w:val="24"/>
          <w:lang w:eastAsia="en-US"/>
        </w:rPr>
        <w:t>V класса санитарной опасности (</w:t>
      </w:r>
      <w:r w:rsidRPr="00C54F99">
        <w:rPr>
          <w:rFonts w:eastAsia="Calibri"/>
          <w:b/>
          <w:sz w:val="24"/>
          <w:lang w:eastAsia="en-US"/>
        </w:rPr>
        <w:t>КС-4</w:t>
      </w:r>
      <w:r w:rsidRPr="00C54F99">
        <w:rPr>
          <w:rFonts w:eastAsia="Calibri"/>
          <w:sz w:val="24"/>
          <w:lang w:eastAsia="en-U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C54F99" w:rsidRPr="00C54F99" w14:paraId="58E479A6" w14:textId="77777777" w:rsidTr="000421F1">
        <w:trPr>
          <w:tblHeader/>
        </w:trPr>
        <w:tc>
          <w:tcPr>
            <w:tcW w:w="4536" w:type="dxa"/>
            <w:vAlign w:val="center"/>
          </w:tcPr>
          <w:p w14:paraId="1AE7F25E"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36" w:type="dxa"/>
            <w:vAlign w:val="center"/>
          </w:tcPr>
          <w:p w14:paraId="4F49AFA7"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50622FA" w14:textId="77777777" w:rsidTr="000421F1">
        <w:tc>
          <w:tcPr>
            <w:tcW w:w="9072" w:type="dxa"/>
            <w:gridSpan w:val="2"/>
            <w:vAlign w:val="center"/>
          </w:tcPr>
          <w:p w14:paraId="501BC94B"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A2A6772" w14:textId="77777777" w:rsidTr="000421F1">
        <w:trPr>
          <w:trHeight w:val="1470"/>
        </w:trPr>
        <w:tc>
          <w:tcPr>
            <w:tcW w:w="4536" w:type="dxa"/>
            <w:tcBorders>
              <w:bottom w:val="single" w:sz="4" w:space="0" w:color="auto"/>
            </w:tcBorders>
          </w:tcPr>
          <w:p w14:paraId="6778BDC4" w14:textId="77777777" w:rsidR="000421F1" w:rsidRPr="00C54F99" w:rsidRDefault="000421F1" w:rsidP="000421F1">
            <w:pPr>
              <w:suppressAutoHyphens w:val="0"/>
              <w:ind w:firstLine="0"/>
              <w:jc w:val="left"/>
              <w:rPr>
                <w:sz w:val="24"/>
                <w:szCs w:val="22"/>
              </w:rPr>
            </w:pPr>
            <w:r w:rsidRPr="00C54F99">
              <w:rPr>
                <w:sz w:val="24"/>
                <w:szCs w:val="22"/>
              </w:rPr>
              <w:t>Склады</w:t>
            </w:r>
          </w:p>
          <w:p w14:paraId="1E14E617" w14:textId="77777777" w:rsidR="000421F1" w:rsidRPr="00C54F99" w:rsidRDefault="000421F1" w:rsidP="000421F1">
            <w:pPr>
              <w:suppressAutoHyphens w:val="0"/>
              <w:ind w:firstLine="0"/>
              <w:jc w:val="left"/>
              <w:rPr>
                <w:sz w:val="24"/>
                <w:szCs w:val="22"/>
              </w:rPr>
            </w:pPr>
            <w:r w:rsidRPr="00C54F99">
              <w:rPr>
                <w:sz w:val="24"/>
                <w:szCs w:val="22"/>
              </w:rPr>
              <w:t>Нефтехимическая промышленность</w:t>
            </w:r>
          </w:p>
        </w:tc>
        <w:tc>
          <w:tcPr>
            <w:tcW w:w="4536" w:type="dxa"/>
            <w:tcBorders>
              <w:bottom w:val="single" w:sz="4" w:space="0" w:color="auto"/>
            </w:tcBorders>
          </w:tcPr>
          <w:p w14:paraId="22CBCAB0" w14:textId="77777777" w:rsidR="000421F1" w:rsidRPr="00C54F99" w:rsidRDefault="000421F1" w:rsidP="000421F1">
            <w:pPr>
              <w:suppressAutoHyphens w:val="0"/>
              <w:ind w:firstLine="0"/>
              <w:jc w:val="left"/>
              <w:rPr>
                <w:sz w:val="24"/>
                <w:szCs w:val="22"/>
              </w:rPr>
            </w:pPr>
            <w:r w:rsidRPr="00C54F99">
              <w:rPr>
                <w:sz w:val="24"/>
                <w:szCs w:val="22"/>
              </w:rPr>
              <w:t xml:space="preserve">Объекты  </w:t>
            </w:r>
            <w:r w:rsidRPr="00C54F99">
              <w:rPr>
                <w:sz w:val="24"/>
                <w:szCs w:val="22"/>
                <w:lang w:val="en-US"/>
              </w:rPr>
              <w:t>IV</w:t>
            </w:r>
            <w:r w:rsidRPr="00C54F99">
              <w:rPr>
                <w:sz w:val="24"/>
                <w:szCs w:val="22"/>
              </w:rPr>
              <w:t xml:space="preserve"> класса санитарной опасности</w:t>
            </w:r>
          </w:p>
          <w:p w14:paraId="7F2B7C9A"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4000 кв.м.</w:t>
            </w:r>
          </w:p>
          <w:p w14:paraId="425828C4" w14:textId="77777777" w:rsidR="000421F1" w:rsidRPr="00C54F99" w:rsidRDefault="000421F1" w:rsidP="000421F1">
            <w:pPr>
              <w:suppressAutoHyphens w:val="0"/>
              <w:ind w:firstLine="0"/>
              <w:jc w:val="left"/>
              <w:rPr>
                <w:sz w:val="24"/>
                <w:szCs w:val="22"/>
              </w:rPr>
            </w:pPr>
            <w:r w:rsidRPr="00C54F99">
              <w:rPr>
                <w:sz w:val="24"/>
                <w:szCs w:val="22"/>
              </w:rPr>
              <w:t xml:space="preserve">Высота зданий не должна превышать </w:t>
            </w:r>
            <w:r w:rsidRPr="00C54F99">
              <w:rPr>
                <w:sz w:val="24"/>
                <w:szCs w:val="22"/>
              </w:rPr>
              <w:lastRenderedPageBreak/>
              <w:t>3 этажа</w:t>
            </w:r>
          </w:p>
          <w:p w14:paraId="4B20B4C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0C329E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6D53D80" w14:textId="77777777" w:rsidTr="000421F1">
        <w:trPr>
          <w:trHeight w:val="125"/>
        </w:trPr>
        <w:tc>
          <w:tcPr>
            <w:tcW w:w="4536" w:type="dxa"/>
            <w:tcBorders>
              <w:top w:val="single" w:sz="4" w:space="0" w:color="auto"/>
              <w:bottom w:val="single" w:sz="4" w:space="0" w:color="auto"/>
            </w:tcBorders>
          </w:tcPr>
          <w:p w14:paraId="67CF378F" w14:textId="77777777" w:rsidR="000421F1" w:rsidRPr="00C54F99" w:rsidRDefault="000421F1" w:rsidP="000421F1">
            <w:pPr>
              <w:suppressAutoHyphens w:val="0"/>
              <w:ind w:firstLine="0"/>
              <w:jc w:val="left"/>
              <w:rPr>
                <w:sz w:val="24"/>
                <w:szCs w:val="22"/>
              </w:rPr>
            </w:pPr>
            <w:r w:rsidRPr="00C54F99">
              <w:rPr>
                <w:sz w:val="24"/>
                <w:szCs w:val="22"/>
              </w:rPr>
              <w:lastRenderedPageBreak/>
              <w:t>Бытовое обслуживание</w:t>
            </w:r>
          </w:p>
          <w:p w14:paraId="13935D2B"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1769E389"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544AB8FD"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536" w:type="dxa"/>
            <w:tcBorders>
              <w:top w:val="single" w:sz="4" w:space="0" w:color="auto"/>
              <w:bottom w:val="single" w:sz="4" w:space="0" w:color="auto"/>
            </w:tcBorders>
          </w:tcPr>
          <w:p w14:paraId="51A7A0E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BF82E4D" w14:textId="77777777" w:rsidTr="000421F1">
        <w:trPr>
          <w:trHeight w:val="125"/>
        </w:trPr>
        <w:tc>
          <w:tcPr>
            <w:tcW w:w="4536" w:type="dxa"/>
            <w:tcBorders>
              <w:top w:val="single" w:sz="4" w:space="0" w:color="auto"/>
              <w:bottom w:val="single" w:sz="4" w:space="0" w:color="auto"/>
            </w:tcBorders>
          </w:tcPr>
          <w:p w14:paraId="5DA52114"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536" w:type="dxa"/>
            <w:tcBorders>
              <w:top w:val="single" w:sz="4" w:space="0" w:color="auto"/>
              <w:bottom w:val="single" w:sz="4" w:space="0" w:color="auto"/>
            </w:tcBorders>
          </w:tcPr>
          <w:p w14:paraId="22F2E45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B2EC2E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CF05E19" w14:textId="77777777" w:rsidTr="000421F1">
        <w:trPr>
          <w:trHeight w:val="125"/>
        </w:trPr>
        <w:tc>
          <w:tcPr>
            <w:tcW w:w="4536" w:type="dxa"/>
            <w:tcBorders>
              <w:top w:val="single" w:sz="4" w:space="0" w:color="000000"/>
              <w:left w:val="single" w:sz="4" w:space="0" w:color="000000"/>
              <w:bottom w:val="single" w:sz="4" w:space="0" w:color="auto"/>
              <w:right w:val="single" w:sz="4" w:space="0" w:color="000000"/>
            </w:tcBorders>
          </w:tcPr>
          <w:p w14:paraId="6B1508A7"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536" w:type="dxa"/>
            <w:tcBorders>
              <w:top w:val="single" w:sz="4" w:space="0" w:color="000000"/>
              <w:left w:val="single" w:sz="4" w:space="0" w:color="000000"/>
              <w:bottom w:val="single" w:sz="4" w:space="0" w:color="auto"/>
              <w:right w:val="single" w:sz="4" w:space="0" w:color="000000"/>
            </w:tcBorders>
          </w:tcPr>
          <w:p w14:paraId="20F9CFD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AA7A84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A0C1146" w14:textId="77777777" w:rsidTr="000421F1">
        <w:tc>
          <w:tcPr>
            <w:tcW w:w="9072" w:type="dxa"/>
            <w:gridSpan w:val="2"/>
            <w:vAlign w:val="center"/>
          </w:tcPr>
          <w:p w14:paraId="2C56D3E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0AF00E3" w14:textId="77777777" w:rsidTr="000421F1">
        <w:tc>
          <w:tcPr>
            <w:tcW w:w="4536" w:type="dxa"/>
          </w:tcPr>
          <w:p w14:paraId="5BFF616D"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536" w:type="dxa"/>
          </w:tcPr>
          <w:p w14:paraId="6F4978D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31FDB86" w14:textId="77777777" w:rsidTr="000421F1">
        <w:trPr>
          <w:trHeight w:val="188"/>
        </w:trPr>
        <w:tc>
          <w:tcPr>
            <w:tcW w:w="9072" w:type="dxa"/>
            <w:gridSpan w:val="2"/>
          </w:tcPr>
          <w:p w14:paraId="04C20AA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1B0A8907" w14:textId="77777777" w:rsidTr="000421F1">
        <w:trPr>
          <w:trHeight w:val="333"/>
        </w:trPr>
        <w:tc>
          <w:tcPr>
            <w:tcW w:w="4536" w:type="dxa"/>
          </w:tcPr>
          <w:p w14:paraId="18356D43"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536" w:type="dxa"/>
          </w:tcPr>
          <w:p w14:paraId="54AD650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E379B32" w14:textId="77777777" w:rsidR="000421F1" w:rsidRPr="00C54F99" w:rsidRDefault="000421F1" w:rsidP="000421F1">
      <w:pPr>
        <w:suppressAutoHyphens w:val="0"/>
        <w:spacing w:after="120"/>
        <w:ind w:firstLine="284"/>
        <w:rPr>
          <w:sz w:val="24"/>
          <w:lang w:eastAsia="en-US"/>
        </w:rPr>
      </w:pPr>
    </w:p>
    <w:p w14:paraId="3649BC35" w14:textId="77777777" w:rsidR="000421F1" w:rsidRPr="00C54F99" w:rsidRDefault="000421F1" w:rsidP="000421F1">
      <w:pPr>
        <w:suppressAutoHyphens w:val="0"/>
        <w:spacing w:after="120"/>
        <w:ind w:firstLine="708"/>
        <w:rPr>
          <w:sz w:val="24"/>
          <w:lang w:eastAsia="en-US"/>
        </w:rPr>
      </w:pPr>
      <w:r w:rsidRPr="00C54F99">
        <w:rPr>
          <w:sz w:val="24"/>
          <w:lang w:eastAsia="en-US"/>
        </w:rPr>
        <w:t>4. Градостроительные регламенты, устанавливаемые в зоне размещения объектов коммунально-складского назначения V класса санитарной опасности (</w:t>
      </w:r>
      <w:r w:rsidRPr="00C54F99">
        <w:rPr>
          <w:b/>
          <w:sz w:val="24"/>
          <w:lang w:eastAsia="en-US"/>
        </w:rPr>
        <w:t>КС-5</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9"/>
        <w:gridCol w:w="10"/>
        <w:gridCol w:w="4425"/>
      </w:tblGrid>
      <w:tr w:rsidR="00C54F99" w:rsidRPr="00C54F99" w14:paraId="23D2C3C9" w14:textId="77777777" w:rsidTr="000421F1">
        <w:trPr>
          <w:cantSplit/>
          <w:tblHeader/>
          <w:jc w:val="center"/>
        </w:trPr>
        <w:tc>
          <w:tcPr>
            <w:tcW w:w="4739" w:type="dxa"/>
            <w:tcBorders>
              <w:top w:val="single" w:sz="4" w:space="0" w:color="000000"/>
              <w:left w:val="single" w:sz="4" w:space="0" w:color="000000"/>
              <w:bottom w:val="single" w:sz="4" w:space="0" w:color="000000"/>
              <w:right w:val="single" w:sz="4" w:space="0" w:color="000000"/>
            </w:tcBorders>
            <w:vAlign w:val="center"/>
            <w:hideMark/>
          </w:tcPr>
          <w:p w14:paraId="45C61E9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35" w:type="dxa"/>
            <w:gridSpan w:val="2"/>
            <w:tcBorders>
              <w:top w:val="single" w:sz="4" w:space="0" w:color="000000"/>
              <w:left w:val="single" w:sz="4" w:space="0" w:color="000000"/>
              <w:bottom w:val="single" w:sz="4" w:space="0" w:color="000000"/>
              <w:right w:val="single" w:sz="4" w:space="0" w:color="000000"/>
            </w:tcBorders>
            <w:vAlign w:val="center"/>
            <w:hideMark/>
          </w:tcPr>
          <w:p w14:paraId="5C90387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02BF232" w14:textId="77777777" w:rsidTr="000421F1">
        <w:trPr>
          <w:cantSplit/>
          <w:jc w:val="center"/>
        </w:trPr>
        <w:tc>
          <w:tcPr>
            <w:tcW w:w="9174" w:type="dxa"/>
            <w:gridSpan w:val="3"/>
            <w:tcBorders>
              <w:top w:val="single" w:sz="4" w:space="0" w:color="000000"/>
              <w:left w:val="single" w:sz="4" w:space="0" w:color="000000"/>
              <w:bottom w:val="single" w:sz="4" w:space="0" w:color="000000"/>
              <w:right w:val="single" w:sz="4" w:space="0" w:color="000000"/>
            </w:tcBorders>
            <w:vAlign w:val="center"/>
            <w:hideMark/>
          </w:tcPr>
          <w:p w14:paraId="67ADC358"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7905AF3" w14:textId="77777777" w:rsidTr="000421F1">
        <w:trPr>
          <w:cantSplit/>
          <w:trHeight w:val="237"/>
          <w:jc w:val="center"/>
        </w:trPr>
        <w:tc>
          <w:tcPr>
            <w:tcW w:w="4739" w:type="dxa"/>
            <w:tcBorders>
              <w:top w:val="single" w:sz="4" w:space="0" w:color="000000"/>
              <w:left w:val="single" w:sz="4" w:space="0" w:color="000000"/>
              <w:bottom w:val="single" w:sz="4" w:space="0" w:color="auto"/>
              <w:right w:val="single" w:sz="4" w:space="0" w:color="000000"/>
            </w:tcBorders>
            <w:hideMark/>
          </w:tcPr>
          <w:p w14:paraId="00F718DF"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435" w:type="dxa"/>
            <w:gridSpan w:val="2"/>
            <w:tcBorders>
              <w:top w:val="single" w:sz="4" w:space="0" w:color="000000"/>
              <w:left w:val="single" w:sz="4" w:space="0" w:color="000000"/>
              <w:bottom w:val="single" w:sz="4" w:space="0" w:color="auto"/>
              <w:right w:val="single" w:sz="4" w:space="0" w:color="000000"/>
            </w:tcBorders>
            <w:hideMark/>
          </w:tcPr>
          <w:p w14:paraId="2281D90A" w14:textId="77777777" w:rsidR="000421F1" w:rsidRPr="00C54F99" w:rsidRDefault="000421F1" w:rsidP="000421F1">
            <w:pPr>
              <w:suppressAutoHyphens w:val="0"/>
              <w:ind w:firstLine="0"/>
              <w:jc w:val="left"/>
              <w:rPr>
                <w:sz w:val="24"/>
                <w:szCs w:val="22"/>
              </w:rPr>
            </w:pPr>
            <w:r w:rsidRPr="00C54F99">
              <w:rPr>
                <w:sz w:val="24"/>
                <w:szCs w:val="22"/>
              </w:rPr>
              <w:t xml:space="preserve">Объекты не выше </w:t>
            </w:r>
            <w:r w:rsidRPr="00C54F99">
              <w:rPr>
                <w:sz w:val="24"/>
                <w:szCs w:val="22"/>
                <w:lang w:val="en-US"/>
              </w:rPr>
              <w:t>V</w:t>
            </w:r>
            <w:r w:rsidRPr="00C54F99">
              <w:rPr>
                <w:sz w:val="24"/>
                <w:szCs w:val="22"/>
              </w:rPr>
              <w:t xml:space="preserve"> класса санитарной опасности</w:t>
            </w:r>
          </w:p>
          <w:p w14:paraId="6A7006AF"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66BD59CD"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740 кв.м.</w:t>
            </w:r>
          </w:p>
          <w:p w14:paraId="092AF72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50573E7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E03819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3A2F7DC" w14:textId="77777777" w:rsidTr="000421F1">
        <w:trPr>
          <w:cantSplit/>
          <w:trHeight w:val="2385"/>
          <w:jc w:val="center"/>
        </w:trPr>
        <w:tc>
          <w:tcPr>
            <w:tcW w:w="4749" w:type="dxa"/>
            <w:gridSpan w:val="2"/>
            <w:tcBorders>
              <w:top w:val="single" w:sz="4" w:space="0" w:color="auto"/>
              <w:left w:val="single" w:sz="4" w:space="0" w:color="000000"/>
              <w:bottom w:val="single" w:sz="4" w:space="0" w:color="auto"/>
              <w:right w:val="single" w:sz="4" w:space="0" w:color="auto"/>
            </w:tcBorders>
          </w:tcPr>
          <w:p w14:paraId="67FDD9DE" w14:textId="77777777" w:rsidR="000421F1" w:rsidRPr="00C54F99" w:rsidRDefault="000421F1" w:rsidP="000421F1">
            <w:pPr>
              <w:suppressAutoHyphens w:val="0"/>
              <w:ind w:firstLine="0"/>
              <w:jc w:val="left"/>
              <w:rPr>
                <w:sz w:val="24"/>
                <w:szCs w:val="22"/>
              </w:rPr>
            </w:pPr>
            <w:r w:rsidRPr="00C54F99">
              <w:rPr>
                <w:sz w:val="24"/>
                <w:szCs w:val="22"/>
              </w:rPr>
              <w:lastRenderedPageBreak/>
              <w:t>Служебные гаражи</w:t>
            </w:r>
          </w:p>
        </w:tc>
        <w:tc>
          <w:tcPr>
            <w:tcW w:w="4425" w:type="dxa"/>
            <w:tcBorders>
              <w:top w:val="single" w:sz="4" w:space="0" w:color="auto"/>
              <w:left w:val="single" w:sz="4" w:space="0" w:color="auto"/>
              <w:bottom w:val="single" w:sz="4" w:space="0" w:color="auto"/>
              <w:right w:val="single" w:sz="4" w:space="0" w:color="000000"/>
            </w:tcBorders>
          </w:tcPr>
          <w:p w14:paraId="109BFF54"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B9EFFA6"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Минимальный размер земельного участка </w:t>
            </w:r>
            <w:r w:rsidRPr="00C54F99">
              <w:rPr>
                <w:sz w:val="24"/>
                <w:szCs w:val="22"/>
              </w:rPr>
              <w:br/>
              <w:t>20000 кв.м.</w:t>
            </w:r>
          </w:p>
          <w:p w14:paraId="2DC25DB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под гаражным боксом 18 кв.м.</w:t>
            </w:r>
          </w:p>
          <w:p w14:paraId="1493251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6C024F0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F9F76F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2F11A9B" w14:textId="77777777" w:rsidTr="000421F1">
        <w:trPr>
          <w:cantSplit/>
          <w:trHeight w:val="2055"/>
          <w:jc w:val="center"/>
        </w:trPr>
        <w:tc>
          <w:tcPr>
            <w:tcW w:w="4749" w:type="dxa"/>
            <w:gridSpan w:val="2"/>
            <w:tcBorders>
              <w:top w:val="single" w:sz="4" w:space="0" w:color="auto"/>
              <w:left w:val="single" w:sz="4" w:space="0" w:color="000000"/>
              <w:bottom w:val="single" w:sz="4" w:space="0" w:color="auto"/>
              <w:right w:val="single" w:sz="4" w:space="0" w:color="auto"/>
            </w:tcBorders>
          </w:tcPr>
          <w:p w14:paraId="6E0B7382"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425" w:type="dxa"/>
            <w:tcBorders>
              <w:top w:val="single" w:sz="4" w:space="0" w:color="auto"/>
              <w:left w:val="single" w:sz="4" w:space="0" w:color="auto"/>
              <w:bottom w:val="single" w:sz="4" w:space="0" w:color="auto"/>
              <w:right w:val="single" w:sz="4" w:space="0" w:color="000000"/>
            </w:tcBorders>
          </w:tcPr>
          <w:p w14:paraId="485B321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6D9DA3E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53A59EF2"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3CF957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DA4B64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257C230" w14:textId="77777777" w:rsidTr="000421F1">
        <w:trPr>
          <w:cantSplit/>
          <w:trHeight w:val="230"/>
          <w:jc w:val="center"/>
        </w:trPr>
        <w:tc>
          <w:tcPr>
            <w:tcW w:w="4749" w:type="dxa"/>
            <w:gridSpan w:val="2"/>
            <w:tcBorders>
              <w:top w:val="single" w:sz="4" w:space="0" w:color="auto"/>
              <w:left w:val="single" w:sz="4" w:space="0" w:color="000000"/>
              <w:bottom w:val="single" w:sz="4" w:space="0" w:color="auto"/>
              <w:right w:val="single" w:sz="4" w:space="0" w:color="auto"/>
            </w:tcBorders>
          </w:tcPr>
          <w:p w14:paraId="0696863A"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25" w:type="dxa"/>
            <w:tcBorders>
              <w:top w:val="single" w:sz="4" w:space="0" w:color="auto"/>
              <w:left w:val="single" w:sz="4" w:space="0" w:color="auto"/>
              <w:bottom w:val="single" w:sz="4" w:space="0" w:color="auto"/>
              <w:right w:val="single" w:sz="4" w:space="0" w:color="000000"/>
            </w:tcBorders>
          </w:tcPr>
          <w:p w14:paraId="57A8115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65AE5899"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6C89DA8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F91F51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D74511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01A92CC" w14:textId="77777777" w:rsidTr="000421F1">
        <w:trPr>
          <w:cantSplit/>
          <w:trHeight w:val="230"/>
          <w:jc w:val="center"/>
        </w:trPr>
        <w:tc>
          <w:tcPr>
            <w:tcW w:w="4749" w:type="dxa"/>
            <w:gridSpan w:val="2"/>
            <w:tcBorders>
              <w:top w:val="single" w:sz="4" w:space="0" w:color="auto"/>
              <w:left w:val="single" w:sz="4" w:space="0" w:color="000000"/>
              <w:bottom w:val="single" w:sz="4" w:space="0" w:color="auto"/>
              <w:right w:val="single" w:sz="4" w:space="0" w:color="auto"/>
            </w:tcBorders>
          </w:tcPr>
          <w:p w14:paraId="4BC17551"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4425" w:type="dxa"/>
            <w:tcBorders>
              <w:top w:val="single" w:sz="4" w:space="0" w:color="auto"/>
              <w:left w:val="single" w:sz="4" w:space="0" w:color="auto"/>
              <w:bottom w:val="single" w:sz="4" w:space="0" w:color="auto"/>
              <w:right w:val="single" w:sz="4" w:space="0" w:color="000000"/>
            </w:tcBorders>
          </w:tcPr>
          <w:p w14:paraId="57BE820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428E81E9" w14:textId="77777777" w:rsidR="000421F1" w:rsidRPr="00C54F99" w:rsidRDefault="000421F1" w:rsidP="000421F1">
            <w:pPr>
              <w:suppressAutoHyphens w:val="0"/>
              <w:ind w:firstLine="0"/>
              <w:jc w:val="left"/>
              <w:rPr>
                <w:sz w:val="24"/>
                <w:szCs w:val="22"/>
              </w:rPr>
            </w:pPr>
          </w:p>
        </w:tc>
      </w:tr>
      <w:tr w:rsidR="00C54F99" w:rsidRPr="00C54F99" w14:paraId="24F8F19A" w14:textId="77777777" w:rsidTr="000421F1">
        <w:trPr>
          <w:cantSplit/>
          <w:trHeight w:val="275"/>
          <w:jc w:val="center"/>
        </w:trPr>
        <w:tc>
          <w:tcPr>
            <w:tcW w:w="4749" w:type="dxa"/>
            <w:gridSpan w:val="2"/>
            <w:tcBorders>
              <w:top w:val="single" w:sz="4" w:space="0" w:color="auto"/>
              <w:left w:val="single" w:sz="4" w:space="0" w:color="000000"/>
              <w:right w:val="single" w:sz="4" w:space="0" w:color="auto"/>
            </w:tcBorders>
          </w:tcPr>
          <w:p w14:paraId="467E7D11"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D90D0CF"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37A79B06"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25" w:type="dxa"/>
            <w:tcBorders>
              <w:top w:val="single" w:sz="4" w:space="0" w:color="auto"/>
              <w:left w:val="single" w:sz="4" w:space="0" w:color="auto"/>
              <w:right w:val="single" w:sz="4" w:space="0" w:color="000000"/>
            </w:tcBorders>
          </w:tcPr>
          <w:p w14:paraId="33F2F88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0B35AB4A" w14:textId="77777777" w:rsidR="000421F1" w:rsidRPr="00C54F99" w:rsidRDefault="000421F1" w:rsidP="000421F1">
            <w:pPr>
              <w:suppressAutoHyphens w:val="0"/>
              <w:ind w:firstLine="0"/>
              <w:jc w:val="left"/>
              <w:rPr>
                <w:sz w:val="24"/>
                <w:szCs w:val="22"/>
              </w:rPr>
            </w:pPr>
          </w:p>
        </w:tc>
      </w:tr>
      <w:tr w:rsidR="00C54F99" w:rsidRPr="00C54F99" w14:paraId="6B723214" w14:textId="77777777" w:rsidTr="000421F1">
        <w:trPr>
          <w:cantSplit/>
          <w:jc w:val="center"/>
        </w:trPr>
        <w:tc>
          <w:tcPr>
            <w:tcW w:w="9174" w:type="dxa"/>
            <w:gridSpan w:val="3"/>
            <w:tcBorders>
              <w:top w:val="single" w:sz="4" w:space="0" w:color="000000"/>
              <w:left w:val="single" w:sz="4" w:space="0" w:color="000000"/>
              <w:bottom w:val="single" w:sz="4" w:space="0" w:color="000000"/>
              <w:right w:val="single" w:sz="4" w:space="0" w:color="000000"/>
            </w:tcBorders>
            <w:vAlign w:val="center"/>
            <w:hideMark/>
          </w:tcPr>
          <w:p w14:paraId="7D5971DD"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5ED98A5" w14:textId="77777777" w:rsidTr="000421F1">
        <w:trPr>
          <w:cantSplit/>
          <w:jc w:val="center"/>
        </w:trPr>
        <w:tc>
          <w:tcPr>
            <w:tcW w:w="4739" w:type="dxa"/>
            <w:tcBorders>
              <w:top w:val="single" w:sz="4" w:space="0" w:color="000000"/>
              <w:left w:val="single" w:sz="4" w:space="0" w:color="000000"/>
              <w:bottom w:val="single" w:sz="4" w:space="0" w:color="000000"/>
              <w:right w:val="single" w:sz="4" w:space="0" w:color="000000"/>
            </w:tcBorders>
            <w:hideMark/>
          </w:tcPr>
          <w:p w14:paraId="16F820C7"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35" w:type="dxa"/>
            <w:gridSpan w:val="2"/>
            <w:tcBorders>
              <w:top w:val="single" w:sz="4" w:space="0" w:color="000000"/>
              <w:left w:val="single" w:sz="4" w:space="0" w:color="000000"/>
              <w:bottom w:val="single" w:sz="4" w:space="0" w:color="000000"/>
              <w:right w:val="single" w:sz="4" w:space="0" w:color="000000"/>
            </w:tcBorders>
            <w:hideMark/>
          </w:tcPr>
          <w:p w14:paraId="480E4158" w14:textId="77777777" w:rsidR="000421F1" w:rsidRPr="00C54F99" w:rsidRDefault="000421F1" w:rsidP="000421F1">
            <w:pPr>
              <w:suppressAutoHyphens w:val="0"/>
              <w:ind w:firstLine="0"/>
              <w:jc w:val="left"/>
              <w:rPr>
                <w:sz w:val="24"/>
                <w:szCs w:val="22"/>
              </w:rPr>
            </w:pPr>
          </w:p>
        </w:tc>
      </w:tr>
      <w:tr w:rsidR="00C54F99" w:rsidRPr="00C54F99" w14:paraId="67082B10" w14:textId="77777777" w:rsidTr="000421F1">
        <w:trPr>
          <w:cantSplit/>
          <w:jc w:val="center"/>
        </w:trPr>
        <w:tc>
          <w:tcPr>
            <w:tcW w:w="9174" w:type="dxa"/>
            <w:gridSpan w:val="3"/>
            <w:tcBorders>
              <w:top w:val="single" w:sz="4" w:space="0" w:color="000000"/>
              <w:left w:val="single" w:sz="4" w:space="0" w:color="000000"/>
              <w:bottom w:val="single" w:sz="4" w:space="0" w:color="000000"/>
              <w:right w:val="single" w:sz="4" w:space="0" w:color="000000"/>
            </w:tcBorders>
            <w:vAlign w:val="center"/>
            <w:hideMark/>
          </w:tcPr>
          <w:p w14:paraId="6705DD5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3D120153" w14:textId="77777777" w:rsidTr="000421F1">
        <w:trPr>
          <w:cantSplit/>
          <w:jc w:val="center"/>
        </w:trPr>
        <w:tc>
          <w:tcPr>
            <w:tcW w:w="4739" w:type="dxa"/>
            <w:tcBorders>
              <w:top w:val="single" w:sz="4" w:space="0" w:color="000000"/>
              <w:left w:val="single" w:sz="4" w:space="0" w:color="000000"/>
              <w:bottom w:val="single" w:sz="4" w:space="0" w:color="000000"/>
              <w:right w:val="single" w:sz="4" w:space="0" w:color="000000"/>
            </w:tcBorders>
            <w:hideMark/>
          </w:tcPr>
          <w:p w14:paraId="3F68FF52"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35" w:type="dxa"/>
            <w:gridSpan w:val="2"/>
            <w:tcBorders>
              <w:top w:val="single" w:sz="4" w:space="0" w:color="000000"/>
              <w:left w:val="single" w:sz="4" w:space="0" w:color="000000"/>
              <w:bottom w:val="single" w:sz="4" w:space="0" w:color="000000"/>
              <w:right w:val="single" w:sz="4" w:space="0" w:color="000000"/>
            </w:tcBorders>
          </w:tcPr>
          <w:p w14:paraId="3A17C5F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6C9A544"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50" w:name="_Toc140476264"/>
      <w:r w:rsidRPr="00C54F99">
        <w:rPr>
          <w:b/>
          <w:bCs/>
          <w:lang w:val="x-none" w:eastAsia="x-none"/>
        </w:rPr>
        <w:lastRenderedPageBreak/>
        <w:t>Статья 1.2.5. Градостроительные регламенты, устанавливаемые в зонах инженерной инфраструктуры</w:t>
      </w:r>
      <w:bookmarkEnd w:id="50"/>
    </w:p>
    <w:p w14:paraId="30D612EC"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1. На территории населенных пунктов </w:t>
      </w:r>
      <w:r w:rsidRPr="00C54F99">
        <w:rPr>
          <w:sz w:val="24"/>
          <w:lang w:eastAsia="en-US"/>
        </w:rPr>
        <w:t>выделяется 7 видов зон инженерной инфраструктуры, в том числе:</w:t>
      </w:r>
    </w:p>
    <w:p w14:paraId="1FA0ACE5" w14:textId="77777777" w:rsidR="000421F1" w:rsidRPr="00C54F99" w:rsidRDefault="000421F1" w:rsidP="000421F1">
      <w:pPr>
        <w:suppressAutoHyphens w:val="0"/>
        <w:spacing w:after="120"/>
        <w:ind w:firstLine="284"/>
        <w:rPr>
          <w:b/>
          <w:sz w:val="24"/>
          <w:lang w:eastAsia="en-US"/>
        </w:rPr>
      </w:pPr>
      <w:r w:rsidRPr="00C54F99">
        <w:rPr>
          <w:b/>
          <w:sz w:val="24"/>
          <w:lang w:eastAsia="en-US"/>
        </w:rPr>
        <w:t>И-1</w:t>
      </w:r>
      <w:r w:rsidRPr="00C54F99">
        <w:rPr>
          <w:sz w:val="24"/>
          <w:lang w:eastAsia="en-US"/>
        </w:rPr>
        <w:t xml:space="preserve"> – зона размещения объектов водоснабжения</w:t>
      </w:r>
    </w:p>
    <w:p w14:paraId="721599C4" w14:textId="77777777" w:rsidR="000421F1" w:rsidRPr="00C54F99" w:rsidRDefault="000421F1" w:rsidP="000421F1">
      <w:pPr>
        <w:suppressAutoHyphens w:val="0"/>
        <w:spacing w:after="120"/>
        <w:ind w:firstLine="284"/>
        <w:rPr>
          <w:sz w:val="24"/>
          <w:lang w:eastAsia="en-US"/>
        </w:rPr>
      </w:pPr>
      <w:r w:rsidRPr="00C54F99">
        <w:rPr>
          <w:b/>
          <w:sz w:val="24"/>
          <w:lang w:eastAsia="en-US"/>
        </w:rPr>
        <w:t>И-2</w:t>
      </w:r>
      <w:r w:rsidRPr="00C54F99">
        <w:rPr>
          <w:sz w:val="24"/>
          <w:lang w:eastAsia="en-US"/>
        </w:rPr>
        <w:t xml:space="preserve"> – зона размещения объектов водоотведения;</w:t>
      </w:r>
    </w:p>
    <w:p w14:paraId="41B8E678" w14:textId="77777777" w:rsidR="000421F1" w:rsidRPr="00C54F99" w:rsidRDefault="000421F1" w:rsidP="000421F1">
      <w:pPr>
        <w:suppressAutoHyphens w:val="0"/>
        <w:spacing w:after="120"/>
        <w:ind w:firstLine="284"/>
        <w:rPr>
          <w:sz w:val="24"/>
          <w:lang w:eastAsia="en-US"/>
        </w:rPr>
      </w:pPr>
      <w:r w:rsidRPr="00C54F99">
        <w:rPr>
          <w:b/>
          <w:sz w:val="24"/>
          <w:lang w:eastAsia="en-US"/>
        </w:rPr>
        <w:t>И-3</w:t>
      </w:r>
      <w:r w:rsidRPr="00C54F99">
        <w:rPr>
          <w:sz w:val="24"/>
          <w:lang w:eastAsia="en-US"/>
        </w:rPr>
        <w:t xml:space="preserve"> – зона размещения объектов теплоснабжения;</w:t>
      </w:r>
    </w:p>
    <w:p w14:paraId="6D6E6395" w14:textId="77777777" w:rsidR="000421F1" w:rsidRPr="00C54F99" w:rsidRDefault="000421F1" w:rsidP="000421F1">
      <w:pPr>
        <w:suppressAutoHyphens w:val="0"/>
        <w:spacing w:after="120"/>
        <w:ind w:firstLine="284"/>
        <w:rPr>
          <w:sz w:val="24"/>
          <w:lang w:eastAsia="en-US"/>
        </w:rPr>
      </w:pPr>
      <w:r w:rsidRPr="00C54F99">
        <w:rPr>
          <w:b/>
          <w:sz w:val="24"/>
          <w:lang w:eastAsia="en-US"/>
        </w:rPr>
        <w:t>И-4</w:t>
      </w:r>
      <w:r w:rsidRPr="00C54F99">
        <w:rPr>
          <w:sz w:val="24"/>
          <w:lang w:eastAsia="en-US"/>
        </w:rPr>
        <w:t xml:space="preserve"> – зона размещения объектов электроснабжения;</w:t>
      </w:r>
    </w:p>
    <w:p w14:paraId="3EEF2ABD" w14:textId="77777777" w:rsidR="000421F1" w:rsidRPr="00C54F99" w:rsidRDefault="000421F1" w:rsidP="000421F1">
      <w:pPr>
        <w:suppressAutoHyphens w:val="0"/>
        <w:spacing w:after="120"/>
        <w:ind w:firstLine="284"/>
        <w:rPr>
          <w:sz w:val="24"/>
          <w:lang w:eastAsia="en-US"/>
        </w:rPr>
      </w:pPr>
      <w:r w:rsidRPr="00C54F99">
        <w:rPr>
          <w:b/>
          <w:sz w:val="24"/>
          <w:lang w:eastAsia="en-US"/>
        </w:rPr>
        <w:t>И-5</w:t>
      </w:r>
      <w:r w:rsidRPr="00C54F99">
        <w:rPr>
          <w:sz w:val="24"/>
          <w:lang w:eastAsia="en-US"/>
        </w:rPr>
        <w:t xml:space="preserve"> – зона размещения объектов газоснабжения;</w:t>
      </w:r>
    </w:p>
    <w:p w14:paraId="784765CE" w14:textId="77777777" w:rsidR="000421F1" w:rsidRPr="00C54F99" w:rsidRDefault="000421F1" w:rsidP="000421F1">
      <w:pPr>
        <w:suppressAutoHyphens w:val="0"/>
        <w:spacing w:after="120"/>
        <w:ind w:firstLine="284"/>
        <w:rPr>
          <w:sz w:val="24"/>
          <w:lang w:eastAsia="en-US"/>
        </w:rPr>
      </w:pPr>
      <w:r w:rsidRPr="00C54F99">
        <w:rPr>
          <w:b/>
          <w:sz w:val="24"/>
          <w:lang w:eastAsia="en-US"/>
        </w:rPr>
        <w:t>И-6</w:t>
      </w:r>
      <w:r w:rsidRPr="00C54F99">
        <w:rPr>
          <w:sz w:val="24"/>
          <w:lang w:eastAsia="en-US"/>
        </w:rPr>
        <w:t xml:space="preserve"> – зона размещения объектов связи и телекоммуникаций;</w:t>
      </w:r>
    </w:p>
    <w:p w14:paraId="6619852C" w14:textId="77777777" w:rsidR="000421F1" w:rsidRPr="00C54F99" w:rsidRDefault="000421F1" w:rsidP="000421F1">
      <w:pPr>
        <w:suppressAutoHyphens w:val="0"/>
        <w:spacing w:after="120"/>
        <w:ind w:firstLine="284"/>
        <w:rPr>
          <w:sz w:val="24"/>
          <w:lang w:eastAsia="en-US"/>
        </w:rPr>
      </w:pPr>
      <w:r w:rsidRPr="00C54F99">
        <w:rPr>
          <w:b/>
          <w:sz w:val="24"/>
          <w:lang w:eastAsia="en-US"/>
        </w:rPr>
        <w:t>И-7</w:t>
      </w:r>
      <w:r w:rsidRPr="00C54F99">
        <w:rPr>
          <w:sz w:val="24"/>
          <w:lang w:eastAsia="en-US"/>
        </w:rPr>
        <w:t xml:space="preserve"> – зона комплексного размещения объектов инженерной инфраструктуры.</w:t>
      </w:r>
    </w:p>
    <w:p w14:paraId="7C16D434" w14:textId="77777777" w:rsidR="000421F1" w:rsidRPr="00C54F99" w:rsidRDefault="000421F1" w:rsidP="000421F1">
      <w:pPr>
        <w:suppressAutoHyphens w:val="0"/>
        <w:spacing w:after="120"/>
        <w:ind w:firstLine="284"/>
        <w:rPr>
          <w:b/>
          <w:sz w:val="24"/>
          <w:lang w:eastAsia="en-US"/>
        </w:rPr>
      </w:pPr>
      <w:r w:rsidRPr="00C54F99">
        <w:rPr>
          <w:sz w:val="24"/>
          <w:lang w:eastAsia="en-US"/>
        </w:rPr>
        <w:t xml:space="preserve">2. </w:t>
      </w:r>
      <w:bookmarkStart w:id="51" w:name="_Hlk524004683"/>
      <w:r w:rsidRPr="00C54F99">
        <w:rPr>
          <w:sz w:val="24"/>
          <w:lang w:eastAsia="en-US"/>
        </w:rPr>
        <w:t xml:space="preserve">Градостроительные регламенты, устанавливаемые в зоне размещения объектов водоснабжения </w:t>
      </w:r>
      <w:r w:rsidRPr="00C54F99">
        <w:rPr>
          <w:b/>
          <w:sz w:val="24"/>
          <w:lang w:eastAsia="en-US"/>
        </w:rPr>
        <w:t>(И-1)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7FEB5080" w14:textId="77777777" w:rsidTr="000421F1">
        <w:trPr>
          <w:cantSplit/>
          <w:tblHeader/>
          <w:jc w:val="center"/>
        </w:trPr>
        <w:tc>
          <w:tcPr>
            <w:tcW w:w="4775" w:type="dxa"/>
            <w:vAlign w:val="center"/>
          </w:tcPr>
          <w:p w14:paraId="12D7CC53"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vAlign w:val="center"/>
          </w:tcPr>
          <w:p w14:paraId="7BC64252"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73648DD" w14:textId="77777777" w:rsidTr="000421F1">
        <w:trPr>
          <w:cantSplit/>
          <w:jc w:val="center"/>
        </w:trPr>
        <w:tc>
          <w:tcPr>
            <w:tcW w:w="9258" w:type="dxa"/>
            <w:gridSpan w:val="2"/>
            <w:vAlign w:val="center"/>
          </w:tcPr>
          <w:p w14:paraId="017C438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1B94F9F" w14:textId="77777777" w:rsidTr="000421F1">
        <w:trPr>
          <w:cantSplit/>
          <w:jc w:val="center"/>
        </w:trPr>
        <w:tc>
          <w:tcPr>
            <w:tcW w:w="4775" w:type="dxa"/>
          </w:tcPr>
          <w:p w14:paraId="1896051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Pr>
          <w:p w14:paraId="4E4D977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F425BCF" w14:textId="77777777" w:rsidTr="000421F1">
        <w:trPr>
          <w:cantSplit/>
          <w:jc w:val="center"/>
        </w:trPr>
        <w:tc>
          <w:tcPr>
            <w:tcW w:w="9258" w:type="dxa"/>
            <w:gridSpan w:val="2"/>
            <w:vAlign w:val="center"/>
          </w:tcPr>
          <w:p w14:paraId="0D30413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2B0A2E4" w14:textId="77777777" w:rsidTr="000421F1">
        <w:trPr>
          <w:cantSplit/>
          <w:jc w:val="center"/>
        </w:trPr>
        <w:tc>
          <w:tcPr>
            <w:tcW w:w="4775" w:type="dxa"/>
          </w:tcPr>
          <w:p w14:paraId="7FC8C799"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Pr>
          <w:p w14:paraId="549E29A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75B8076" w14:textId="77777777" w:rsidTr="000421F1">
        <w:trPr>
          <w:cantSplit/>
          <w:jc w:val="center"/>
        </w:trPr>
        <w:tc>
          <w:tcPr>
            <w:tcW w:w="9258" w:type="dxa"/>
            <w:gridSpan w:val="2"/>
            <w:vAlign w:val="center"/>
          </w:tcPr>
          <w:p w14:paraId="5D65D9A5"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3DD87A8" w14:textId="77777777" w:rsidTr="000421F1">
        <w:trPr>
          <w:cantSplit/>
          <w:jc w:val="center"/>
        </w:trPr>
        <w:tc>
          <w:tcPr>
            <w:tcW w:w="4775" w:type="dxa"/>
          </w:tcPr>
          <w:p w14:paraId="7C5BE975"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Pr>
          <w:p w14:paraId="6D182F5A" w14:textId="77777777" w:rsidR="000421F1" w:rsidRPr="00C54F99" w:rsidRDefault="000421F1" w:rsidP="000421F1">
            <w:pPr>
              <w:suppressAutoHyphens w:val="0"/>
              <w:ind w:firstLine="0"/>
              <w:jc w:val="left"/>
              <w:rPr>
                <w:sz w:val="24"/>
                <w:szCs w:val="22"/>
              </w:rPr>
            </w:pPr>
          </w:p>
        </w:tc>
      </w:tr>
      <w:bookmarkEnd w:id="51"/>
    </w:tbl>
    <w:p w14:paraId="74AA0A86" w14:textId="77777777" w:rsidR="000421F1" w:rsidRPr="00C54F99" w:rsidRDefault="000421F1" w:rsidP="000421F1">
      <w:pPr>
        <w:suppressAutoHyphens w:val="0"/>
        <w:spacing w:after="120"/>
        <w:ind w:firstLine="284"/>
        <w:rPr>
          <w:sz w:val="24"/>
          <w:lang w:eastAsia="en-US"/>
        </w:rPr>
      </w:pPr>
    </w:p>
    <w:p w14:paraId="3A62B65C" w14:textId="77777777" w:rsidR="000421F1" w:rsidRPr="00C54F99" w:rsidRDefault="000421F1" w:rsidP="000421F1">
      <w:pPr>
        <w:suppressAutoHyphens w:val="0"/>
        <w:spacing w:after="120"/>
        <w:ind w:firstLine="284"/>
        <w:rPr>
          <w:b/>
          <w:sz w:val="24"/>
          <w:lang w:eastAsia="en-US"/>
        </w:rPr>
      </w:pPr>
      <w:r w:rsidRPr="00C54F99">
        <w:rPr>
          <w:sz w:val="24"/>
          <w:lang w:eastAsia="en-US"/>
        </w:rPr>
        <w:t xml:space="preserve">3. Градостроительные регламенты, устанавливаемые в зоне размещения объектов водоотведения </w:t>
      </w:r>
      <w:r w:rsidRPr="00C54F99">
        <w:rPr>
          <w:b/>
          <w:sz w:val="24"/>
          <w:lang w:eastAsia="en-US"/>
        </w:rPr>
        <w:t>(И-2)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562B2CBE" w14:textId="77777777" w:rsidTr="000421F1">
        <w:trPr>
          <w:cantSplit/>
          <w:tblHeader/>
          <w:jc w:val="center"/>
        </w:trPr>
        <w:tc>
          <w:tcPr>
            <w:tcW w:w="4775" w:type="dxa"/>
            <w:vAlign w:val="center"/>
          </w:tcPr>
          <w:p w14:paraId="77FAAEA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vAlign w:val="center"/>
          </w:tcPr>
          <w:p w14:paraId="670C191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A6A3BAA" w14:textId="77777777" w:rsidTr="000421F1">
        <w:trPr>
          <w:cantSplit/>
          <w:jc w:val="center"/>
        </w:trPr>
        <w:tc>
          <w:tcPr>
            <w:tcW w:w="9258" w:type="dxa"/>
            <w:gridSpan w:val="2"/>
            <w:vAlign w:val="center"/>
          </w:tcPr>
          <w:p w14:paraId="5160675D"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942B5C9" w14:textId="77777777" w:rsidTr="000421F1">
        <w:trPr>
          <w:cantSplit/>
          <w:jc w:val="center"/>
        </w:trPr>
        <w:tc>
          <w:tcPr>
            <w:tcW w:w="4775" w:type="dxa"/>
          </w:tcPr>
          <w:p w14:paraId="587FE3A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Pr>
          <w:p w14:paraId="3D4CE03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AA0BE56" w14:textId="77777777" w:rsidTr="000421F1">
        <w:trPr>
          <w:cantSplit/>
          <w:jc w:val="center"/>
        </w:trPr>
        <w:tc>
          <w:tcPr>
            <w:tcW w:w="9258" w:type="dxa"/>
            <w:gridSpan w:val="2"/>
            <w:vAlign w:val="center"/>
          </w:tcPr>
          <w:p w14:paraId="1F44BA0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4F93E32" w14:textId="77777777" w:rsidTr="000421F1">
        <w:trPr>
          <w:cantSplit/>
          <w:jc w:val="center"/>
        </w:trPr>
        <w:tc>
          <w:tcPr>
            <w:tcW w:w="4775" w:type="dxa"/>
          </w:tcPr>
          <w:p w14:paraId="73B2BA63"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Pr>
          <w:p w14:paraId="2AA55D4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28E42D2" w14:textId="77777777" w:rsidTr="000421F1">
        <w:trPr>
          <w:cantSplit/>
          <w:jc w:val="center"/>
        </w:trPr>
        <w:tc>
          <w:tcPr>
            <w:tcW w:w="9258" w:type="dxa"/>
            <w:gridSpan w:val="2"/>
            <w:vAlign w:val="center"/>
          </w:tcPr>
          <w:p w14:paraId="08D3DB3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6FFD3DC" w14:textId="77777777" w:rsidTr="000421F1">
        <w:trPr>
          <w:cantSplit/>
          <w:jc w:val="center"/>
        </w:trPr>
        <w:tc>
          <w:tcPr>
            <w:tcW w:w="4775" w:type="dxa"/>
          </w:tcPr>
          <w:p w14:paraId="66A64AB4"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Pr>
          <w:p w14:paraId="148CC21F" w14:textId="77777777" w:rsidR="000421F1" w:rsidRPr="00C54F99" w:rsidRDefault="000421F1" w:rsidP="000421F1">
            <w:pPr>
              <w:suppressAutoHyphens w:val="0"/>
              <w:ind w:firstLine="0"/>
              <w:jc w:val="left"/>
              <w:rPr>
                <w:sz w:val="24"/>
                <w:szCs w:val="22"/>
              </w:rPr>
            </w:pPr>
          </w:p>
        </w:tc>
      </w:tr>
    </w:tbl>
    <w:p w14:paraId="4F6F8C64" w14:textId="77777777" w:rsidR="000421F1" w:rsidRPr="00C54F99" w:rsidRDefault="000421F1" w:rsidP="000421F1">
      <w:pPr>
        <w:suppressAutoHyphens w:val="0"/>
        <w:spacing w:after="120"/>
        <w:ind w:firstLine="284"/>
        <w:rPr>
          <w:rFonts w:eastAsia="Calibri"/>
          <w:sz w:val="24"/>
          <w:lang w:eastAsia="en-US"/>
        </w:rPr>
      </w:pPr>
    </w:p>
    <w:p w14:paraId="0569C0B5"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4. Градостроительные регламенты, устанавливаемые в зоне размещения объектов теплоснабжения (</w:t>
      </w:r>
      <w:r w:rsidRPr="00C54F99">
        <w:rPr>
          <w:rFonts w:eastAsia="Calibri"/>
          <w:b/>
          <w:sz w:val="24"/>
          <w:lang w:eastAsia="en-US"/>
        </w:rPr>
        <w:t>И-3</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61B515C6"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45129434"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74CC6E6C"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0CBEE67"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B114689"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7F8D1B7" w14:textId="77777777" w:rsidTr="000421F1">
        <w:trPr>
          <w:cantSplit/>
          <w:trHeight w:val="906"/>
          <w:jc w:val="center"/>
        </w:trPr>
        <w:tc>
          <w:tcPr>
            <w:tcW w:w="4775" w:type="dxa"/>
            <w:tcBorders>
              <w:top w:val="single" w:sz="4" w:space="0" w:color="000000"/>
              <w:left w:val="single" w:sz="4" w:space="0" w:color="000000"/>
              <w:bottom w:val="single" w:sz="4" w:space="0" w:color="auto"/>
              <w:right w:val="single" w:sz="4" w:space="0" w:color="000000"/>
            </w:tcBorders>
            <w:hideMark/>
          </w:tcPr>
          <w:p w14:paraId="0A85D058" w14:textId="77777777" w:rsidR="000421F1" w:rsidRPr="00C54F99" w:rsidRDefault="000421F1" w:rsidP="000421F1">
            <w:pPr>
              <w:suppressAutoHyphens w:val="0"/>
              <w:ind w:firstLine="0"/>
              <w:jc w:val="left"/>
              <w:rPr>
                <w:sz w:val="24"/>
                <w:szCs w:val="22"/>
              </w:rPr>
            </w:pPr>
            <w:r w:rsidRPr="00C54F99">
              <w:rPr>
                <w:sz w:val="24"/>
                <w:szCs w:val="22"/>
              </w:rPr>
              <w:lastRenderedPageBreak/>
              <w:t>Энергетика</w:t>
            </w:r>
          </w:p>
        </w:tc>
        <w:tc>
          <w:tcPr>
            <w:tcW w:w="4483" w:type="dxa"/>
            <w:tcBorders>
              <w:top w:val="single" w:sz="4" w:space="0" w:color="000000"/>
              <w:left w:val="single" w:sz="4" w:space="0" w:color="000000"/>
              <w:bottom w:val="single" w:sz="4" w:space="0" w:color="auto"/>
              <w:right w:val="single" w:sz="4" w:space="0" w:color="000000"/>
            </w:tcBorders>
          </w:tcPr>
          <w:p w14:paraId="4A967B2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350 кв.м.</w:t>
            </w:r>
          </w:p>
          <w:p w14:paraId="09FFC0C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w:t>
            </w:r>
          </w:p>
          <w:p w14:paraId="3392F61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- 100</w:t>
            </w:r>
          </w:p>
        </w:tc>
      </w:tr>
      <w:tr w:rsidR="00C54F99" w:rsidRPr="00C54F99" w14:paraId="09E43E4B" w14:textId="77777777" w:rsidTr="000421F1">
        <w:trPr>
          <w:cantSplit/>
          <w:trHeight w:val="171"/>
          <w:jc w:val="center"/>
        </w:trPr>
        <w:tc>
          <w:tcPr>
            <w:tcW w:w="4775" w:type="dxa"/>
            <w:tcBorders>
              <w:top w:val="single" w:sz="4" w:space="0" w:color="auto"/>
              <w:left w:val="single" w:sz="4" w:space="0" w:color="000000"/>
              <w:right w:val="single" w:sz="4" w:space="0" w:color="000000"/>
            </w:tcBorders>
          </w:tcPr>
          <w:p w14:paraId="0F9213C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auto"/>
              <w:right w:val="single" w:sz="4" w:space="0" w:color="000000"/>
            </w:tcBorders>
          </w:tcPr>
          <w:p w14:paraId="720D78E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614044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43666D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8FD5082"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48F5A84F"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000000"/>
              <w:left w:val="single" w:sz="4" w:space="0" w:color="000000"/>
              <w:bottom w:val="single" w:sz="4" w:space="0" w:color="000000"/>
              <w:right w:val="single" w:sz="4" w:space="0" w:color="000000"/>
            </w:tcBorders>
          </w:tcPr>
          <w:p w14:paraId="1346AA3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288CF92"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906521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6E1D03A"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258FCDE3"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18DA39A3" w14:textId="77777777" w:rsidR="000421F1" w:rsidRPr="00C54F99" w:rsidRDefault="000421F1" w:rsidP="000421F1">
            <w:pPr>
              <w:suppressAutoHyphens w:val="0"/>
              <w:ind w:firstLine="0"/>
              <w:jc w:val="left"/>
              <w:rPr>
                <w:sz w:val="24"/>
                <w:szCs w:val="22"/>
              </w:rPr>
            </w:pPr>
          </w:p>
        </w:tc>
      </w:tr>
    </w:tbl>
    <w:p w14:paraId="1FFDE26A" w14:textId="77777777" w:rsidR="000421F1" w:rsidRPr="00C54F99" w:rsidRDefault="000421F1" w:rsidP="000421F1">
      <w:pPr>
        <w:suppressAutoHyphens w:val="0"/>
        <w:spacing w:after="120"/>
        <w:ind w:firstLine="284"/>
        <w:rPr>
          <w:rFonts w:eastAsia="Calibri"/>
          <w:sz w:val="24"/>
          <w:lang w:eastAsia="en-US"/>
        </w:rPr>
      </w:pPr>
    </w:p>
    <w:p w14:paraId="69E3CFD3"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5. Градостроительные регламенты, устанавливаемые в зоне размещения объектов электроснабжения (</w:t>
      </w:r>
      <w:r w:rsidRPr="00C54F99">
        <w:rPr>
          <w:rFonts w:eastAsia="Calibri"/>
          <w:b/>
          <w:sz w:val="24"/>
          <w:lang w:eastAsia="en-US"/>
        </w:rPr>
        <w:t>И-4</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82"/>
      </w:tblGrid>
      <w:tr w:rsidR="00C54F99" w:rsidRPr="00C54F99" w14:paraId="1F81B1B3" w14:textId="77777777" w:rsidTr="000421F1">
        <w:trPr>
          <w:tblHeader/>
          <w:jc w:val="center"/>
        </w:trPr>
        <w:tc>
          <w:tcPr>
            <w:tcW w:w="4678" w:type="dxa"/>
            <w:vAlign w:val="center"/>
          </w:tcPr>
          <w:p w14:paraId="63A8D14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82" w:type="dxa"/>
            <w:vAlign w:val="center"/>
          </w:tcPr>
          <w:p w14:paraId="5E70914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5700489" w14:textId="77777777" w:rsidTr="000421F1">
        <w:trPr>
          <w:cantSplit/>
          <w:jc w:val="center"/>
        </w:trPr>
        <w:tc>
          <w:tcPr>
            <w:tcW w:w="9260" w:type="dxa"/>
            <w:gridSpan w:val="2"/>
            <w:vAlign w:val="center"/>
          </w:tcPr>
          <w:p w14:paraId="4D8AEB41"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38358C6" w14:textId="77777777" w:rsidTr="000421F1">
        <w:trPr>
          <w:cantSplit/>
          <w:jc w:val="center"/>
        </w:trPr>
        <w:tc>
          <w:tcPr>
            <w:tcW w:w="4678" w:type="dxa"/>
          </w:tcPr>
          <w:p w14:paraId="156AF981" w14:textId="77777777" w:rsidR="000421F1" w:rsidRPr="00C54F99" w:rsidRDefault="000421F1" w:rsidP="000421F1">
            <w:pPr>
              <w:suppressAutoHyphens w:val="0"/>
              <w:ind w:firstLine="0"/>
              <w:jc w:val="left"/>
              <w:rPr>
                <w:sz w:val="24"/>
                <w:szCs w:val="22"/>
              </w:rPr>
            </w:pPr>
            <w:r w:rsidRPr="00C54F99">
              <w:rPr>
                <w:sz w:val="24"/>
                <w:szCs w:val="22"/>
              </w:rPr>
              <w:t>Энергетика</w:t>
            </w:r>
          </w:p>
          <w:p w14:paraId="43F27566"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582" w:type="dxa"/>
          </w:tcPr>
          <w:p w14:paraId="478E91F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981769C" w14:textId="77777777" w:rsidTr="000421F1">
        <w:trPr>
          <w:cantSplit/>
          <w:jc w:val="center"/>
        </w:trPr>
        <w:tc>
          <w:tcPr>
            <w:tcW w:w="9260" w:type="dxa"/>
            <w:gridSpan w:val="2"/>
            <w:vAlign w:val="center"/>
          </w:tcPr>
          <w:p w14:paraId="20F170CF"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784B4B2" w14:textId="77777777" w:rsidTr="000421F1">
        <w:trPr>
          <w:cantSplit/>
          <w:jc w:val="center"/>
        </w:trPr>
        <w:tc>
          <w:tcPr>
            <w:tcW w:w="4678" w:type="dxa"/>
          </w:tcPr>
          <w:p w14:paraId="26B02E77"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582" w:type="dxa"/>
          </w:tcPr>
          <w:p w14:paraId="4FF3655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FEB85C3" w14:textId="77777777" w:rsidTr="000421F1">
        <w:trPr>
          <w:cantSplit/>
          <w:jc w:val="center"/>
        </w:trPr>
        <w:tc>
          <w:tcPr>
            <w:tcW w:w="9260" w:type="dxa"/>
            <w:gridSpan w:val="2"/>
            <w:vAlign w:val="center"/>
          </w:tcPr>
          <w:p w14:paraId="4914D992"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36387A0" w14:textId="77777777" w:rsidTr="000421F1">
        <w:trPr>
          <w:cantSplit/>
          <w:jc w:val="center"/>
        </w:trPr>
        <w:tc>
          <w:tcPr>
            <w:tcW w:w="4678" w:type="dxa"/>
          </w:tcPr>
          <w:p w14:paraId="49776DDE"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582" w:type="dxa"/>
          </w:tcPr>
          <w:p w14:paraId="05BECA4C" w14:textId="77777777" w:rsidR="000421F1" w:rsidRPr="00C54F99" w:rsidRDefault="000421F1" w:rsidP="000421F1">
            <w:pPr>
              <w:suppressAutoHyphens w:val="0"/>
              <w:ind w:firstLine="0"/>
              <w:jc w:val="left"/>
              <w:rPr>
                <w:sz w:val="24"/>
                <w:szCs w:val="22"/>
              </w:rPr>
            </w:pPr>
          </w:p>
        </w:tc>
      </w:tr>
    </w:tbl>
    <w:p w14:paraId="1C56B994" w14:textId="77777777" w:rsidR="000421F1" w:rsidRPr="00C54F99" w:rsidRDefault="000421F1" w:rsidP="000421F1">
      <w:pPr>
        <w:suppressAutoHyphens w:val="0"/>
        <w:spacing w:after="120"/>
        <w:ind w:firstLine="284"/>
        <w:rPr>
          <w:bCs/>
          <w:sz w:val="24"/>
          <w:lang w:eastAsia="en-US"/>
        </w:rPr>
      </w:pPr>
    </w:p>
    <w:p w14:paraId="461A1BF0" w14:textId="77777777" w:rsidR="000421F1" w:rsidRPr="00C54F99" w:rsidRDefault="000421F1" w:rsidP="000421F1">
      <w:pPr>
        <w:suppressAutoHyphens w:val="0"/>
        <w:spacing w:after="120"/>
        <w:ind w:firstLine="284"/>
        <w:rPr>
          <w:rFonts w:eastAsia="Calibri"/>
          <w:sz w:val="24"/>
          <w:lang w:eastAsia="en-US"/>
        </w:rPr>
      </w:pPr>
      <w:r w:rsidRPr="00C54F99">
        <w:rPr>
          <w:bCs/>
          <w:sz w:val="24"/>
          <w:lang w:eastAsia="en-US"/>
        </w:rPr>
        <w:br w:type="page"/>
      </w:r>
      <w:r w:rsidRPr="00C54F99">
        <w:rPr>
          <w:bCs/>
          <w:sz w:val="24"/>
          <w:lang w:eastAsia="en-US"/>
        </w:rPr>
        <w:lastRenderedPageBreak/>
        <w:t xml:space="preserve">6. </w:t>
      </w:r>
      <w:r w:rsidRPr="00C54F99">
        <w:rPr>
          <w:rFonts w:eastAsia="Calibri"/>
          <w:sz w:val="24"/>
          <w:lang w:eastAsia="en-US"/>
        </w:rPr>
        <w:t>Градостроительные регламенты, устанавливаемые в зоне размещения объектов газоснабжения (</w:t>
      </w:r>
      <w:r w:rsidRPr="00C54F99">
        <w:rPr>
          <w:rFonts w:eastAsia="Calibri"/>
          <w:b/>
          <w:sz w:val="24"/>
          <w:lang w:eastAsia="en-US"/>
        </w:rPr>
        <w:t>И-5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372"/>
      </w:tblGrid>
      <w:tr w:rsidR="00C54F99" w:rsidRPr="00C54F99" w14:paraId="4DD1EA4C" w14:textId="77777777" w:rsidTr="000421F1">
        <w:trPr>
          <w:tblHeader/>
          <w:jc w:val="center"/>
        </w:trPr>
        <w:tc>
          <w:tcPr>
            <w:tcW w:w="4513" w:type="dxa"/>
            <w:vAlign w:val="center"/>
          </w:tcPr>
          <w:p w14:paraId="72AE905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2" w:type="dxa"/>
            <w:vAlign w:val="center"/>
          </w:tcPr>
          <w:p w14:paraId="2DE5393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49E5B2F" w14:textId="77777777" w:rsidTr="000421F1">
        <w:trPr>
          <w:cantSplit/>
          <w:jc w:val="center"/>
        </w:trPr>
        <w:tc>
          <w:tcPr>
            <w:tcW w:w="8885" w:type="dxa"/>
            <w:gridSpan w:val="2"/>
            <w:vAlign w:val="center"/>
          </w:tcPr>
          <w:p w14:paraId="0916393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8BF8CF5" w14:textId="77777777" w:rsidTr="000421F1">
        <w:trPr>
          <w:cantSplit/>
          <w:jc w:val="center"/>
        </w:trPr>
        <w:tc>
          <w:tcPr>
            <w:tcW w:w="4513" w:type="dxa"/>
          </w:tcPr>
          <w:p w14:paraId="3A1CF03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372" w:type="dxa"/>
          </w:tcPr>
          <w:p w14:paraId="0339500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59174A8" w14:textId="77777777" w:rsidTr="000421F1">
        <w:trPr>
          <w:cantSplit/>
          <w:jc w:val="center"/>
        </w:trPr>
        <w:tc>
          <w:tcPr>
            <w:tcW w:w="8885" w:type="dxa"/>
            <w:gridSpan w:val="2"/>
            <w:vAlign w:val="center"/>
          </w:tcPr>
          <w:p w14:paraId="778F753C"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15FE483" w14:textId="77777777" w:rsidTr="000421F1">
        <w:trPr>
          <w:cantSplit/>
          <w:jc w:val="center"/>
        </w:trPr>
        <w:tc>
          <w:tcPr>
            <w:tcW w:w="4513" w:type="dxa"/>
          </w:tcPr>
          <w:p w14:paraId="4835469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2" w:type="dxa"/>
          </w:tcPr>
          <w:p w14:paraId="3EE20ED5" w14:textId="77777777" w:rsidR="000421F1" w:rsidRPr="00C54F99" w:rsidRDefault="000421F1" w:rsidP="000421F1">
            <w:pPr>
              <w:suppressAutoHyphens w:val="0"/>
              <w:ind w:firstLine="0"/>
              <w:jc w:val="left"/>
              <w:rPr>
                <w:sz w:val="24"/>
                <w:szCs w:val="22"/>
              </w:rPr>
            </w:pPr>
          </w:p>
        </w:tc>
      </w:tr>
      <w:tr w:rsidR="00C54F99" w:rsidRPr="00C54F99" w14:paraId="3FD34E49" w14:textId="77777777" w:rsidTr="000421F1">
        <w:trPr>
          <w:cantSplit/>
          <w:jc w:val="center"/>
        </w:trPr>
        <w:tc>
          <w:tcPr>
            <w:tcW w:w="8885" w:type="dxa"/>
            <w:gridSpan w:val="2"/>
            <w:vAlign w:val="center"/>
          </w:tcPr>
          <w:p w14:paraId="56CE34F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39C4B985" w14:textId="77777777" w:rsidTr="000421F1">
        <w:trPr>
          <w:cantSplit/>
          <w:trHeight w:val="273"/>
          <w:jc w:val="center"/>
        </w:trPr>
        <w:tc>
          <w:tcPr>
            <w:tcW w:w="4513" w:type="dxa"/>
          </w:tcPr>
          <w:p w14:paraId="286F284D"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2" w:type="dxa"/>
          </w:tcPr>
          <w:p w14:paraId="4B69ED63" w14:textId="77777777" w:rsidR="000421F1" w:rsidRPr="00C54F99" w:rsidRDefault="000421F1" w:rsidP="000421F1">
            <w:pPr>
              <w:suppressAutoHyphens w:val="0"/>
              <w:ind w:firstLine="0"/>
              <w:jc w:val="left"/>
              <w:rPr>
                <w:sz w:val="24"/>
                <w:szCs w:val="22"/>
              </w:rPr>
            </w:pPr>
          </w:p>
        </w:tc>
      </w:tr>
    </w:tbl>
    <w:p w14:paraId="4B0DF2E4" w14:textId="77777777" w:rsidR="000421F1" w:rsidRPr="00C54F99" w:rsidRDefault="000421F1" w:rsidP="000421F1">
      <w:pPr>
        <w:suppressAutoHyphens w:val="0"/>
        <w:spacing w:after="120"/>
        <w:ind w:firstLine="284"/>
        <w:rPr>
          <w:sz w:val="24"/>
          <w:lang w:eastAsia="en-US"/>
        </w:rPr>
      </w:pPr>
    </w:p>
    <w:p w14:paraId="712BEAEB"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7. Градостроительные регламенты, устанавливаемые в зоне размещения объектов связи (</w:t>
      </w:r>
      <w:r w:rsidRPr="00C54F99">
        <w:rPr>
          <w:b/>
          <w:sz w:val="24"/>
          <w:lang w:eastAsia="en-US"/>
        </w:rPr>
        <w:t>И-6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4483"/>
      </w:tblGrid>
      <w:tr w:rsidR="00C54F99" w:rsidRPr="00C54F99" w14:paraId="7487D2CC" w14:textId="77777777" w:rsidTr="000421F1">
        <w:trPr>
          <w:cantSplit/>
          <w:tblHeader/>
          <w:jc w:val="center"/>
        </w:trPr>
        <w:tc>
          <w:tcPr>
            <w:tcW w:w="4350" w:type="dxa"/>
            <w:tcBorders>
              <w:top w:val="single" w:sz="4" w:space="0" w:color="000000"/>
              <w:left w:val="single" w:sz="4" w:space="0" w:color="000000"/>
              <w:bottom w:val="single" w:sz="4" w:space="0" w:color="000000"/>
              <w:right w:val="single" w:sz="4" w:space="0" w:color="000000"/>
            </w:tcBorders>
            <w:vAlign w:val="center"/>
            <w:hideMark/>
          </w:tcPr>
          <w:p w14:paraId="3CE02E4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7F5B8199"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5942BCE" w14:textId="77777777" w:rsidTr="000421F1">
        <w:trPr>
          <w:cantSplit/>
          <w:jc w:val="center"/>
        </w:trPr>
        <w:tc>
          <w:tcPr>
            <w:tcW w:w="8833" w:type="dxa"/>
            <w:gridSpan w:val="2"/>
            <w:tcBorders>
              <w:top w:val="single" w:sz="4" w:space="0" w:color="000000"/>
              <w:left w:val="single" w:sz="4" w:space="0" w:color="000000"/>
              <w:bottom w:val="single" w:sz="4" w:space="0" w:color="000000"/>
              <w:right w:val="single" w:sz="4" w:space="0" w:color="000000"/>
            </w:tcBorders>
            <w:vAlign w:val="center"/>
            <w:hideMark/>
          </w:tcPr>
          <w:p w14:paraId="19AEE502"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8E84305" w14:textId="77777777" w:rsidTr="000421F1">
        <w:trPr>
          <w:cantSplit/>
          <w:jc w:val="center"/>
        </w:trPr>
        <w:tc>
          <w:tcPr>
            <w:tcW w:w="4350" w:type="dxa"/>
            <w:tcBorders>
              <w:top w:val="single" w:sz="4" w:space="0" w:color="000000"/>
              <w:left w:val="single" w:sz="4" w:space="0" w:color="000000"/>
              <w:bottom w:val="single" w:sz="4" w:space="0" w:color="000000"/>
              <w:right w:val="single" w:sz="4" w:space="0" w:color="000000"/>
            </w:tcBorders>
            <w:hideMark/>
          </w:tcPr>
          <w:p w14:paraId="006172E1"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hideMark/>
          </w:tcPr>
          <w:p w14:paraId="3580CA9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66CC80E" w14:textId="77777777" w:rsidTr="000421F1">
        <w:trPr>
          <w:cantSplit/>
          <w:jc w:val="center"/>
        </w:trPr>
        <w:tc>
          <w:tcPr>
            <w:tcW w:w="8833" w:type="dxa"/>
            <w:gridSpan w:val="2"/>
            <w:tcBorders>
              <w:top w:val="single" w:sz="4" w:space="0" w:color="000000"/>
              <w:left w:val="single" w:sz="4" w:space="0" w:color="000000"/>
              <w:bottom w:val="single" w:sz="4" w:space="0" w:color="000000"/>
              <w:right w:val="single" w:sz="4" w:space="0" w:color="000000"/>
            </w:tcBorders>
            <w:vAlign w:val="center"/>
            <w:hideMark/>
          </w:tcPr>
          <w:p w14:paraId="715FE1F8"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BE34F50" w14:textId="77777777" w:rsidTr="000421F1">
        <w:trPr>
          <w:cantSplit/>
          <w:jc w:val="center"/>
        </w:trPr>
        <w:tc>
          <w:tcPr>
            <w:tcW w:w="4350" w:type="dxa"/>
            <w:tcBorders>
              <w:top w:val="single" w:sz="4" w:space="0" w:color="000000"/>
              <w:left w:val="single" w:sz="4" w:space="0" w:color="000000"/>
              <w:bottom w:val="single" w:sz="4" w:space="0" w:color="000000"/>
              <w:right w:val="single" w:sz="4" w:space="0" w:color="000000"/>
            </w:tcBorders>
            <w:hideMark/>
          </w:tcPr>
          <w:p w14:paraId="1643765D"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000000"/>
              <w:left w:val="single" w:sz="4" w:space="0" w:color="000000"/>
              <w:bottom w:val="single" w:sz="4" w:space="0" w:color="000000"/>
              <w:right w:val="single" w:sz="4" w:space="0" w:color="000000"/>
            </w:tcBorders>
            <w:hideMark/>
          </w:tcPr>
          <w:p w14:paraId="352086E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A60991D" w14:textId="77777777" w:rsidTr="000421F1">
        <w:trPr>
          <w:cantSplit/>
          <w:jc w:val="center"/>
        </w:trPr>
        <w:tc>
          <w:tcPr>
            <w:tcW w:w="8833" w:type="dxa"/>
            <w:gridSpan w:val="2"/>
            <w:tcBorders>
              <w:top w:val="single" w:sz="4" w:space="0" w:color="000000"/>
              <w:left w:val="single" w:sz="4" w:space="0" w:color="000000"/>
              <w:bottom w:val="single" w:sz="4" w:space="0" w:color="000000"/>
              <w:right w:val="single" w:sz="4" w:space="0" w:color="000000"/>
            </w:tcBorders>
            <w:vAlign w:val="center"/>
            <w:hideMark/>
          </w:tcPr>
          <w:p w14:paraId="1A66874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FE9635F" w14:textId="77777777" w:rsidTr="000421F1">
        <w:trPr>
          <w:cantSplit/>
          <w:jc w:val="center"/>
        </w:trPr>
        <w:tc>
          <w:tcPr>
            <w:tcW w:w="4350" w:type="dxa"/>
            <w:tcBorders>
              <w:top w:val="single" w:sz="4" w:space="0" w:color="000000"/>
              <w:left w:val="single" w:sz="4" w:space="0" w:color="000000"/>
              <w:bottom w:val="single" w:sz="4" w:space="0" w:color="000000"/>
              <w:right w:val="single" w:sz="4" w:space="0" w:color="000000"/>
            </w:tcBorders>
            <w:hideMark/>
          </w:tcPr>
          <w:p w14:paraId="16DEE413"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7FE06E03" w14:textId="77777777" w:rsidR="000421F1" w:rsidRPr="00C54F99" w:rsidRDefault="000421F1" w:rsidP="000421F1">
            <w:pPr>
              <w:suppressAutoHyphens w:val="0"/>
              <w:ind w:firstLine="0"/>
              <w:jc w:val="left"/>
              <w:rPr>
                <w:sz w:val="24"/>
                <w:szCs w:val="22"/>
              </w:rPr>
            </w:pPr>
          </w:p>
        </w:tc>
      </w:tr>
    </w:tbl>
    <w:p w14:paraId="17961E23" w14:textId="77777777" w:rsidR="000421F1" w:rsidRPr="00C54F99" w:rsidRDefault="000421F1" w:rsidP="000421F1">
      <w:pPr>
        <w:suppressAutoHyphens w:val="0"/>
        <w:spacing w:after="120"/>
        <w:ind w:firstLine="284"/>
        <w:rPr>
          <w:rFonts w:eastAsia="Calibri"/>
          <w:sz w:val="24"/>
          <w:lang w:eastAsia="en-US"/>
        </w:rPr>
      </w:pPr>
    </w:p>
    <w:p w14:paraId="750EEA65"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8. Градостроительные регламенты, устанавливаемые в зоне комплексного размещения объектов инженерной инфраструктуры (</w:t>
      </w:r>
      <w:r w:rsidRPr="00C54F99">
        <w:rPr>
          <w:rFonts w:eastAsia="Calibri"/>
          <w:b/>
          <w:sz w:val="24"/>
          <w:lang w:eastAsia="en-US"/>
        </w:rPr>
        <w:t>И-7</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372"/>
      </w:tblGrid>
      <w:tr w:rsidR="00C54F99" w:rsidRPr="00C54F99" w14:paraId="5633BDB3" w14:textId="77777777" w:rsidTr="000421F1">
        <w:trPr>
          <w:tblHeader/>
          <w:jc w:val="center"/>
        </w:trPr>
        <w:tc>
          <w:tcPr>
            <w:tcW w:w="4513" w:type="dxa"/>
            <w:vAlign w:val="center"/>
          </w:tcPr>
          <w:p w14:paraId="5843220C"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2" w:type="dxa"/>
            <w:vAlign w:val="center"/>
          </w:tcPr>
          <w:p w14:paraId="227DFBDB"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189E8D6" w14:textId="77777777" w:rsidTr="000421F1">
        <w:trPr>
          <w:cantSplit/>
          <w:jc w:val="center"/>
        </w:trPr>
        <w:tc>
          <w:tcPr>
            <w:tcW w:w="8885" w:type="dxa"/>
            <w:gridSpan w:val="2"/>
            <w:vAlign w:val="center"/>
          </w:tcPr>
          <w:p w14:paraId="1A015E4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922F33B" w14:textId="77777777" w:rsidTr="000421F1">
        <w:trPr>
          <w:cantSplit/>
          <w:jc w:val="center"/>
        </w:trPr>
        <w:tc>
          <w:tcPr>
            <w:tcW w:w="4513" w:type="dxa"/>
          </w:tcPr>
          <w:p w14:paraId="62B631E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2A66FA6" w14:textId="77777777" w:rsidR="000421F1" w:rsidRPr="00C54F99" w:rsidRDefault="000421F1" w:rsidP="000421F1">
            <w:pPr>
              <w:suppressAutoHyphens w:val="0"/>
              <w:ind w:firstLine="0"/>
              <w:jc w:val="left"/>
              <w:rPr>
                <w:sz w:val="24"/>
                <w:szCs w:val="22"/>
              </w:rPr>
            </w:pPr>
            <w:r w:rsidRPr="00C54F99">
              <w:rPr>
                <w:sz w:val="24"/>
                <w:szCs w:val="22"/>
              </w:rPr>
              <w:t>Связь</w:t>
            </w:r>
          </w:p>
          <w:p w14:paraId="4615F444" w14:textId="77777777" w:rsidR="000421F1" w:rsidRPr="00C54F99" w:rsidRDefault="000421F1" w:rsidP="000421F1">
            <w:pPr>
              <w:suppressAutoHyphens w:val="0"/>
              <w:ind w:firstLine="0"/>
              <w:jc w:val="left"/>
              <w:rPr>
                <w:sz w:val="24"/>
                <w:szCs w:val="22"/>
              </w:rPr>
            </w:pPr>
            <w:r w:rsidRPr="00C54F99">
              <w:rPr>
                <w:sz w:val="24"/>
                <w:szCs w:val="22"/>
              </w:rPr>
              <w:t>Энергетика</w:t>
            </w:r>
          </w:p>
        </w:tc>
        <w:tc>
          <w:tcPr>
            <w:tcW w:w="4372" w:type="dxa"/>
          </w:tcPr>
          <w:p w14:paraId="5348C10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C989AD6" w14:textId="77777777" w:rsidTr="000421F1">
        <w:trPr>
          <w:cantSplit/>
          <w:jc w:val="center"/>
        </w:trPr>
        <w:tc>
          <w:tcPr>
            <w:tcW w:w="8885" w:type="dxa"/>
            <w:gridSpan w:val="2"/>
            <w:vAlign w:val="center"/>
          </w:tcPr>
          <w:p w14:paraId="3CD9DA4D"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19BA63F" w14:textId="77777777" w:rsidTr="000421F1">
        <w:trPr>
          <w:cantSplit/>
          <w:jc w:val="center"/>
        </w:trPr>
        <w:tc>
          <w:tcPr>
            <w:tcW w:w="4513" w:type="dxa"/>
          </w:tcPr>
          <w:p w14:paraId="5578B592"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372" w:type="dxa"/>
          </w:tcPr>
          <w:p w14:paraId="12DA73DD" w14:textId="77777777" w:rsidR="000421F1" w:rsidRPr="00C54F99" w:rsidRDefault="000421F1" w:rsidP="000421F1">
            <w:pPr>
              <w:suppressAutoHyphens w:val="0"/>
              <w:ind w:firstLine="0"/>
              <w:jc w:val="left"/>
              <w:rPr>
                <w:sz w:val="24"/>
                <w:szCs w:val="22"/>
              </w:rPr>
            </w:pPr>
          </w:p>
        </w:tc>
      </w:tr>
      <w:tr w:rsidR="00C54F99" w:rsidRPr="00C54F99" w14:paraId="2AC6E94D" w14:textId="77777777" w:rsidTr="000421F1">
        <w:trPr>
          <w:cantSplit/>
          <w:jc w:val="center"/>
        </w:trPr>
        <w:tc>
          <w:tcPr>
            <w:tcW w:w="8885" w:type="dxa"/>
            <w:gridSpan w:val="2"/>
            <w:vAlign w:val="center"/>
          </w:tcPr>
          <w:p w14:paraId="2B45AB3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3E08A0B1" w14:textId="77777777" w:rsidTr="000421F1">
        <w:trPr>
          <w:cantSplit/>
          <w:trHeight w:val="273"/>
          <w:jc w:val="center"/>
        </w:trPr>
        <w:tc>
          <w:tcPr>
            <w:tcW w:w="4513" w:type="dxa"/>
          </w:tcPr>
          <w:p w14:paraId="2BF0F3E9"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2" w:type="dxa"/>
          </w:tcPr>
          <w:p w14:paraId="55C9E951" w14:textId="77777777" w:rsidR="000421F1" w:rsidRPr="00C54F99" w:rsidRDefault="000421F1" w:rsidP="000421F1">
            <w:pPr>
              <w:suppressAutoHyphens w:val="0"/>
              <w:ind w:firstLine="0"/>
              <w:jc w:val="left"/>
              <w:rPr>
                <w:sz w:val="24"/>
                <w:szCs w:val="22"/>
              </w:rPr>
            </w:pPr>
          </w:p>
        </w:tc>
      </w:tr>
    </w:tbl>
    <w:p w14:paraId="6C097F17"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52" w:name="_Toc140476265"/>
      <w:r w:rsidRPr="00C54F99">
        <w:rPr>
          <w:b/>
          <w:bCs/>
          <w:lang w:val="x-none" w:eastAsia="x-none"/>
        </w:rPr>
        <w:t>Статья 1.2.6. Градостроительные регламенты, устанавливаемые в зонах транспортной инфраструктуры</w:t>
      </w:r>
      <w:bookmarkEnd w:id="52"/>
    </w:p>
    <w:p w14:paraId="435D7890" w14:textId="77777777" w:rsidR="000421F1" w:rsidRPr="00C54F99" w:rsidRDefault="000421F1" w:rsidP="000421F1">
      <w:pPr>
        <w:suppressAutoHyphens w:val="0"/>
        <w:spacing w:after="120"/>
        <w:ind w:firstLine="0"/>
        <w:rPr>
          <w:sz w:val="24"/>
          <w:lang w:eastAsia="en-US"/>
        </w:rPr>
      </w:pPr>
      <w:r w:rsidRPr="00C54F99">
        <w:rPr>
          <w:sz w:val="24"/>
          <w:lang w:eastAsia="en-US"/>
        </w:rPr>
        <w:t>1. Зоны транспортной инфраструктуры делятся на 2 группы: зоны внешнего транспорта и зоны внутреннего транспорта.</w:t>
      </w:r>
    </w:p>
    <w:p w14:paraId="73E6F2AB" w14:textId="77777777" w:rsidR="000421F1" w:rsidRPr="00C54F99" w:rsidRDefault="000421F1" w:rsidP="000421F1">
      <w:pPr>
        <w:suppressAutoHyphens w:val="0"/>
        <w:spacing w:after="120"/>
        <w:ind w:firstLine="284"/>
        <w:rPr>
          <w:sz w:val="24"/>
          <w:lang w:eastAsia="en-US"/>
        </w:rPr>
      </w:pPr>
      <w:r w:rsidRPr="00C54F99">
        <w:rPr>
          <w:sz w:val="24"/>
          <w:lang w:eastAsia="en-US"/>
        </w:rPr>
        <w:t>2. На территории населенных пунктов выделяется 2 вида зон внешнего транспорта:</w:t>
      </w:r>
    </w:p>
    <w:p w14:paraId="7DF87976" w14:textId="77777777" w:rsidR="000421F1" w:rsidRPr="00C54F99" w:rsidRDefault="000421F1" w:rsidP="000421F1">
      <w:pPr>
        <w:suppressAutoHyphens w:val="0"/>
        <w:spacing w:after="120"/>
        <w:ind w:firstLine="284"/>
        <w:rPr>
          <w:sz w:val="24"/>
          <w:lang w:eastAsia="en-US"/>
        </w:rPr>
      </w:pPr>
      <w:r w:rsidRPr="00C54F99">
        <w:rPr>
          <w:b/>
          <w:sz w:val="24"/>
          <w:lang w:eastAsia="en-US"/>
        </w:rPr>
        <w:t>Т-1</w:t>
      </w:r>
      <w:r w:rsidRPr="00C54F99">
        <w:rPr>
          <w:sz w:val="24"/>
          <w:lang w:eastAsia="en-US"/>
        </w:rPr>
        <w:t xml:space="preserve"> – зона размещения объектов автомобильного транспорта;</w:t>
      </w:r>
    </w:p>
    <w:p w14:paraId="4058A113" w14:textId="77777777" w:rsidR="000421F1" w:rsidRPr="00C54F99" w:rsidRDefault="000421F1" w:rsidP="000421F1">
      <w:pPr>
        <w:suppressAutoHyphens w:val="0"/>
        <w:spacing w:after="120"/>
        <w:ind w:firstLine="284"/>
        <w:rPr>
          <w:sz w:val="24"/>
          <w:lang w:eastAsia="en-US"/>
        </w:rPr>
      </w:pPr>
      <w:r w:rsidRPr="00C54F99">
        <w:rPr>
          <w:b/>
          <w:sz w:val="24"/>
          <w:lang w:eastAsia="en-US"/>
        </w:rPr>
        <w:t>Т-2</w:t>
      </w:r>
      <w:r w:rsidRPr="00C54F99">
        <w:rPr>
          <w:sz w:val="24"/>
          <w:lang w:eastAsia="en-US"/>
        </w:rPr>
        <w:t xml:space="preserve"> – зона размещения объектов железнодорожного транспорта</w:t>
      </w:r>
    </w:p>
    <w:p w14:paraId="23281D76" w14:textId="77777777" w:rsidR="000421F1" w:rsidRPr="00C54F99" w:rsidRDefault="000421F1" w:rsidP="000421F1">
      <w:pPr>
        <w:suppressAutoHyphens w:val="0"/>
        <w:spacing w:after="120"/>
        <w:ind w:firstLine="284"/>
        <w:rPr>
          <w:sz w:val="24"/>
          <w:lang w:eastAsia="en-US"/>
        </w:rPr>
      </w:pPr>
      <w:r w:rsidRPr="00C54F99">
        <w:rPr>
          <w:sz w:val="24"/>
          <w:lang w:eastAsia="en-US"/>
        </w:rPr>
        <w:t>и 3 вида зон внутреннего транспорта:</w:t>
      </w:r>
    </w:p>
    <w:p w14:paraId="54FEFD40"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Т-4</w:t>
      </w:r>
      <w:r w:rsidRPr="00C54F99">
        <w:rPr>
          <w:rFonts w:eastAsia="Calibri"/>
          <w:sz w:val="24"/>
          <w:lang w:eastAsia="en-US"/>
        </w:rPr>
        <w:t xml:space="preserve"> – зона размещения объектов водного транспорта.</w:t>
      </w:r>
    </w:p>
    <w:p w14:paraId="554661BB" w14:textId="77777777" w:rsidR="000421F1" w:rsidRPr="00C54F99" w:rsidRDefault="000421F1" w:rsidP="000421F1">
      <w:pPr>
        <w:suppressAutoHyphens w:val="0"/>
        <w:spacing w:after="120"/>
        <w:ind w:firstLine="284"/>
        <w:rPr>
          <w:sz w:val="24"/>
          <w:lang w:eastAsia="en-US"/>
        </w:rPr>
      </w:pPr>
      <w:r w:rsidRPr="00C54F99">
        <w:rPr>
          <w:b/>
          <w:sz w:val="24"/>
          <w:lang w:eastAsia="en-US"/>
        </w:rPr>
        <w:lastRenderedPageBreak/>
        <w:t>Т-5</w:t>
      </w:r>
      <w:r w:rsidRPr="00C54F99">
        <w:rPr>
          <w:sz w:val="24"/>
          <w:lang w:eastAsia="en-US"/>
        </w:rPr>
        <w:t xml:space="preserve"> – зона хранения индивидуального транспорта,</w:t>
      </w:r>
    </w:p>
    <w:p w14:paraId="082028D7" w14:textId="77777777" w:rsidR="000421F1" w:rsidRPr="00C54F99" w:rsidRDefault="000421F1" w:rsidP="000421F1">
      <w:pPr>
        <w:suppressAutoHyphens w:val="0"/>
        <w:spacing w:after="120"/>
        <w:ind w:firstLine="284"/>
        <w:rPr>
          <w:sz w:val="24"/>
          <w:lang w:eastAsia="en-US"/>
        </w:rPr>
      </w:pPr>
      <w:r w:rsidRPr="00C54F99">
        <w:rPr>
          <w:b/>
          <w:sz w:val="24"/>
          <w:lang w:eastAsia="en-US"/>
        </w:rPr>
        <w:t>Т-6</w:t>
      </w:r>
      <w:r w:rsidRPr="00C54F99">
        <w:rPr>
          <w:sz w:val="24"/>
          <w:lang w:eastAsia="en-US"/>
        </w:rPr>
        <w:t xml:space="preserve"> – зона размещения объектов транспортного обслуживания.</w:t>
      </w:r>
    </w:p>
    <w:p w14:paraId="54CB74C7" w14:textId="77777777" w:rsidR="000421F1" w:rsidRPr="00C54F99" w:rsidRDefault="000421F1" w:rsidP="000421F1">
      <w:pPr>
        <w:suppressAutoHyphens w:val="0"/>
        <w:spacing w:after="120"/>
        <w:ind w:firstLine="284"/>
        <w:rPr>
          <w:sz w:val="24"/>
          <w:lang w:eastAsia="en-US"/>
        </w:rPr>
      </w:pPr>
      <w:r w:rsidRPr="00C54F99">
        <w:rPr>
          <w:bCs/>
          <w:sz w:val="24"/>
          <w:lang w:eastAsia="en-US"/>
        </w:rPr>
        <w:t xml:space="preserve">3. Градостроительные регламенты, устанавливаемые в зоне </w:t>
      </w:r>
      <w:r w:rsidRPr="00C54F99">
        <w:rPr>
          <w:sz w:val="24"/>
          <w:lang w:eastAsia="en-US"/>
        </w:rPr>
        <w:t>размещения объектов автомобильного транспорта (</w:t>
      </w:r>
      <w:r w:rsidRPr="00C54F99">
        <w:rPr>
          <w:b/>
          <w:sz w:val="24"/>
          <w:lang w:eastAsia="en-US"/>
        </w:rPr>
        <w:t>Т-1</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6506E8C1" w14:textId="77777777" w:rsidTr="000421F1">
        <w:trPr>
          <w:cantSplit/>
          <w:tblHeader/>
          <w:jc w:val="center"/>
        </w:trPr>
        <w:tc>
          <w:tcPr>
            <w:tcW w:w="4775" w:type="dxa"/>
            <w:vAlign w:val="center"/>
          </w:tcPr>
          <w:p w14:paraId="1C4BEABC"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vAlign w:val="center"/>
          </w:tcPr>
          <w:p w14:paraId="2778EC1D" w14:textId="77777777" w:rsidR="000421F1" w:rsidRPr="00C54F99" w:rsidRDefault="000421F1" w:rsidP="000421F1">
            <w:pPr>
              <w:suppressAutoHyphens w:val="0"/>
              <w:ind w:firstLine="0"/>
              <w:jc w:val="left"/>
              <w:rPr>
                <w:sz w:val="24"/>
                <w:szCs w:val="22"/>
              </w:rPr>
            </w:pPr>
            <w:r w:rsidRPr="00C54F99">
              <w:rPr>
                <w:sz w:val="24"/>
                <w:szCs w:val="22"/>
              </w:rPr>
              <w:t>Предельные размеры земельных участков и предельные параметры строительства (реконструкции)</w:t>
            </w:r>
          </w:p>
        </w:tc>
      </w:tr>
      <w:tr w:rsidR="00C54F99" w:rsidRPr="00C54F99" w14:paraId="31419073" w14:textId="77777777" w:rsidTr="000421F1">
        <w:trPr>
          <w:cantSplit/>
          <w:jc w:val="center"/>
        </w:trPr>
        <w:tc>
          <w:tcPr>
            <w:tcW w:w="9258" w:type="dxa"/>
            <w:gridSpan w:val="2"/>
            <w:vAlign w:val="center"/>
          </w:tcPr>
          <w:p w14:paraId="551C143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3FA041C" w14:textId="77777777" w:rsidTr="000421F1">
        <w:trPr>
          <w:cantSplit/>
          <w:jc w:val="center"/>
        </w:trPr>
        <w:tc>
          <w:tcPr>
            <w:tcW w:w="4775" w:type="dxa"/>
          </w:tcPr>
          <w:p w14:paraId="3B4F644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FC67265"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483" w:type="dxa"/>
          </w:tcPr>
          <w:p w14:paraId="2B1F89E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AF6C601" w14:textId="77777777" w:rsidTr="000421F1">
        <w:trPr>
          <w:cantSplit/>
          <w:jc w:val="center"/>
        </w:trPr>
        <w:tc>
          <w:tcPr>
            <w:tcW w:w="9258" w:type="dxa"/>
            <w:gridSpan w:val="2"/>
            <w:vAlign w:val="center"/>
          </w:tcPr>
          <w:p w14:paraId="597C91E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71BB7BE" w14:textId="77777777" w:rsidTr="000421F1">
        <w:trPr>
          <w:cantSplit/>
          <w:jc w:val="center"/>
        </w:trPr>
        <w:tc>
          <w:tcPr>
            <w:tcW w:w="4775" w:type="dxa"/>
          </w:tcPr>
          <w:p w14:paraId="0816E1D8"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Pr>
          <w:p w14:paraId="70E2C7E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FB8E344" w14:textId="77777777" w:rsidTr="000421F1">
        <w:trPr>
          <w:cantSplit/>
          <w:jc w:val="center"/>
        </w:trPr>
        <w:tc>
          <w:tcPr>
            <w:tcW w:w="9258" w:type="dxa"/>
            <w:gridSpan w:val="2"/>
            <w:vAlign w:val="center"/>
          </w:tcPr>
          <w:p w14:paraId="0D64D12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1C9D09D4" w14:textId="77777777" w:rsidTr="000421F1">
        <w:trPr>
          <w:cantSplit/>
          <w:jc w:val="center"/>
        </w:trPr>
        <w:tc>
          <w:tcPr>
            <w:tcW w:w="4775" w:type="dxa"/>
          </w:tcPr>
          <w:p w14:paraId="22F38B96" w14:textId="77777777" w:rsidR="000421F1" w:rsidRPr="00C54F99" w:rsidRDefault="000421F1" w:rsidP="000421F1">
            <w:pPr>
              <w:suppressAutoHyphens w:val="0"/>
              <w:ind w:firstLine="0"/>
              <w:jc w:val="left"/>
              <w:rPr>
                <w:sz w:val="24"/>
                <w:szCs w:val="22"/>
              </w:rPr>
            </w:pPr>
            <w:r w:rsidRPr="00C54F99">
              <w:rPr>
                <w:sz w:val="24"/>
                <w:szCs w:val="22"/>
              </w:rPr>
              <w:t>Связь</w:t>
            </w:r>
          </w:p>
          <w:p w14:paraId="743EB1E9"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243C2F3B"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83" w:type="dxa"/>
          </w:tcPr>
          <w:p w14:paraId="33ECC06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F8ED385" w14:textId="77777777" w:rsidR="000421F1" w:rsidRPr="00C54F99" w:rsidRDefault="000421F1" w:rsidP="000421F1">
      <w:pPr>
        <w:suppressAutoHyphens w:val="0"/>
        <w:spacing w:after="120"/>
        <w:ind w:firstLine="284"/>
        <w:rPr>
          <w:sz w:val="24"/>
          <w:lang w:eastAsia="en-US"/>
        </w:rPr>
      </w:pPr>
    </w:p>
    <w:p w14:paraId="3555766D" w14:textId="77777777" w:rsidR="000421F1" w:rsidRPr="00C54F99" w:rsidRDefault="000421F1" w:rsidP="000421F1">
      <w:pPr>
        <w:suppressAutoHyphens w:val="0"/>
        <w:spacing w:after="120"/>
        <w:ind w:firstLine="284"/>
        <w:rPr>
          <w:sz w:val="24"/>
          <w:lang w:eastAsia="en-US"/>
        </w:rPr>
      </w:pPr>
      <w:r w:rsidRPr="00C54F99">
        <w:rPr>
          <w:sz w:val="24"/>
          <w:lang w:eastAsia="en-US"/>
        </w:rPr>
        <w:t>4.Градостроительные регламенты, устанавливаемые в зоне железнодорожного транспорта (</w:t>
      </w:r>
      <w:r w:rsidRPr="00C54F99">
        <w:rPr>
          <w:b/>
          <w:sz w:val="24"/>
          <w:lang w:eastAsia="en-US"/>
        </w:rPr>
        <w:t>Т-2</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1"/>
        <w:gridCol w:w="4433"/>
      </w:tblGrid>
      <w:tr w:rsidR="00C54F99" w:rsidRPr="00C54F99" w14:paraId="5D920B0C" w14:textId="77777777" w:rsidTr="000421F1">
        <w:trPr>
          <w:cantSplit/>
          <w:tblHeader/>
          <w:jc w:val="center"/>
        </w:trPr>
        <w:tc>
          <w:tcPr>
            <w:tcW w:w="4741" w:type="dxa"/>
            <w:tcBorders>
              <w:top w:val="single" w:sz="4" w:space="0" w:color="000000"/>
              <w:left w:val="single" w:sz="4" w:space="0" w:color="000000"/>
              <w:bottom w:val="single" w:sz="4" w:space="0" w:color="000000"/>
              <w:right w:val="single" w:sz="4" w:space="0" w:color="000000"/>
            </w:tcBorders>
            <w:vAlign w:val="center"/>
            <w:hideMark/>
          </w:tcPr>
          <w:p w14:paraId="2AACF6A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33" w:type="dxa"/>
            <w:tcBorders>
              <w:top w:val="single" w:sz="4" w:space="0" w:color="000000"/>
              <w:left w:val="single" w:sz="4" w:space="0" w:color="000000"/>
              <w:bottom w:val="single" w:sz="4" w:space="0" w:color="000000"/>
              <w:right w:val="single" w:sz="4" w:space="0" w:color="000000"/>
            </w:tcBorders>
            <w:vAlign w:val="center"/>
            <w:hideMark/>
          </w:tcPr>
          <w:p w14:paraId="487F7AAD"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F0496F7" w14:textId="77777777" w:rsidTr="000421F1">
        <w:trPr>
          <w:cantSplit/>
          <w:jc w:val="center"/>
        </w:trPr>
        <w:tc>
          <w:tcPr>
            <w:tcW w:w="9174" w:type="dxa"/>
            <w:gridSpan w:val="2"/>
            <w:tcBorders>
              <w:top w:val="single" w:sz="4" w:space="0" w:color="000000"/>
              <w:left w:val="single" w:sz="4" w:space="0" w:color="000000"/>
              <w:bottom w:val="single" w:sz="4" w:space="0" w:color="000000"/>
              <w:right w:val="single" w:sz="4" w:space="0" w:color="000000"/>
            </w:tcBorders>
            <w:vAlign w:val="center"/>
            <w:hideMark/>
          </w:tcPr>
          <w:p w14:paraId="46BEC12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5D5D553" w14:textId="77777777" w:rsidTr="000421F1">
        <w:trPr>
          <w:cantSplit/>
          <w:trHeight w:val="225"/>
          <w:jc w:val="center"/>
        </w:trPr>
        <w:tc>
          <w:tcPr>
            <w:tcW w:w="4741" w:type="dxa"/>
            <w:tcBorders>
              <w:top w:val="single" w:sz="4" w:space="0" w:color="000000"/>
              <w:left w:val="single" w:sz="4" w:space="0" w:color="000000"/>
              <w:bottom w:val="single" w:sz="4" w:space="0" w:color="auto"/>
              <w:right w:val="single" w:sz="4" w:space="0" w:color="000000"/>
            </w:tcBorders>
            <w:hideMark/>
          </w:tcPr>
          <w:p w14:paraId="0E203223" w14:textId="77777777" w:rsidR="000421F1" w:rsidRPr="00C54F99" w:rsidRDefault="000421F1" w:rsidP="000421F1">
            <w:pPr>
              <w:suppressAutoHyphens w:val="0"/>
              <w:ind w:firstLine="0"/>
              <w:jc w:val="left"/>
              <w:rPr>
                <w:sz w:val="24"/>
                <w:szCs w:val="22"/>
              </w:rPr>
            </w:pPr>
            <w:r w:rsidRPr="00C54F99">
              <w:rPr>
                <w:sz w:val="24"/>
                <w:szCs w:val="22"/>
              </w:rPr>
              <w:t>Железнодорожный транспорт</w:t>
            </w:r>
          </w:p>
        </w:tc>
        <w:tc>
          <w:tcPr>
            <w:tcW w:w="4433" w:type="dxa"/>
            <w:tcBorders>
              <w:top w:val="single" w:sz="4" w:space="0" w:color="000000"/>
              <w:left w:val="single" w:sz="4" w:space="0" w:color="000000"/>
              <w:bottom w:val="single" w:sz="4" w:space="0" w:color="auto"/>
              <w:right w:val="single" w:sz="4" w:space="0" w:color="000000"/>
            </w:tcBorders>
            <w:hideMark/>
          </w:tcPr>
          <w:p w14:paraId="0430293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46AA7EF8" w14:textId="77777777" w:rsidR="000421F1" w:rsidRPr="00C54F99" w:rsidRDefault="000421F1" w:rsidP="000421F1">
            <w:pPr>
              <w:suppressAutoHyphens w:val="0"/>
              <w:ind w:firstLine="0"/>
              <w:jc w:val="left"/>
              <w:rPr>
                <w:sz w:val="24"/>
                <w:szCs w:val="22"/>
              </w:rPr>
            </w:pPr>
          </w:p>
        </w:tc>
      </w:tr>
      <w:tr w:rsidR="00C54F99" w:rsidRPr="00C54F99" w14:paraId="62698416" w14:textId="77777777" w:rsidTr="000421F1">
        <w:trPr>
          <w:cantSplit/>
          <w:trHeight w:val="279"/>
          <w:jc w:val="center"/>
        </w:trPr>
        <w:tc>
          <w:tcPr>
            <w:tcW w:w="4741" w:type="dxa"/>
            <w:tcBorders>
              <w:top w:val="single" w:sz="4" w:space="0" w:color="auto"/>
              <w:left w:val="single" w:sz="4" w:space="0" w:color="000000"/>
              <w:bottom w:val="single" w:sz="4" w:space="0" w:color="000000"/>
              <w:right w:val="single" w:sz="4" w:space="0" w:color="000000"/>
            </w:tcBorders>
          </w:tcPr>
          <w:p w14:paraId="476593D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33" w:type="dxa"/>
            <w:tcBorders>
              <w:top w:val="single" w:sz="4" w:space="0" w:color="auto"/>
              <w:left w:val="single" w:sz="4" w:space="0" w:color="000000"/>
              <w:bottom w:val="single" w:sz="4" w:space="0" w:color="000000"/>
              <w:right w:val="single" w:sz="4" w:space="0" w:color="000000"/>
            </w:tcBorders>
          </w:tcPr>
          <w:p w14:paraId="1EE56BE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0BD250D" w14:textId="77777777" w:rsidTr="000421F1">
        <w:trPr>
          <w:cantSplit/>
          <w:jc w:val="center"/>
        </w:trPr>
        <w:tc>
          <w:tcPr>
            <w:tcW w:w="9174" w:type="dxa"/>
            <w:gridSpan w:val="2"/>
            <w:tcBorders>
              <w:top w:val="single" w:sz="4" w:space="0" w:color="000000"/>
              <w:left w:val="single" w:sz="4" w:space="0" w:color="000000"/>
              <w:bottom w:val="single" w:sz="4" w:space="0" w:color="000000"/>
              <w:right w:val="single" w:sz="4" w:space="0" w:color="000000"/>
            </w:tcBorders>
            <w:vAlign w:val="center"/>
            <w:hideMark/>
          </w:tcPr>
          <w:p w14:paraId="04FD33E9"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81FE88B" w14:textId="77777777" w:rsidTr="000421F1">
        <w:trPr>
          <w:cantSplit/>
          <w:trHeight w:val="242"/>
          <w:jc w:val="center"/>
        </w:trPr>
        <w:tc>
          <w:tcPr>
            <w:tcW w:w="4741" w:type="dxa"/>
            <w:tcBorders>
              <w:top w:val="single" w:sz="4" w:space="0" w:color="000000"/>
              <w:left w:val="single" w:sz="4" w:space="0" w:color="000000"/>
              <w:bottom w:val="single" w:sz="4" w:space="0" w:color="auto"/>
              <w:right w:val="single" w:sz="4" w:space="0" w:color="000000"/>
            </w:tcBorders>
            <w:hideMark/>
          </w:tcPr>
          <w:p w14:paraId="7343080F"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433" w:type="dxa"/>
            <w:tcBorders>
              <w:top w:val="single" w:sz="4" w:space="0" w:color="000000"/>
              <w:left w:val="single" w:sz="4" w:space="0" w:color="000000"/>
              <w:bottom w:val="single" w:sz="4" w:space="0" w:color="auto"/>
              <w:right w:val="single" w:sz="4" w:space="0" w:color="000000"/>
            </w:tcBorders>
            <w:hideMark/>
          </w:tcPr>
          <w:p w14:paraId="6D992B5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8A9C13C" w14:textId="77777777" w:rsidTr="000421F1">
        <w:trPr>
          <w:cantSplit/>
          <w:trHeight w:val="275"/>
          <w:jc w:val="center"/>
        </w:trPr>
        <w:tc>
          <w:tcPr>
            <w:tcW w:w="4741" w:type="dxa"/>
            <w:tcBorders>
              <w:top w:val="single" w:sz="4" w:space="0" w:color="auto"/>
              <w:left w:val="single" w:sz="4" w:space="0" w:color="000000"/>
              <w:bottom w:val="single" w:sz="4" w:space="0" w:color="auto"/>
              <w:right w:val="single" w:sz="4" w:space="0" w:color="000000"/>
            </w:tcBorders>
          </w:tcPr>
          <w:p w14:paraId="6B28EACB"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33" w:type="dxa"/>
            <w:tcBorders>
              <w:top w:val="single" w:sz="4" w:space="0" w:color="auto"/>
              <w:left w:val="single" w:sz="4" w:space="0" w:color="000000"/>
              <w:bottom w:val="single" w:sz="4" w:space="0" w:color="auto"/>
              <w:right w:val="single" w:sz="4" w:space="0" w:color="000000"/>
            </w:tcBorders>
          </w:tcPr>
          <w:p w14:paraId="1BC466D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0E07616" w14:textId="77777777" w:rsidTr="000421F1">
        <w:trPr>
          <w:cantSplit/>
          <w:jc w:val="center"/>
        </w:trPr>
        <w:tc>
          <w:tcPr>
            <w:tcW w:w="9174" w:type="dxa"/>
            <w:gridSpan w:val="2"/>
            <w:tcBorders>
              <w:top w:val="single" w:sz="4" w:space="0" w:color="000000"/>
              <w:left w:val="single" w:sz="4" w:space="0" w:color="000000"/>
              <w:bottom w:val="single" w:sz="4" w:space="0" w:color="000000"/>
              <w:right w:val="single" w:sz="4" w:space="0" w:color="000000"/>
            </w:tcBorders>
            <w:vAlign w:val="center"/>
            <w:hideMark/>
          </w:tcPr>
          <w:p w14:paraId="0366FC0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48AA03A5" w14:textId="77777777" w:rsidTr="000421F1">
        <w:trPr>
          <w:cantSplit/>
          <w:jc w:val="center"/>
        </w:trPr>
        <w:tc>
          <w:tcPr>
            <w:tcW w:w="4741" w:type="dxa"/>
            <w:tcBorders>
              <w:top w:val="single" w:sz="4" w:space="0" w:color="000000"/>
              <w:left w:val="single" w:sz="4" w:space="0" w:color="000000"/>
              <w:bottom w:val="single" w:sz="4" w:space="0" w:color="000000"/>
              <w:right w:val="single" w:sz="4" w:space="0" w:color="000000"/>
            </w:tcBorders>
            <w:hideMark/>
          </w:tcPr>
          <w:p w14:paraId="5E1EEB07"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33" w:type="dxa"/>
            <w:tcBorders>
              <w:top w:val="single" w:sz="4" w:space="0" w:color="000000"/>
              <w:left w:val="single" w:sz="4" w:space="0" w:color="000000"/>
              <w:bottom w:val="single" w:sz="4" w:space="0" w:color="000000"/>
              <w:right w:val="single" w:sz="4" w:space="0" w:color="000000"/>
            </w:tcBorders>
          </w:tcPr>
          <w:p w14:paraId="632B5EDB"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11E2E64E"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1 этажа</w:t>
            </w:r>
          </w:p>
        </w:tc>
      </w:tr>
      <w:tr w:rsidR="000421F1" w:rsidRPr="00C54F99" w14:paraId="1EE5A355" w14:textId="77777777" w:rsidTr="000421F1">
        <w:trPr>
          <w:cantSplit/>
          <w:jc w:val="center"/>
        </w:trPr>
        <w:tc>
          <w:tcPr>
            <w:tcW w:w="4741" w:type="dxa"/>
            <w:tcBorders>
              <w:top w:val="single" w:sz="4" w:space="0" w:color="000000"/>
              <w:left w:val="single" w:sz="4" w:space="0" w:color="000000"/>
              <w:bottom w:val="single" w:sz="4" w:space="0" w:color="auto"/>
              <w:right w:val="single" w:sz="4" w:space="0" w:color="000000"/>
            </w:tcBorders>
          </w:tcPr>
          <w:p w14:paraId="3D5AAB75"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33" w:type="dxa"/>
            <w:tcBorders>
              <w:top w:val="single" w:sz="4" w:space="0" w:color="000000"/>
              <w:left w:val="single" w:sz="4" w:space="0" w:color="000000"/>
              <w:bottom w:val="single" w:sz="4" w:space="0" w:color="auto"/>
              <w:right w:val="single" w:sz="4" w:space="0" w:color="000000"/>
            </w:tcBorders>
          </w:tcPr>
          <w:p w14:paraId="5A706B2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5CC04E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bl>
    <w:p w14:paraId="6AB7C64C" w14:textId="77777777" w:rsidR="000421F1" w:rsidRPr="00C54F99" w:rsidRDefault="000421F1" w:rsidP="000421F1">
      <w:pPr>
        <w:suppressAutoHyphens w:val="0"/>
        <w:spacing w:after="120"/>
        <w:ind w:firstLine="284"/>
        <w:rPr>
          <w:rFonts w:eastAsia="Calibri"/>
          <w:sz w:val="24"/>
          <w:lang w:eastAsia="en-US"/>
        </w:rPr>
      </w:pPr>
    </w:p>
    <w:p w14:paraId="273F4A52"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5. Градостроительные регламенты, устанавливаемые в зоне размещения объектов водного транспорта (</w:t>
      </w:r>
      <w:r w:rsidRPr="00C54F99">
        <w:rPr>
          <w:rFonts w:eastAsia="Calibri"/>
          <w:b/>
          <w:sz w:val="24"/>
          <w:lang w:eastAsia="en-US"/>
        </w:rPr>
        <w:t>Т-4</w:t>
      </w:r>
      <w:r w:rsidRPr="00C54F99">
        <w:rPr>
          <w:rFonts w:eastAsia="Calibri"/>
          <w:sz w:val="24"/>
          <w:lang w:eastAsia="en-U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C54F99" w:rsidRPr="00C54F99" w14:paraId="76F50062" w14:textId="77777777" w:rsidTr="000421F1">
        <w:trPr>
          <w:tblHeader/>
        </w:trPr>
        <w:tc>
          <w:tcPr>
            <w:tcW w:w="4536" w:type="dxa"/>
            <w:vAlign w:val="center"/>
          </w:tcPr>
          <w:p w14:paraId="4212F72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36" w:type="dxa"/>
            <w:vAlign w:val="center"/>
          </w:tcPr>
          <w:p w14:paraId="6CA0FC1E"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67D4FFF" w14:textId="77777777" w:rsidTr="000421F1">
        <w:tc>
          <w:tcPr>
            <w:tcW w:w="9072" w:type="dxa"/>
            <w:gridSpan w:val="2"/>
            <w:vAlign w:val="center"/>
          </w:tcPr>
          <w:p w14:paraId="301CA89D"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551BF11" w14:textId="77777777" w:rsidTr="000421F1">
        <w:tc>
          <w:tcPr>
            <w:tcW w:w="4536" w:type="dxa"/>
          </w:tcPr>
          <w:p w14:paraId="2072D5FC" w14:textId="77777777" w:rsidR="000421F1" w:rsidRPr="00C54F99" w:rsidRDefault="000421F1" w:rsidP="000421F1">
            <w:pPr>
              <w:suppressAutoHyphens w:val="0"/>
              <w:ind w:firstLine="0"/>
              <w:jc w:val="left"/>
              <w:rPr>
                <w:sz w:val="24"/>
                <w:szCs w:val="22"/>
              </w:rPr>
            </w:pPr>
            <w:r w:rsidRPr="00C54F99">
              <w:rPr>
                <w:sz w:val="24"/>
                <w:szCs w:val="22"/>
              </w:rPr>
              <w:t>Причалы для маломерных судов</w:t>
            </w:r>
          </w:p>
          <w:p w14:paraId="7087F10C"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536" w:type="dxa"/>
          </w:tcPr>
          <w:p w14:paraId="2A3744A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0BF12D7" w14:textId="77777777" w:rsidTr="000421F1">
        <w:tc>
          <w:tcPr>
            <w:tcW w:w="9072" w:type="dxa"/>
            <w:gridSpan w:val="2"/>
            <w:vAlign w:val="center"/>
          </w:tcPr>
          <w:p w14:paraId="4C1BC771" w14:textId="77777777" w:rsidR="000421F1" w:rsidRPr="00C54F99" w:rsidRDefault="000421F1" w:rsidP="000421F1">
            <w:pPr>
              <w:suppressAutoHyphens w:val="0"/>
              <w:ind w:firstLine="0"/>
              <w:jc w:val="left"/>
              <w:rPr>
                <w:b/>
                <w:sz w:val="24"/>
                <w:szCs w:val="22"/>
              </w:rPr>
            </w:pPr>
            <w:r w:rsidRPr="00C54F99">
              <w:rPr>
                <w:b/>
                <w:sz w:val="24"/>
                <w:szCs w:val="22"/>
              </w:rPr>
              <w:lastRenderedPageBreak/>
              <w:t>Вспомогательные виды разрешенного использования</w:t>
            </w:r>
          </w:p>
        </w:tc>
      </w:tr>
      <w:tr w:rsidR="00C54F99" w:rsidRPr="00C54F99" w14:paraId="6F0880AC" w14:textId="77777777" w:rsidTr="000421F1">
        <w:tc>
          <w:tcPr>
            <w:tcW w:w="4536" w:type="dxa"/>
          </w:tcPr>
          <w:p w14:paraId="1D42A550"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p w14:paraId="20CCB46C"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536" w:type="dxa"/>
          </w:tcPr>
          <w:p w14:paraId="68325C3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02E15A6" w14:textId="77777777" w:rsidTr="000421F1">
        <w:tc>
          <w:tcPr>
            <w:tcW w:w="4536" w:type="dxa"/>
          </w:tcPr>
          <w:p w14:paraId="343D266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536" w:type="dxa"/>
          </w:tcPr>
          <w:p w14:paraId="28F6B75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BE4B63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46607DC" w14:textId="77777777" w:rsidTr="000421F1">
        <w:tc>
          <w:tcPr>
            <w:tcW w:w="4536" w:type="dxa"/>
            <w:tcBorders>
              <w:top w:val="single" w:sz="4" w:space="0" w:color="000000"/>
              <w:left w:val="single" w:sz="4" w:space="0" w:color="000000"/>
              <w:bottom w:val="single" w:sz="4" w:space="0" w:color="auto"/>
              <w:right w:val="single" w:sz="4" w:space="0" w:color="000000"/>
            </w:tcBorders>
          </w:tcPr>
          <w:p w14:paraId="73013C58"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536" w:type="dxa"/>
            <w:tcBorders>
              <w:top w:val="single" w:sz="4" w:space="0" w:color="000000"/>
              <w:left w:val="single" w:sz="4" w:space="0" w:color="000000"/>
              <w:bottom w:val="single" w:sz="4" w:space="0" w:color="auto"/>
              <w:right w:val="single" w:sz="4" w:space="0" w:color="000000"/>
            </w:tcBorders>
          </w:tcPr>
          <w:p w14:paraId="1175014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0BE6CF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3D167E9" w14:textId="77777777" w:rsidTr="000421F1">
        <w:trPr>
          <w:trHeight w:val="166"/>
        </w:trPr>
        <w:tc>
          <w:tcPr>
            <w:tcW w:w="9072" w:type="dxa"/>
            <w:gridSpan w:val="2"/>
          </w:tcPr>
          <w:p w14:paraId="49484023"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F9BFFCF" w14:textId="77777777" w:rsidTr="000421F1">
        <w:trPr>
          <w:trHeight w:val="203"/>
        </w:trPr>
        <w:tc>
          <w:tcPr>
            <w:tcW w:w="4536" w:type="dxa"/>
          </w:tcPr>
          <w:p w14:paraId="438C56BF"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536" w:type="dxa"/>
          </w:tcPr>
          <w:p w14:paraId="79E8B60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EB19D50" w14:textId="77777777" w:rsidR="000421F1" w:rsidRPr="00C54F99" w:rsidRDefault="000421F1" w:rsidP="000421F1">
      <w:pPr>
        <w:suppressAutoHyphens w:val="0"/>
        <w:spacing w:after="120"/>
        <w:ind w:firstLine="284"/>
        <w:rPr>
          <w:rFonts w:eastAsia="Calibri"/>
          <w:sz w:val="24"/>
          <w:lang w:eastAsia="en-US"/>
        </w:rPr>
      </w:pPr>
    </w:p>
    <w:p w14:paraId="0EECDC4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6. Градостроительные регламенты, устанавливаемые в зоне хранения индивидуального транспорта (</w:t>
      </w:r>
      <w:r w:rsidRPr="00C54F99">
        <w:rPr>
          <w:rFonts w:eastAsia="Calibri"/>
          <w:b/>
          <w:sz w:val="24"/>
          <w:lang w:eastAsia="en-US"/>
        </w:rPr>
        <w:t>Т-5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38"/>
      </w:tblGrid>
      <w:tr w:rsidR="00C54F99" w:rsidRPr="00C54F99" w14:paraId="70D00960"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2FCC78CC"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38" w:type="dxa"/>
            <w:tcBorders>
              <w:top w:val="single" w:sz="4" w:space="0" w:color="000000"/>
              <w:left w:val="single" w:sz="4" w:space="0" w:color="000000"/>
              <w:bottom w:val="single" w:sz="4" w:space="0" w:color="000000"/>
              <w:right w:val="single" w:sz="4" w:space="0" w:color="000000"/>
            </w:tcBorders>
            <w:vAlign w:val="center"/>
            <w:hideMark/>
          </w:tcPr>
          <w:p w14:paraId="5243097E"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5EA566D" w14:textId="77777777" w:rsidTr="000421F1">
        <w:trPr>
          <w:cantSplit/>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hideMark/>
          </w:tcPr>
          <w:p w14:paraId="7804A99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89CA14B"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6A026E5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38" w:type="dxa"/>
            <w:tcBorders>
              <w:top w:val="single" w:sz="4" w:space="0" w:color="000000"/>
              <w:left w:val="single" w:sz="4" w:space="0" w:color="000000"/>
              <w:bottom w:val="single" w:sz="4" w:space="0" w:color="auto"/>
              <w:right w:val="single" w:sz="4" w:space="0" w:color="000000"/>
            </w:tcBorders>
          </w:tcPr>
          <w:p w14:paraId="7A4FB1C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5E65207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F45AA30"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tcPr>
          <w:p w14:paraId="5BE4AF6F"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38" w:type="dxa"/>
            <w:tcBorders>
              <w:top w:val="single" w:sz="4" w:space="0" w:color="000000"/>
              <w:left w:val="single" w:sz="4" w:space="0" w:color="000000"/>
              <w:bottom w:val="single" w:sz="4" w:space="0" w:color="auto"/>
              <w:right w:val="single" w:sz="4" w:space="0" w:color="000000"/>
            </w:tcBorders>
          </w:tcPr>
          <w:p w14:paraId="6F2B127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2700A3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BE76BFE" w14:textId="77777777" w:rsidTr="000421F1">
        <w:trPr>
          <w:cantSplit/>
          <w:trHeight w:val="1800"/>
          <w:jc w:val="center"/>
        </w:trPr>
        <w:tc>
          <w:tcPr>
            <w:tcW w:w="4775" w:type="dxa"/>
            <w:tcBorders>
              <w:top w:val="single" w:sz="4" w:space="0" w:color="auto"/>
              <w:left w:val="single" w:sz="4" w:space="0" w:color="000000"/>
              <w:bottom w:val="single" w:sz="4" w:space="0" w:color="auto"/>
              <w:right w:val="single" w:sz="4" w:space="0" w:color="000000"/>
            </w:tcBorders>
          </w:tcPr>
          <w:p w14:paraId="2E9EE016"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38" w:type="dxa"/>
            <w:tcBorders>
              <w:top w:val="single" w:sz="4" w:space="0" w:color="auto"/>
              <w:left w:val="single" w:sz="4" w:space="0" w:color="000000"/>
              <w:bottom w:val="single" w:sz="4" w:space="0" w:color="auto"/>
              <w:right w:val="single" w:sz="4" w:space="0" w:color="000000"/>
            </w:tcBorders>
          </w:tcPr>
          <w:p w14:paraId="20076E2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5819B6E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6D8B2CA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0F3D40B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tc>
      </w:tr>
      <w:tr w:rsidR="00C54F99" w:rsidRPr="00C54F99" w14:paraId="2B12FF45" w14:textId="77777777" w:rsidTr="000421F1">
        <w:trPr>
          <w:cantSplit/>
          <w:trHeight w:val="255"/>
          <w:jc w:val="center"/>
        </w:trPr>
        <w:tc>
          <w:tcPr>
            <w:tcW w:w="4775" w:type="dxa"/>
            <w:tcBorders>
              <w:top w:val="single" w:sz="4" w:space="0" w:color="auto"/>
              <w:left w:val="single" w:sz="4" w:space="0" w:color="000000"/>
              <w:bottom w:val="single" w:sz="4" w:space="0" w:color="000000"/>
              <w:right w:val="single" w:sz="4" w:space="0" w:color="000000"/>
            </w:tcBorders>
          </w:tcPr>
          <w:p w14:paraId="3826B0C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3F57F93D"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38" w:type="dxa"/>
            <w:tcBorders>
              <w:top w:val="single" w:sz="4" w:space="0" w:color="auto"/>
              <w:left w:val="single" w:sz="4" w:space="0" w:color="000000"/>
              <w:bottom w:val="single" w:sz="4" w:space="0" w:color="000000"/>
              <w:right w:val="single" w:sz="4" w:space="0" w:color="000000"/>
            </w:tcBorders>
          </w:tcPr>
          <w:p w14:paraId="2D016F2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9D88041" w14:textId="77777777" w:rsidTr="000421F1">
        <w:trPr>
          <w:cantSplit/>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hideMark/>
          </w:tcPr>
          <w:p w14:paraId="12D7BF7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844FB5E" w14:textId="77777777" w:rsidTr="000421F1">
        <w:trPr>
          <w:cantSplit/>
          <w:trHeight w:val="244"/>
          <w:jc w:val="center"/>
        </w:trPr>
        <w:tc>
          <w:tcPr>
            <w:tcW w:w="4775" w:type="dxa"/>
            <w:tcBorders>
              <w:top w:val="single" w:sz="4" w:space="0" w:color="000000"/>
              <w:left w:val="single" w:sz="4" w:space="0" w:color="000000"/>
              <w:bottom w:val="single" w:sz="4" w:space="0" w:color="000000"/>
              <w:right w:val="single" w:sz="4" w:space="0" w:color="000000"/>
            </w:tcBorders>
            <w:hideMark/>
          </w:tcPr>
          <w:p w14:paraId="01BD49E2"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438" w:type="dxa"/>
            <w:tcBorders>
              <w:top w:val="single" w:sz="4" w:space="0" w:color="000000"/>
              <w:left w:val="single" w:sz="4" w:space="0" w:color="000000"/>
              <w:bottom w:val="single" w:sz="4" w:space="0" w:color="000000"/>
              <w:right w:val="single" w:sz="4" w:space="0" w:color="000000"/>
            </w:tcBorders>
          </w:tcPr>
          <w:p w14:paraId="55C817C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8ECC809" w14:textId="77777777" w:rsidTr="000421F1">
        <w:trPr>
          <w:cantSplit/>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hideMark/>
          </w:tcPr>
          <w:p w14:paraId="096C4056"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6DC7C573" w14:textId="77777777" w:rsidTr="000421F1">
        <w:trPr>
          <w:cantSplit/>
          <w:trHeight w:val="255"/>
          <w:jc w:val="center"/>
        </w:trPr>
        <w:tc>
          <w:tcPr>
            <w:tcW w:w="4775" w:type="dxa"/>
            <w:tcBorders>
              <w:top w:val="single" w:sz="4" w:space="0" w:color="000000"/>
              <w:left w:val="single" w:sz="4" w:space="0" w:color="000000"/>
              <w:bottom w:val="single" w:sz="4" w:space="0" w:color="000000"/>
              <w:right w:val="single" w:sz="4" w:space="0" w:color="000000"/>
            </w:tcBorders>
            <w:hideMark/>
          </w:tcPr>
          <w:p w14:paraId="4EC2BBDD"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38" w:type="dxa"/>
            <w:tcBorders>
              <w:top w:val="single" w:sz="4" w:space="0" w:color="000000"/>
              <w:left w:val="single" w:sz="4" w:space="0" w:color="000000"/>
              <w:bottom w:val="single" w:sz="4" w:space="0" w:color="000000"/>
              <w:right w:val="single" w:sz="4" w:space="0" w:color="000000"/>
            </w:tcBorders>
          </w:tcPr>
          <w:p w14:paraId="1FADE8C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23EEBE98"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br w:type="page"/>
      </w:r>
      <w:r w:rsidRPr="00C54F99">
        <w:rPr>
          <w:rFonts w:eastAsia="Calibri"/>
          <w:sz w:val="24"/>
          <w:lang w:eastAsia="en-US"/>
        </w:rPr>
        <w:lastRenderedPageBreak/>
        <w:t>7. Градостроительные регламенты, устанавливаемые в зоне размещения объектов транспортного обслуживания (</w:t>
      </w:r>
      <w:r w:rsidRPr="00C54F99">
        <w:rPr>
          <w:rFonts w:eastAsia="Calibri"/>
          <w:b/>
          <w:sz w:val="24"/>
          <w:lang w:eastAsia="en-US"/>
        </w:rPr>
        <w:t>Т-6</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45E69776"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912A3C3"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7B2141C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783969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3A4D6E0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9651F8E"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1E348BE7"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483" w:type="dxa"/>
            <w:tcBorders>
              <w:top w:val="single" w:sz="4" w:space="0" w:color="000000"/>
              <w:left w:val="single" w:sz="4" w:space="0" w:color="000000"/>
              <w:bottom w:val="single" w:sz="4" w:space="0" w:color="auto"/>
              <w:right w:val="single" w:sz="4" w:space="0" w:color="000000"/>
            </w:tcBorders>
          </w:tcPr>
          <w:p w14:paraId="60E7D21E"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874A164"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Минимальный размер земельного участка </w:t>
            </w:r>
            <w:r w:rsidRPr="00C54F99">
              <w:rPr>
                <w:sz w:val="24"/>
                <w:szCs w:val="22"/>
              </w:rPr>
              <w:br/>
              <w:t>20000 кв.м.</w:t>
            </w:r>
          </w:p>
          <w:p w14:paraId="6D6040A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под гаражным боксом 18 кв.м.</w:t>
            </w:r>
          </w:p>
          <w:p w14:paraId="209D6A3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52016DB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BDAF13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FBD8DF6" w14:textId="77777777" w:rsidTr="000421F1">
        <w:trPr>
          <w:cantSplit/>
          <w:trHeight w:val="1845"/>
          <w:jc w:val="center"/>
        </w:trPr>
        <w:tc>
          <w:tcPr>
            <w:tcW w:w="4775" w:type="dxa"/>
            <w:tcBorders>
              <w:top w:val="single" w:sz="4" w:space="0" w:color="auto"/>
              <w:left w:val="single" w:sz="4" w:space="0" w:color="000000"/>
              <w:bottom w:val="single" w:sz="4" w:space="0" w:color="auto"/>
              <w:right w:val="single" w:sz="4" w:space="0" w:color="000000"/>
            </w:tcBorders>
          </w:tcPr>
          <w:p w14:paraId="77784A1F"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5CC088A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6147AFE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1634426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6DE5460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tc>
      </w:tr>
      <w:tr w:rsidR="00C54F99" w:rsidRPr="00C54F99" w14:paraId="07AF27B3" w14:textId="77777777" w:rsidTr="000421F1">
        <w:trPr>
          <w:cantSplit/>
          <w:trHeight w:val="210"/>
          <w:jc w:val="center"/>
        </w:trPr>
        <w:tc>
          <w:tcPr>
            <w:tcW w:w="4775" w:type="dxa"/>
            <w:tcBorders>
              <w:top w:val="single" w:sz="4" w:space="0" w:color="auto"/>
              <w:left w:val="single" w:sz="4" w:space="0" w:color="000000"/>
              <w:bottom w:val="single" w:sz="4" w:space="0" w:color="000000"/>
              <w:right w:val="single" w:sz="4" w:space="0" w:color="000000"/>
            </w:tcBorders>
          </w:tcPr>
          <w:p w14:paraId="75FBC80B"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736383E"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83" w:type="dxa"/>
            <w:tcBorders>
              <w:top w:val="single" w:sz="4" w:space="0" w:color="auto"/>
              <w:left w:val="single" w:sz="4" w:space="0" w:color="000000"/>
              <w:bottom w:val="single" w:sz="4" w:space="0" w:color="000000"/>
              <w:right w:val="single" w:sz="4" w:space="0" w:color="000000"/>
            </w:tcBorders>
          </w:tcPr>
          <w:p w14:paraId="5618923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582CCA0"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592A2F7"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9B45195" w14:textId="77777777" w:rsidTr="000421F1">
        <w:trPr>
          <w:cantSplit/>
          <w:trHeight w:val="145"/>
          <w:jc w:val="center"/>
        </w:trPr>
        <w:tc>
          <w:tcPr>
            <w:tcW w:w="4775" w:type="dxa"/>
            <w:tcBorders>
              <w:top w:val="single" w:sz="4" w:space="0" w:color="000000"/>
              <w:left w:val="single" w:sz="4" w:space="0" w:color="000000"/>
              <w:bottom w:val="single" w:sz="4" w:space="0" w:color="auto"/>
              <w:right w:val="single" w:sz="4" w:space="0" w:color="000000"/>
            </w:tcBorders>
            <w:hideMark/>
          </w:tcPr>
          <w:p w14:paraId="45F0E95F"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83" w:type="dxa"/>
            <w:tcBorders>
              <w:top w:val="single" w:sz="4" w:space="0" w:color="000000"/>
              <w:left w:val="single" w:sz="4" w:space="0" w:color="000000"/>
              <w:bottom w:val="single" w:sz="4" w:space="0" w:color="auto"/>
              <w:right w:val="single" w:sz="4" w:space="0" w:color="000000"/>
            </w:tcBorders>
          </w:tcPr>
          <w:p w14:paraId="4635B3C8"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153EEA6F"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1 этажа</w:t>
            </w:r>
          </w:p>
        </w:tc>
      </w:tr>
      <w:tr w:rsidR="00C54F99" w:rsidRPr="00C54F99" w14:paraId="2DDDA483" w14:textId="77777777" w:rsidTr="000421F1">
        <w:trPr>
          <w:cantSplit/>
          <w:trHeight w:val="145"/>
          <w:jc w:val="center"/>
        </w:trPr>
        <w:tc>
          <w:tcPr>
            <w:tcW w:w="4775" w:type="dxa"/>
            <w:tcBorders>
              <w:top w:val="single" w:sz="4" w:space="0" w:color="000000"/>
              <w:left w:val="single" w:sz="4" w:space="0" w:color="000000"/>
              <w:bottom w:val="single" w:sz="4" w:space="0" w:color="auto"/>
              <w:right w:val="single" w:sz="4" w:space="0" w:color="000000"/>
            </w:tcBorders>
          </w:tcPr>
          <w:p w14:paraId="05AA8FE2"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auto"/>
              <w:right w:val="single" w:sz="4" w:space="0" w:color="000000"/>
            </w:tcBorders>
          </w:tcPr>
          <w:p w14:paraId="7B5E80E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38419C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2A1BA98"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2AFCF881"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p w14:paraId="45D62835"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483" w:type="dxa"/>
            <w:tcBorders>
              <w:top w:val="single" w:sz="4" w:space="0" w:color="auto"/>
              <w:left w:val="single" w:sz="4" w:space="0" w:color="000000"/>
              <w:bottom w:val="single" w:sz="4" w:space="0" w:color="000000"/>
              <w:right w:val="single" w:sz="4" w:space="0" w:color="000000"/>
            </w:tcBorders>
          </w:tcPr>
          <w:p w14:paraId="43D14DB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4F9E9AB4" w14:textId="77777777" w:rsidR="000421F1" w:rsidRPr="00C54F99" w:rsidRDefault="000421F1" w:rsidP="000421F1">
            <w:pPr>
              <w:suppressAutoHyphens w:val="0"/>
              <w:ind w:firstLine="0"/>
              <w:jc w:val="left"/>
              <w:rPr>
                <w:sz w:val="24"/>
                <w:szCs w:val="22"/>
              </w:rPr>
            </w:pPr>
          </w:p>
        </w:tc>
      </w:tr>
      <w:tr w:rsidR="00C54F99" w:rsidRPr="00C54F99" w14:paraId="3AE0A52A"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61800C78" w14:textId="77777777" w:rsidR="000421F1" w:rsidRPr="00C54F99" w:rsidRDefault="000421F1" w:rsidP="000421F1">
            <w:pPr>
              <w:suppressAutoHyphens w:val="0"/>
              <w:ind w:firstLine="0"/>
              <w:jc w:val="left"/>
              <w:rPr>
                <w:sz w:val="24"/>
                <w:szCs w:val="22"/>
              </w:rPr>
            </w:pPr>
            <w:r w:rsidRPr="00C54F99">
              <w:rPr>
                <w:sz w:val="24"/>
                <w:szCs w:val="22"/>
              </w:rPr>
              <w:lastRenderedPageBreak/>
              <w:t>Магазины</w:t>
            </w:r>
          </w:p>
        </w:tc>
        <w:tc>
          <w:tcPr>
            <w:tcW w:w="4483" w:type="dxa"/>
            <w:tcBorders>
              <w:top w:val="single" w:sz="4" w:space="0" w:color="auto"/>
              <w:left w:val="single" w:sz="4" w:space="0" w:color="000000"/>
              <w:bottom w:val="single" w:sz="4" w:space="0" w:color="000000"/>
              <w:right w:val="single" w:sz="4" w:space="0" w:color="000000"/>
            </w:tcBorders>
          </w:tcPr>
          <w:p w14:paraId="086B3ABA"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4B8B0F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0C699A7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A57C3E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403A51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9143EF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572D1F3D"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4050EAFF" w14:textId="77777777" w:rsidTr="000421F1">
        <w:trPr>
          <w:cantSplit/>
          <w:trHeight w:val="242"/>
          <w:jc w:val="center"/>
        </w:trPr>
        <w:tc>
          <w:tcPr>
            <w:tcW w:w="4775" w:type="dxa"/>
            <w:tcBorders>
              <w:top w:val="single" w:sz="4" w:space="0" w:color="000000"/>
              <w:left w:val="single" w:sz="4" w:space="0" w:color="000000"/>
              <w:bottom w:val="single" w:sz="4" w:space="0" w:color="000000"/>
              <w:right w:val="single" w:sz="4" w:space="0" w:color="000000"/>
            </w:tcBorders>
            <w:hideMark/>
          </w:tcPr>
          <w:p w14:paraId="18C0D22B"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tcPr>
          <w:p w14:paraId="384B6AE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B54129F"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53" w:name="_Toc140476266"/>
      <w:r w:rsidRPr="00C54F99">
        <w:rPr>
          <w:b/>
          <w:bCs/>
          <w:lang w:val="x-none" w:eastAsia="x-none"/>
        </w:rPr>
        <w:t>Статья 1.2.7. Градостроительные регламенты, устанавливаемые в зонах сельскохозяйственного использования</w:t>
      </w:r>
      <w:bookmarkEnd w:id="53"/>
    </w:p>
    <w:p w14:paraId="635B63BB" w14:textId="77777777" w:rsidR="000421F1" w:rsidRPr="00C54F99" w:rsidRDefault="000421F1" w:rsidP="000421F1">
      <w:pPr>
        <w:suppressAutoHyphens w:val="0"/>
        <w:spacing w:after="120"/>
        <w:ind w:firstLine="0"/>
        <w:rPr>
          <w:sz w:val="24"/>
          <w:lang w:eastAsia="en-US"/>
        </w:rPr>
      </w:pPr>
      <w:r w:rsidRPr="00C54F99">
        <w:rPr>
          <w:sz w:val="24"/>
          <w:lang w:eastAsia="en-US"/>
        </w:rPr>
        <w:t>1. На территории населенных пунктов выделяется 6 видов зон сельскохозяйственного использования, в том числе:</w:t>
      </w:r>
    </w:p>
    <w:p w14:paraId="440DF472" w14:textId="77777777" w:rsidR="000421F1" w:rsidRPr="00C54F99" w:rsidRDefault="000421F1" w:rsidP="000421F1">
      <w:pPr>
        <w:suppressAutoHyphens w:val="0"/>
        <w:spacing w:after="120"/>
        <w:ind w:firstLine="284"/>
        <w:rPr>
          <w:sz w:val="24"/>
          <w:lang w:eastAsia="en-US"/>
        </w:rPr>
      </w:pPr>
      <w:r w:rsidRPr="00C54F99">
        <w:rPr>
          <w:b/>
          <w:sz w:val="24"/>
          <w:lang w:eastAsia="en-US"/>
        </w:rPr>
        <w:t>СХ-3</w:t>
      </w:r>
      <w:r w:rsidRPr="00C54F99">
        <w:rPr>
          <w:sz w:val="24"/>
          <w:lang w:eastAsia="en-US"/>
        </w:rPr>
        <w:t xml:space="preserve"> – зона объектов сельскохозяйственного производства </w:t>
      </w:r>
      <w:r w:rsidRPr="00C54F99">
        <w:rPr>
          <w:sz w:val="24"/>
          <w:lang w:val="en-US" w:eastAsia="en-US"/>
        </w:rPr>
        <w:t>III</w:t>
      </w:r>
      <w:r w:rsidRPr="00C54F99">
        <w:rPr>
          <w:sz w:val="24"/>
          <w:lang w:eastAsia="en-US"/>
        </w:rPr>
        <w:t xml:space="preserve"> класса санитарной опасности;</w:t>
      </w:r>
    </w:p>
    <w:p w14:paraId="66678863" w14:textId="77777777" w:rsidR="000421F1" w:rsidRPr="00C54F99" w:rsidRDefault="000421F1" w:rsidP="000421F1">
      <w:pPr>
        <w:suppressAutoHyphens w:val="0"/>
        <w:spacing w:after="120"/>
        <w:ind w:firstLine="284"/>
        <w:rPr>
          <w:sz w:val="24"/>
          <w:lang w:eastAsia="en-US"/>
        </w:rPr>
      </w:pPr>
      <w:r w:rsidRPr="00C54F99">
        <w:rPr>
          <w:b/>
          <w:sz w:val="24"/>
          <w:lang w:eastAsia="en-US"/>
        </w:rPr>
        <w:t>СХ-4</w:t>
      </w:r>
      <w:r w:rsidRPr="00C54F99">
        <w:rPr>
          <w:sz w:val="24"/>
          <w:lang w:eastAsia="en-US"/>
        </w:rPr>
        <w:t xml:space="preserve"> – зона объектов сельскохозяйственного производства </w:t>
      </w:r>
      <w:r w:rsidRPr="00C54F99">
        <w:rPr>
          <w:sz w:val="24"/>
          <w:lang w:val="en-US" w:eastAsia="en-US"/>
        </w:rPr>
        <w:t>IV</w:t>
      </w:r>
      <w:r w:rsidRPr="00C54F99">
        <w:rPr>
          <w:sz w:val="24"/>
          <w:lang w:eastAsia="en-US"/>
        </w:rPr>
        <w:t xml:space="preserve"> класса санитарной опасности</w:t>
      </w:r>
    </w:p>
    <w:p w14:paraId="2CE8290A" w14:textId="77777777" w:rsidR="000421F1" w:rsidRPr="00C54F99" w:rsidRDefault="000421F1" w:rsidP="000421F1">
      <w:pPr>
        <w:suppressAutoHyphens w:val="0"/>
        <w:spacing w:after="120"/>
        <w:ind w:firstLine="284"/>
        <w:rPr>
          <w:b/>
          <w:sz w:val="24"/>
          <w:lang w:eastAsia="en-US"/>
        </w:rPr>
      </w:pPr>
      <w:r w:rsidRPr="00C54F99">
        <w:rPr>
          <w:b/>
          <w:sz w:val="24"/>
          <w:lang w:eastAsia="en-US"/>
        </w:rPr>
        <w:t>СХ-5</w:t>
      </w:r>
      <w:r w:rsidRPr="00C54F99">
        <w:rPr>
          <w:sz w:val="24"/>
          <w:lang w:eastAsia="en-US"/>
        </w:rPr>
        <w:t xml:space="preserve"> – зона объектов сельскохозяйственного производства </w:t>
      </w:r>
      <w:r w:rsidRPr="00C54F99">
        <w:rPr>
          <w:sz w:val="24"/>
          <w:lang w:val="en-US" w:eastAsia="en-US"/>
        </w:rPr>
        <w:t>V</w:t>
      </w:r>
      <w:r w:rsidRPr="00C54F99">
        <w:rPr>
          <w:sz w:val="24"/>
          <w:lang w:eastAsia="en-US"/>
        </w:rPr>
        <w:t xml:space="preserve"> класса санитарной опасности</w:t>
      </w:r>
    </w:p>
    <w:p w14:paraId="617B2DC3" w14:textId="77777777" w:rsidR="000421F1" w:rsidRPr="00C54F99" w:rsidRDefault="000421F1" w:rsidP="000421F1">
      <w:pPr>
        <w:suppressAutoHyphens w:val="0"/>
        <w:spacing w:after="120"/>
        <w:ind w:firstLine="284"/>
        <w:rPr>
          <w:b/>
          <w:sz w:val="24"/>
          <w:lang w:eastAsia="en-US"/>
        </w:rPr>
      </w:pPr>
      <w:r w:rsidRPr="00C54F99">
        <w:rPr>
          <w:b/>
          <w:sz w:val="24"/>
          <w:lang w:eastAsia="en-US"/>
        </w:rPr>
        <w:t>СХ-6</w:t>
      </w:r>
      <w:r w:rsidRPr="00C54F99">
        <w:rPr>
          <w:sz w:val="24"/>
          <w:lang w:eastAsia="en-US"/>
        </w:rPr>
        <w:t xml:space="preserve"> – Зона размещения коллективных садов и дач</w:t>
      </w:r>
      <w:r w:rsidRPr="00C54F99">
        <w:rPr>
          <w:b/>
          <w:sz w:val="24"/>
          <w:lang w:eastAsia="en-US"/>
        </w:rPr>
        <w:t>;</w:t>
      </w:r>
    </w:p>
    <w:p w14:paraId="4D977678" w14:textId="77777777" w:rsidR="000421F1" w:rsidRPr="00C54F99" w:rsidRDefault="000421F1" w:rsidP="000421F1">
      <w:pPr>
        <w:suppressAutoHyphens w:val="0"/>
        <w:spacing w:after="120"/>
        <w:ind w:firstLine="284"/>
        <w:rPr>
          <w:sz w:val="24"/>
          <w:lang w:eastAsia="en-US"/>
        </w:rPr>
      </w:pPr>
      <w:r w:rsidRPr="00C54F99">
        <w:rPr>
          <w:b/>
          <w:sz w:val="24"/>
          <w:lang w:eastAsia="en-US"/>
        </w:rPr>
        <w:t>СХ-7</w:t>
      </w:r>
      <w:r w:rsidRPr="00C54F99">
        <w:rPr>
          <w:sz w:val="24"/>
          <w:lang w:eastAsia="en-US"/>
        </w:rPr>
        <w:t xml:space="preserve"> – зона размещения индивидуального огородничества;</w:t>
      </w:r>
    </w:p>
    <w:p w14:paraId="46A8B143" w14:textId="77777777" w:rsidR="000421F1" w:rsidRPr="00C54F99" w:rsidRDefault="000421F1" w:rsidP="000421F1">
      <w:pPr>
        <w:suppressAutoHyphens w:val="0"/>
        <w:spacing w:after="120"/>
        <w:ind w:firstLine="284"/>
        <w:rPr>
          <w:sz w:val="24"/>
          <w:lang w:eastAsia="en-US"/>
        </w:rPr>
      </w:pPr>
      <w:r w:rsidRPr="00C54F99">
        <w:rPr>
          <w:b/>
          <w:sz w:val="24"/>
          <w:lang w:eastAsia="en-US"/>
        </w:rPr>
        <w:t>СУ</w:t>
      </w:r>
      <w:r w:rsidRPr="00C54F99">
        <w:rPr>
          <w:sz w:val="24"/>
          <w:lang w:eastAsia="en-US"/>
        </w:rPr>
        <w:t xml:space="preserve"> – зона размещения сельскохозяйственных угодий.</w:t>
      </w:r>
    </w:p>
    <w:p w14:paraId="50A51EB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2. Градостроительные регламенты, устанавливаемые в зоне размещения объектов сельскохозяйственного производства </w:t>
      </w:r>
      <w:r w:rsidRPr="00C54F99">
        <w:rPr>
          <w:rFonts w:eastAsia="Calibri"/>
          <w:sz w:val="24"/>
          <w:lang w:val="en-US" w:eastAsia="en-US"/>
        </w:rPr>
        <w:t>III</w:t>
      </w:r>
      <w:r w:rsidRPr="00C54F99">
        <w:rPr>
          <w:rFonts w:eastAsia="Calibri"/>
          <w:sz w:val="24"/>
          <w:lang w:eastAsia="en-US"/>
        </w:rPr>
        <w:t xml:space="preserve"> класса санитарной опасности (</w:t>
      </w:r>
      <w:r w:rsidRPr="00C54F99">
        <w:rPr>
          <w:rFonts w:eastAsia="Calibri"/>
          <w:b/>
          <w:sz w:val="24"/>
          <w:lang w:eastAsia="en-US"/>
        </w:rPr>
        <w:t>СХ-3)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6"/>
        <w:gridCol w:w="4380"/>
      </w:tblGrid>
      <w:tr w:rsidR="00C54F99" w:rsidRPr="00C54F99" w14:paraId="7D680F9D" w14:textId="77777777" w:rsidTr="000421F1">
        <w:trPr>
          <w:tblHeader/>
          <w:jc w:val="center"/>
        </w:trPr>
        <w:tc>
          <w:tcPr>
            <w:tcW w:w="4505" w:type="dxa"/>
            <w:gridSpan w:val="2"/>
            <w:vAlign w:val="center"/>
          </w:tcPr>
          <w:p w14:paraId="6999633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80" w:type="dxa"/>
            <w:vAlign w:val="center"/>
          </w:tcPr>
          <w:p w14:paraId="3C7F5EE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F67F9AE" w14:textId="77777777" w:rsidTr="000421F1">
        <w:trPr>
          <w:cantSplit/>
          <w:jc w:val="center"/>
        </w:trPr>
        <w:tc>
          <w:tcPr>
            <w:tcW w:w="8885" w:type="dxa"/>
            <w:gridSpan w:val="3"/>
            <w:vAlign w:val="center"/>
          </w:tcPr>
          <w:p w14:paraId="1C2C027B"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2DF028D" w14:textId="77777777" w:rsidTr="000421F1">
        <w:trPr>
          <w:cantSplit/>
          <w:trHeight w:val="630"/>
          <w:jc w:val="center"/>
        </w:trPr>
        <w:tc>
          <w:tcPr>
            <w:tcW w:w="4505" w:type="dxa"/>
            <w:gridSpan w:val="2"/>
            <w:tcBorders>
              <w:bottom w:val="single" w:sz="4" w:space="0" w:color="auto"/>
            </w:tcBorders>
          </w:tcPr>
          <w:p w14:paraId="32E26F9D" w14:textId="77777777" w:rsidR="000421F1" w:rsidRPr="00C54F99" w:rsidRDefault="000421F1" w:rsidP="000421F1">
            <w:pPr>
              <w:suppressAutoHyphens w:val="0"/>
              <w:ind w:firstLine="0"/>
              <w:jc w:val="left"/>
              <w:rPr>
                <w:sz w:val="24"/>
                <w:szCs w:val="22"/>
              </w:rPr>
            </w:pPr>
            <w:r w:rsidRPr="00C54F99">
              <w:rPr>
                <w:sz w:val="24"/>
                <w:szCs w:val="22"/>
              </w:rPr>
              <w:t>Животноводство</w:t>
            </w:r>
          </w:p>
        </w:tc>
        <w:tc>
          <w:tcPr>
            <w:tcW w:w="4380" w:type="dxa"/>
            <w:tcBorders>
              <w:bottom w:val="single" w:sz="4" w:space="0" w:color="auto"/>
            </w:tcBorders>
          </w:tcPr>
          <w:p w14:paraId="33E0A6FD"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производства </w:t>
            </w:r>
            <w:r w:rsidRPr="00C54F99">
              <w:rPr>
                <w:sz w:val="24"/>
                <w:szCs w:val="22"/>
                <w:lang w:val="en-US"/>
              </w:rPr>
              <w:t>III</w:t>
            </w:r>
            <w:r w:rsidRPr="00C54F99">
              <w:rPr>
                <w:sz w:val="24"/>
                <w:szCs w:val="22"/>
              </w:rPr>
              <w:t xml:space="preserve"> класса санитарной опасности</w:t>
            </w:r>
          </w:p>
          <w:p w14:paraId="4C73004A"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429F49E6" w14:textId="77777777" w:rsidTr="000421F1">
        <w:trPr>
          <w:cantSplit/>
          <w:trHeight w:val="285"/>
          <w:jc w:val="center"/>
        </w:trPr>
        <w:tc>
          <w:tcPr>
            <w:tcW w:w="4505" w:type="dxa"/>
            <w:gridSpan w:val="2"/>
            <w:tcBorders>
              <w:top w:val="single" w:sz="4" w:space="0" w:color="auto"/>
            </w:tcBorders>
          </w:tcPr>
          <w:p w14:paraId="7071DC19"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B15951B"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606078B"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380" w:type="dxa"/>
            <w:tcBorders>
              <w:top w:val="single" w:sz="4" w:space="0" w:color="auto"/>
            </w:tcBorders>
          </w:tcPr>
          <w:p w14:paraId="105C5E6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F369EA6" w14:textId="77777777" w:rsidTr="000421F1">
        <w:trPr>
          <w:cantSplit/>
          <w:jc w:val="center"/>
        </w:trPr>
        <w:tc>
          <w:tcPr>
            <w:tcW w:w="8885" w:type="dxa"/>
            <w:gridSpan w:val="3"/>
            <w:vAlign w:val="center"/>
          </w:tcPr>
          <w:p w14:paraId="73E2CF4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ECE189A" w14:textId="77777777" w:rsidTr="000421F1">
        <w:trPr>
          <w:cantSplit/>
          <w:jc w:val="center"/>
        </w:trPr>
        <w:tc>
          <w:tcPr>
            <w:tcW w:w="4505" w:type="dxa"/>
            <w:gridSpan w:val="2"/>
          </w:tcPr>
          <w:p w14:paraId="4D7127A3" w14:textId="77777777" w:rsidR="000421F1" w:rsidRPr="00C54F99" w:rsidRDefault="000421F1" w:rsidP="000421F1">
            <w:pPr>
              <w:suppressAutoHyphens w:val="0"/>
              <w:ind w:firstLine="0"/>
              <w:jc w:val="left"/>
              <w:rPr>
                <w:sz w:val="24"/>
                <w:szCs w:val="22"/>
              </w:rPr>
            </w:pPr>
            <w:r w:rsidRPr="00C54F99">
              <w:rPr>
                <w:sz w:val="24"/>
                <w:szCs w:val="22"/>
              </w:rPr>
              <w:t xml:space="preserve">Служебные гаражи </w:t>
            </w:r>
          </w:p>
          <w:p w14:paraId="090A702F"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380" w:type="dxa"/>
          </w:tcPr>
          <w:p w14:paraId="707E77F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8CA05E8" w14:textId="77777777" w:rsidTr="000421F1">
        <w:trPr>
          <w:cantSplit/>
          <w:jc w:val="center"/>
        </w:trPr>
        <w:tc>
          <w:tcPr>
            <w:tcW w:w="8885" w:type="dxa"/>
            <w:gridSpan w:val="3"/>
            <w:vAlign w:val="center"/>
          </w:tcPr>
          <w:p w14:paraId="039290C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4175F77A" w14:textId="77777777" w:rsidTr="000421F1">
        <w:trPr>
          <w:cantSplit/>
          <w:jc w:val="center"/>
        </w:trPr>
        <w:tc>
          <w:tcPr>
            <w:tcW w:w="4459" w:type="dxa"/>
          </w:tcPr>
          <w:p w14:paraId="69514B4D"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26" w:type="dxa"/>
            <w:gridSpan w:val="2"/>
          </w:tcPr>
          <w:p w14:paraId="6EC2C7C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65A3DE5B" w14:textId="77777777" w:rsidR="000421F1" w:rsidRPr="00C54F99" w:rsidRDefault="000421F1" w:rsidP="000421F1">
      <w:pPr>
        <w:suppressAutoHyphens w:val="0"/>
        <w:spacing w:before="120" w:line="276" w:lineRule="auto"/>
        <w:ind w:firstLine="709"/>
        <w:rPr>
          <w:bCs/>
          <w:sz w:val="24"/>
          <w:lang w:eastAsia="en-US"/>
        </w:rPr>
      </w:pPr>
    </w:p>
    <w:p w14:paraId="5A963D7F" w14:textId="77777777" w:rsidR="000421F1" w:rsidRPr="00C54F99" w:rsidRDefault="000421F1" w:rsidP="000421F1">
      <w:pPr>
        <w:suppressAutoHyphens w:val="0"/>
        <w:spacing w:after="120"/>
        <w:ind w:firstLine="284"/>
        <w:rPr>
          <w:sz w:val="24"/>
          <w:lang w:eastAsia="en-US"/>
        </w:rPr>
      </w:pPr>
      <w:r w:rsidRPr="00C54F99">
        <w:rPr>
          <w:bCs/>
          <w:sz w:val="24"/>
          <w:lang w:eastAsia="en-US"/>
        </w:rPr>
        <w:lastRenderedPageBreak/>
        <w:t>3. Г</w:t>
      </w:r>
      <w:r w:rsidRPr="00C54F99">
        <w:rPr>
          <w:sz w:val="24"/>
          <w:lang w:eastAsia="en-US"/>
        </w:rPr>
        <w:t>радостроительные регламенты, устанавливаемые в зоне объектов сельскохозяйственного производства I</w:t>
      </w:r>
      <w:r w:rsidRPr="00C54F99">
        <w:rPr>
          <w:sz w:val="24"/>
          <w:lang w:val="en-US" w:eastAsia="en-US"/>
        </w:rPr>
        <w:t>V </w:t>
      </w:r>
      <w:r w:rsidRPr="00C54F99">
        <w:rPr>
          <w:sz w:val="24"/>
          <w:lang w:eastAsia="en-US"/>
        </w:rPr>
        <w:t>класса санитарной опасности (</w:t>
      </w:r>
      <w:r w:rsidRPr="00C54F99">
        <w:rPr>
          <w:b/>
          <w:sz w:val="24"/>
          <w:lang w:eastAsia="en-US"/>
        </w:rPr>
        <w:t>СХ-4</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04C4D214" w14:textId="77777777" w:rsidTr="000421F1">
        <w:trPr>
          <w:tblHeader/>
          <w:jc w:val="center"/>
        </w:trPr>
        <w:tc>
          <w:tcPr>
            <w:tcW w:w="4679" w:type="dxa"/>
            <w:gridSpan w:val="2"/>
            <w:vAlign w:val="center"/>
          </w:tcPr>
          <w:p w14:paraId="50C2155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81" w:type="dxa"/>
            <w:vAlign w:val="center"/>
          </w:tcPr>
          <w:p w14:paraId="40B898A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01DF3BA" w14:textId="77777777" w:rsidTr="000421F1">
        <w:trPr>
          <w:cantSplit/>
          <w:jc w:val="center"/>
        </w:trPr>
        <w:tc>
          <w:tcPr>
            <w:tcW w:w="9260" w:type="dxa"/>
            <w:gridSpan w:val="3"/>
            <w:vAlign w:val="center"/>
          </w:tcPr>
          <w:p w14:paraId="0DBBFE78" w14:textId="77777777" w:rsidR="000421F1" w:rsidRPr="00C54F99" w:rsidRDefault="000421F1" w:rsidP="000421F1">
            <w:pPr>
              <w:suppressAutoHyphens w:val="0"/>
              <w:ind w:firstLine="0"/>
              <w:jc w:val="left"/>
              <w:rPr>
                <w:sz w:val="24"/>
                <w:szCs w:val="22"/>
              </w:rPr>
            </w:pPr>
            <w:r w:rsidRPr="00C54F99">
              <w:rPr>
                <w:sz w:val="24"/>
                <w:szCs w:val="22"/>
              </w:rPr>
              <w:t>Основные виды разрешенного использования</w:t>
            </w:r>
          </w:p>
        </w:tc>
      </w:tr>
      <w:tr w:rsidR="00C54F99" w:rsidRPr="00C54F99" w14:paraId="2C7BAB0C" w14:textId="77777777" w:rsidTr="000421F1">
        <w:trPr>
          <w:cantSplit/>
          <w:trHeight w:val="345"/>
          <w:jc w:val="center"/>
        </w:trPr>
        <w:tc>
          <w:tcPr>
            <w:tcW w:w="4679" w:type="dxa"/>
            <w:gridSpan w:val="2"/>
            <w:tcBorders>
              <w:bottom w:val="single" w:sz="4" w:space="0" w:color="auto"/>
            </w:tcBorders>
          </w:tcPr>
          <w:p w14:paraId="181BC78B" w14:textId="77777777" w:rsidR="000421F1" w:rsidRPr="00C54F99" w:rsidRDefault="000421F1" w:rsidP="000421F1">
            <w:pPr>
              <w:suppressAutoHyphens w:val="0"/>
              <w:ind w:firstLine="0"/>
              <w:jc w:val="left"/>
              <w:rPr>
                <w:sz w:val="24"/>
                <w:szCs w:val="22"/>
              </w:rPr>
            </w:pPr>
            <w:r w:rsidRPr="00C54F99">
              <w:rPr>
                <w:sz w:val="24"/>
                <w:szCs w:val="22"/>
              </w:rPr>
              <w:t>Растениеводство</w:t>
            </w:r>
          </w:p>
          <w:p w14:paraId="7CC2CFF9" w14:textId="77777777" w:rsidR="000421F1" w:rsidRPr="00C54F99" w:rsidRDefault="000421F1" w:rsidP="000421F1">
            <w:pPr>
              <w:suppressAutoHyphens w:val="0"/>
              <w:ind w:firstLine="0"/>
              <w:jc w:val="left"/>
              <w:rPr>
                <w:sz w:val="24"/>
                <w:szCs w:val="22"/>
              </w:rPr>
            </w:pPr>
            <w:r w:rsidRPr="00C54F99">
              <w:rPr>
                <w:sz w:val="24"/>
                <w:szCs w:val="22"/>
              </w:rPr>
              <w:t>Хранение и переработка сельскохозяйственной продукции</w:t>
            </w:r>
          </w:p>
        </w:tc>
        <w:tc>
          <w:tcPr>
            <w:tcW w:w="4581" w:type="dxa"/>
            <w:tcBorders>
              <w:bottom w:val="single" w:sz="4" w:space="0" w:color="auto"/>
            </w:tcBorders>
          </w:tcPr>
          <w:p w14:paraId="58B17FAB"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sz w:val="24"/>
                <w:szCs w:val="22"/>
              </w:rPr>
              <w:t xml:space="preserve"> класса санитарной опасности</w:t>
            </w:r>
          </w:p>
        </w:tc>
      </w:tr>
      <w:tr w:rsidR="00C54F99" w:rsidRPr="00C54F99" w14:paraId="1A046287" w14:textId="77777777" w:rsidTr="000421F1">
        <w:trPr>
          <w:cantSplit/>
          <w:trHeight w:val="105"/>
          <w:jc w:val="center"/>
        </w:trPr>
        <w:tc>
          <w:tcPr>
            <w:tcW w:w="4679" w:type="dxa"/>
            <w:gridSpan w:val="2"/>
            <w:tcBorders>
              <w:top w:val="single" w:sz="4" w:space="0" w:color="auto"/>
            </w:tcBorders>
          </w:tcPr>
          <w:p w14:paraId="1F5DC2BA"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581" w:type="dxa"/>
            <w:tcBorders>
              <w:top w:val="single" w:sz="4" w:space="0" w:color="auto"/>
            </w:tcBorders>
          </w:tcPr>
          <w:p w14:paraId="6B042B7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35E0F29" w14:textId="77777777" w:rsidTr="000421F1">
        <w:trPr>
          <w:cantSplit/>
          <w:jc w:val="center"/>
        </w:trPr>
        <w:tc>
          <w:tcPr>
            <w:tcW w:w="9260" w:type="dxa"/>
            <w:gridSpan w:val="3"/>
            <w:vAlign w:val="center"/>
          </w:tcPr>
          <w:p w14:paraId="354496E8"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E28322B" w14:textId="77777777" w:rsidTr="000421F1">
        <w:trPr>
          <w:cantSplit/>
          <w:jc w:val="center"/>
        </w:trPr>
        <w:tc>
          <w:tcPr>
            <w:tcW w:w="4679" w:type="dxa"/>
            <w:gridSpan w:val="2"/>
          </w:tcPr>
          <w:p w14:paraId="6A78594E" w14:textId="77777777" w:rsidR="000421F1" w:rsidRPr="00C54F99" w:rsidRDefault="000421F1" w:rsidP="000421F1">
            <w:pPr>
              <w:suppressAutoHyphens w:val="0"/>
              <w:ind w:firstLine="0"/>
              <w:jc w:val="left"/>
              <w:rPr>
                <w:sz w:val="24"/>
                <w:szCs w:val="22"/>
              </w:rPr>
            </w:pPr>
            <w:r w:rsidRPr="00C54F99">
              <w:rPr>
                <w:sz w:val="24"/>
                <w:szCs w:val="22"/>
              </w:rPr>
              <w:t xml:space="preserve">Служебные гаражи </w:t>
            </w:r>
          </w:p>
          <w:p w14:paraId="2606F521"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581" w:type="dxa"/>
          </w:tcPr>
          <w:p w14:paraId="73F6CD2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9F7DC4B" w14:textId="77777777" w:rsidTr="000421F1">
        <w:trPr>
          <w:cantSplit/>
          <w:jc w:val="center"/>
        </w:trPr>
        <w:tc>
          <w:tcPr>
            <w:tcW w:w="9260" w:type="dxa"/>
            <w:gridSpan w:val="3"/>
            <w:vAlign w:val="center"/>
          </w:tcPr>
          <w:p w14:paraId="47198B0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911F84E" w14:textId="77777777" w:rsidTr="000421F1">
        <w:trPr>
          <w:cantSplit/>
          <w:jc w:val="center"/>
        </w:trPr>
        <w:tc>
          <w:tcPr>
            <w:tcW w:w="4630" w:type="dxa"/>
          </w:tcPr>
          <w:p w14:paraId="74CB050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30" w:type="dxa"/>
            <w:gridSpan w:val="2"/>
          </w:tcPr>
          <w:p w14:paraId="2B8CF14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216FA04E" w14:textId="77777777" w:rsidR="000421F1" w:rsidRPr="00C54F99" w:rsidRDefault="000421F1" w:rsidP="000421F1">
      <w:pPr>
        <w:suppressAutoHyphens w:val="0"/>
        <w:spacing w:before="120" w:line="276" w:lineRule="auto"/>
        <w:ind w:firstLine="0"/>
        <w:rPr>
          <w:sz w:val="24"/>
          <w:lang w:eastAsia="en-US"/>
        </w:rPr>
      </w:pPr>
    </w:p>
    <w:p w14:paraId="52658D40"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br w:type="page"/>
      </w:r>
      <w:r w:rsidRPr="00C54F99">
        <w:rPr>
          <w:rFonts w:eastAsia="Calibri"/>
          <w:sz w:val="24"/>
          <w:lang w:eastAsia="en-US"/>
        </w:rPr>
        <w:lastRenderedPageBreak/>
        <w:t xml:space="preserve">4. Градостроительные регламенты, устанавливаемые в зоне объектов сельскохозяйственного производства </w:t>
      </w:r>
      <w:r w:rsidRPr="00C54F99">
        <w:rPr>
          <w:rFonts w:eastAsia="Calibri"/>
          <w:sz w:val="24"/>
          <w:lang w:val="en-US" w:eastAsia="en-US"/>
        </w:rPr>
        <w:t>V </w:t>
      </w:r>
      <w:r w:rsidRPr="00C54F99">
        <w:rPr>
          <w:rFonts w:eastAsia="Calibri"/>
          <w:sz w:val="24"/>
          <w:lang w:eastAsia="en-US"/>
        </w:rPr>
        <w:t>класса санитарной опасности (</w:t>
      </w:r>
      <w:r w:rsidRPr="00C54F99">
        <w:rPr>
          <w:rFonts w:eastAsia="Calibri"/>
          <w:b/>
          <w:sz w:val="24"/>
          <w:lang w:eastAsia="en-US"/>
        </w:rPr>
        <w:t>СХ-5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4522C836" w14:textId="77777777" w:rsidTr="000421F1">
        <w:trPr>
          <w:tblHeader/>
          <w:jc w:val="center"/>
        </w:trPr>
        <w:tc>
          <w:tcPr>
            <w:tcW w:w="4679" w:type="dxa"/>
            <w:gridSpan w:val="2"/>
            <w:vAlign w:val="center"/>
          </w:tcPr>
          <w:p w14:paraId="1CE8C3F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81" w:type="dxa"/>
            <w:vAlign w:val="center"/>
          </w:tcPr>
          <w:p w14:paraId="28B1B969"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BD8AAC7" w14:textId="77777777" w:rsidTr="000421F1">
        <w:trPr>
          <w:cantSplit/>
          <w:jc w:val="center"/>
        </w:trPr>
        <w:tc>
          <w:tcPr>
            <w:tcW w:w="9260" w:type="dxa"/>
            <w:gridSpan w:val="3"/>
            <w:vAlign w:val="center"/>
          </w:tcPr>
          <w:p w14:paraId="62679C01"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C11EC25" w14:textId="77777777" w:rsidTr="000421F1">
        <w:trPr>
          <w:cantSplit/>
          <w:trHeight w:val="705"/>
          <w:jc w:val="center"/>
        </w:trPr>
        <w:tc>
          <w:tcPr>
            <w:tcW w:w="4679" w:type="dxa"/>
            <w:gridSpan w:val="2"/>
            <w:tcBorders>
              <w:bottom w:val="single" w:sz="4" w:space="0" w:color="auto"/>
            </w:tcBorders>
          </w:tcPr>
          <w:p w14:paraId="021C7B06" w14:textId="77777777" w:rsidR="000421F1" w:rsidRPr="00C54F99" w:rsidRDefault="000421F1" w:rsidP="000421F1">
            <w:pPr>
              <w:suppressAutoHyphens w:val="0"/>
              <w:ind w:firstLine="0"/>
              <w:jc w:val="left"/>
              <w:rPr>
                <w:sz w:val="24"/>
                <w:szCs w:val="22"/>
              </w:rPr>
            </w:pPr>
            <w:r w:rsidRPr="00C54F99">
              <w:rPr>
                <w:sz w:val="24"/>
                <w:szCs w:val="22"/>
              </w:rPr>
              <w:t>Животноводство</w:t>
            </w:r>
          </w:p>
        </w:tc>
        <w:tc>
          <w:tcPr>
            <w:tcW w:w="4581" w:type="dxa"/>
            <w:tcBorders>
              <w:bottom w:val="single" w:sz="4" w:space="0" w:color="auto"/>
            </w:tcBorders>
          </w:tcPr>
          <w:p w14:paraId="19A849C8"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V</w:t>
            </w:r>
            <w:r w:rsidRPr="00C54F99">
              <w:rPr>
                <w:sz w:val="24"/>
                <w:szCs w:val="22"/>
              </w:rPr>
              <w:t xml:space="preserve"> класса санитарной опасности</w:t>
            </w:r>
          </w:p>
          <w:p w14:paraId="682344C3"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7034B261" w14:textId="77777777" w:rsidTr="000421F1">
        <w:trPr>
          <w:cantSplit/>
          <w:trHeight w:val="210"/>
          <w:jc w:val="center"/>
        </w:trPr>
        <w:tc>
          <w:tcPr>
            <w:tcW w:w="4679" w:type="dxa"/>
            <w:gridSpan w:val="2"/>
            <w:tcBorders>
              <w:top w:val="single" w:sz="4" w:space="0" w:color="auto"/>
            </w:tcBorders>
          </w:tcPr>
          <w:p w14:paraId="469D1238"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581" w:type="dxa"/>
            <w:tcBorders>
              <w:top w:val="single" w:sz="4" w:space="0" w:color="auto"/>
            </w:tcBorders>
          </w:tcPr>
          <w:p w14:paraId="12D0D2D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7B75962" w14:textId="77777777" w:rsidTr="000421F1">
        <w:trPr>
          <w:cantSplit/>
          <w:jc w:val="center"/>
        </w:trPr>
        <w:tc>
          <w:tcPr>
            <w:tcW w:w="9260" w:type="dxa"/>
            <w:gridSpan w:val="3"/>
            <w:vAlign w:val="center"/>
          </w:tcPr>
          <w:p w14:paraId="30AC2940"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AA9DCB7" w14:textId="77777777" w:rsidTr="000421F1">
        <w:trPr>
          <w:cantSplit/>
          <w:jc w:val="center"/>
        </w:trPr>
        <w:tc>
          <w:tcPr>
            <w:tcW w:w="4679" w:type="dxa"/>
            <w:gridSpan w:val="2"/>
          </w:tcPr>
          <w:p w14:paraId="2FECFC57" w14:textId="77777777" w:rsidR="000421F1" w:rsidRPr="00C54F99" w:rsidRDefault="000421F1" w:rsidP="000421F1">
            <w:pPr>
              <w:suppressAutoHyphens w:val="0"/>
              <w:ind w:firstLine="0"/>
              <w:jc w:val="left"/>
              <w:rPr>
                <w:sz w:val="24"/>
                <w:szCs w:val="22"/>
              </w:rPr>
            </w:pPr>
            <w:r w:rsidRPr="00C54F99">
              <w:rPr>
                <w:sz w:val="24"/>
                <w:szCs w:val="22"/>
              </w:rPr>
              <w:t xml:space="preserve">Служебные гаражи </w:t>
            </w:r>
          </w:p>
          <w:p w14:paraId="3199531F"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581" w:type="dxa"/>
          </w:tcPr>
          <w:p w14:paraId="6216AAF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8312749" w14:textId="77777777" w:rsidTr="000421F1">
        <w:trPr>
          <w:cantSplit/>
          <w:jc w:val="center"/>
        </w:trPr>
        <w:tc>
          <w:tcPr>
            <w:tcW w:w="9260" w:type="dxa"/>
            <w:gridSpan w:val="3"/>
            <w:vAlign w:val="center"/>
          </w:tcPr>
          <w:p w14:paraId="01850C2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C7CF709" w14:textId="77777777" w:rsidTr="000421F1">
        <w:trPr>
          <w:cantSplit/>
          <w:jc w:val="center"/>
        </w:trPr>
        <w:tc>
          <w:tcPr>
            <w:tcW w:w="4630" w:type="dxa"/>
          </w:tcPr>
          <w:p w14:paraId="40BD0EE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30" w:type="dxa"/>
            <w:gridSpan w:val="2"/>
          </w:tcPr>
          <w:p w14:paraId="2FF1DB7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11E04D1" w14:textId="77777777" w:rsidR="000421F1" w:rsidRPr="00C54F99" w:rsidRDefault="000421F1" w:rsidP="000421F1">
      <w:pPr>
        <w:suppressAutoHyphens w:val="0"/>
        <w:spacing w:after="120"/>
        <w:ind w:firstLine="284"/>
        <w:rPr>
          <w:sz w:val="24"/>
          <w:lang w:eastAsia="en-US"/>
        </w:rPr>
      </w:pPr>
    </w:p>
    <w:p w14:paraId="47AB72CF" w14:textId="77777777" w:rsidR="000421F1" w:rsidRPr="00C54F99" w:rsidRDefault="000421F1" w:rsidP="000421F1">
      <w:pPr>
        <w:suppressAutoHyphens w:val="0"/>
        <w:spacing w:after="120"/>
        <w:ind w:firstLine="284"/>
        <w:rPr>
          <w:sz w:val="24"/>
          <w:lang w:eastAsia="en-US"/>
        </w:rPr>
      </w:pPr>
      <w:r w:rsidRPr="00C54F99">
        <w:rPr>
          <w:sz w:val="24"/>
          <w:lang w:eastAsia="en-US"/>
        </w:rPr>
        <w:t>5. Градостроительные регламенты, устанавливаемые в зоне размещения коллективных садов и дач (</w:t>
      </w:r>
      <w:r w:rsidRPr="00C54F99">
        <w:rPr>
          <w:b/>
          <w:sz w:val="24"/>
          <w:lang w:eastAsia="en-US"/>
        </w:rPr>
        <w:t>СХ-6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6"/>
        <w:gridCol w:w="4396"/>
      </w:tblGrid>
      <w:tr w:rsidR="00C54F99" w:rsidRPr="00C54F99" w14:paraId="750880C4" w14:textId="77777777" w:rsidTr="000421F1">
        <w:trPr>
          <w:tblHeader/>
          <w:jc w:val="center"/>
        </w:trPr>
        <w:tc>
          <w:tcPr>
            <w:tcW w:w="4489" w:type="dxa"/>
            <w:gridSpan w:val="2"/>
            <w:tcBorders>
              <w:top w:val="single" w:sz="4" w:space="0" w:color="000000"/>
              <w:left w:val="single" w:sz="4" w:space="0" w:color="000000"/>
              <w:bottom w:val="single" w:sz="4" w:space="0" w:color="000000"/>
              <w:right w:val="single" w:sz="4" w:space="0" w:color="000000"/>
            </w:tcBorders>
            <w:vAlign w:val="center"/>
            <w:hideMark/>
          </w:tcPr>
          <w:p w14:paraId="1760417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62BC835D"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C1DFDAA"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240D45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1BAE59A" w14:textId="77777777" w:rsidTr="000421F1">
        <w:trPr>
          <w:cantSplit/>
          <w:trHeight w:val="1530"/>
          <w:jc w:val="center"/>
        </w:trPr>
        <w:tc>
          <w:tcPr>
            <w:tcW w:w="4489" w:type="dxa"/>
            <w:gridSpan w:val="2"/>
            <w:tcBorders>
              <w:top w:val="single" w:sz="4" w:space="0" w:color="000000"/>
              <w:left w:val="single" w:sz="4" w:space="0" w:color="000000"/>
              <w:bottom w:val="single" w:sz="4" w:space="0" w:color="auto"/>
              <w:right w:val="single" w:sz="4" w:space="0" w:color="000000"/>
            </w:tcBorders>
            <w:hideMark/>
          </w:tcPr>
          <w:p w14:paraId="55996595" w14:textId="77777777" w:rsidR="000421F1" w:rsidRPr="00C54F99" w:rsidRDefault="000421F1" w:rsidP="000421F1">
            <w:pPr>
              <w:suppressAutoHyphens w:val="0"/>
              <w:ind w:firstLine="0"/>
              <w:jc w:val="left"/>
              <w:rPr>
                <w:sz w:val="24"/>
                <w:szCs w:val="22"/>
              </w:rPr>
            </w:pPr>
            <w:r w:rsidRPr="00C54F99">
              <w:rPr>
                <w:sz w:val="24"/>
                <w:szCs w:val="22"/>
              </w:rPr>
              <w:t xml:space="preserve">Ведение огородничества </w:t>
            </w:r>
          </w:p>
          <w:p w14:paraId="78DAE4A9" w14:textId="77777777" w:rsidR="000421F1" w:rsidRPr="00C54F99" w:rsidRDefault="000421F1" w:rsidP="000421F1">
            <w:pPr>
              <w:suppressAutoHyphens w:val="0"/>
              <w:ind w:firstLine="0"/>
              <w:jc w:val="left"/>
              <w:rPr>
                <w:sz w:val="24"/>
                <w:szCs w:val="22"/>
              </w:rPr>
            </w:pPr>
            <w:r w:rsidRPr="00C54F99">
              <w:rPr>
                <w:sz w:val="24"/>
                <w:szCs w:val="22"/>
              </w:rPr>
              <w:t>Ведение садоводства</w:t>
            </w:r>
          </w:p>
          <w:p w14:paraId="008317F1" w14:textId="77777777" w:rsidR="000421F1" w:rsidRPr="00C54F99" w:rsidRDefault="000421F1" w:rsidP="000421F1">
            <w:pPr>
              <w:suppressAutoHyphens w:val="0"/>
              <w:ind w:firstLine="0"/>
              <w:jc w:val="left"/>
              <w:rPr>
                <w:sz w:val="24"/>
                <w:szCs w:val="22"/>
              </w:rPr>
            </w:pPr>
          </w:p>
        </w:tc>
        <w:tc>
          <w:tcPr>
            <w:tcW w:w="4396" w:type="dxa"/>
            <w:tcBorders>
              <w:top w:val="single" w:sz="4" w:space="0" w:color="000000"/>
              <w:left w:val="single" w:sz="4" w:space="0" w:color="000000"/>
              <w:bottom w:val="single" w:sz="4" w:space="0" w:color="auto"/>
              <w:right w:val="single" w:sz="4" w:space="0" w:color="000000"/>
            </w:tcBorders>
            <w:hideMark/>
          </w:tcPr>
          <w:p w14:paraId="403A256F"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законом Свердловской области от 07.07.2004 г. №18-ОЗ «Об особенностях регулирования земельных отношений на территории Свердловской области» в размере 0,1-0,25 га – для садоводства.</w:t>
            </w:r>
          </w:p>
        </w:tc>
      </w:tr>
      <w:tr w:rsidR="00C54F99" w:rsidRPr="00C54F99" w14:paraId="54C2CABE" w14:textId="77777777" w:rsidTr="000421F1">
        <w:trPr>
          <w:cantSplit/>
          <w:trHeight w:val="525"/>
          <w:jc w:val="center"/>
        </w:trPr>
        <w:tc>
          <w:tcPr>
            <w:tcW w:w="4489" w:type="dxa"/>
            <w:gridSpan w:val="2"/>
            <w:tcBorders>
              <w:top w:val="single" w:sz="4" w:space="0" w:color="auto"/>
              <w:left w:val="single" w:sz="4" w:space="0" w:color="000000"/>
              <w:bottom w:val="single" w:sz="4" w:space="0" w:color="000000"/>
              <w:right w:val="single" w:sz="4" w:space="0" w:color="000000"/>
            </w:tcBorders>
          </w:tcPr>
          <w:p w14:paraId="4A06EE75"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6F6CA1C"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396" w:type="dxa"/>
            <w:tcBorders>
              <w:top w:val="single" w:sz="4" w:space="0" w:color="auto"/>
              <w:left w:val="single" w:sz="4" w:space="0" w:color="000000"/>
              <w:bottom w:val="single" w:sz="4" w:space="0" w:color="000000"/>
              <w:right w:val="single" w:sz="4" w:space="0" w:color="000000"/>
            </w:tcBorders>
          </w:tcPr>
          <w:p w14:paraId="44B4523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C867E6F"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4FE8AEC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750BD3D" w14:textId="77777777" w:rsidTr="000421F1">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14:paraId="3EAD3640"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96" w:type="dxa"/>
            <w:tcBorders>
              <w:top w:val="single" w:sz="4" w:space="0" w:color="000000"/>
              <w:left w:val="single" w:sz="4" w:space="0" w:color="000000"/>
              <w:bottom w:val="single" w:sz="4" w:space="0" w:color="000000"/>
              <w:right w:val="single" w:sz="4" w:space="0" w:color="000000"/>
            </w:tcBorders>
          </w:tcPr>
          <w:p w14:paraId="16070B7F" w14:textId="77777777" w:rsidR="000421F1" w:rsidRPr="00C54F99" w:rsidRDefault="000421F1" w:rsidP="000421F1">
            <w:pPr>
              <w:suppressAutoHyphens w:val="0"/>
              <w:ind w:firstLine="0"/>
              <w:jc w:val="left"/>
              <w:rPr>
                <w:sz w:val="24"/>
                <w:szCs w:val="22"/>
              </w:rPr>
            </w:pPr>
          </w:p>
        </w:tc>
      </w:tr>
      <w:tr w:rsidR="00C54F99" w:rsidRPr="00C54F99" w14:paraId="2DC07551"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5F78862E"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92EF02E" w14:textId="77777777" w:rsidTr="000421F1">
        <w:trPr>
          <w:cantSplit/>
          <w:trHeight w:val="415"/>
          <w:jc w:val="center"/>
        </w:trPr>
        <w:tc>
          <w:tcPr>
            <w:tcW w:w="4443" w:type="dxa"/>
            <w:tcBorders>
              <w:top w:val="single" w:sz="4" w:space="0" w:color="000000"/>
              <w:left w:val="single" w:sz="4" w:space="0" w:color="000000"/>
              <w:bottom w:val="single" w:sz="4" w:space="0" w:color="000000"/>
              <w:right w:val="single" w:sz="4" w:space="0" w:color="000000"/>
            </w:tcBorders>
            <w:hideMark/>
          </w:tcPr>
          <w:p w14:paraId="4B617FC3"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42" w:type="dxa"/>
            <w:gridSpan w:val="2"/>
            <w:tcBorders>
              <w:top w:val="single" w:sz="4" w:space="0" w:color="000000"/>
              <w:left w:val="single" w:sz="4" w:space="0" w:color="000000"/>
              <w:bottom w:val="single" w:sz="4" w:space="0" w:color="000000"/>
              <w:right w:val="single" w:sz="4" w:space="0" w:color="000000"/>
            </w:tcBorders>
          </w:tcPr>
          <w:p w14:paraId="766F45C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25D52A14"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7DBC170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3CD737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BD36DF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486AE953" w14:textId="77777777" w:rsidTr="000421F1">
        <w:trPr>
          <w:cantSplit/>
          <w:trHeight w:val="236"/>
          <w:jc w:val="center"/>
        </w:trPr>
        <w:tc>
          <w:tcPr>
            <w:tcW w:w="4443" w:type="dxa"/>
            <w:tcBorders>
              <w:top w:val="single" w:sz="4" w:space="0" w:color="000000"/>
              <w:left w:val="single" w:sz="4" w:space="0" w:color="000000"/>
              <w:bottom w:val="single" w:sz="4" w:space="0" w:color="000000"/>
              <w:right w:val="single" w:sz="4" w:space="0" w:color="000000"/>
            </w:tcBorders>
            <w:hideMark/>
          </w:tcPr>
          <w:p w14:paraId="08C0DEF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42" w:type="dxa"/>
            <w:gridSpan w:val="2"/>
            <w:tcBorders>
              <w:top w:val="single" w:sz="4" w:space="0" w:color="000000"/>
              <w:left w:val="single" w:sz="4" w:space="0" w:color="000000"/>
              <w:bottom w:val="single" w:sz="4" w:space="0" w:color="000000"/>
              <w:right w:val="single" w:sz="4" w:space="0" w:color="000000"/>
            </w:tcBorders>
          </w:tcPr>
          <w:p w14:paraId="6A3683C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885E22E" w14:textId="77777777" w:rsidR="000421F1" w:rsidRPr="00C54F99" w:rsidRDefault="000421F1" w:rsidP="000421F1">
      <w:pPr>
        <w:suppressAutoHyphens w:val="0"/>
        <w:spacing w:after="120"/>
        <w:ind w:firstLine="284"/>
        <w:rPr>
          <w:rFonts w:eastAsia="Calibri"/>
          <w:sz w:val="24"/>
          <w:lang w:eastAsia="en-US"/>
        </w:rPr>
      </w:pPr>
    </w:p>
    <w:p w14:paraId="5342CE0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lastRenderedPageBreak/>
        <w:t>6. Градостроительные регламенты, устанавливаемые в зоне размещения индивидуального огородничества (</w:t>
      </w:r>
      <w:r w:rsidRPr="00C54F99">
        <w:rPr>
          <w:rFonts w:eastAsia="Calibri"/>
          <w:b/>
          <w:sz w:val="24"/>
          <w:lang w:eastAsia="en-US"/>
        </w:rPr>
        <w:t>СХ-7</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9"/>
        <w:gridCol w:w="4254"/>
      </w:tblGrid>
      <w:tr w:rsidR="00C54F99" w:rsidRPr="00C54F99" w14:paraId="7A24C1F7" w14:textId="77777777" w:rsidTr="000421F1">
        <w:trPr>
          <w:tblHeader/>
          <w:jc w:val="center"/>
        </w:trPr>
        <w:tc>
          <w:tcPr>
            <w:tcW w:w="4643" w:type="dxa"/>
            <w:gridSpan w:val="2"/>
            <w:vAlign w:val="center"/>
          </w:tcPr>
          <w:p w14:paraId="44E7FD00"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254" w:type="dxa"/>
            <w:vAlign w:val="center"/>
          </w:tcPr>
          <w:p w14:paraId="12E1C3E4"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E2F64B6" w14:textId="77777777" w:rsidTr="000421F1">
        <w:trPr>
          <w:cantSplit/>
          <w:jc w:val="center"/>
        </w:trPr>
        <w:tc>
          <w:tcPr>
            <w:tcW w:w="8897" w:type="dxa"/>
            <w:gridSpan w:val="3"/>
            <w:vAlign w:val="center"/>
          </w:tcPr>
          <w:p w14:paraId="6F320D2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F24886D" w14:textId="77777777" w:rsidTr="000421F1">
        <w:trPr>
          <w:cantSplit/>
          <w:trHeight w:val="375"/>
          <w:jc w:val="center"/>
        </w:trPr>
        <w:tc>
          <w:tcPr>
            <w:tcW w:w="4643" w:type="dxa"/>
            <w:gridSpan w:val="2"/>
            <w:tcBorders>
              <w:bottom w:val="single" w:sz="4" w:space="0" w:color="auto"/>
            </w:tcBorders>
          </w:tcPr>
          <w:p w14:paraId="2B378857" w14:textId="77777777" w:rsidR="000421F1" w:rsidRPr="00C54F99" w:rsidRDefault="000421F1" w:rsidP="000421F1">
            <w:pPr>
              <w:suppressAutoHyphens w:val="0"/>
              <w:ind w:firstLine="0"/>
              <w:jc w:val="left"/>
              <w:rPr>
                <w:sz w:val="24"/>
                <w:szCs w:val="22"/>
              </w:rPr>
            </w:pPr>
            <w:r w:rsidRPr="00C54F99">
              <w:rPr>
                <w:sz w:val="24"/>
                <w:szCs w:val="22"/>
              </w:rPr>
              <w:t xml:space="preserve">Ведение огородничества </w:t>
            </w:r>
          </w:p>
          <w:p w14:paraId="0C762C94" w14:textId="77777777" w:rsidR="000421F1" w:rsidRPr="00C54F99" w:rsidRDefault="000421F1" w:rsidP="000421F1">
            <w:pPr>
              <w:suppressAutoHyphens w:val="0"/>
              <w:ind w:firstLine="0"/>
              <w:jc w:val="left"/>
              <w:rPr>
                <w:sz w:val="24"/>
                <w:szCs w:val="22"/>
              </w:rPr>
            </w:pPr>
            <w:r w:rsidRPr="00C54F99">
              <w:rPr>
                <w:sz w:val="24"/>
                <w:szCs w:val="22"/>
              </w:rPr>
              <w:t>Ведение садоводства</w:t>
            </w:r>
          </w:p>
        </w:tc>
        <w:tc>
          <w:tcPr>
            <w:tcW w:w="4254" w:type="dxa"/>
            <w:tcBorders>
              <w:bottom w:val="single" w:sz="4" w:space="0" w:color="auto"/>
            </w:tcBorders>
          </w:tcPr>
          <w:p w14:paraId="2C98DB5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B2FD816" w14:textId="77777777" w:rsidTr="000421F1">
        <w:trPr>
          <w:cantSplit/>
          <w:trHeight w:val="105"/>
          <w:jc w:val="center"/>
        </w:trPr>
        <w:tc>
          <w:tcPr>
            <w:tcW w:w="4643" w:type="dxa"/>
            <w:gridSpan w:val="2"/>
            <w:tcBorders>
              <w:top w:val="single" w:sz="4" w:space="0" w:color="auto"/>
              <w:bottom w:val="single" w:sz="4" w:space="0" w:color="auto"/>
            </w:tcBorders>
          </w:tcPr>
          <w:p w14:paraId="3792B14A"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254" w:type="dxa"/>
            <w:tcBorders>
              <w:top w:val="single" w:sz="4" w:space="0" w:color="auto"/>
              <w:bottom w:val="single" w:sz="4" w:space="0" w:color="auto"/>
            </w:tcBorders>
          </w:tcPr>
          <w:p w14:paraId="11A828B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EB23F84" w14:textId="77777777" w:rsidTr="000421F1">
        <w:trPr>
          <w:cantSplit/>
          <w:jc w:val="center"/>
        </w:trPr>
        <w:tc>
          <w:tcPr>
            <w:tcW w:w="8897" w:type="dxa"/>
            <w:gridSpan w:val="3"/>
            <w:tcBorders>
              <w:top w:val="single" w:sz="4" w:space="0" w:color="auto"/>
            </w:tcBorders>
            <w:vAlign w:val="center"/>
          </w:tcPr>
          <w:p w14:paraId="7581C6BD"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764EE28" w14:textId="77777777" w:rsidTr="000421F1">
        <w:trPr>
          <w:cantSplit/>
          <w:jc w:val="center"/>
        </w:trPr>
        <w:tc>
          <w:tcPr>
            <w:tcW w:w="4643" w:type="dxa"/>
            <w:gridSpan w:val="2"/>
          </w:tcPr>
          <w:p w14:paraId="673B725C"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254" w:type="dxa"/>
          </w:tcPr>
          <w:p w14:paraId="6E9F113B" w14:textId="77777777" w:rsidR="000421F1" w:rsidRPr="00C54F99" w:rsidRDefault="000421F1" w:rsidP="000421F1">
            <w:pPr>
              <w:suppressAutoHyphens w:val="0"/>
              <w:ind w:firstLine="0"/>
              <w:jc w:val="left"/>
              <w:rPr>
                <w:sz w:val="24"/>
                <w:szCs w:val="22"/>
              </w:rPr>
            </w:pPr>
          </w:p>
        </w:tc>
      </w:tr>
      <w:tr w:rsidR="00C54F99" w:rsidRPr="00C54F99" w14:paraId="02AD5088" w14:textId="77777777" w:rsidTr="000421F1">
        <w:trPr>
          <w:cantSplit/>
          <w:jc w:val="center"/>
        </w:trPr>
        <w:tc>
          <w:tcPr>
            <w:tcW w:w="8897" w:type="dxa"/>
            <w:gridSpan w:val="3"/>
            <w:vAlign w:val="center"/>
          </w:tcPr>
          <w:p w14:paraId="261159C3"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DDD7A58" w14:textId="77777777" w:rsidTr="000421F1">
        <w:trPr>
          <w:cantSplit/>
          <w:trHeight w:val="153"/>
          <w:jc w:val="center"/>
        </w:trPr>
        <w:tc>
          <w:tcPr>
            <w:tcW w:w="4594" w:type="dxa"/>
          </w:tcPr>
          <w:p w14:paraId="4DF717D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303" w:type="dxa"/>
            <w:gridSpan w:val="2"/>
          </w:tcPr>
          <w:p w14:paraId="1B5A9A4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4AB7908" w14:textId="77777777" w:rsidR="000421F1" w:rsidRPr="00C54F99" w:rsidRDefault="000421F1" w:rsidP="000421F1">
      <w:pPr>
        <w:suppressAutoHyphens w:val="0"/>
        <w:spacing w:after="120"/>
        <w:ind w:firstLine="284"/>
        <w:rPr>
          <w:rFonts w:eastAsia="Calibri"/>
          <w:sz w:val="24"/>
          <w:lang w:eastAsia="en-US"/>
        </w:rPr>
      </w:pPr>
    </w:p>
    <w:p w14:paraId="314EF383"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7. Градостроительные регламенты в зоне </w:t>
      </w:r>
      <w:r w:rsidRPr="00C54F99">
        <w:rPr>
          <w:rFonts w:eastAsia="Calibri"/>
          <w:bCs/>
          <w:sz w:val="24"/>
          <w:lang w:eastAsia="en-US"/>
        </w:rPr>
        <w:t>размещения сельскохозяйственных угодий</w:t>
      </w:r>
      <w:r w:rsidRPr="00C54F99">
        <w:rPr>
          <w:rFonts w:eastAsia="Calibri"/>
          <w:sz w:val="24"/>
          <w:lang w:eastAsia="en-US"/>
        </w:rPr>
        <w:t xml:space="preserve"> (</w:t>
      </w:r>
      <w:r w:rsidRPr="00C54F99">
        <w:rPr>
          <w:rFonts w:eastAsia="Calibri"/>
          <w:b/>
          <w:sz w:val="24"/>
          <w:lang w:eastAsia="en-US"/>
        </w:rPr>
        <w:t>СУ</w:t>
      </w:r>
      <w:r w:rsidRPr="00C54F99">
        <w:rPr>
          <w:rFonts w:eastAsia="Calibri"/>
          <w:sz w:val="24"/>
          <w:lang w:eastAsia="en-US"/>
        </w:rPr>
        <w:t>) не устанавливаются.</w:t>
      </w:r>
    </w:p>
    <w:p w14:paraId="3CE0A6A2" w14:textId="77777777" w:rsidR="000421F1" w:rsidRPr="00C54F99" w:rsidRDefault="000421F1" w:rsidP="000421F1">
      <w:pPr>
        <w:suppressAutoHyphens w:val="0"/>
        <w:spacing w:after="120"/>
        <w:ind w:firstLine="284"/>
        <w:rPr>
          <w:sz w:val="24"/>
          <w:lang w:eastAsia="en-US"/>
        </w:rPr>
      </w:pPr>
    </w:p>
    <w:p w14:paraId="1165579E"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54" w:name="_Toc140476267"/>
      <w:r w:rsidRPr="00C54F99">
        <w:rPr>
          <w:b/>
          <w:bCs/>
          <w:lang w:val="x-none" w:eastAsia="x-none"/>
        </w:rPr>
        <w:t>Статья 1.2.8. Градостроительные регламенты, устанавливаемые в зоне размещения объектов культурного наследия</w:t>
      </w:r>
      <w:bookmarkEnd w:id="54"/>
    </w:p>
    <w:p w14:paraId="77DEF5CD"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населенных пунктов выделяется 1 вид зон размещения объектов культурного наследия, в том числе:</w:t>
      </w:r>
    </w:p>
    <w:p w14:paraId="3F88BC86" w14:textId="77777777" w:rsidR="000421F1" w:rsidRPr="00C54F99" w:rsidRDefault="000421F1" w:rsidP="000421F1">
      <w:pPr>
        <w:suppressAutoHyphens w:val="0"/>
        <w:spacing w:after="120"/>
        <w:ind w:firstLine="284"/>
        <w:rPr>
          <w:sz w:val="24"/>
          <w:lang w:eastAsia="en-US"/>
        </w:rPr>
      </w:pPr>
      <w:r w:rsidRPr="00C54F99">
        <w:rPr>
          <w:b/>
          <w:sz w:val="24"/>
          <w:lang w:eastAsia="en-US"/>
        </w:rPr>
        <w:t>ИК</w:t>
      </w:r>
      <w:r w:rsidRPr="00C54F99">
        <w:rPr>
          <w:sz w:val="24"/>
          <w:lang w:eastAsia="en-US"/>
        </w:rPr>
        <w:t xml:space="preserve"> – зона размещения объектов культурного наследия.</w:t>
      </w:r>
    </w:p>
    <w:p w14:paraId="7BB52EAD" w14:textId="77777777" w:rsidR="000421F1" w:rsidRPr="00C54F99" w:rsidRDefault="000421F1" w:rsidP="000421F1">
      <w:pPr>
        <w:suppressAutoHyphens w:val="0"/>
        <w:spacing w:after="120"/>
        <w:ind w:firstLine="284"/>
        <w:rPr>
          <w:sz w:val="24"/>
          <w:lang w:eastAsia="en-US"/>
        </w:rPr>
      </w:pPr>
      <w:r w:rsidRPr="00C54F99">
        <w:rPr>
          <w:sz w:val="24"/>
          <w:lang w:eastAsia="en-US"/>
        </w:rPr>
        <w:br w:type="page"/>
      </w:r>
      <w:r w:rsidRPr="00C54F99">
        <w:rPr>
          <w:sz w:val="24"/>
          <w:lang w:eastAsia="en-US"/>
        </w:rPr>
        <w:lastRenderedPageBreak/>
        <w:t xml:space="preserve">2. Градостроительные регламенты, устанавливаемые в зоне размещения объектов культурного наследия </w:t>
      </w:r>
      <w:r w:rsidRPr="00C54F99">
        <w:rPr>
          <w:b/>
          <w:sz w:val="24"/>
          <w:lang w:eastAsia="en-US"/>
        </w:rPr>
        <w:t>(ИК)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44F4C83C"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70CCA66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76195592"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5AECCA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DB28BE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D3D4FF8"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5DEEF112" w14:textId="77777777" w:rsidR="000421F1" w:rsidRPr="00C54F99" w:rsidRDefault="000421F1" w:rsidP="000421F1">
            <w:pPr>
              <w:suppressAutoHyphens w:val="0"/>
              <w:ind w:firstLine="0"/>
              <w:jc w:val="left"/>
              <w:rPr>
                <w:sz w:val="24"/>
                <w:szCs w:val="22"/>
              </w:rPr>
            </w:pPr>
            <w:r w:rsidRPr="00C54F99">
              <w:rPr>
                <w:sz w:val="24"/>
                <w:szCs w:val="22"/>
              </w:rPr>
              <w:t>Историко-культурная деятельность</w:t>
            </w:r>
          </w:p>
        </w:tc>
        <w:tc>
          <w:tcPr>
            <w:tcW w:w="4483" w:type="dxa"/>
            <w:tcBorders>
              <w:top w:val="single" w:sz="4" w:space="0" w:color="000000"/>
              <w:left w:val="single" w:sz="4" w:space="0" w:color="000000"/>
              <w:bottom w:val="single" w:sz="4" w:space="0" w:color="000000"/>
              <w:right w:val="single" w:sz="4" w:space="0" w:color="000000"/>
            </w:tcBorders>
            <w:hideMark/>
          </w:tcPr>
          <w:p w14:paraId="32A332C8" w14:textId="77777777" w:rsidR="000421F1" w:rsidRPr="00C54F99" w:rsidRDefault="000421F1" w:rsidP="000421F1">
            <w:pPr>
              <w:suppressAutoHyphens w:val="0"/>
              <w:ind w:firstLine="0"/>
              <w:jc w:val="left"/>
              <w:rPr>
                <w:sz w:val="24"/>
                <w:szCs w:val="22"/>
              </w:rPr>
            </w:pPr>
            <w:r w:rsidRPr="00C54F99">
              <w:rPr>
                <w:sz w:val="24"/>
                <w:szCs w:val="22"/>
              </w:rPr>
              <w:t>Требования к режимам использования земель и общие принципы установления требований к градостроительным регламентам в границах территорий зон размещения объектов культурного наследия определяются на основании Положения Правительства РФ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39DFE412" w14:textId="77777777" w:rsidR="000421F1" w:rsidRPr="00C54F99" w:rsidRDefault="000421F1" w:rsidP="000421F1">
            <w:pPr>
              <w:suppressAutoHyphens w:val="0"/>
              <w:ind w:firstLine="0"/>
              <w:jc w:val="left"/>
              <w:rPr>
                <w:sz w:val="24"/>
                <w:szCs w:val="22"/>
              </w:rPr>
            </w:pPr>
            <w:r w:rsidRPr="00C54F99">
              <w:rPr>
                <w:sz w:val="24"/>
                <w:szCs w:val="22"/>
              </w:rPr>
              <w:t>Правилами землепользования и застройки иные параметры установлению не подлежат</w:t>
            </w:r>
          </w:p>
        </w:tc>
      </w:tr>
      <w:tr w:rsidR="00C54F99" w:rsidRPr="00C54F99" w14:paraId="524F3FFA"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431B73C"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5682E4B"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45564917"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hideMark/>
          </w:tcPr>
          <w:p w14:paraId="1A3EC715" w14:textId="77777777" w:rsidR="000421F1" w:rsidRPr="00C54F99" w:rsidRDefault="000421F1" w:rsidP="000421F1">
            <w:pPr>
              <w:suppressAutoHyphens w:val="0"/>
              <w:ind w:firstLine="0"/>
              <w:jc w:val="left"/>
              <w:rPr>
                <w:sz w:val="24"/>
                <w:szCs w:val="22"/>
              </w:rPr>
            </w:pPr>
          </w:p>
        </w:tc>
      </w:tr>
      <w:tr w:rsidR="00C54F99" w:rsidRPr="00C54F99" w14:paraId="73CE165A"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38C4DFE5"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B95216C" w14:textId="77777777" w:rsidTr="000421F1">
        <w:trPr>
          <w:cantSplit/>
          <w:trHeight w:val="161"/>
          <w:jc w:val="center"/>
        </w:trPr>
        <w:tc>
          <w:tcPr>
            <w:tcW w:w="4775" w:type="dxa"/>
            <w:tcBorders>
              <w:top w:val="single" w:sz="4" w:space="0" w:color="000000"/>
              <w:left w:val="single" w:sz="4" w:space="0" w:color="000000"/>
              <w:bottom w:val="single" w:sz="4" w:space="0" w:color="auto"/>
              <w:right w:val="single" w:sz="4" w:space="0" w:color="000000"/>
            </w:tcBorders>
            <w:hideMark/>
          </w:tcPr>
          <w:p w14:paraId="443C6372"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auto"/>
              <w:right w:val="single" w:sz="4" w:space="0" w:color="000000"/>
            </w:tcBorders>
          </w:tcPr>
          <w:p w14:paraId="5BBFE3DB" w14:textId="77777777" w:rsidR="000421F1" w:rsidRPr="00C54F99" w:rsidRDefault="000421F1" w:rsidP="000421F1">
            <w:pPr>
              <w:suppressAutoHyphens w:val="0"/>
              <w:ind w:firstLine="0"/>
              <w:jc w:val="left"/>
              <w:rPr>
                <w:sz w:val="24"/>
                <w:szCs w:val="22"/>
              </w:rPr>
            </w:pPr>
          </w:p>
        </w:tc>
      </w:tr>
    </w:tbl>
    <w:p w14:paraId="53301668" w14:textId="77777777" w:rsidR="000421F1" w:rsidRPr="00C54F99" w:rsidRDefault="000421F1" w:rsidP="000421F1">
      <w:pPr>
        <w:suppressAutoHyphens w:val="0"/>
        <w:spacing w:before="120" w:line="276" w:lineRule="auto"/>
        <w:ind w:left="720" w:firstLine="0"/>
        <w:rPr>
          <w:sz w:val="24"/>
        </w:rPr>
      </w:pPr>
    </w:p>
    <w:p w14:paraId="76D87C74"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55" w:name="_Toc140476268"/>
      <w:bookmarkStart w:id="56" w:name="_Hlk527120419"/>
      <w:bookmarkStart w:id="57" w:name="_Hlk527118203"/>
      <w:r w:rsidRPr="00C54F99">
        <w:rPr>
          <w:b/>
          <w:bCs/>
          <w:lang w:val="x-none" w:eastAsia="x-none"/>
        </w:rPr>
        <w:t>Статья 1.2.9. Градостроительные регламенты, устанавливаемые в рекреационных зонах</w:t>
      </w:r>
      <w:bookmarkEnd w:id="55"/>
    </w:p>
    <w:p w14:paraId="6A2B64D3" w14:textId="77777777" w:rsidR="000421F1" w:rsidRPr="00C54F99" w:rsidRDefault="000421F1" w:rsidP="000421F1">
      <w:pPr>
        <w:suppressAutoHyphens w:val="0"/>
        <w:spacing w:after="120"/>
        <w:ind w:firstLine="284"/>
        <w:rPr>
          <w:sz w:val="24"/>
          <w:lang w:eastAsia="en-US"/>
        </w:rPr>
      </w:pPr>
      <w:bookmarkStart w:id="58" w:name="_Hlk527378715"/>
      <w:r w:rsidRPr="00C54F99">
        <w:rPr>
          <w:sz w:val="24"/>
          <w:lang w:eastAsia="en-US"/>
        </w:rPr>
        <w:t>1. Рекреационные зоны предназначены для использования существующих природных территорий в целях сохранения и воспроизводства лесов; отдыха населения.</w:t>
      </w:r>
    </w:p>
    <w:p w14:paraId="1DC7E811" w14:textId="77777777" w:rsidR="000421F1" w:rsidRPr="00C54F99" w:rsidRDefault="000421F1" w:rsidP="000421F1">
      <w:pPr>
        <w:suppressAutoHyphens w:val="0"/>
        <w:spacing w:after="120"/>
        <w:ind w:firstLine="284"/>
        <w:rPr>
          <w:sz w:val="24"/>
          <w:lang w:eastAsia="en-US"/>
        </w:rPr>
      </w:pPr>
      <w:bookmarkStart w:id="59" w:name="_Hlk527378722"/>
      <w:bookmarkEnd w:id="58"/>
      <w:r w:rsidRPr="00C54F99">
        <w:rPr>
          <w:sz w:val="24"/>
          <w:lang w:eastAsia="en-US"/>
        </w:rPr>
        <w:t>2. На территории населенных пунктов выделяется 3 вида рекреационных зон, в том числе:</w:t>
      </w:r>
    </w:p>
    <w:p w14:paraId="191E9FDB" w14:textId="77777777" w:rsidR="000421F1" w:rsidRPr="00C54F99" w:rsidRDefault="000421F1" w:rsidP="000421F1">
      <w:pPr>
        <w:suppressAutoHyphens w:val="0"/>
        <w:spacing w:after="120"/>
        <w:ind w:firstLine="284"/>
        <w:rPr>
          <w:sz w:val="24"/>
          <w:lang w:eastAsia="en-US"/>
        </w:rPr>
      </w:pPr>
      <w:r w:rsidRPr="00C54F99">
        <w:rPr>
          <w:b/>
          <w:sz w:val="24"/>
          <w:lang w:eastAsia="en-US"/>
        </w:rPr>
        <w:t>Р-1</w:t>
      </w:r>
      <w:r w:rsidRPr="00C54F99">
        <w:rPr>
          <w:sz w:val="24"/>
          <w:lang w:eastAsia="en-US"/>
        </w:rPr>
        <w:t xml:space="preserve"> – зона отдыха общего пользования;</w:t>
      </w:r>
    </w:p>
    <w:p w14:paraId="46E75991"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Р-2</w:t>
      </w:r>
      <w:r w:rsidRPr="00C54F99">
        <w:rPr>
          <w:rFonts w:eastAsia="Calibri"/>
          <w:sz w:val="24"/>
          <w:lang w:eastAsia="en-US"/>
        </w:rPr>
        <w:t xml:space="preserve"> - зона </w:t>
      </w:r>
      <w:r w:rsidRPr="00C54F99">
        <w:rPr>
          <w:rFonts w:eastAsia="Calibri"/>
          <w:bCs/>
          <w:sz w:val="24"/>
          <w:lang w:eastAsia="en-US"/>
        </w:rPr>
        <w:t>размещения объектов рекреационного и туристического назначения;</w:t>
      </w:r>
    </w:p>
    <w:bookmarkEnd w:id="56"/>
    <w:p w14:paraId="3463F4AE" w14:textId="77777777" w:rsidR="000421F1" w:rsidRPr="00C54F99" w:rsidRDefault="000421F1" w:rsidP="000421F1">
      <w:pPr>
        <w:suppressAutoHyphens w:val="0"/>
        <w:spacing w:after="120"/>
        <w:ind w:firstLine="284"/>
        <w:rPr>
          <w:sz w:val="24"/>
          <w:lang w:eastAsia="en-US"/>
        </w:rPr>
      </w:pPr>
      <w:r w:rsidRPr="00C54F99">
        <w:rPr>
          <w:b/>
          <w:sz w:val="24"/>
          <w:lang w:eastAsia="en-US"/>
        </w:rPr>
        <w:t>Р-5</w:t>
      </w:r>
      <w:r w:rsidRPr="00C54F99">
        <w:rPr>
          <w:sz w:val="24"/>
          <w:lang w:eastAsia="en-US"/>
        </w:rPr>
        <w:t xml:space="preserve"> – зона рекреационно-ландшафтных территорий.</w:t>
      </w:r>
    </w:p>
    <w:bookmarkEnd w:id="57"/>
    <w:bookmarkEnd w:id="59"/>
    <w:p w14:paraId="79AE8B5A" w14:textId="77777777" w:rsidR="000421F1" w:rsidRPr="00C54F99" w:rsidRDefault="000421F1" w:rsidP="000421F1">
      <w:pPr>
        <w:suppressAutoHyphens w:val="0"/>
        <w:spacing w:after="120"/>
        <w:ind w:firstLine="284"/>
        <w:rPr>
          <w:b/>
          <w:sz w:val="24"/>
          <w:lang w:eastAsia="en-US"/>
        </w:rPr>
      </w:pPr>
      <w:r w:rsidRPr="00C54F99">
        <w:rPr>
          <w:sz w:val="24"/>
          <w:lang w:eastAsia="en-US"/>
        </w:rPr>
        <w:br w:type="page"/>
      </w:r>
      <w:r w:rsidRPr="00C54F99">
        <w:rPr>
          <w:sz w:val="24"/>
          <w:lang w:eastAsia="en-US"/>
        </w:rPr>
        <w:lastRenderedPageBreak/>
        <w:t xml:space="preserve">3. Градостроительные регламенты, устанавливаемые в зоне отдыха общего пользования </w:t>
      </w:r>
      <w:r w:rsidRPr="00C54F99">
        <w:rPr>
          <w:b/>
          <w:sz w:val="24"/>
          <w:lang w:eastAsia="en-US"/>
        </w:rPr>
        <w:t>(Р-1)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8"/>
        <w:gridCol w:w="46"/>
        <w:gridCol w:w="4401"/>
      </w:tblGrid>
      <w:tr w:rsidR="00C54F99" w:rsidRPr="00C54F99" w14:paraId="46FD292F" w14:textId="77777777" w:rsidTr="000421F1">
        <w:trPr>
          <w:tblHeader/>
          <w:jc w:val="center"/>
        </w:trPr>
        <w:tc>
          <w:tcPr>
            <w:tcW w:w="4484" w:type="dxa"/>
            <w:gridSpan w:val="2"/>
            <w:vAlign w:val="center"/>
          </w:tcPr>
          <w:p w14:paraId="3824FB3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01" w:type="dxa"/>
            <w:vAlign w:val="center"/>
          </w:tcPr>
          <w:p w14:paraId="7DC69989"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2964D4D" w14:textId="77777777" w:rsidTr="000421F1">
        <w:trPr>
          <w:cantSplit/>
          <w:jc w:val="center"/>
        </w:trPr>
        <w:tc>
          <w:tcPr>
            <w:tcW w:w="8885" w:type="dxa"/>
            <w:gridSpan w:val="3"/>
            <w:vAlign w:val="center"/>
          </w:tcPr>
          <w:p w14:paraId="7921D932"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41FBFF1" w14:textId="77777777" w:rsidTr="000421F1">
        <w:trPr>
          <w:cantSplit/>
          <w:trHeight w:val="258"/>
          <w:jc w:val="center"/>
        </w:trPr>
        <w:tc>
          <w:tcPr>
            <w:tcW w:w="4484" w:type="dxa"/>
            <w:gridSpan w:val="2"/>
            <w:tcBorders>
              <w:top w:val="single" w:sz="4" w:space="0" w:color="auto"/>
              <w:bottom w:val="single" w:sz="4" w:space="0" w:color="auto"/>
            </w:tcBorders>
          </w:tcPr>
          <w:p w14:paraId="7B203971" w14:textId="77777777" w:rsidR="000421F1" w:rsidRPr="00C54F99" w:rsidRDefault="000421F1" w:rsidP="000421F1">
            <w:pPr>
              <w:suppressAutoHyphens w:val="0"/>
              <w:ind w:firstLine="0"/>
              <w:jc w:val="left"/>
              <w:rPr>
                <w:sz w:val="24"/>
                <w:szCs w:val="22"/>
              </w:rPr>
            </w:pPr>
            <w:r w:rsidRPr="00C54F99">
              <w:rPr>
                <w:sz w:val="24"/>
                <w:szCs w:val="22"/>
              </w:rPr>
              <w:t>Отдых (рекреация)</w:t>
            </w:r>
          </w:p>
        </w:tc>
        <w:tc>
          <w:tcPr>
            <w:tcW w:w="4401" w:type="dxa"/>
            <w:tcBorders>
              <w:top w:val="single" w:sz="4" w:space="0" w:color="auto"/>
              <w:bottom w:val="single" w:sz="4" w:space="0" w:color="auto"/>
            </w:tcBorders>
          </w:tcPr>
          <w:p w14:paraId="1E48A64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4747E65" w14:textId="77777777" w:rsidTr="000421F1">
        <w:trPr>
          <w:cantSplit/>
          <w:trHeight w:val="258"/>
          <w:jc w:val="center"/>
        </w:trPr>
        <w:tc>
          <w:tcPr>
            <w:tcW w:w="4484" w:type="dxa"/>
            <w:gridSpan w:val="2"/>
            <w:tcBorders>
              <w:top w:val="single" w:sz="4" w:space="0" w:color="auto"/>
              <w:bottom w:val="single" w:sz="4" w:space="0" w:color="auto"/>
            </w:tcBorders>
          </w:tcPr>
          <w:p w14:paraId="31136BB3"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1178220"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01" w:type="dxa"/>
            <w:tcBorders>
              <w:top w:val="single" w:sz="4" w:space="0" w:color="auto"/>
              <w:bottom w:val="single" w:sz="4" w:space="0" w:color="auto"/>
            </w:tcBorders>
          </w:tcPr>
          <w:p w14:paraId="0DE7E62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AE672F9" w14:textId="77777777" w:rsidTr="000421F1">
        <w:trPr>
          <w:cantSplit/>
          <w:jc w:val="center"/>
        </w:trPr>
        <w:tc>
          <w:tcPr>
            <w:tcW w:w="8885" w:type="dxa"/>
            <w:gridSpan w:val="3"/>
            <w:vAlign w:val="center"/>
          </w:tcPr>
          <w:p w14:paraId="5421AC9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ECC3018" w14:textId="77777777" w:rsidTr="000421F1">
        <w:trPr>
          <w:cantSplit/>
          <w:trHeight w:val="1236"/>
          <w:jc w:val="center"/>
        </w:trPr>
        <w:tc>
          <w:tcPr>
            <w:tcW w:w="4484" w:type="dxa"/>
            <w:gridSpan w:val="2"/>
          </w:tcPr>
          <w:p w14:paraId="65D57FB0"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p w14:paraId="4A907CD8"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p w14:paraId="2412589E"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6EDE5952"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401" w:type="dxa"/>
          </w:tcPr>
          <w:p w14:paraId="63159A4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63B84E8" w14:textId="77777777" w:rsidTr="000421F1">
        <w:trPr>
          <w:cantSplit/>
          <w:trHeight w:val="1236"/>
          <w:jc w:val="center"/>
        </w:trPr>
        <w:tc>
          <w:tcPr>
            <w:tcW w:w="4484" w:type="dxa"/>
            <w:gridSpan w:val="2"/>
          </w:tcPr>
          <w:p w14:paraId="0A5DD932"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01" w:type="dxa"/>
          </w:tcPr>
          <w:p w14:paraId="4D6209C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51E4DD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369C370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1F8A55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AEB0C1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999B3A1" w14:textId="77777777" w:rsidTr="000421F1">
        <w:trPr>
          <w:cantSplit/>
          <w:jc w:val="center"/>
        </w:trPr>
        <w:tc>
          <w:tcPr>
            <w:tcW w:w="8885" w:type="dxa"/>
            <w:gridSpan w:val="3"/>
            <w:vAlign w:val="center"/>
          </w:tcPr>
          <w:p w14:paraId="346674C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41F24A5C" w14:textId="77777777" w:rsidTr="000421F1">
        <w:trPr>
          <w:cantSplit/>
          <w:trHeight w:val="235"/>
          <w:jc w:val="center"/>
        </w:trPr>
        <w:tc>
          <w:tcPr>
            <w:tcW w:w="4438" w:type="dxa"/>
          </w:tcPr>
          <w:p w14:paraId="788D0512"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47" w:type="dxa"/>
            <w:gridSpan w:val="2"/>
          </w:tcPr>
          <w:p w14:paraId="55087EB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071B8C62" w14:textId="77777777" w:rsidR="000421F1" w:rsidRPr="00C54F99" w:rsidRDefault="000421F1" w:rsidP="000421F1">
      <w:pPr>
        <w:suppressAutoHyphens w:val="0"/>
        <w:spacing w:after="120"/>
        <w:ind w:firstLine="284"/>
        <w:rPr>
          <w:rFonts w:eastAsia="Calibri"/>
          <w:sz w:val="24"/>
          <w:lang w:eastAsia="en-US"/>
        </w:rPr>
      </w:pPr>
    </w:p>
    <w:p w14:paraId="46E540B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Градостроительные регламенты, устанавливаемые в зоне </w:t>
      </w:r>
      <w:r w:rsidRPr="00C54F99">
        <w:rPr>
          <w:rFonts w:eastAsia="Calibri"/>
          <w:bCs/>
          <w:sz w:val="24"/>
          <w:lang w:eastAsia="en-US"/>
        </w:rPr>
        <w:t>размещения объектов рекреационного и туристического назначения</w:t>
      </w:r>
      <w:r w:rsidRPr="00C54F99">
        <w:rPr>
          <w:rFonts w:eastAsia="Calibri"/>
          <w:sz w:val="24"/>
          <w:lang w:eastAsia="en-US"/>
        </w:rPr>
        <w:t xml:space="preserve"> (</w:t>
      </w:r>
      <w:r w:rsidRPr="00C54F99">
        <w:rPr>
          <w:rFonts w:eastAsia="Calibri"/>
          <w:b/>
          <w:sz w:val="24"/>
          <w:lang w:eastAsia="en-US"/>
        </w:rPr>
        <w:t>Р-2</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8"/>
        <w:gridCol w:w="46"/>
        <w:gridCol w:w="4401"/>
      </w:tblGrid>
      <w:tr w:rsidR="00C54F99" w:rsidRPr="00C54F99" w14:paraId="07F9FB75" w14:textId="77777777" w:rsidTr="000421F1">
        <w:trPr>
          <w:tblHeader/>
          <w:jc w:val="center"/>
        </w:trPr>
        <w:tc>
          <w:tcPr>
            <w:tcW w:w="4484" w:type="dxa"/>
            <w:gridSpan w:val="2"/>
            <w:vAlign w:val="center"/>
          </w:tcPr>
          <w:p w14:paraId="63F0F117"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01" w:type="dxa"/>
            <w:vAlign w:val="center"/>
          </w:tcPr>
          <w:p w14:paraId="2D5DF12C"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64BCA77" w14:textId="77777777" w:rsidTr="000421F1">
        <w:trPr>
          <w:cantSplit/>
          <w:jc w:val="center"/>
        </w:trPr>
        <w:tc>
          <w:tcPr>
            <w:tcW w:w="8885" w:type="dxa"/>
            <w:gridSpan w:val="3"/>
            <w:vAlign w:val="center"/>
          </w:tcPr>
          <w:p w14:paraId="1C305C2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12DF82E" w14:textId="77777777" w:rsidTr="000421F1">
        <w:trPr>
          <w:cantSplit/>
          <w:trHeight w:val="1245"/>
          <w:jc w:val="center"/>
        </w:trPr>
        <w:tc>
          <w:tcPr>
            <w:tcW w:w="4484" w:type="dxa"/>
            <w:gridSpan w:val="2"/>
            <w:tcBorders>
              <w:bottom w:val="single" w:sz="4" w:space="0" w:color="auto"/>
            </w:tcBorders>
          </w:tcPr>
          <w:p w14:paraId="24A2F499" w14:textId="77777777" w:rsidR="000421F1" w:rsidRPr="00C54F99" w:rsidRDefault="000421F1" w:rsidP="000421F1">
            <w:pPr>
              <w:suppressAutoHyphens w:val="0"/>
              <w:ind w:firstLine="0"/>
              <w:jc w:val="left"/>
              <w:rPr>
                <w:sz w:val="24"/>
                <w:szCs w:val="22"/>
              </w:rPr>
            </w:pPr>
            <w:r w:rsidRPr="00C54F99">
              <w:rPr>
                <w:sz w:val="24"/>
                <w:szCs w:val="22"/>
              </w:rPr>
              <w:t>Природно-познавательный туризм</w:t>
            </w:r>
          </w:p>
          <w:p w14:paraId="1A8E625B" w14:textId="77777777" w:rsidR="000421F1" w:rsidRPr="00C54F99" w:rsidRDefault="000421F1" w:rsidP="000421F1">
            <w:pPr>
              <w:suppressAutoHyphens w:val="0"/>
              <w:ind w:firstLine="0"/>
              <w:jc w:val="left"/>
              <w:rPr>
                <w:sz w:val="24"/>
                <w:szCs w:val="22"/>
              </w:rPr>
            </w:pPr>
            <w:r w:rsidRPr="00C54F99">
              <w:rPr>
                <w:sz w:val="24"/>
                <w:szCs w:val="22"/>
              </w:rPr>
              <w:t>Туристическое обслуживание</w:t>
            </w:r>
          </w:p>
          <w:p w14:paraId="63600F8E" w14:textId="77777777" w:rsidR="000421F1" w:rsidRPr="00C54F99" w:rsidRDefault="000421F1" w:rsidP="000421F1">
            <w:pPr>
              <w:suppressAutoHyphens w:val="0"/>
              <w:ind w:firstLine="0"/>
              <w:jc w:val="left"/>
              <w:rPr>
                <w:sz w:val="24"/>
                <w:szCs w:val="22"/>
              </w:rPr>
            </w:pPr>
            <w:r w:rsidRPr="00C54F99">
              <w:rPr>
                <w:sz w:val="24"/>
                <w:szCs w:val="22"/>
              </w:rPr>
              <w:t>Охота и рыбалка</w:t>
            </w:r>
          </w:p>
          <w:p w14:paraId="774193E6" w14:textId="77777777" w:rsidR="000421F1" w:rsidRPr="00C54F99" w:rsidRDefault="000421F1" w:rsidP="000421F1">
            <w:pPr>
              <w:suppressAutoHyphens w:val="0"/>
              <w:ind w:firstLine="0"/>
              <w:jc w:val="left"/>
              <w:rPr>
                <w:sz w:val="24"/>
                <w:szCs w:val="22"/>
              </w:rPr>
            </w:pPr>
            <w:r w:rsidRPr="00C54F99">
              <w:rPr>
                <w:sz w:val="24"/>
                <w:szCs w:val="22"/>
              </w:rPr>
              <w:t>Курортная деятельность</w:t>
            </w:r>
          </w:p>
          <w:p w14:paraId="29D3CC2D" w14:textId="77777777" w:rsidR="000421F1" w:rsidRPr="00C54F99" w:rsidRDefault="000421F1" w:rsidP="000421F1">
            <w:pPr>
              <w:suppressAutoHyphens w:val="0"/>
              <w:ind w:firstLine="0"/>
              <w:jc w:val="left"/>
              <w:rPr>
                <w:sz w:val="24"/>
                <w:szCs w:val="22"/>
              </w:rPr>
            </w:pPr>
            <w:r w:rsidRPr="00C54F99">
              <w:rPr>
                <w:sz w:val="24"/>
                <w:szCs w:val="22"/>
              </w:rPr>
              <w:t>Санаторная деятельность</w:t>
            </w:r>
          </w:p>
        </w:tc>
        <w:tc>
          <w:tcPr>
            <w:tcW w:w="4401" w:type="dxa"/>
            <w:tcBorders>
              <w:bottom w:val="single" w:sz="4" w:space="0" w:color="auto"/>
            </w:tcBorders>
          </w:tcPr>
          <w:p w14:paraId="3D4CAA4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59785CB" w14:textId="77777777" w:rsidTr="000421F1">
        <w:trPr>
          <w:cantSplit/>
          <w:trHeight w:val="210"/>
          <w:jc w:val="center"/>
        </w:trPr>
        <w:tc>
          <w:tcPr>
            <w:tcW w:w="4484" w:type="dxa"/>
            <w:gridSpan w:val="2"/>
            <w:tcBorders>
              <w:top w:val="single" w:sz="4" w:space="0" w:color="auto"/>
            </w:tcBorders>
          </w:tcPr>
          <w:p w14:paraId="1B96DCFF"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05A8E5C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01" w:type="dxa"/>
            <w:tcBorders>
              <w:top w:val="single" w:sz="4" w:space="0" w:color="auto"/>
            </w:tcBorders>
          </w:tcPr>
          <w:p w14:paraId="3B83AD2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0C09B7F" w14:textId="77777777" w:rsidTr="000421F1">
        <w:trPr>
          <w:cantSplit/>
          <w:jc w:val="center"/>
        </w:trPr>
        <w:tc>
          <w:tcPr>
            <w:tcW w:w="8885" w:type="dxa"/>
            <w:gridSpan w:val="3"/>
            <w:vAlign w:val="center"/>
          </w:tcPr>
          <w:p w14:paraId="60F48C8B"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A71BFDB" w14:textId="77777777" w:rsidTr="000421F1">
        <w:trPr>
          <w:cantSplit/>
          <w:trHeight w:val="1585"/>
          <w:jc w:val="center"/>
        </w:trPr>
        <w:tc>
          <w:tcPr>
            <w:tcW w:w="4484" w:type="dxa"/>
            <w:gridSpan w:val="2"/>
            <w:tcBorders>
              <w:bottom w:val="single" w:sz="4" w:space="0" w:color="000000"/>
            </w:tcBorders>
          </w:tcPr>
          <w:p w14:paraId="181A194D"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p w14:paraId="3C49615C" w14:textId="77777777" w:rsidR="000421F1" w:rsidRPr="00C54F99" w:rsidRDefault="000421F1" w:rsidP="000421F1">
            <w:pPr>
              <w:suppressAutoHyphens w:val="0"/>
              <w:ind w:firstLine="0"/>
              <w:jc w:val="left"/>
              <w:rPr>
                <w:sz w:val="24"/>
                <w:szCs w:val="22"/>
              </w:rPr>
            </w:pPr>
            <w:r w:rsidRPr="00C54F99">
              <w:rPr>
                <w:sz w:val="24"/>
                <w:szCs w:val="22"/>
              </w:rPr>
              <w:t>Выставочно-ярмарочная деятельность</w:t>
            </w:r>
          </w:p>
          <w:p w14:paraId="6628DDB6"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48CE8069" w14:textId="77777777" w:rsidR="000421F1" w:rsidRPr="00C54F99" w:rsidRDefault="000421F1" w:rsidP="000421F1">
            <w:pPr>
              <w:suppressAutoHyphens w:val="0"/>
              <w:ind w:firstLine="0"/>
              <w:jc w:val="left"/>
              <w:rPr>
                <w:sz w:val="24"/>
                <w:szCs w:val="22"/>
              </w:rPr>
            </w:pPr>
            <w:r w:rsidRPr="00C54F99">
              <w:rPr>
                <w:sz w:val="24"/>
                <w:szCs w:val="22"/>
              </w:rPr>
              <w:t>Причалы для маломерных судов</w:t>
            </w:r>
          </w:p>
          <w:p w14:paraId="35210833"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401" w:type="dxa"/>
          </w:tcPr>
          <w:p w14:paraId="4F444E0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92CD041" w14:textId="77777777" w:rsidTr="000421F1">
        <w:trPr>
          <w:cantSplit/>
          <w:trHeight w:val="1585"/>
          <w:jc w:val="center"/>
        </w:trPr>
        <w:tc>
          <w:tcPr>
            <w:tcW w:w="4484" w:type="dxa"/>
            <w:gridSpan w:val="2"/>
            <w:tcBorders>
              <w:bottom w:val="single" w:sz="4" w:space="0" w:color="000000"/>
            </w:tcBorders>
          </w:tcPr>
          <w:p w14:paraId="48D9E436" w14:textId="77777777" w:rsidR="000421F1" w:rsidRPr="00C54F99" w:rsidRDefault="000421F1" w:rsidP="000421F1">
            <w:pPr>
              <w:suppressAutoHyphens w:val="0"/>
              <w:ind w:firstLine="0"/>
              <w:jc w:val="left"/>
              <w:rPr>
                <w:sz w:val="24"/>
                <w:szCs w:val="22"/>
              </w:rPr>
            </w:pPr>
            <w:r w:rsidRPr="00C54F99">
              <w:rPr>
                <w:sz w:val="24"/>
                <w:szCs w:val="22"/>
              </w:rPr>
              <w:lastRenderedPageBreak/>
              <w:t>Магазины</w:t>
            </w:r>
          </w:p>
        </w:tc>
        <w:tc>
          <w:tcPr>
            <w:tcW w:w="4401" w:type="dxa"/>
          </w:tcPr>
          <w:p w14:paraId="6A14D989"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CEA4884"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02ECD17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22B753A"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83D0D1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0ED7ED4" w14:textId="77777777" w:rsidTr="000421F1">
        <w:trPr>
          <w:cantSplit/>
          <w:jc w:val="center"/>
        </w:trPr>
        <w:tc>
          <w:tcPr>
            <w:tcW w:w="8885" w:type="dxa"/>
            <w:gridSpan w:val="3"/>
            <w:vAlign w:val="center"/>
          </w:tcPr>
          <w:p w14:paraId="173E025E"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371C0D2" w14:textId="77777777" w:rsidTr="000421F1">
        <w:trPr>
          <w:cantSplit/>
          <w:trHeight w:val="254"/>
          <w:jc w:val="center"/>
        </w:trPr>
        <w:tc>
          <w:tcPr>
            <w:tcW w:w="4438" w:type="dxa"/>
          </w:tcPr>
          <w:p w14:paraId="72276B12"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47" w:type="dxa"/>
            <w:gridSpan w:val="2"/>
          </w:tcPr>
          <w:p w14:paraId="6D438C7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DFF2CA7" w14:textId="77777777" w:rsidR="000421F1" w:rsidRPr="00C54F99" w:rsidRDefault="000421F1" w:rsidP="000421F1">
      <w:pPr>
        <w:suppressAutoHyphens w:val="0"/>
        <w:spacing w:after="120"/>
        <w:ind w:firstLine="284"/>
        <w:rPr>
          <w:rFonts w:eastAsia="Calibri"/>
          <w:sz w:val="24"/>
          <w:lang w:eastAsia="en-US"/>
        </w:rPr>
      </w:pPr>
    </w:p>
    <w:p w14:paraId="5160DFE1" w14:textId="77777777" w:rsidR="000421F1" w:rsidRPr="00C54F99" w:rsidRDefault="000421F1" w:rsidP="000421F1">
      <w:pPr>
        <w:suppressAutoHyphens w:val="0"/>
        <w:spacing w:after="120"/>
        <w:ind w:firstLine="708"/>
        <w:rPr>
          <w:rFonts w:eastAsia="Calibri"/>
          <w:sz w:val="24"/>
          <w:lang w:eastAsia="en-US"/>
        </w:rPr>
      </w:pPr>
      <w:r w:rsidRPr="00C54F99">
        <w:rPr>
          <w:rFonts w:eastAsia="Calibri"/>
          <w:sz w:val="24"/>
          <w:lang w:eastAsia="en-US"/>
        </w:rPr>
        <w:t xml:space="preserve">5. Градостроительные регламенты, устанавливаемые в зоне </w:t>
      </w:r>
      <w:r w:rsidRPr="00C54F99">
        <w:rPr>
          <w:rFonts w:eastAsia="Calibri"/>
          <w:bCs/>
          <w:sz w:val="24"/>
          <w:lang w:eastAsia="en-US"/>
        </w:rPr>
        <w:t>рекреационно-ландшафтных территорий</w:t>
      </w:r>
      <w:r w:rsidRPr="00C54F99">
        <w:rPr>
          <w:rFonts w:eastAsia="Calibri"/>
          <w:sz w:val="24"/>
          <w:lang w:eastAsia="en-US"/>
        </w:rPr>
        <w:t xml:space="preserve"> (</w:t>
      </w:r>
      <w:r w:rsidRPr="00C54F99">
        <w:rPr>
          <w:rFonts w:eastAsia="Calibri"/>
          <w:b/>
          <w:sz w:val="24"/>
          <w:lang w:eastAsia="en-US"/>
        </w:rPr>
        <w:t>Р-5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04E73345"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0C799315"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2F0C460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24D5425"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34A67E7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3A87227" w14:textId="77777777" w:rsidTr="000421F1">
        <w:trPr>
          <w:cantSplit/>
          <w:trHeight w:val="570"/>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1BA1F7E5" w14:textId="77777777" w:rsidR="000421F1" w:rsidRPr="00C54F99" w:rsidRDefault="000421F1" w:rsidP="000421F1">
            <w:pPr>
              <w:suppressAutoHyphens w:val="0"/>
              <w:ind w:firstLine="0"/>
              <w:jc w:val="left"/>
              <w:rPr>
                <w:sz w:val="24"/>
                <w:szCs w:val="22"/>
              </w:rPr>
            </w:pPr>
            <w:r w:rsidRPr="00C54F99">
              <w:rPr>
                <w:sz w:val="24"/>
                <w:szCs w:val="22"/>
              </w:rPr>
              <w:t>Природно-познавательный туризм</w:t>
            </w:r>
          </w:p>
          <w:p w14:paraId="2FAFC7C3" w14:textId="77777777" w:rsidR="000421F1" w:rsidRPr="00C54F99" w:rsidRDefault="000421F1" w:rsidP="000421F1">
            <w:pPr>
              <w:suppressAutoHyphens w:val="0"/>
              <w:ind w:firstLine="0"/>
              <w:jc w:val="left"/>
              <w:rPr>
                <w:sz w:val="24"/>
                <w:szCs w:val="22"/>
              </w:rPr>
            </w:pPr>
            <w:r w:rsidRPr="00C54F99">
              <w:rPr>
                <w:sz w:val="24"/>
                <w:szCs w:val="22"/>
              </w:rPr>
              <w:t>Охота и рыбалка</w:t>
            </w:r>
          </w:p>
          <w:p w14:paraId="058F46D4" w14:textId="77777777" w:rsidR="000421F1" w:rsidRPr="00C54F99" w:rsidRDefault="000421F1" w:rsidP="000421F1">
            <w:pPr>
              <w:suppressAutoHyphens w:val="0"/>
              <w:ind w:firstLine="0"/>
              <w:jc w:val="left"/>
              <w:rPr>
                <w:sz w:val="24"/>
                <w:szCs w:val="22"/>
              </w:rPr>
            </w:pPr>
            <w:r w:rsidRPr="00C54F99">
              <w:rPr>
                <w:sz w:val="24"/>
                <w:szCs w:val="22"/>
              </w:rPr>
              <w:t>Туристическое обслуживание</w:t>
            </w:r>
          </w:p>
          <w:p w14:paraId="649CF553" w14:textId="77777777" w:rsidR="000421F1" w:rsidRPr="00C54F99" w:rsidRDefault="000421F1" w:rsidP="000421F1">
            <w:pPr>
              <w:suppressAutoHyphens w:val="0"/>
              <w:ind w:firstLine="0"/>
              <w:jc w:val="left"/>
              <w:rPr>
                <w:sz w:val="24"/>
                <w:szCs w:val="22"/>
              </w:rPr>
            </w:pPr>
            <w:r w:rsidRPr="00C54F99">
              <w:rPr>
                <w:sz w:val="24"/>
                <w:szCs w:val="22"/>
              </w:rPr>
              <w:t>Поля для гольфа или конных прогулок</w:t>
            </w:r>
          </w:p>
        </w:tc>
        <w:tc>
          <w:tcPr>
            <w:tcW w:w="4379" w:type="dxa"/>
            <w:tcBorders>
              <w:top w:val="single" w:sz="4" w:space="0" w:color="000000"/>
              <w:left w:val="single" w:sz="4" w:space="0" w:color="000000"/>
              <w:bottom w:val="single" w:sz="4" w:space="0" w:color="auto"/>
              <w:right w:val="single" w:sz="4" w:space="0" w:color="000000"/>
            </w:tcBorders>
            <w:hideMark/>
          </w:tcPr>
          <w:p w14:paraId="747C67D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294967D" w14:textId="77777777" w:rsidTr="000421F1">
        <w:trPr>
          <w:cantSplit/>
          <w:trHeight w:val="1605"/>
          <w:jc w:val="center"/>
        </w:trPr>
        <w:tc>
          <w:tcPr>
            <w:tcW w:w="4506" w:type="dxa"/>
            <w:gridSpan w:val="2"/>
            <w:tcBorders>
              <w:top w:val="single" w:sz="4" w:space="0" w:color="auto"/>
              <w:left w:val="single" w:sz="4" w:space="0" w:color="000000"/>
              <w:bottom w:val="single" w:sz="4" w:space="0" w:color="auto"/>
              <w:right w:val="single" w:sz="4" w:space="0" w:color="000000"/>
            </w:tcBorders>
            <w:hideMark/>
          </w:tcPr>
          <w:p w14:paraId="50303448"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379" w:type="dxa"/>
            <w:tcBorders>
              <w:top w:val="single" w:sz="4" w:space="0" w:color="auto"/>
              <w:left w:val="single" w:sz="4" w:space="0" w:color="000000"/>
              <w:bottom w:val="single" w:sz="4" w:space="0" w:color="auto"/>
              <w:right w:val="single" w:sz="4" w:space="0" w:color="000000"/>
            </w:tcBorders>
            <w:hideMark/>
          </w:tcPr>
          <w:p w14:paraId="6452A07F"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50E4090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73AD95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07B08DE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p w14:paraId="1B40088C" w14:textId="77777777" w:rsidR="000421F1" w:rsidRPr="00C54F99" w:rsidRDefault="000421F1" w:rsidP="000421F1">
            <w:pPr>
              <w:suppressAutoHyphens w:val="0"/>
              <w:ind w:firstLine="0"/>
              <w:jc w:val="left"/>
              <w:rPr>
                <w:sz w:val="24"/>
                <w:szCs w:val="22"/>
              </w:rPr>
            </w:pPr>
          </w:p>
        </w:tc>
      </w:tr>
      <w:tr w:rsidR="00C54F99" w:rsidRPr="00C54F99" w14:paraId="1A93CBF2" w14:textId="77777777" w:rsidTr="000421F1">
        <w:trPr>
          <w:cantSplit/>
          <w:trHeight w:val="225"/>
          <w:jc w:val="center"/>
        </w:trPr>
        <w:tc>
          <w:tcPr>
            <w:tcW w:w="4506" w:type="dxa"/>
            <w:gridSpan w:val="2"/>
            <w:tcBorders>
              <w:top w:val="single" w:sz="4" w:space="0" w:color="auto"/>
              <w:left w:val="single" w:sz="4" w:space="0" w:color="000000"/>
              <w:bottom w:val="single" w:sz="4" w:space="0" w:color="auto"/>
              <w:right w:val="single" w:sz="4" w:space="0" w:color="000000"/>
            </w:tcBorders>
          </w:tcPr>
          <w:p w14:paraId="195DF2A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4432E82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379" w:type="dxa"/>
            <w:tcBorders>
              <w:top w:val="single" w:sz="4" w:space="0" w:color="auto"/>
              <w:left w:val="single" w:sz="4" w:space="0" w:color="000000"/>
              <w:bottom w:val="single" w:sz="4" w:space="0" w:color="auto"/>
              <w:right w:val="single" w:sz="4" w:space="0" w:color="000000"/>
            </w:tcBorders>
          </w:tcPr>
          <w:p w14:paraId="700212B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3D74534"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3303CCDF"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6E624AA" w14:textId="77777777" w:rsidTr="000421F1">
        <w:trPr>
          <w:cantSplit/>
          <w:trHeight w:val="389"/>
          <w:jc w:val="center"/>
        </w:trPr>
        <w:tc>
          <w:tcPr>
            <w:tcW w:w="4506" w:type="dxa"/>
            <w:gridSpan w:val="2"/>
            <w:tcBorders>
              <w:top w:val="single" w:sz="4" w:space="0" w:color="000000"/>
              <w:left w:val="single" w:sz="4" w:space="0" w:color="000000"/>
              <w:bottom w:val="single" w:sz="4" w:space="0" w:color="000000"/>
              <w:right w:val="single" w:sz="4" w:space="0" w:color="000000"/>
            </w:tcBorders>
          </w:tcPr>
          <w:p w14:paraId="6486AC96" w14:textId="77777777" w:rsidR="000421F1" w:rsidRPr="00C54F99" w:rsidRDefault="000421F1" w:rsidP="000421F1">
            <w:pPr>
              <w:suppressAutoHyphens w:val="0"/>
              <w:ind w:firstLine="0"/>
              <w:jc w:val="left"/>
              <w:rPr>
                <w:sz w:val="24"/>
                <w:szCs w:val="22"/>
              </w:rPr>
            </w:pPr>
            <w:r w:rsidRPr="00C54F99">
              <w:rPr>
                <w:sz w:val="24"/>
                <w:szCs w:val="22"/>
              </w:rPr>
              <w:lastRenderedPageBreak/>
              <w:t>Магазины</w:t>
            </w:r>
          </w:p>
        </w:tc>
        <w:tc>
          <w:tcPr>
            <w:tcW w:w="4379" w:type="dxa"/>
            <w:tcBorders>
              <w:top w:val="single" w:sz="4" w:space="0" w:color="000000"/>
              <w:left w:val="single" w:sz="4" w:space="0" w:color="000000"/>
              <w:bottom w:val="single" w:sz="4" w:space="0" w:color="000000"/>
              <w:right w:val="single" w:sz="4" w:space="0" w:color="000000"/>
            </w:tcBorders>
          </w:tcPr>
          <w:p w14:paraId="1D97E863"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67BAD50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058BA78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9A6465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AE5A48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755A6FB" w14:textId="77777777" w:rsidTr="000421F1">
        <w:trPr>
          <w:cantSplit/>
          <w:trHeight w:val="389"/>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36196221"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379" w:type="dxa"/>
            <w:tcBorders>
              <w:top w:val="single" w:sz="4" w:space="0" w:color="000000"/>
              <w:left w:val="single" w:sz="4" w:space="0" w:color="000000"/>
              <w:bottom w:val="single" w:sz="4" w:space="0" w:color="000000"/>
              <w:right w:val="single" w:sz="4" w:space="0" w:color="000000"/>
            </w:tcBorders>
            <w:hideMark/>
          </w:tcPr>
          <w:p w14:paraId="06D653B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78307AC"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5BF3EAC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5E98A237" w14:textId="77777777" w:rsidTr="000421F1">
        <w:trPr>
          <w:cantSplit/>
          <w:trHeight w:val="226"/>
          <w:jc w:val="center"/>
        </w:trPr>
        <w:tc>
          <w:tcPr>
            <w:tcW w:w="4461" w:type="dxa"/>
            <w:tcBorders>
              <w:top w:val="single" w:sz="4" w:space="0" w:color="000000"/>
              <w:left w:val="single" w:sz="4" w:space="0" w:color="000000"/>
              <w:bottom w:val="single" w:sz="4" w:space="0" w:color="auto"/>
              <w:right w:val="single" w:sz="4" w:space="0" w:color="000000"/>
            </w:tcBorders>
            <w:hideMark/>
          </w:tcPr>
          <w:p w14:paraId="38CA257B"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424" w:type="dxa"/>
            <w:gridSpan w:val="2"/>
            <w:tcBorders>
              <w:top w:val="single" w:sz="4" w:space="0" w:color="000000"/>
              <w:left w:val="single" w:sz="4" w:space="0" w:color="000000"/>
              <w:bottom w:val="single" w:sz="4" w:space="0" w:color="auto"/>
              <w:right w:val="single" w:sz="4" w:space="0" w:color="000000"/>
            </w:tcBorders>
          </w:tcPr>
          <w:p w14:paraId="3E0CAAE9"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0705949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C217C6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BAE73A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2084E7D"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2094072D" w14:textId="77777777" w:rsidR="000421F1" w:rsidRPr="00C54F99" w:rsidRDefault="000421F1" w:rsidP="000421F1">
            <w:pPr>
              <w:suppressAutoHyphens w:val="0"/>
              <w:ind w:firstLine="0"/>
              <w:jc w:val="left"/>
              <w:rPr>
                <w:sz w:val="24"/>
                <w:szCs w:val="22"/>
              </w:rPr>
            </w:pPr>
            <w:r w:rsidRPr="00C54F99">
              <w:rPr>
                <w:sz w:val="24"/>
                <w:szCs w:val="22"/>
              </w:rPr>
              <w:t>Причалы для маломерных судов</w:t>
            </w:r>
          </w:p>
          <w:p w14:paraId="69E4121A"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424" w:type="dxa"/>
            <w:gridSpan w:val="2"/>
            <w:tcBorders>
              <w:top w:val="single" w:sz="4" w:space="0" w:color="auto"/>
              <w:left w:val="single" w:sz="4" w:space="0" w:color="000000"/>
              <w:bottom w:val="single" w:sz="4" w:space="0" w:color="auto"/>
              <w:right w:val="single" w:sz="4" w:space="0" w:color="000000"/>
            </w:tcBorders>
          </w:tcPr>
          <w:p w14:paraId="6D97579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3D84861"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73B7FD61"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424" w:type="dxa"/>
            <w:gridSpan w:val="2"/>
            <w:tcBorders>
              <w:top w:val="single" w:sz="4" w:space="0" w:color="auto"/>
              <w:left w:val="single" w:sz="4" w:space="0" w:color="000000"/>
              <w:bottom w:val="single" w:sz="4" w:space="0" w:color="auto"/>
              <w:right w:val="single" w:sz="4" w:space="0" w:color="000000"/>
            </w:tcBorders>
          </w:tcPr>
          <w:p w14:paraId="7480689F"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2500 кв.м.</w:t>
            </w:r>
          </w:p>
          <w:p w14:paraId="7D3A9BA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C72A4F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530953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34C0D06" w14:textId="77777777" w:rsidTr="000421F1">
        <w:trPr>
          <w:cantSplit/>
          <w:trHeight w:val="228"/>
          <w:jc w:val="center"/>
        </w:trPr>
        <w:tc>
          <w:tcPr>
            <w:tcW w:w="4461" w:type="dxa"/>
            <w:tcBorders>
              <w:top w:val="single" w:sz="4" w:space="0" w:color="000000"/>
              <w:left w:val="single" w:sz="4" w:space="0" w:color="000000"/>
              <w:bottom w:val="single" w:sz="4" w:space="0" w:color="000000"/>
              <w:right w:val="single" w:sz="4" w:space="0" w:color="000000"/>
            </w:tcBorders>
            <w:hideMark/>
          </w:tcPr>
          <w:p w14:paraId="6B5D60F7"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24" w:type="dxa"/>
            <w:gridSpan w:val="2"/>
            <w:tcBorders>
              <w:top w:val="single" w:sz="4" w:space="0" w:color="000000"/>
              <w:left w:val="single" w:sz="4" w:space="0" w:color="000000"/>
              <w:bottom w:val="single" w:sz="4" w:space="0" w:color="000000"/>
              <w:right w:val="single" w:sz="4" w:space="0" w:color="000000"/>
            </w:tcBorders>
          </w:tcPr>
          <w:p w14:paraId="785DD89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79C811C" w14:textId="77777777" w:rsidR="000421F1" w:rsidRPr="00C54F99" w:rsidRDefault="000421F1" w:rsidP="000421F1">
      <w:pPr>
        <w:keepNext/>
        <w:keepLines/>
        <w:suppressAutoHyphens w:val="0"/>
        <w:spacing w:before="120" w:line="288" w:lineRule="auto"/>
        <w:ind w:right="-380"/>
        <w:jc w:val="left"/>
        <w:outlineLvl w:val="2"/>
        <w:rPr>
          <w:b/>
          <w:bCs/>
          <w:lang w:val="x-none" w:eastAsia="x-none"/>
        </w:rPr>
      </w:pPr>
      <w:bookmarkStart w:id="60" w:name="_Toc140476269"/>
      <w:bookmarkStart w:id="61" w:name="_Hlk527118321"/>
      <w:r w:rsidRPr="00C54F99">
        <w:rPr>
          <w:b/>
          <w:bCs/>
          <w:lang w:val="x-none" w:eastAsia="x-none"/>
        </w:rPr>
        <w:t>Статья 1.2.10. Градостроительные регламенты, устанавливаемые в зонах специального назначения</w:t>
      </w:r>
      <w:bookmarkEnd w:id="60"/>
    </w:p>
    <w:p w14:paraId="2A11F886"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населенных пунктов выделяется 3 вида зон специального назначения, в том числе:</w:t>
      </w:r>
    </w:p>
    <w:p w14:paraId="0E77EEFF" w14:textId="77777777" w:rsidR="000421F1" w:rsidRPr="00C54F99" w:rsidRDefault="000421F1" w:rsidP="000421F1">
      <w:pPr>
        <w:suppressAutoHyphens w:val="0"/>
        <w:spacing w:after="120"/>
        <w:ind w:firstLine="284"/>
        <w:rPr>
          <w:sz w:val="24"/>
          <w:lang w:eastAsia="en-US"/>
        </w:rPr>
      </w:pPr>
      <w:r w:rsidRPr="00C54F99">
        <w:rPr>
          <w:b/>
          <w:sz w:val="24"/>
          <w:lang w:eastAsia="en-US"/>
        </w:rPr>
        <w:t>С-1</w:t>
      </w:r>
      <w:r w:rsidRPr="00C54F99">
        <w:rPr>
          <w:sz w:val="24"/>
          <w:lang w:eastAsia="en-US"/>
        </w:rPr>
        <w:t xml:space="preserve"> – зона кладбищ;</w:t>
      </w:r>
    </w:p>
    <w:p w14:paraId="2A185699" w14:textId="77777777" w:rsidR="000421F1" w:rsidRPr="00C54F99" w:rsidRDefault="000421F1" w:rsidP="000421F1">
      <w:pPr>
        <w:suppressAutoHyphens w:val="0"/>
        <w:spacing w:after="120"/>
        <w:ind w:firstLine="284"/>
        <w:rPr>
          <w:sz w:val="24"/>
          <w:lang w:eastAsia="en-US"/>
        </w:rPr>
      </w:pPr>
      <w:bookmarkStart w:id="62" w:name="_Hlk527378937"/>
      <w:r w:rsidRPr="00C54F99">
        <w:rPr>
          <w:b/>
          <w:sz w:val="24"/>
          <w:lang w:eastAsia="en-US"/>
        </w:rPr>
        <w:t>С-5</w:t>
      </w:r>
      <w:r w:rsidRPr="00C54F99">
        <w:rPr>
          <w:sz w:val="24"/>
          <w:lang w:eastAsia="en-US"/>
        </w:rPr>
        <w:t xml:space="preserve"> – зона озеленения специального назначения.</w:t>
      </w:r>
    </w:p>
    <w:p w14:paraId="02BEFAA3"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 xml:space="preserve">ЗГО </w:t>
      </w:r>
      <w:r w:rsidRPr="00C54F99">
        <w:rPr>
          <w:sz w:val="24"/>
          <w:lang w:eastAsia="en-US"/>
        </w:rPr>
        <w:t>– зона размещения горных отводов.</w:t>
      </w:r>
    </w:p>
    <w:bookmarkEnd w:id="61"/>
    <w:bookmarkEnd w:id="62"/>
    <w:p w14:paraId="73A1E487"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Градостроительные регламенты, устанавливаемые в зоне кладбищ </w:t>
      </w:r>
      <w:r w:rsidRPr="00C54F99">
        <w:rPr>
          <w:b/>
          <w:sz w:val="24"/>
          <w:lang w:eastAsia="en-US"/>
        </w:rPr>
        <w:t>(С-1)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05EF8309" w14:textId="77777777" w:rsidTr="000421F1">
        <w:trPr>
          <w:tblHeader/>
          <w:jc w:val="center"/>
        </w:trPr>
        <w:tc>
          <w:tcPr>
            <w:tcW w:w="4679" w:type="dxa"/>
            <w:gridSpan w:val="2"/>
            <w:vAlign w:val="center"/>
          </w:tcPr>
          <w:p w14:paraId="24C8FA6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81" w:type="dxa"/>
            <w:vAlign w:val="center"/>
          </w:tcPr>
          <w:p w14:paraId="4D3BB08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ED667CD" w14:textId="77777777" w:rsidTr="000421F1">
        <w:trPr>
          <w:cantSplit/>
          <w:jc w:val="center"/>
        </w:trPr>
        <w:tc>
          <w:tcPr>
            <w:tcW w:w="9260" w:type="dxa"/>
            <w:gridSpan w:val="3"/>
            <w:vAlign w:val="center"/>
          </w:tcPr>
          <w:p w14:paraId="5082A3E5" w14:textId="77777777" w:rsidR="000421F1" w:rsidRPr="00C54F99" w:rsidRDefault="000421F1" w:rsidP="000421F1">
            <w:pPr>
              <w:suppressAutoHyphens w:val="0"/>
              <w:ind w:firstLine="0"/>
              <w:jc w:val="left"/>
              <w:rPr>
                <w:b/>
                <w:sz w:val="24"/>
                <w:szCs w:val="22"/>
              </w:rPr>
            </w:pPr>
            <w:r w:rsidRPr="00C54F99">
              <w:rPr>
                <w:b/>
                <w:sz w:val="24"/>
                <w:szCs w:val="22"/>
              </w:rPr>
              <w:lastRenderedPageBreak/>
              <w:t>Основные виды разрешенного использования</w:t>
            </w:r>
          </w:p>
        </w:tc>
      </w:tr>
      <w:tr w:rsidR="00C54F99" w:rsidRPr="00C54F99" w14:paraId="377F855F" w14:textId="77777777" w:rsidTr="000421F1">
        <w:trPr>
          <w:cantSplit/>
          <w:jc w:val="center"/>
        </w:trPr>
        <w:tc>
          <w:tcPr>
            <w:tcW w:w="4679" w:type="dxa"/>
            <w:gridSpan w:val="2"/>
          </w:tcPr>
          <w:p w14:paraId="4258F49F" w14:textId="77777777" w:rsidR="000421F1" w:rsidRPr="00C54F99" w:rsidRDefault="000421F1" w:rsidP="000421F1">
            <w:pPr>
              <w:suppressAutoHyphens w:val="0"/>
              <w:ind w:firstLine="0"/>
              <w:jc w:val="left"/>
              <w:rPr>
                <w:sz w:val="24"/>
                <w:szCs w:val="22"/>
              </w:rPr>
            </w:pPr>
            <w:r w:rsidRPr="00C54F99">
              <w:rPr>
                <w:sz w:val="24"/>
                <w:szCs w:val="22"/>
              </w:rPr>
              <w:t>Ритуальная деятельность</w:t>
            </w:r>
          </w:p>
        </w:tc>
        <w:tc>
          <w:tcPr>
            <w:tcW w:w="4581" w:type="dxa"/>
          </w:tcPr>
          <w:p w14:paraId="69AD46BC" w14:textId="741866E8" w:rsidR="000421F1" w:rsidRPr="00C54F99" w:rsidRDefault="000421F1" w:rsidP="00BF7799">
            <w:pPr>
              <w:suppressAutoHyphens w:val="0"/>
              <w:ind w:firstLine="0"/>
              <w:jc w:val="left"/>
              <w:rPr>
                <w:sz w:val="24"/>
                <w:szCs w:val="22"/>
              </w:rPr>
            </w:pPr>
            <w:r w:rsidRPr="00C54F99">
              <w:rPr>
                <w:sz w:val="24"/>
                <w:szCs w:val="22"/>
              </w:rPr>
              <w:t xml:space="preserve">Минимальный размер земельного участка </w:t>
            </w:r>
            <w:r w:rsidR="00BF7799" w:rsidRPr="00C54F99">
              <w:rPr>
                <w:sz w:val="24"/>
                <w:szCs w:val="22"/>
              </w:rPr>
              <w:t>1</w:t>
            </w:r>
            <w:r w:rsidRPr="00C54F99">
              <w:rPr>
                <w:sz w:val="24"/>
                <w:szCs w:val="22"/>
              </w:rPr>
              <w:t>000 кв.м</w:t>
            </w:r>
          </w:p>
        </w:tc>
      </w:tr>
      <w:tr w:rsidR="00C54F99" w:rsidRPr="00C54F99" w14:paraId="6A04B634" w14:textId="77777777" w:rsidTr="000421F1">
        <w:trPr>
          <w:cantSplit/>
          <w:jc w:val="center"/>
        </w:trPr>
        <w:tc>
          <w:tcPr>
            <w:tcW w:w="9260" w:type="dxa"/>
            <w:gridSpan w:val="3"/>
            <w:vAlign w:val="center"/>
          </w:tcPr>
          <w:p w14:paraId="322C56A5"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64E49E4" w14:textId="77777777" w:rsidTr="000421F1">
        <w:trPr>
          <w:cantSplit/>
          <w:trHeight w:val="186"/>
          <w:jc w:val="center"/>
        </w:trPr>
        <w:tc>
          <w:tcPr>
            <w:tcW w:w="4679" w:type="dxa"/>
            <w:gridSpan w:val="2"/>
            <w:tcBorders>
              <w:bottom w:val="single" w:sz="4" w:space="0" w:color="auto"/>
            </w:tcBorders>
          </w:tcPr>
          <w:p w14:paraId="51CEE6EB"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581" w:type="dxa"/>
            <w:tcBorders>
              <w:bottom w:val="single" w:sz="4" w:space="0" w:color="auto"/>
            </w:tcBorders>
          </w:tcPr>
          <w:p w14:paraId="097DB32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FD1CC16" w14:textId="77777777" w:rsidTr="000421F1">
        <w:trPr>
          <w:cantSplit/>
          <w:trHeight w:val="217"/>
          <w:jc w:val="center"/>
        </w:trPr>
        <w:tc>
          <w:tcPr>
            <w:tcW w:w="4679" w:type="dxa"/>
            <w:gridSpan w:val="2"/>
            <w:tcBorders>
              <w:top w:val="single" w:sz="4" w:space="0" w:color="auto"/>
              <w:bottom w:val="single" w:sz="4" w:space="0" w:color="auto"/>
            </w:tcBorders>
          </w:tcPr>
          <w:p w14:paraId="74757330" w14:textId="77777777" w:rsidR="000421F1" w:rsidRPr="00C54F99" w:rsidRDefault="000421F1" w:rsidP="000421F1">
            <w:pPr>
              <w:suppressAutoHyphens w:val="0"/>
              <w:ind w:firstLine="0"/>
              <w:jc w:val="left"/>
              <w:rPr>
                <w:sz w:val="24"/>
                <w:szCs w:val="22"/>
              </w:rPr>
            </w:pPr>
            <w:r w:rsidRPr="00C54F99">
              <w:rPr>
                <w:sz w:val="24"/>
                <w:szCs w:val="22"/>
              </w:rPr>
              <w:t>Религиозное использование</w:t>
            </w:r>
          </w:p>
        </w:tc>
        <w:tc>
          <w:tcPr>
            <w:tcW w:w="4581" w:type="dxa"/>
            <w:tcBorders>
              <w:top w:val="single" w:sz="4" w:space="0" w:color="auto"/>
              <w:bottom w:val="single" w:sz="4" w:space="0" w:color="auto"/>
            </w:tcBorders>
          </w:tcPr>
          <w:p w14:paraId="58D0DD9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B4234CA" w14:textId="77777777" w:rsidTr="000421F1">
        <w:trPr>
          <w:cantSplit/>
          <w:trHeight w:val="272"/>
          <w:jc w:val="center"/>
        </w:trPr>
        <w:tc>
          <w:tcPr>
            <w:tcW w:w="4679" w:type="dxa"/>
            <w:gridSpan w:val="2"/>
            <w:tcBorders>
              <w:top w:val="single" w:sz="4" w:space="0" w:color="auto"/>
            </w:tcBorders>
          </w:tcPr>
          <w:p w14:paraId="0E8F46DB"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581" w:type="dxa"/>
            <w:tcBorders>
              <w:top w:val="single" w:sz="4" w:space="0" w:color="auto"/>
            </w:tcBorders>
          </w:tcPr>
          <w:p w14:paraId="299DF16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FFE1E50" w14:textId="77777777" w:rsidTr="000421F1">
        <w:trPr>
          <w:cantSplit/>
          <w:jc w:val="center"/>
        </w:trPr>
        <w:tc>
          <w:tcPr>
            <w:tcW w:w="9260" w:type="dxa"/>
            <w:gridSpan w:val="3"/>
            <w:vAlign w:val="center"/>
          </w:tcPr>
          <w:p w14:paraId="25EFEA5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D9E7098" w14:textId="77777777" w:rsidTr="000421F1">
        <w:trPr>
          <w:cantSplit/>
          <w:trHeight w:val="275"/>
          <w:jc w:val="center"/>
        </w:trPr>
        <w:tc>
          <w:tcPr>
            <w:tcW w:w="4630" w:type="dxa"/>
            <w:vAlign w:val="center"/>
          </w:tcPr>
          <w:p w14:paraId="52DDD5ED"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630" w:type="dxa"/>
            <w:gridSpan w:val="2"/>
          </w:tcPr>
          <w:p w14:paraId="2364D079" w14:textId="77777777" w:rsidR="000421F1" w:rsidRPr="00C54F99" w:rsidRDefault="000421F1" w:rsidP="000421F1">
            <w:pPr>
              <w:suppressAutoHyphens w:val="0"/>
              <w:ind w:firstLine="0"/>
              <w:jc w:val="left"/>
              <w:rPr>
                <w:sz w:val="24"/>
                <w:szCs w:val="22"/>
              </w:rPr>
            </w:pPr>
          </w:p>
        </w:tc>
      </w:tr>
    </w:tbl>
    <w:p w14:paraId="725271B9" w14:textId="77777777" w:rsidR="000421F1" w:rsidRPr="00C54F99" w:rsidRDefault="000421F1" w:rsidP="000421F1">
      <w:pPr>
        <w:suppressAutoHyphens w:val="0"/>
        <w:spacing w:after="120"/>
        <w:ind w:firstLine="284"/>
        <w:rPr>
          <w:sz w:val="24"/>
          <w:lang w:eastAsia="en-US"/>
        </w:rPr>
      </w:pPr>
    </w:p>
    <w:p w14:paraId="5FE1C5CF"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3. Градостроительные регламенты, устанавливаемые в зоне озеленения специального назначения </w:t>
      </w:r>
      <w:r w:rsidRPr="00C54F99">
        <w:rPr>
          <w:b/>
          <w:sz w:val="24"/>
          <w:lang w:eastAsia="en-US"/>
        </w:rPr>
        <w:t>(С-5)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277"/>
      </w:tblGrid>
      <w:tr w:rsidR="00C54F99" w:rsidRPr="00C54F99" w14:paraId="61070C11" w14:textId="77777777" w:rsidTr="000421F1">
        <w:trPr>
          <w:cantSplit/>
          <w:tblHeader/>
          <w:jc w:val="center"/>
        </w:trPr>
        <w:tc>
          <w:tcPr>
            <w:tcW w:w="4608" w:type="dxa"/>
            <w:tcBorders>
              <w:top w:val="single" w:sz="4" w:space="0" w:color="000000"/>
              <w:left w:val="single" w:sz="4" w:space="0" w:color="000000"/>
              <w:bottom w:val="single" w:sz="4" w:space="0" w:color="000000"/>
              <w:right w:val="single" w:sz="4" w:space="0" w:color="000000"/>
            </w:tcBorders>
            <w:vAlign w:val="center"/>
            <w:hideMark/>
          </w:tcPr>
          <w:p w14:paraId="736E7CEC"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277" w:type="dxa"/>
            <w:tcBorders>
              <w:top w:val="single" w:sz="4" w:space="0" w:color="000000"/>
              <w:left w:val="single" w:sz="4" w:space="0" w:color="000000"/>
              <w:bottom w:val="single" w:sz="4" w:space="0" w:color="000000"/>
              <w:right w:val="single" w:sz="4" w:space="0" w:color="000000"/>
            </w:tcBorders>
            <w:vAlign w:val="center"/>
            <w:hideMark/>
          </w:tcPr>
          <w:p w14:paraId="70BB6B0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37233FC" w14:textId="77777777" w:rsidTr="000421F1">
        <w:trPr>
          <w:cantSplit/>
          <w:jc w:val="center"/>
        </w:trPr>
        <w:tc>
          <w:tcPr>
            <w:tcW w:w="8885" w:type="dxa"/>
            <w:gridSpan w:val="2"/>
            <w:tcBorders>
              <w:top w:val="single" w:sz="4" w:space="0" w:color="000000"/>
              <w:left w:val="single" w:sz="4" w:space="0" w:color="000000"/>
              <w:bottom w:val="single" w:sz="4" w:space="0" w:color="000000"/>
              <w:right w:val="single" w:sz="4" w:space="0" w:color="000000"/>
            </w:tcBorders>
            <w:vAlign w:val="center"/>
            <w:hideMark/>
          </w:tcPr>
          <w:p w14:paraId="6666DE7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0B88002F" w14:textId="77777777" w:rsidTr="000421F1">
        <w:trPr>
          <w:cantSplit/>
          <w:trHeight w:val="195"/>
          <w:jc w:val="center"/>
        </w:trPr>
        <w:tc>
          <w:tcPr>
            <w:tcW w:w="4608" w:type="dxa"/>
            <w:tcBorders>
              <w:top w:val="single" w:sz="4" w:space="0" w:color="000000"/>
              <w:left w:val="single" w:sz="4" w:space="0" w:color="000000"/>
              <w:bottom w:val="single" w:sz="4" w:space="0" w:color="auto"/>
              <w:right w:val="single" w:sz="4" w:space="0" w:color="000000"/>
            </w:tcBorders>
            <w:hideMark/>
          </w:tcPr>
          <w:p w14:paraId="1F410478" w14:textId="77777777" w:rsidR="000421F1" w:rsidRPr="00C54F99" w:rsidRDefault="000421F1" w:rsidP="000421F1">
            <w:pPr>
              <w:suppressAutoHyphens w:val="0"/>
              <w:ind w:firstLine="0"/>
              <w:jc w:val="left"/>
              <w:rPr>
                <w:sz w:val="24"/>
                <w:szCs w:val="22"/>
              </w:rPr>
            </w:pPr>
            <w:r w:rsidRPr="00C54F99">
              <w:rPr>
                <w:sz w:val="24"/>
                <w:szCs w:val="22"/>
              </w:rPr>
              <w:t>Охрана природных территорий</w:t>
            </w:r>
          </w:p>
        </w:tc>
        <w:tc>
          <w:tcPr>
            <w:tcW w:w="4277" w:type="dxa"/>
            <w:tcBorders>
              <w:top w:val="single" w:sz="4" w:space="0" w:color="000000"/>
              <w:left w:val="single" w:sz="4" w:space="0" w:color="000000"/>
              <w:bottom w:val="single" w:sz="4" w:space="0" w:color="auto"/>
              <w:right w:val="single" w:sz="4" w:space="0" w:color="000000"/>
            </w:tcBorders>
            <w:hideMark/>
          </w:tcPr>
          <w:p w14:paraId="1C5532B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7820298" w14:textId="77777777" w:rsidTr="000421F1">
        <w:trPr>
          <w:cantSplit/>
          <w:trHeight w:val="285"/>
          <w:jc w:val="center"/>
        </w:trPr>
        <w:tc>
          <w:tcPr>
            <w:tcW w:w="4608" w:type="dxa"/>
            <w:tcBorders>
              <w:top w:val="single" w:sz="4" w:space="0" w:color="auto"/>
              <w:left w:val="single" w:sz="4" w:space="0" w:color="000000"/>
              <w:bottom w:val="single" w:sz="4" w:space="0" w:color="000000"/>
              <w:right w:val="single" w:sz="4" w:space="0" w:color="000000"/>
            </w:tcBorders>
            <w:hideMark/>
          </w:tcPr>
          <w:p w14:paraId="7B7BD32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277" w:type="dxa"/>
            <w:tcBorders>
              <w:top w:val="single" w:sz="4" w:space="0" w:color="auto"/>
              <w:left w:val="single" w:sz="4" w:space="0" w:color="000000"/>
              <w:bottom w:val="single" w:sz="4" w:space="0" w:color="000000"/>
              <w:right w:val="single" w:sz="4" w:space="0" w:color="000000"/>
            </w:tcBorders>
            <w:hideMark/>
          </w:tcPr>
          <w:p w14:paraId="5860755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7335F2E" w14:textId="77777777" w:rsidTr="000421F1">
        <w:trPr>
          <w:cantSplit/>
          <w:jc w:val="center"/>
        </w:trPr>
        <w:tc>
          <w:tcPr>
            <w:tcW w:w="8885" w:type="dxa"/>
            <w:gridSpan w:val="2"/>
            <w:tcBorders>
              <w:top w:val="single" w:sz="4" w:space="0" w:color="000000"/>
              <w:left w:val="single" w:sz="4" w:space="0" w:color="000000"/>
              <w:bottom w:val="single" w:sz="4" w:space="0" w:color="000000"/>
              <w:right w:val="single" w:sz="4" w:space="0" w:color="000000"/>
            </w:tcBorders>
            <w:vAlign w:val="center"/>
            <w:hideMark/>
          </w:tcPr>
          <w:p w14:paraId="21AA23FD"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0A156BB" w14:textId="77777777" w:rsidTr="000421F1">
        <w:trPr>
          <w:cantSplit/>
          <w:jc w:val="center"/>
        </w:trPr>
        <w:tc>
          <w:tcPr>
            <w:tcW w:w="4608" w:type="dxa"/>
            <w:tcBorders>
              <w:top w:val="single" w:sz="4" w:space="0" w:color="000000"/>
              <w:left w:val="single" w:sz="4" w:space="0" w:color="000000"/>
              <w:bottom w:val="single" w:sz="4" w:space="0" w:color="000000"/>
              <w:right w:val="single" w:sz="4" w:space="0" w:color="000000"/>
            </w:tcBorders>
            <w:hideMark/>
          </w:tcPr>
          <w:p w14:paraId="28D71904"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277" w:type="dxa"/>
            <w:tcBorders>
              <w:top w:val="single" w:sz="4" w:space="0" w:color="000000"/>
              <w:left w:val="single" w:sz="4" w:space="0" w:color="000000"/>
              <w:bottom w:val="single" w:sz="4" w:space="0" w:color="000000"/>
              <w:right w:val="single" w:sz="4" w:space="0" w:color="000000"/>
            </w:tcBorders>
            <w:hideMark/>
          </w:tcPr>
          <w:p w14:paraId="5EE775DC" w14:textId="77777777" w:rsidR="000421F1" w:rsidRPr="00C54F99" w:rsidRDefault="000421F1" w:rsidP="000421F1">
            <w:pPr>
              <w:suppressAutoHyphens w:val="0"/>
              <w:ind w:firstLine="0"/>
              <w:jc w:val="left"/>
              <w:rPr>
                <w:sz w:val="24"/>
                <w:szCs w:val="22"/>
              </w:rPr>
            </w:pPr>
          </w:p>
        </w:tc>
      </w:tr>
      <w:tr w:rsidR="00C54F99" w:rsidRPr="00C54F99" w14:paraId="41A96B42" w14:textId="77777777" w:rsidTr="000421F1">
        <w:trPr>
          <w:cantSplit/>
          <w:jc w:val="center"/>
        </w:trPr>
        <w:tc>
          <w:tcPr>
            <w:tcW w:w="8885" w:type="dxa"/>
            <w:gridSpan w:val="2"/>
            <w:tcBorders>
              <w:top w:val="single" w:sz="4" w:space="0" w:color="000000"/>
              <w:left w:val="single" w:sz="4" w:space="0" w:color="000000"/>
              <w:bottom w:val="single" w:sz="4" w:space="0" w:color="000000"/>
              <w:right w:val="single" w:sz="4" w:space="0" w:color="000000"/>
            </w:tcBorders>
            <w:vAlign w:val="center"/>
            <w:hideMark/>
          </w:tcPr>
          <w:p w14:paraId="78892DA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4DC55BAB" w14:textId="77777777" w:rsidTr="000421F1">
        <w:trPr>
          <w:cantSplit/>
          <w:trHeight w:val="70"/>
          <w:jc w:val="center"/>
        </w:trPr>
        <w:tc>
          <w:tcPr>
            <w:tcW w:w="4608" w:type="dxa"/>
            <w:tcBorders>
              <w:top w:val="single" w:sz="4" w:space="0" w:color="000000"/>
              <w:left w:val="single" w:sz="4" w:space="0" w:color="000000"/>
              <w:bottom w:val="single" w:sz="4" w:space="0" w:color="auto"/>
              <w:right w:val="single" w:sz="4" w:space="0" w:color="000000"/>
            </w:tcBorders>
            <w:hideMark/>
          </w:tcPr>
          <w:p w14:paraId="1B84AC1A"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277" w:type="dxa"/>
            <w:tcBorders>
              <w:top w:val="single" w:sz="4" w:space="0" w:color="000000"/>
              <w:left w:val="single" w:sz="4" w:space="0" w:color="000000"/>
              <w:bottom w:val="single" w:sz="4" w:space="0" w:color="auto"/>
              <w:right w:val="single" w:sz="4" w:space="0" w:color="000000"/>
            </w:tcBorders>
          </w:tcPr>
          <w:p w14:paraId="4BCB3537" w14:textId="77777777" w:rsidR="000421F1" w:rsidRPr="00C54F99" w:rsidRDefault="000421F1" w:rsidP="000421F1">
            <w:pPr>
              <w:suppressAutoHyphens w:val="0"/>
              <w:ind w:firstLine="0"/>
              <w:jc w:val="left"/>
              <w:rPr>
                <w:sz w:val="24"/>
                <w:szCs w:val="22"/>
              </w:rPr>
            </w:pPr>
          </w:p>
        </w:tc>
      </w:tr>
    </w:tbl>
    <w:p w14:paraId="275A7D0C" w14:textId="77777777" w:rsidR="000421F1" w:rsidRPr="00C54F99" w:rsidRDefault="000421F1" w:rsidP="000421F1">
      <w:pPr>
        <w:suppressAutoHyphens w:val="0"/>
        <w:spacing w:after="120"/>
        <w:ind w:firstLine="284"/>
        <w:rPr>
          <w:rFonts w:eastAsia="Calibri"/>
          <w:sz w:val="24"/>
          <w:lang w:eastAsia="en-US"/>
        </w:rPr>
      </w:pPr>
    </w:p>
    <w:p w14:paraId="557C0B9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Градостроительные регламенты, устанавливаемые в зоне </w:t>
      </w:r>
      <w:r w:rsidRPr="00C54F99">
        <w:rPr>
          <w:rFonts w:eastAsia="Calibri"/>
          <w:bCs/>
          <w:sz w:val="24"/>
          <w:lang w:eastAsia="en-US"/>
        </w:rPr>
        <w:t>размещения горных отводов</w:t>
      </w:r>
      <w:r w:rsidRPr="00C54F99">
        <w:rPr>
          <w:rFonts w:eastAsia="Calibri"/>
          <w:sz w:val="24"/>
          <w:lang w:eastAsia="en-US"/>
        </w:rPr>
        <w:t xml:space="preserve"> (</w:t>
      </w:r>
      <w:r w:rsidRPr="00C54F99">
        <w:rPr>
          <w:rFonts w:eastAsia="Calibri"/>
          <w:b/>
          <w:sz w:val="24"/>
          <w:lang w:eastAsia="en-US"/>
        </w:rPr>
        <w:t>ЗГО</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3A3355DD"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12D5EF6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344E482A"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0DCEFB6"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5E71DA9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3F2B1C2" w14:textId="77777777" w:rsidTr="000421F1">
        <w:trPr>
          <w:cantSplit/>
          <w:trHeight w:val="270"/>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46E4ECD0" w14:textId="77777777" w:rsidR="000421F1" w:rsidRPr="00C54F99" w:rsidRDefault="000421F1" w:rsidP="000421F1">
            <w:pPr>
              <w:suppressAutoHyphens w:val="0"/>
              <w:ind w:firstLine="0"/>
              <w:jc w:val="left"/>
              <w:rPr>
                <w:sz w:val="24"/>
                <w:szCs w:val="22"/>
              </w:rPr>
            </w:pPr>
            <w:r w:rsidRPr="00C54F99">
              <w:rPr>
                <w:sz w:val="24"/>
                <w:szCs w:val="22"/>
              </w:rPr>
              <w:t>Недропользование</w:t>
            </w:r>
          </w:p>
        </w:tc>
        <w:tc>
          <w:tcPr>
            <w:tcW w:w="4379" w:type="dxa"/>
            <w:tcBorders>
              <w:top w:val="single" w:sz="4" w:space="0" w:color="000000"/>
              <w:left w:val="single" w:sz="4" w:space="0" w:color="000000"/>
              <w:bottom w:val="single" w:sz="4" w:space="0" w:color="auto"/>
              <w:right w:val="single" w:sz="4" w:space="0" w:color="000000"/>
            </w:tcBorders>
            <w:hideMark/>
          </w:tcPr>
          <w:p w14:paraId="575DBD4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42334534" w14:textId="77777777" w:rsidR="000421F1" w:rsidRPr="00C54F99" w:rsidRDefault="000421F1" w:rsidP="000421F1">
            <w:pPr>
              <w:suppressAutoHyphens w:val="0"/>
              <w:ind w:firstLine="0"/>
              <w:jc w:val="left"/>
              <w:rPr>
                <w:sz w:val="24"/>
                <w:szCs w:val="22"/>
              </w:rPr>
            </w:pPr>
          </w:p>
        </w:tc>
      </w:tr>
      <w:tr w:rsidR="00C54F99" w:rsidRPr="00C54F99" w14:paraId="0571AD17" w14:textId="77777777" w:rsidTr="000421F1">
        <w:trPr>
          <w:cantSplit/>
          <w:trHeight w:val="175"/>
          <w:jc w:val="center"/>
        </w:trPr>
        <w:tc>
          <w:tcPr>
            <w:tcW w:w="4506" w:type="dxa"/>
            <w:gridSpan w:val="2"/>
            <w:tcBorders>
              <w:top w:val="single" w:sz="4" w:space="0" w:color="auto"/>
              <w:left w:val="single" w:sz="4" w:space="0" w:color="000000"/>
              <w:bottom w:val="single" w:sz="4" w:space="0" w:color="auto"/>
              <w:right w:val="single" w:sz="4" w:space="0" w:color="000000"/>
            </w:tcBorders>
          </w:tcPr>
          <w:p w14:paraId="509A3F76"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48815F7E"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379" w:type="dxa"/>
            <w:tcBorders>
              <w:top w:val="single" w:sz="4" w:space="0" w:color="auto"/>
              <w:left w:val="single" w:sz="4" w:space="0" w:color="000000"/>
              <w:bottom w:val="single" w:sz="4" w:space="0" w:color="auto"/>
              <w:right w:val="single" w:sz="4" w:space="0" w:color="000000"/>
            </w:tcBorders>
          </w:tcPr>
          <w:p w14:paraId="2639458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7E2C52CE" w14:textId="77777777" w:rsidR="000421F1" w:rsidRPr="00C54F99" w:rsidRDefault="000421F1" w:rsidP="000421F1">
            <w:pPr>
              <w:suppressAutoHyphens w:val="0"/>
              <w:ind w:firstLine="0"/>
              <w:jc w:val="left"/>
              <w:rPr>
                <w:sz w:val="24"/>
                <w:szCs w:val="22"/>
              </w:rPr>
            </w:pPr>
          </w:p>
        </w:tc>
      </w:tr>
      <w:tr w:rsidR="00C54F99" w:rsidRPr="00C54F99" w14:paraId="1931DDB2"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7509EF65"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AB7BF95" w14:textId="77777777" w:rsidTr="000421F1">
        <w:trPr>
          <w:cantSplit/>
          <w:trHeight w:val="256"/>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2912ADA3"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9" w:type="dxa"/>
            <w:tcBorders>
              <w:top w:val="single" w:sz="4" w:space="0" w:color="000000"/>
              <w:left w:val="single" w:sz="4" w:space="0" w:color="000000"/>
              <w:bottom w:val="single" w:sz="4" w:space="0" w:color="000000"/>
              <w:right w:val="single" w:sz="4" w:space="0" w:color="000000"/>
            </w:tcBorders>
            <w:hideMark/>
          </w:tcPr>
          <w:p w14:paraId="4C9C13FD" w14:textId="77777777" w:rsidR="000421F1" w:rsidRPr="00C54F99" w:rsidRDefault="000421F1" w:rsidP="000421F1">
            <w:pPr>
              <w:suppressAutoHyphens w:val="0"/>
              <w:ind w:firstLine="0"/>
              <w:jc w:val="left"/>
              <w:rPr>
                <w:sz w:val="24"/>
                <w:szCs w:val="22"/>
              </w:rPr>
            </w:pPr>
          </w:p>
        </w:tc>
      </w:tr>
      <w:tr w:rsidR="00C54F99" w:rsidRPr="00C54F99" w14:paraId="4ED05B3A"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163D757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6856B0BE"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2A48A9B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24" w:type="dxa"/>
            <w:gridSpan w:val="2"/>
            <w:tcBorders>
              <w:top w:val="single" w:sz="4" w:space="0" w:color="auto"/>
              <w:left w:val="single" w:sz="4" w:space="0" w:color="000000"/>
              <w:bottom w:val="single" w:sz="4" w:space="0" w:color="auto"/>
              <w:right w:val="single" w:sz="4" w:space="0" w:color="000000"/>
            </w:tcBorders>
          </w:tcPr>
          <w:p w14:paraId="40A3D60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60C75FEF"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63" w:name="_Toc140476270"/>
      <w:r w:rsidRPr="00C54F99">
        <w:rPr>
          <w:b/>
          <w:bCs/>
          <w:lang w:val="x-none" w:eastAsia="x-none"/>
        </w:rPr>
        <w:t>Статья 1.2.11. Градостроительные регламенты, устанавливаемые в зонах общего пользования</w:t>
      </w:r>
      <w:bookmarkEnd w:id="63"/>
    </w:p>
    <w:p w14:paraId="5BB837C7"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населенных пунктов выделяется 1 вид зон общего пользования, в том числе:</w:t>
      </w:r>
    </w:p>
    <w:p w14:paraId="4540B2F8" w14:textId="77777777" w:rsidR="000421F1" w:rsidRPr="00C54F99" w:rsidRDefault="000421F1" w:rsidP="000421F1">
      <w:pPr>
        <w:suppressAutoHyphens w:val="0"/>
        <w:spacing w:after="120"/>
        <w:ind w:firstLine="284"/>
        <w:rPr>
          <w:sz w:val="24"/>
          <w:lang w:eastAsia="en-US"/>
        </w:rPr>
      </w:pPr>
      <w:r w:rsidRPr="00C54F99">
        <w:rPr>
          <w:b/>
          <w:sz w:val="24"/>
          <w:lang w:eastAsia="en-US"/>
        </w:rPr>
        <w:t xml:space="preserve">ЗОП </w:t>
      </w:r>
      <w:r w:rsidRPr="00C54F99">
        <w:rPr>
          <w:sz w:val="24"/>
          <w:lang w:eastAsia="en-US"/>
        </w:rPr>
        <w:t>– зона общего пользования.</w:t>
      </w:r>
    </w:p>
    <w:p w14:paraId="5E1EC097"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64" w:name="_Toc140476271"/>
      <w:r w:rsidRPr="00C54F99">
        <w:rPr>
          <w:b/>
          <w:bCs/>
          <w:lang w:val="x-none" w:eastAsia="x-none"/>
        </w:rPr>
        <w:lastRenderedPageBreak/>
        <w:t>Статья 1.2.12. Градостроительные регламенты, устанавливаемые в зоне размещения водных объектов</w:t>
      </w:r>
      <w:bookmarkEnd w:id="64"/>
    </w:p>
    <w:p w14:paraId="5CCF3B4B"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населенных пунктов выделяется 1 вид зон в зоне размещения водных объектов, в том числе:</w:t>
      </w:r>
    </w:p>
    <w:p w14:paraId="15228F4E"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ЗВФ</w:t>
      </w:r>
      <w:r w:rsidRPr="00C54F99">
        <w:rPr>
          <w:rFonts w:eastAsia="Calibri"/>
          <w:sz w:val="24"/>
          <w:lang w:eastAsia="en-US"/>
        </w:rPr>
        <w:t xml:space="preserve"> – зона размещения земель, покрытых поверхностными водами.</w:t>
      </w:r>
    </w:p>
    <w:p w14:paraId="69E05BC1"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2. Градостроительные регламенты в зоне </w:t>
      </w:r>
      <w:r w:rsidRPr="00C54F99">
        <w:rPr>
          <w:rFonts w:eastAsia="Calibri"/>
          <w:bCs/>
          <w:sz w:val="24"/>
          <w:lang w:eastAsia="en-US"/>
        </w:rPr>
        <w:t>размещения земель, покрытых поверхностными водами</w:t>
      </w:r>
      <w:r w:rsidRPr="00C54F99">
        <w:rPr>
          <w:rFonts w:eastAsia="Calibri"/>
          <w:sz w:val="24"/>
          <w:lang w:eastAsia="en-US"/>
        </w:rPr>
        <w:t xml:space="preserve"> (</w:t>
      </w:r>
      <w:r w:rsidRPr="00C54F99">
        <w:rPr>
          <w:rFonts w:eastAsia="Calibri"/>
          <w:b/>
          <w:sz w:val="24"/>
          <w:lang w:eastAsia="en-US"/>
        </w:rPr>
        <w:t>ЗВФ</w:t>
      </w:r>
      <w:r w:rsidRPr="00C54F99">
        <w:rPr>
          <w:rFonts w:eastAsia="Calibri"/>
          <w:sz w:val="24"/>
          <w:lang w:eastAsia="en-US"/>
        </w:rPr>
        <w:t>) не устанавливаются.</w:t>
      </w:r>
      <w:r w:rsidRPr="00C54F99">
        <w:rPr>
          <w:sz w:val="24"/>
          <w:lang w:eastAsia="en-US"/>
        </w:rPr>
        <w:t xml:space="preserve"> </w:t>
      </w:r>
    </w:p>
    <w:p w14:paraId="5F2CF2B2" w14:textId="77777777" w:rsidR="000421F1" w:rsidRPr="00C54F99" w:rsidRDefault="000421F1" w:rsidP="000421F1">
      <w:pPr>
        <w:keepNext/>
        <w:keepLines/>
        <w:suppressAutoHyphens w:val="0"/>
        <w:spacing w:before="240" w:after="120" w:line="288" w:lineRule="auto"/>
        <w:ind w:left="708" w:firstLine="0"/>
        <w:jc w:val="center"/>
        <w:outlineLvl w:val="1"/>
        <w:rPr>
          <w:b/>
          <w:bCs/>
          <w:szCs w:val="26"/>
          <w:lang w:val="x-none" w:eastAsia="x-none"/>
        </w:rPr>
      </w:pPr>
      <w:bookmarkStart w:id="65" w:name="_Toc140476272"/>
      <w:r w:rsidRPr="00C54F99">
        <w:rPr>
          <w:b/>
          <w:bCs/>
          <w:szCs w:val="26"/>
          <w:lang w:val="x-none" w:eastAsia="x-none"/>
        </w:rPr>
        <w:t>Статья 1.3.  Перечень территориальных зон, выделенных на карте градостроительного зонирования города Невьянск</w:t>
      </w:r>
      <w:bookmarkEnd w:id="65"/>
    </w:p>
    <w:p w14:paraId="5A6792F8"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0"/>
          <w:szCs w:val="20"/>
          <w:lang w:eastAsia="en-US"/>
        </w:rPr>
        <w:t xml:space="preserve">1. </w:t>
      </w:r>
      <w:r w:rsidRPr="00C54F99">
        <w:rPr>
          <w:rFonts w:eastAsia="Calibri"/>
          <w:sz w:val="24"/>
          <w:lang w:eastAsia="en-US"/>
        </w:rPr>
        <w:t>Настоящими Правилами устанавливаются 35 видов территориальных зон. Перечень территориальных зон представлен в таблице 1.</w:t>
      </w:r>
    </w:p>
    <w:p w14:paraId="527E1B0B" w14:textId="77777777" w:rsidR="000421F1" w:rsidRPr="00C54F99" w:rsidRDefault="000421F1" w:rsidP="000421F1">
      <w:pPr>
        <w:suppressAutoHyphens w:val="0"/>
        <w:ind w:firstLine="0"/>
        <w:jc w:val="center"/>
        <w:rPr>
          <w:b/>
          <w:sz w:val="18"/>
          <w:szCs w:val="18"/>
          <w:lang w:eastAsia="en-US"/>
        </w:rPr>
      </w:pPr>
      <w:r w:rsidRPr="00C54F99">
        <w:rPr>
          <w:b/>
          <w:sz w:val="18"/>
          <w:szCs w:val="18"/>
          <w:lang w:eastAsia="en-US"/>
        </w:rPr>
        <w:t>Перечень территориальных зон</w:t>
      </w:r>
    </w:p>
    <w:p w14:paraId="4AE064DD" w14:textId="1338784E" w:rsidR="000421F1" w:rsidRPr="00C54F99" w:rsidRDefault="000B1CC5" w:rsidP="000421F1">
      <w:pPr>
        <w:suppressAutoHyphens w:val="0"/>
        <w:ind w:firstLine="0"/>
        <w:jc w:val="right"/>
        <w:rPr>
          <w:sz w:val="18"/>
          <w:szCs w:val="18"/>
          <w:lang w:eastAsia="en-US"/>
        </w:rPr>
      </w:pPr>
      <w:r w:rsidRPr="00C54F99">
        <w:rPr>
          <w:sz w:val="18"/>
          <w:szCs w:val="18"/>
          <w:lang w:eastAsia="en-US"/>
        </w:rPr>
        <w:t>Таблица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7478"/>
      </w:tblGrid>
      <w:tr w:rsidR="00C54F99" w:rsidRPr="00C54F99" w14:paraId="562C1164" w14:textId="77777777" w:rsidTr="000421F1">
        <w:trPr>
          <w:tblHeader/>
        </w:trPr>
        <w:tc>
          <w:tcPr>
            <w:tcW w:w="1736" w:type="dxa"/>
            <w:tcBorders>
              <w:top w:val="single" w:sz="4" w:space="0" w:color="000000"/>
              <w:left w:val="single" w:sz="4" w:space="0" w:color="000000"/>
              <w:bottom w:val="single" w:sz="4" w:space="0" w:color="000000"/>
              <w:right w:val="single" w:sz="4" w:space="0" w:color="000000"/>
            </w:tcBorders>
            <w:hideMark/>
          </w:tcPr>
          <w:p w14:paraId="1D8A5365" w14:textId="77777777" w:rsidR="000421F1" w:rsidRPr="00C54F99" w:rsidRDefault="000421F1" w:rsidP="000421F1">
            <w:pPr>
              <w:suppressAutoHyphens w:val="0"/>
              <w:ind w:firstLine="0"/>
              <w:jc w:val="center"/>
              <w:rPr>
                <w:b/>
                <w:sz w:val="24"/>
                <w:szCs w:val="22"/>
              </w:rPr>
            </w:pPr>
            <w:r w:rsidRPr="00C54F99">
              <w:rPr>
                <w:b/>
                <w:sz w:val="24"/>
                <w:szCs w:val="22"/>
              </w:rPr>
              <w:t>Обозначения</w:t>
            </w:r>
          </w:p>
        </w:tc>
        <w:tc>
          <w:tcPr>
            <w:tcW w:w="7478" w:type="dxa"/>
            <w:tcBorders>
              <w:top w:val="single" w:sz="4" w:space="0" w:color="000000"/>
              <w:left w:val="single" w:sz="4" w:space="0" w:color="000000"/>
              <w:bottom w:val="single" w:sz="4" w:space="0" w:color="000000"/>
              <w:right w:val="single" w:sz="4" w:space="0" w:color="000000"/>
            </w:tcBorders>
            <w:hideMark/>
          </w:tcPr>
          <w:p w14:paraId="5EAE0CC0" w14:textId="77777777" w:rsidR="000421F1" w:rsidRPr="00C54F99" w:rsidRDefault="000421F1" w:rsidP="000421F1">
            <w:pPr>
              <w:suppressAutoHyphens w:val="0"/>
              <w:ind w:firstLine="0"/>
              <w:jc w:val="center"/>
              <w:rPr>
                <w:b/>
                <w:sz w:val="24"/>
                <w:szCs w:val="22"/>
              </w:rPr>
            </w:pPr>
            <w:r w:rsidRPr="00C54F99">
              <w:rPr>
                <w:b/>
                <w:sz w:val="24"/>
                <w:szCs w:val="22"/>
              </w:rPr>
              <w:t>Наименование территориальной зоны</w:t>
            </w:r>
          </w:p>
        </w:tc>
      </w:tr>
      <w:tr w:rsidR="00C54F99" w:rsidRPr="00C54F99" w14:paraId="79CEEF9D"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73A41BE4" w14:textId="77777777" w:rsidR="000421F1" w:rsidRPr="00C54F99" w:rsidRDefault="000421F1" w:rsidP="000421F1">
            <w:pPr>
              <w:suppressAutoHyphens w:val="0"/>
              <w:ind w:firstLine="0"/>
              <w:jc w:val="center"/>
              <w:rPr>
                <w:b/>
                <w:i/>
                <w:sz w:val="24"/>
                <w:szCs w:val="22"/>
              </w:rPr>
            </w:pPr>
            <w:r w:rsidRPr="00C54F99">
              <w:rPr>
                <w:b/>
                <w:i/>
                <w:sz w:val="24"/>
                <w:szCs w:val="22"/>
              </w:rPr>
              <w:t>Жилые зоны</w:t>
            </w:r>
          </w:p>
        </w:tc>
      </w:tr>
      <w:tr w:rsidR="00C54F99" w:rsidRPr="00C54F99" w14:paraId="14B9B172"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12CB488F" w14:textId="77777777" w:rsidR="000421F1" w:rsidRPr="00C54F99" w:rsidRDefault="000421F1" w:rsidP="000421F1">
            <w:pPr>
              <w:suppressAutoHyphens w:val="0"/>
              <w:ind w:firstLine="0"/>
              <w:jc w:val="center"/>
              <w:rPr>
                <w:b/>
                <w:sz w:val="24"/>
                <w:szCs w:val="22"/>
              </w:rPr>
            </w:pPr>
            <w:r w:rsidRPr="00C54F99">
              <w:rPr>
                <w:b/>
                <w:sz w:val="24"/>
                <w:szCs w:val="22"/>
              </w:rPr>
              <w:t>Ж-1.1</w:t>
            </w:r>
          </w:p>
        </w:tc>
        <w:tc>
          <w:tcPr>
            <w:tcW w:w="7478" w:type="dxa"/>
            <w:tcBorders>
              <w:top w:val="single" w:sz="4" w:space="0" w:color="000000"/>
              <w:left w:val="single" w:sz="4" w:space="0" w:color="000000"/>
              <w:bottom w:val="single" w:sz="4" w:space="0" w:color="000000"/>
              <w:right w:val="single" w:sz="4" w:space="0" w:color="000000"/>
            </w:tcBorders>
            <w:hideMark/>
          </w:tcPr>
          <w:p w14:paraId="1BAB466E" w14:textId="77777777" w:rsidR="000421F1" w:rsidRPr="00C54F99" w:rsidRDefault="000421F1" w:rsidP="000421F1">
            <w:pPr>
              <w:suppressAutoHyphens w:val="0"/>
              <w:ind w:firstLine="0"/>
              <w:jc w:val="left"/>
              <w:rPr>
                <w:sz w:val="24"/>
                <w:szCs w:val="22"/>
              </w:rPr>
            </w:pPr>
            <w:r w:rsidRPr="00C54F99">
              <w:rPr>
                <w:sz w:val="24"/>
                <w:szCs w:val="22"/>
              </w:rPr>
              <w:t>Зона размещения жилой застройки усадебного типа без объектов обслуживания</w:t>
            </w:r>
          </w:p>
        </w:tc>
      </w:tr>
      <w:tr w:rsidR="00C54F99" w:rsidRPr="00C54F99" w14:paraId="34B474ED"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32D920D5" w14:textId="77777777" w:rsidR="000421F1" w:rsidRPr="00C54F99" w:rsidRDefault="000421F1" w:rsidP="000421F1">
            <w:pPr>
              <w:suppressAutoHyphens w:val="0"/>
              <w:ind w:firstLine="0"/>
              <w:jc w:val="center"/>
              <w:rPr>
                <w:b/>
                <w:sz w:val="24"/>
                <w:szCs w:val="22"/>
              </w:rPr>
            </w:pPr>
            <w:r w:rsidRPr="00C54F99">
              <w:rPr>
                <w:b/>
                <w:sz w:val="24"/>
                <w:szCs w:val="22"/>
              </w:rPr>
              <w:t>Ж-2.1</w:t>
            </w:r>
          </w:p>
        </w:tc>
        <w:tc>
          <w:tcPr>
            <w:tcW w:w="7478" w:type="dxa"/>
            <w:tcBorders>
              <w:top w:val="single" w:sz="4" w:space="0" w:color="000000"/>
              <w:left w:val="single" w:sz="4" w:space="0" w:color="000000"/>
              <w:bottom w:val="single" w:sz="4" w:space="0" w:color="000000"/>
              <w:right w:val="single" w:sz="4" w:space="0" w:color="000000"/>
            </w:tcBorders>
            <w:hideMark/>
          </w:tcPr>
          <w:p w14:paraId="4ECD4A9E" w14:textId="77777777" w:rsidR="000421F1" w:rsidRPr="00C54F99" w:rsidRDefault="000421F1" w:rsidP="000421F1">
            <w:pPr>
              <w:suppressAutoHyphens w:val="0"/>
              <w:ind w:firstLine="0"/>
              <w:jc w:val="left"/>
              <w:rPr>
                <w:sz w:val="24"/>
                <w:szCs w:val="22"/>
              </w:rPr>
            </w:pPr>
            <w:r w:rsidRPr="00C54F99">
              <w:rPr>
                <w:sz w:val="24"/>
                <w:szCs w:val="22"/>
              </w:rPr>
              <w:t>Зона размещения жилой застройки усадебного типа с объектами обслуживания</w:t>
            </w:r>
          </w:p>
        </w:tc>
      </w:tr>
      <w:tr w:rsidR="00C54F99" w:rsidRPr="00C54F99" w14:paraId="6BB2D16C"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9F686A9" w14:textId="77777777" w:rsidR="000421F1" w:rsidRPr="00C54F99" w:rsidRDefault="000421F1" w:rsidP="000421F1">
            <w:pPr>
              <w:suppressAutoHyphens w:val="0"/>
              <w:ind w:firstLine="0"/>
              <w:jc w:val="center"/>
              <w:rPr>
                <w:b/>
                <w:sz w:val="24"/>
                <w:szCs w:val="22"/>
              </w:rPr>
            </w:pPr>
            <w:r w:rsidRPr="00C54F99">
              <w:rPr>
                <w:b/>
                <w:sz w:val="24"/>
                <w:szCs w:val="22"/>
              </w:rPr>
              <w:t>Ж-3.1</w:t>
            </w:r>
          </w:p>
        </w:tc>
        <w:tc>
          <w:tcPr>
            <w:tcW w:w="7478" w:type="dxa"/>
            <w:tcBorders>
              <w:top w:val="single" w:sz="4" w:space="0" w:color="000000"/>
              <w:left w:val="single" w:sz="4" w:space="0" w:color="000000"/>
              <w:bottom w:val="single" w:sz="4" w:space="0" w:color="000000"/>
              <w:right w:val="single" w:sz="4" w:space="0" w:color="000000"/>
            </w:tcBorders>
            <w:hideMark/>
          </w:tcPr>
          <w:p w14:paraId="5198BDB6" w14:textId="77777777" w:rsidR="000421F1" w:rsidRPr="00C54F99" w:rsidRDefault="000421F1" w:rsidP="000421F1">
            <w:pPr>
              <w:suppressAutoHyphens w:val="0"/>
              <w:ind w:firstLine="0"/>
              <w:jc w:val="left"/>
              <w:rPr>
                <w:sz w:val="24"/>
                <w:szCs w:val="22"/>
              </w:rPr>
            </w:pPr>
            <w:r w:rsidRPr="00C54F99">
              <w:rPr>
                <w:sz w:val="24"/>
                <w:szCs w:val="22"/>
              </w:rPr>
              <w:t>Зона размещения малоэтажной многоквартирной жилой застройки без объектов обслуживания</w:t>
            </w:r>
          </w:p>
        </w:tc>
      </w:tr>
      <w:tr w:rsidR="00C54F99" w:rsidRPr="00C54F99" w14:paraId="304BD72B"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46190210" w14:textId="77777777" w:rsidR="000421F1" w:rsidRPr="00C54F99" w:rsidRDefault="000421F1" w:rsidP="000421F1">
            <w:pPr>
              <w:suppressAutoHyphens w:val="0"/>
              <w:ind w:firstLine="0"/>
              <w:jc w:val="center"/>
              <w:rPr>
                <w:b/>
                <w:sz w:val="24"/>
                <w:szCs w:val="22"/>
              </w:rPr>
            </w:pPr>
            <w:r w:rsidRPr="00C54F99">
              <w:rPr>
                <w:b/>
                <w:sz w:val="24"/>
                <w:szCs w:val="22"/>
              </w:rPr>
              <w:t>Ж-4.1</w:t>
            </w:r>
          </w:p>
        </w:tc>
        <w:tc>
          <w:tcPr>
            <w:tcW w:w="7478" w:type="dxa"/>
            <w:tcBorders>
              <w:top w:val="single" w:sz="4" w:space="0" w:color="000000"/>
              <w:left w:val="single" w:sz="4" w:space="0" w:color="000000"/>
              <w:bottom w:val="single" w:sz="4" w:space="0" w:color="000000"/>
              <w:right w:val="single" w:sz="4" w:space="0" w:color="000000"/>
            </w:tcBorders>
            <w:hideMark/>
          </w:tcPr>
          <w:p w14:paraId="4870F3F5" w14:textId="77777777" w:rsidR="000421F1" w:rsidRPr="00C54F99" w:rsidRDefault="000421F1" w:rsidP="000421F1">
            <w:pPr>
              <w:suppressAutoHyphens w:val="0"/>
              <w:ind w:firstLine="0"/>
              <w:jc w:val="left"/>
              <w:rPr>
                <w:sz w:val="24"/>
                <w:szCs w:val="22"/>
              </w:rPr>
            </w:pPr>
            <w:r w:rsidRPr="00C54F99">
              <w:rPr>
                <w:sz w:val="24"/>
                <w:szCs w:val="22"/>
              </w:rPr>
              <w:t>Зона размещения малоэтажной многоквартирной жилой застройки с объектами обслуживания</w:t>
            </w:r>
          </w:p>
        </w:tc>
      </w:tr>
      <w:tr w:rsidR="00C54F99" w:rsidRPr="00C54F99" w14:paraId="71A260FE" w14:textId="77777777" w:rsidTr="000421F1">
        <w:trPr>
          <w:trHeight w:val="255"/>
        </w:trPr>
        <w:tc>
          <w:tcPr>
            <w:tcW w:w="1736" w:type="dxa"/>
            <w:tcBorders>
              <w:top w:val="single" w:sz="4" w:space="0" w:color="000000"/>
              <w:left w:val="single" w:sz="4" w:space="0" w:color="000000"/>
              <w:bottom w:val="single" w:sz="4" w:space="0" w:color="000000"/>
              <w:right w:val="single" w:sz="4" w:space="0" w:color="000000"/>
            </w:tcBorders>
            <w:hideMark/>
          </w:tcPr>
          <w:p w14:paraId="688A6C4D" w14:textId="77777777" w:rsidR="000421F1" w:rsidRPr="00C54F99" w:rsidRDefault="000421F1" w:rsidP="000421F1">
            <w:pPr>
              <w:suppressAutoHyphens w:val="0"/>
              <w:ind w:firstLine="0"/>
              <w:jc w:val="center"/>
              <w:rPr>
                <w:b/>
                <w:sz w:val="24"/>
                <w:szCs w:val="22"/>
              </w:rPr>
            </w:pPr>
            <w:r w:rsidRPr="00C54F99">
              <w:rPr>
                <w:b/>
                <w:sz w:val="24"/>
                <w:szCs w:val="22"/>
              </w:rPr>
              <w:t>Ж-5.1</w:t>
            </w:r>
          </w:p>
        </w:tc>
        <w:tc>
          <w:tcPr>
            <w:tcW w:w="7478" w:type="dxa"/>
            <w:tcBorders>
              <w:top w:val="single" w:sz="4" w:space="0" w:color="000000"/>
              <w:left w:val="single" w:sz="4" w:space="0" w:color="000000"/>
              <w:bottom w:val="single" w:sz="4" w:space="0" w:color="000000"/>
              <w:right w:val="single" w:sz="4" w:space="0" w:color="000000"/>
            </w:tcBorders>
            <w:hideMark/>
          </w:tcPr>
          <w:p w14:paraId="2169C474" w14:textId="77777777" w:rsidR="000421F1" w:rsidRPr="00C54F99" w:rsidRDefault="000421F1" w:rsidP="000421F1">
            <w:pPr>
              <w:suppressAutoHyphens w:val="0"/>
              <w:ind w:firstLine="0"/>
              <w:jc w:val="left"/>
              <w:rPr>
                <w:sz w:val="24"/>
                <w:szCs w:val="22"/>
              </w:rPr>
            </w:pPr>
            <w:r w:rsidRPr="00C54F99">
              <w:rPr>
                <w:sz w:val="24"/>
                <w:szCs w:val="22"/>
              </w:rPr>
              <w:t>Зона размещения среднеэтажной многоквартирной жилой застройки без объектов обслуживания</w:t>
            </w:r>
          </w:p>
        </w:tc>
      </w:tr>
      <w:tr w:rsidR="00C54F99" w:rsidRPr="00C54F99" w14:paraId="721D9AC3"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D6FDBB8" w14:textId="77777777" w:rsidR="000421F1" w:rsidRPr="00C54F99" w:rsidRDefault="000421F1" w:rsidP="000421F1">
            <w:pPr>
              <w:suppressAutoHyphens w:val="0"/>
              <w:ind w:firstLine="0"/>
              <w:jc w:val="center"/>
              <w:rPr>
                <w:b/>
                <w:sz w:val="24"/>
                <w:szCs w:val="22"/>
              </w:rPr>
            </w:pPr>
            <w:r w:rsidRPr="00C54F99">
              <w:rPr>
                <w:b/>
                <w:sz w:val="24"/>
                <w:szCs w:val="22"/>
              </w:rPr>
              <w:t>Ж-6.1</w:t>
            </w:r>
          </w:p>
        </w:tc>
        <w:tc>
          <w:tcPr>
            <w:tcW w:w="7478" w:type="dxa"/>
            <w:tcBorders>
              <w:top w:val="single" w:sz="4" w:space="0" w:color="000000"/>
              <w:left w:val="single" w:sz="4" w:space="0" w:color="000000"/>
              <w:bottom w:val="single" w:sz="4" w:space="0" w:color="000000"/>
              <w:right w:val="single" w:sz="4" w:space="0" w:color="000000"/>
            </w:tcBorders>
            <w:hideMark/>
          </w:tcPr>
          <w:p w14:paraId="474D0DF7" w14:textId="77777777" w:rsidR="000421F1" w:rsidRPr="00C54F99" w:rsidRDefault="000421F1" w:rsidP="000421F1">
            <w:pPr>
              <w:suppressAutoHyphens w:val="0"/>
              <w:ind w:firstLine="0"/>
              <w:jc w:val="left"/>
              <w:rPr>
                <w:sz w:val="24"/>
                <w:szCs w:val="22"/>
              </w:rPr>
            </w:pPr>
            <w:r w:rsidRPr="00C54F99">
              <w:rPr>
                <w:sz w:val="24"/>
                <w:szCs w:val="22"/>
              </w:rPr>
              <w:t>Зона размещения среднеэтажной многоквартирной жилой застройки с объектами обслуживания</w:t>
            </w:r>
          </w:p>
        </w:tc>
      </w:tr>
      <w:tr w:rsidR="00C54F99" w:rsidRPr="00C54F99" w14:paraId="178EB989"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74C72977" w14:textId="77777777" w:rsidR="000421F1" w:rsidRPr="00C54F99" w:rsidRDefault="000421F1" w:rsidP="000421F1">
            <w:pPr>
              <w:suppressAutoHyphens w:val="0"/>
              <w:ind w:firstLine="0"/>
              <w:jc w:val="center"/>
              <w:rPr>
                <w:b/>
                <w:i/>
                <w:sz w:val="24"/>
                <w:szCs w:val="22"/>
              </w:rPr>
            </w:pPr>
            <w:r w:rsidRPr="00C54F99">
              <w:rPr>
                <w:b/>
                <w:i/>
                <w:sz w:val="24"/>
                <w:szCs w:val="22"/>
              </w:rPr>
              <w:t>Общественно-деловые зоны</w:t>
            </w:r>
          </w:p>
        </w:tc>
      </w:tr>
      <w:tr w:rsidR="00C54F99" w:rsidRPr="00C54F99" w14:paraId="71CD3F39"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5970879F" w14:textId="77777777" w:rsidR="000421F1" w:rsidRPr="00C54F99" w:rsidRDefault="000421F1" w:rsidP="000421F1">
            <w:pPr>
              <w:suppressAutoHyphens w:val="0"/>
              <w:ind w:firstLine="0"/>
              <w:jc w:val="center"/>
              <w:rPr>
                <w:b/>
                <w:sz w:val="24"/>
                <w:szCs w:val="22"/>
              </w:rPr>
            </w:pPr>
            <w:r w:rsidRPr="00C54F99">
              <w:rPr>
                <w:b/>
                <w:sz w:val="24"/>
                <w:szCs w:val="22"/>
              </w:rPr>
              <w:t>ОД-1</w:t>
            </w:r>
          </w:p>
        </w:tc>
        <w:tc>
          <w:tcPr>
            <w:tcW w:w="7478" w:type="dxa"/>
            <w:tcBorders>
              <w:top w:val="single" w:sz="4" w:space="0" w:color="000000"/>
              <w:left w:val="single" w:sz="4" w:space="0" w:color="000000"/>
              <w:bottom w:val="single" w:sz="4" w:space="0" w:color="000000"/>
              <w:right w:val="single" w:sz="4" w:space="0" w:color="000000"/>
            </w:tcBorders>
            <w:hideMark/>
          </w:tcPr>
          <w:p w14:paraId="4D0FCA35"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общественно-делового назначения (комплексная)</w:t>
            </w:r>
          </w:p>
        </w:tc>
      </w:tr>
      <w:tr w:rsidR="00C54F99" w:rsidRPr="00C54F99" w14:paraId="4355AE23" w14:textId="77777777" w:rsidTr="000421F1">
        <w:trPr>
          <w:trHeight w:val="195"/>
        </w:trPr>
        <w:tc>
          <w:tcPr>
            <w:tcW w:w="1736" w:type="dxa"/>
            <w:tcBorders>
              <w:top w:val="single" w:sz="4" w:space="0" w:color="000000"/>
              <w:left w:val="single" w:sz="4" w:space="0" w:color="000000"/>
              <w:bottom w:val="single" w:sz="4" w:space="0" w:color="auto"/>
              <w:right w:val="single" w:sz="4" w:space="0" w:color="000000"/>
            </w:tcBorders>
            <w:hideMark/>
          </w:tcPr>
          <w:p w14:paraId="69FF6417" w14:textId="77777777" w:rsidR="000421F1" w:rsidRPr="00C54F99" w:rsidRDefault="000421F1" w:rsidP="000421F1">
            <w:pPr>
              <w:suppressAutoHyphens w:val="0"/>
              <w:ind w:firstLine="0"/>
              <w:jc w:val="center"/>
              <w:rPr>
                <w:b/>
                <w:sz w:val="24"/>
                <w:szCs w:val="22"/>
              </w:rPr>
            </w:pPr>
            <w:r w:rsidRPr="00C54F99">
              <w:rPr>
                <w:b/>
                <w:sz w:val="24"/>
                <w:szCs w:val="22"/>
              </w:rPr>
              <w:t>ОД-2</w:t>
            </w:r>
          </w:p>
        </w:tc>
        <w:tc>
          <w:tcPr>
            <w:tcW w:w="7478" w:type="dxa"/>
            <w:tcBorders>
              <w:top w:val="single" w:sz="4" w:space="0" w:color="000000"/>
              <w:left w:val="single" w:sz="4" w:space="0" w:color="000000"/>
              <w:bottom w:val="single" w:sz="4" w:space="0" w:color="auto"/>
              <w:right w:val="single" w:sz="4" w:space="0" w:color="000000"/>
            </w:tcBorders>
            <w:hideMark/>
          </w:tcPr>
          <w:p w14:paraId="05AFC643"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общественного питания и торговли</w:t>
            </w:r>
          </w:p>
        </w:tc>
      </w:tr>
      <w:tr w:rsidR="00C54F99" w:rsidRPr="00C54F99" w14:paraId="649594F7" w14:textId="77777777" w:rsidTr="000421F1">
        <w:trPr>
          <w:trHeight w:val="112"/>
        </w:trPr>
        <w:tc>
          <w:tcPr>
            <w:tcW w:w="1736" w:type="dxa"/>
            <w:tcBorders>
              <w:top w:val="single" w:sz="4" w:space="0" w:color="auto"/>
              <w:left w:val="single" w:sz="4" w:space="0" w:color="000000"/>
              <w:bottom w:val="single" w:sz="4" w:space="0" w:color="000000"/>
              <w:right w:val="single" w:sz="4" w:space="0" w:color="000000"/>
            </w:tcBorders>
          </w:tcPr>
          <w:p w14:paraId="49065E97" w14:textId="77777777" w:rsidR="000421F1" w:rsidRPr="00C54F99" w:rsidRDefault="000421F1" w:rsidP="000421F1">
            <w:pPr>
              <w:suppressAutoHyphens w:val="0"/>
              <w:ind w:firstLine="0"/>
              <w:jc w:val="center"/>
              <w:rPr>
                <w:b/>
                <w:sz w:val="24"/>
                <w:szCs w:val="22"/>
              </w:rPr>
            </w:pPr>
            <w:r w:rsidRPr="00C54F99">
              <w:rPr>
                <w:b/>
                <w:sz w:val="24"/>
                <w:szCs w:val="22"/>
              </w:rPr>
              <w:t>ОД-3</w:t>
            </w:r>
          </w:p>
        </w:tc>
        <w:tc>
          <w:tcPr>
            <w:tcW w:w="7478" w:type="dxa"/>
            <w:tcBorders>
              <w:top w:val="single" w:sz="4" w:space="0" w:color="auto"/>
              <w:left w:val="single" w:sz="4" w:space="0" w:color="000000"/>
              <w:bottom w:val="single" w:sz="4" w:space="0" w:color="000000"/>
              <w:right w:val="single" w:sz="4" w:space="0" w:color="000000"/>
            </w:tcBorders>
          </w:tcPr>
          <w:p w14:paraId="14679396"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здравоохранения</w:t>
            </w:r>
          </w:p>
        </w:tc>
      </w:tr>
      <w:tr w:rsidR="00C54F99" w:rsidRPr="00C54F99" w14:paraId="11E2E472" w14:textId="77777777" w:rsidTr="000421F1">
        <w:trPr>
          <w:trHeight w:val="178"/>
        </w:trPr>
        <w:tc>
          <w:tcPr>
            <w:tcW w:w="1736" w:type="dxa"/>
            <w:tcBorders>
              <w:top w:val="single" w:sz="4" w:space="0" w:color="000000"/>
              <w:left w:val="single" w:sz="4" w:space="0" w:color="000000"/>
              <w:bottom w:val="single" w:sz="4" w:space="0" w:color="000000"/>
              <w:right w:val="single" w:sz="4" w:space="0" w:color="000000"/>
            </w:tcBorders>
            <w:hideMark/>
          </w:tcPr>
          <w:p w14:paraId="5980BFC4" w14:textId="77777777" w:rsidR="000421F1" w:rsidRPr="00C54F99" w:rsidRDefault="000421F1" w:rsidP="000421F1">
            <w:pPr>
              <w:suppressAutoHyphens w:val="0"/>
              <w:ind w:firstLine="0"/>
              <w:jc w:val="center"/>
              <w:rPr>
                <w:b/>
                <w:sz w:val="24"/>
                <w:szCs w:val="22"/>
              </w:rPr>
            </w:pPr>
            <w:r w:rsidRPr="00C54F99">
              <w:rPr>
                <w:b/>
                <w:sz w:val="24"/>
                <w:szCs w:val="22"/>
              </w:rPr>
              <w:t>ОД-5</w:t>
            </w:r>
          </w:p>
        </w:tc>
        <w:tc>
          <w:tcPr>
            <w:tcW w:w="7478" w:type="dxa"/>
            <w:tcBorders>
              <w:top w:val="single" w:sz="4" w:space="0" w:color="000000"/>
              <w:left w:val="single" w:sz="4" w:space="0" w:color="000000"/>
              <w:bottom w:val="single" w:sz="4" w:space="0" w:color="000000"/>
              <w:right w:val="single" w:sz="4" w:space="0" w:color="000000"/>
            </w:tcBorders>
            <w:hideMark/>
          </w:tcPr>
          <w:p w14:paraId="3B499B98"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спортивного назначения</w:t>
            </w:r>
          </w:p>
        </w:tc>
      </w:tr>
      <w:tr w:rsidR="00C54F99" w:rsidRPr="00C54F99" w14:paraId="0C501478" w14:textId="77777777" w:rsidTr="000421F1">
        <w:trPr>
          <w:trHeight w:val="95"/>
        </w:trPr>
        <w:tc>
          <w:tcPr>
            <w:tcW w:w="1736" w:type="dxa"/>
            <w:tcBorders>
              <w:top w:val="single" w:sz="4" w:space="0" w:color="000000"/>
              <w:left w:val="single" w:sz="4" w:space="0" w:color="000000"/>
              <w:bottom w:val="single" w:sz="4" w:space="0" w:color="000000"/>
              <w:right w:val="single" w:sz="4" w:space="0" w:color="000000"/>
            </w:tcBorders>
            <w:hideMark/>
          </w:tcPr>
          <w:p w14:paraId="4862B52B" w14:textId="77777777" w:rsidR="000421F1" w:rsidRPr="00C54F99" w:rsidRDefault="000421F1" w:rsidP="000421F1">
            <w:pPr>
              <w:suppressAutoHyphens w:val="0"/>
              <w:ind w:firstLine="0"/>
              <w:jc w:val="center"/>
              <w:rPr>
                <w:b/>
                <w:sz w:val="24"/>
                <w:szCs w:val="22"/>
              </w:rPr>
            </w:pPr>
            <w:r w:rsidRPr="00C54F99">
              <w:rPr>
                <w:b/>
                <w:sz w:val="24"/>
                <w:szCs w:val="22"/>
              </w:rPr>
              <w:t>ОД-6</w:t>
            </w:r>
          </w:p>
        </w:tc>
        <w:tc>
          <w:tcPr>
            <w:tcW w:w="7478" w:type="dxa"/>
            <w:tcBorders>
              <w:top w:val="single" w:sz="4" w:space="0" w:color="000000"/>
              <w:left w:val="single" w:sz="4" w:space="0" w:color="000000"/>
              <w:bottom w:val="single" w:sz="4" w:space="0" w:color="000000"/>
              <w:right w:val="single" w:sz="4" w:space="0" w:color="000000"/>
            </w:tcBorders>
            <w:hideMark/>
          </w:tcPr>
          <w:p w14:paraId="0DCCFE9A" w14:textId="77777777" w:rsidR="000421F1" w:rsidRPr="00C54F99" w:rsidRDefault="000421F1" w:rsidP="000421F1">
            <w:pPr>
              <w:suppressAutoHyphens w:val="0"/>
              <w:ind w:firstLine="0"/>
              <w:jc w:val="left"/>
              <w:rPr>
                <w:sz w:val="24"/>
                <w:szCs w:val="22"/>
              </w:rPr>
            </w:pPr>
            <w:r w:rsidRPr="00C54F99">
              <w:rPr>
                <w:sz w:val="24"/>
                <w:szCs w:val="22"/>
              </w:rPr>
              <w:t>Зона размещения учебно-образовательных учреждений</w:t>
            </w:r>
          </w:p>
        </w:tc>
      </w:tr>
      <w:tr w:rsidR="00C54F99" w:rsidRPr="00C54F99" w14:paraId="744351D7"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72DEDBF" w14:textId="77777777" w:rsidR="000421F1" w:rsidRPr="00C54F99" w:rsidRDefault="000421F1" w:rsidP="000421F1">
            <w:pPr>
              <w:suppressAutoHyphens w:val="0"/>
              <w:ind w:firstLine="0"/>
              <w:jc w:val="center"/>
              <w:rPr>
                <w:b/>
                <w:sz w:val="24"/>
                <w:szCs w:val="22"/>
              </w:rPr>
            </w:pPr>
            <w:r w:rsidRPr="00C54F99">
              <w:rPr>
                <w:b/>
                <w:sz w:val="24"/>
                <w:szCs w:val="22"/>
              </w:rPr>
              <w:t>ОД-8</w:t>
            </w:r>
          </w:p>
        </w:tc>
        <w:tc>
          <w:tcPr>
            <w:tcW w:w="7478" w:type="dxa"/>
            <w:tcBorders>
              <w:top w:val="single" w:sz="4" w:space="0" w:color="000000"/>
              <w:left w:val="single" w:sz="4" w:space="0" w:color="000000"/>
              <w:bottom w:val="single" w:sz="4" w:space="0" w:color="000000"/>
              <w:right w:val="single" w:sz="4" w:space="0" w:color="000000"/>
            </w:tcBorders>
            <w:hideMark/>
          </w:tcPr>
          <w:p w14:paraId="3806B465" w14:textId="77777777" w:rsidR="000421F1" w:rsidRPr="00C54F99" w:rsidRDefault="000421F1" w:rsidP="000421F1">
            <w:pPr>
              <w:suppressAutoHyphens w:val="0"/>
              <w:ind w:firstLine="0"/>
              <w:jc w:val="left"/>
              <w:rPr>
                <w:sz w:val="24"/>
                <w:szCs w:val="22"/>
              </w:rPr>
            </w:pPr>
            <w:r w:rsidRPr="00C54F99">
              <w:rPr>
                <w:sz w:val="24"/>
                <w:szCs w:val="22"/>
              </w:rPr>
              <w:t>Зона размещения административно-офисных зданий и комплексов</w:t>
            </w:r>
          </w:p>
        </w:tc>
      </w:tr>
      <w:tr w:rsidR="00C54F99" w:rsidRPr="00C54F99" w14:paraId="1C8EAD3D"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55A7AC6D" w14:textId="77777777" w:rsidR="000421F1" w:rsidRPr="00C54F99" w:rsidRDefault="000421F1" w:rsidP="000421F1">
            <w:pPr>
              <w:suppressAutoHyphens w:val="0"/>
              <w:ind w:firstLine="0"/>
              <w:jc w:val="center"/>
              <w:rPr>
                <w:b/>
                <w:i/>
                <w:sz w:val="24"/>
                <w:szCs w:val="22"/>
              </w:rPr>
            </w:pPr>
            <w:r w:rsidRPr="00C54F99">
              <w:rPr>
                <w:b/>
                <w:i/>
                <w:sz w:val="24"/>
                <w:szCs w:val="22"/>
              </w:rPr>
              <w:t>Зоны производственных объектов</w:t>
            </w:r>
          </w:p>
        </w:tc>
      </w:tr>
      <w:tr w:rsidR="00C54F99" w:rsidRPr="00C54F99" w14:paraId="375D99A8" w14:textId="77777777" w:rsidTr="000421F1">
        <w:trPr>
          <w:trHeight w:val="363"/>
        </w:trPr>
        <w:tc>
          <w:tcPr>
            <w:tcW w:w="1736" w:type="dxa"/>
            <w:tcBorders>
              <w:top w:val="single" w:sz="4" w:space="0" w:color="000000"/>
              <w:left w:val="single" w:sz="4" w:space="0" w:color="000000"/>
              <w:bottom w:val="single" w:sz="4" w:space="0" w:color="000000"/>
              <w:right w:val="single" w:sz="4" w:space="0" w:color="000000"/>
            </w:tcBorders>
            <w:hideMark/>
          </w:tcPr>
          <w:p w14:paraId="2898B642" w14:textId="77777777" w:rsidR="000421F1" w:rsidRPr="00C54F99" w:rsidRDefault="000421F1" w:rsidP="000421F1">
            <w:pPr>
              <w:suppressAutoHyphens w:val="0"/>
              <w:ind w:firstLine="0"/>
              <w:jc w:val="center"/>
              <w:rPr>
                <w:b/>
                <w:sz w:val="24"/>
                <w:szCs w:val="22"/>
              </w:rPr>
            </w:pPr>
            <w:r w:rsidRPr="00C54F99">
              <w:rPr>
                <w:b/>
                <w:sz w:val="24"/>
                <w:szCs w:val="22"/>
              </w:rPr>
              <w:t>П-2</w:t>
            </w:r>
          </w:p>
        </w:tc>
        <w:tc>
          <w:tcPr>
            <w:tcW w:w="7478" w:type="dxa"/>
            <w:tcBorders>
              <w:top w:val="single" w:sz="4" w:space="0" w:color="000000"/>
              <w:left w:val="single" w:sz="4" w:space="0" w:color="000000"/>
              <w:bottom w:val="single" w:sz="4" w:space="0" w:color="000000"/>
              <w:right w:val="single" w:sz="4" w:space="0" w:color="000000"/>
            </w:tcBorders>
            <w:hideMark/>
          </w:tcPr>
          <w:p w14:paraId="0594C531"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II класса санитарной опасности</w:t>
            </w:r>
          </w:p>
        </w:tc>
      </w:tr>
      <w:tr w:rsidR="00C54F99" w:rsidRPr="00C54F99" w14:paraId="3C2EC9E4" w14:textId="77777777" w:rsidTr="000421F1">
        <w:trPr>
          <w:trHeight w:val="405"/>
        </w:trPr>
        <w:tc>
          <w:tcPr>
            <w:tcW w:w="1736" w:type="dxa"/>
            <w:tcBorders>
              <w:top w:val="single" w:sz="4" w:space="0" w:color="000000"/>
              <w:left w:val="single" w:sz="4" w:space="0" w:color="000000"/>
              <w:bottom w:val="single" w:sz="4" w:space="0" w:color="auto"/>
              <w:right w:val="single" w:sz="4" w:space="0" w:color="000000"/>
            </w:tcBorders>
            <w:hideMark/>
          </w:tcPr>
          <w:p w14:paraId="1CDC85FE" w14:textId="77777777" w:rsidR="000421F1" w:rsidRPr="00C54F99" w:rsidRDefault="000421F1" w:rsidP="000421F1">
            <w:pPr>
              <w:suppressAutoHyphens w:val="0"/>
              <w:ind w:firstLine="0"/>
              <w:jc w:val="center"/>
              <w:rPr>
                <w:b/>
                <w:sz w:val="24"/>
                <w:szCs w:val="22"/>
              </w:rPr>
            </w:pPr>
            <w:r w:rsidRPr="00C54F99">
              <w:rPr>
                <w:b/>
                <w:sz w:val="24"/>
                <w:szCs w:val="22"/>
              </w:rPr>
              <w:t>П-3</w:t>
            </w:r>
          </w:p>
        </w:tc>
        <w:tc>
          <w:tcPr>
            <w:tcW w:w="7478" w:type="dxa"/>
            <w:tcBorders>
              <w:top w:val="single" w:sz="4" w:space="0" w:color="000000"/>
              <w:left w:val="single" w:sz="4" w:space="0" w:color="000000"/>
              <w:bottom w:val="single" w:sz="4" w:space="0" w:color="auto"/>
              <w:right w:val="single" w:sz="4" w:space="0" w:color="000000"/>
            </w:tcBorders>
            <w:hideMark/>
          </w:tcPr>
          <w:p w14:paraId="530D3172"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III класса санитарной опасности</w:t>
            </w:r>
          </w:p>
        </w:tc>
      </w:tr>
      <w:tr w:rsidR="00C54F99" w:rsidRPr="00C54F99" w14:paraId="13FDB5C7" w14:textId="77777777" w:rsidTr="000421F1">
        <w:trPr>
          <w:trHeight w:val="270"/>
        </w:trPr>
        <w:tc>
          <w:tcPr>
            <w:tcW w:w="1736" w:type="dxa"/>
            <w:tcBorders>
              <w:top w:val="single" w:sz="4" w:space="0" w:color="auto"/>
              <w:left w:val="single" w:sz="4" w:space="0" w:color="000000"/>
              <w:bottom w:val="single" w:sz="4" w:space="0" w:color="000000"/>
              <w:right w:val="single" w:sz="4" w:space="0" w:color="000000"/>
            </w:tcBorders>
          </w:tcPr>
          <w:p w14:paraId="6A0403BF" w14:textId="77777777" w:rsidR="000421F1" w:rsidRPr="00C54F99" w:rsidRDefault="000421F1" w:rsidP="000421F1">
            <w:pPr>
              <w:suppressAutoHyphens w:val="0"/>
              <w:ind w:firstLine="0"/>
              <w:jc w:val="center"/>
              <w:rPr>
                <w:b/>
                <w:sz w:val="24"/>
                <w:szCs w:val="22"/>
              </w:rPr>
            </w:pPr>
            <w:r w:rsidRPr="00C54F99">
              <w:rPr>
                <w:b/>
                <w:sz w:val="24"/>
                <w:szCs w:val="22"/>
              </w:rPr>
              <w:t>П-3.1</w:t>
            </w:r>
          </w:p>
        </w:tc>
        <w:tc>
          <w:tcPr>
            <w:tcW w:w="7478" w:type="dxa"/>
            <w:tcBorders>
              <w:top w:val="single" w:sz="4" w:space="0" w:color="auto"/>
              <w:left w:val="single" w:sz="4" w:space="0" w:color="000000"/>
              <w:bottom w:val="single" w:sz="4" w:space="0" w:color="000000"/>
              <w:right w:val="single" w:sz="4" w:space="0" w:color="000000"/>
            </w:tcBorders>
          </w:tcPr>
          <w:p w14:paraId="3710A103"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III класса санитарной опасности</w:t>
            </w:r>
          </w:p>
        </w:tc>
      </w:tr>
      <w:tr w:rsidR="00C54F99" w:rsidRPr="00C54F99" w14:paraId="1FDDD6B5"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73343ED" w14:textId="77777777" w:rsidR="000421F1" w:rsidRPr="00C54F99" w:rsidRDefault="000421F1" w:rsidP="000421F1">
            <w:pPr>
              <w:suppressAutoHyphens w:val="0"/>
              <w:ind w:firstLine="0"/>
              <w:jc w:val="center"/>
              <w:rPr>
                <w:b/>
                <w:sz w:val="24"/>
                <w:szCs w:val="22"/>
              </w:rPr>
            </w:pPr>
            <w:r w:rsidRPr="00C54F99">
              <w:rPr>
                <w:b/>
                <w:sz w:val="24"/>
                <w:szCs w:val="22"/>
              </w:rPr>
              <w:t>П-4</w:t>
            </w:r>
          </w:p>
        </w:tc>
        <w:tc>
          <w:tcPr>
            <w:tcW w:w="7478" w:type="dxa"/>
            <w:tcBorders>
              <w:top w:val="single" w:sz="4" w:space="0" w:color="000000"/>
              <w:left w:val="single" w:sz="4" w:space="0" w:color="000000"/>
              <w:bottom w:val="single" w:sz="4" w:space="0" w:color="000000"/>
              <w:right w:val="single" w:sz="4" w:space="0" w:color="000000"/>
            </w:tcBorders>
            <w:hideMark/>
          </w:tcPr>
          <w:p w14:paraId="54C18A27"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IV класса санитарной опасности</w:t>
            </w:r>
          </w:p>
        </w:tc>
      </w:tr>
      <w:tr w:rsidR="00C54F99" w:rsidRPr="00C54F99" w14:paraId="04997B9E" w14:textId="77777777" w:rsidTr="000421F1">
        <w:trPr>
          <w:trHeight w:val="435"/>
        </w:trPr>
        <w:tc>
          <w:tcPr>
            <w:tcW w:w="1736" w:type="dxa"/>
            <w:tcBorders>
              <w:top w:val="single" w:sz="4" w:space="0" w:color="000000"/>
              <w:left w:val="single" w:sz="4" w:space="0" w:color="000000"/>
              <w:bottom w:val="single" w:sz="4" w:space="0" w:color="auto"/>
              <w:right w:val="single" w:sz="4" w:space="0" w:color="000000"/>
            </w:tcBorders>
            <w:hideMark/>
          </w:tcPr>
          <w:p w14:paraId="1C829DBF" w14:textId="77777777" w:rsidR="000421F1" w:rsidRPr="00C54F99" w:rsidRDefault="000421F1" w:rsidP="000421F1">
            <w:pPr>
              <w:suppressAutoHyphens w:val="0"/>
              <w:ind w:firstLine="0"/>
              <w:jc w:val="center"/>
              <w:rPr>
                <w:b/>
                <w:sz w:val="24"/>
                <w:szCs w:val="22"/>
              </w:rPr>
            </w:pPr>
            <w:r w:rsidRPr="00C54F99">
              <w:rPr>
                <w:b/>
                <w:sz w:val="24"/>
                <w:szCs w:val="22"/>
              </w:rPr>
              <w:t>П-5</w:t>
            </w:r>
          </w:p>
        </w:tc>
        <w:tc>
          <w:tcPr>
            <w:tcW w:w="7478" w:type="dxa"/>
            <w:tcBorders>
              <w:top w:val="single" w:sz="4" w:space="0" w:color="000000"/>
              <w:left w:val="single" w:sz="4" w:space="0" w:color="000000"/>
              <w:bottom w:val="single" w:sz="4" w:space="0" w:color="auto"/>
              <w:right w:val="single" w:sz="4" w:space="0" w:color="000000"/>
            </w:tcBorders>
            <w:hideMark/>
          </w:tcPr>
          <w:p w14:paraId="59EA6082"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производственного назначения V класса санитарной опасности</w:t>
            </w:r>
          </w:p>
          <w:p w14:paraId="0F8536F1" w14:textId="77777777" w:rsidR="000421F1" w:rsidRPr="00C54F99" w:rsidRDefault="000421F1" w:rsidP="000421F1">
            <w:pPr>
              <w:suppressAutoHyphens w:val="0"/>
              <w:ind w:firstLine="0"/>
              <w:jc w:val="left"/>
              <w:rPr>
                <w:sz w:val="24"/>
                <w:szCs w:val="22"/>
              </w:rPr>
            </w:pPr>
          </w:p>
        </w:tc>
      </w:tr>
      <w:tr w:rsidR="00C54F99" w:rsidRPr="00C54F99" w14:paraId="4CC380CD" w14:textId="77777777" w:rsidTr="000421F1">
        <w:trPr>
          <w:trHeight w:val="240"/>
        </w:trPr>
        <w:tc>
          <w:tcPr>
            <w:tcW w:w="1736" w:type="dxa"/>
            <w:tcBorders>
              <w:top w:val="single" w:sz="4" w:space="0" w:color="auto"/>
              <w:left w:val="single" w:sz="4" w:space="0" w:color="000000"/>
              <w:bottom w:val="single" w:sz="4" w:space="0" w:color="000000"/>
              <w:right w:val="single" w:sz="4" w:space="0" w:color="000000"/>
            </w:tcBorders>
          </w:tcPr>
          <w:p w14:paraId="0F281B7E" w14:textId="77777777" w:rsidR="000421F1" w:rsidRPr="00C54F99" w:rsidRDefault="000421F1" w:rsidP="000421F1">
            <w:pPr>
              <w:suppressAutoHyphens w:val="0"/>
              <w:ind w:firstLine="0"/>
              <w:jc w:val="center"/>
              <w:rPr>
                <w:b/>
                <w:sz w:val="24"/>
                <w:szCs w:val="22"/>
              </w:rPr>
            </w:pPr>
            <w:r w:rsidRPr="00C54F99">
              <w:rPr>
                <w:b/>
                <w:sz w:val="24"/>
                <w:szCs w:val="22"/>
              </w:rPr>
              <w:t>П-5.1</w:t>
            </w:r>
          </w:p>
        </w:tc>
        <w:tc>
          <w:tcPr>
            <w:tcW w:w="7478" w:type="dxa"/>
            <w:tcBorders>
              <w:top w:val="single" w:sz="4" w:space="0" w:color="auto"/>
              <w:left w:val="single" w:sz="4" w:space="0" w:color="000000"/>
              <w:bottom w:val="single" w:sz="4" w:space="0" w:color="000000"/>
              <w:right w:val="single" w:sz="4" w:space="0" w:color="000000"/>
            </w:tcBorders>
          </w:tcPr>
          <w:p w14:paraId="10B36201"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объектов производственного назначения V класса </w:t>
            </w:r>
            <w:r w:rsidRPr="00C54F99">
              <w:rPr>
                <w:sz w:val="24"/>
                <w:szCs w:val="22"/>
              </w:rPr>
              <w:lastRenderedPageBreak/>
              <w:t>санитарной опасности</w:t>
            </w:r>
          </w:p>
        </w:tc>
      </w:tr>
      <w:tr w:rsidR="00C54F99" w:rsidRPr="00C54F99" w14:paraId="0DCECAC5" w14:textId="77777777" w:rsidTr="000421F1">
        <w:trPr>
          <w:trHeight w:val="158"/>
        </w:trPr>
        <w:tc>
          <w:tcPr>
            <w:tcW w:w="9214" w:type="dxa"/>
            <w:gridSpan w:val="2"/>
            <w:tcBorders>
              <w:top w:val="single" w:sz="4" w:space="0" w:color="000000"/>
              <w:left w:val="single" w:sz="4" w:space="0" w:color="000000"/>
              <w:bottom w:val="single" w:sz="4" w:space="0" w:color="000000"/>
              <w:right w:val="single" w:sz="4" w:space="0" w:color="000000"/>
            </w:tcBorders>
            <w:hideMark/>
          </w:tcPr>
          <w:p w14:paraId="03311A68" w14:textId="77777777" w:rsidR="000421F1" w:rsidRPr="00C54F99" w:rsidRDefault="000421F1" w:rsidP="000421F1">
            <w:pPr>
              <w:suppressAutoHyphens w:val="0"/>
              <w:ind w:firstLine="0"/>
              <w:jc w:val="center"/>
              <w:rPr>
                <w:b/>
                <w:i/>
                <w:sz w:val="24"/>
                <w:szCs w:val="22"/>
              </w:rPr>
            </w:pPr>
            <w:r w:rsidRPr="00C54F99">
              <w:rPr>
                <w:b/>
                <w:i/>
                <w:sz w:val="24"/>
                <w:szCs w:val="22"/>
              </w:rPr>
              <w:lastRenderedPageBreak/>
              <w:t>Зона коммунально-складских объектов</w:t>
            </w:r>
          </w:p>
        </w:tc>
      </w:tr>
      <w:tr w:rsidR="00C54F99" w:rsidRPr="00C54F99" w14:paraId="3B0FC629" w14:textId="77777777" w:rsidTr="000421F1">
        <w:trPr>
          <w:trHeight w:val="158"/>
        </w:trPr>
        <w:tc>
          <w:tcPr>
            <w:tcW w:w="1736" w:type="dxa"/>
            <w:tcBorders>
              <w:top w:val="single" w:sz="4" w:space="0" w:color="000000"/>
              <w:left w:val="single" w:sz="4" w:space="0" w:color="000000"/>
              <w:bottom w:val="single" w:sz="4" w:space="0" w:color="000000"/>
              <w:right w:val="single" w:sz="4" w:space="0" w:color="000000"/>
            </w:tcBorders>
            <w:hideMark/>
          </w:tcPr>
          <w:p w14:paraId="5145A9E1" w14:textId="77777777" w:rsidR="000421F1" w:rsidRPr="00C54F99" w:rsidRDefault="000421F1" w:rsidP="000421F1">
            <w:pPr>
              <w:suppressAutoHyphens w:val="0"/>
              <w:ind w:firstLine="0"/>
              <w:jc w:val="center"/>
              <w:rPr>
                <w:b/>
                <w:sz w:val="24"/>
                <w:szCs w:val="22"/>
              </w:rPr>
            </w:pPr>
            <w:r w:rsidRPr="00C54F99">
              <w:rPr>
                <w:b/>
                <w:sz w:val="24"/>
                <w:szCs w:val="22"/>
              </w:rPr>
              <w:t>КС-4</w:t>
            </w:r>
          </w:p>
        </w:tc>
        <w:tc>
          <w:tcPr>
            <w:tcW w:w="7478" w:type="dxa"/>
            <w:tcBorders>
              <w:top w:val="single" w:sz="4" w:space="0" w:color="000000"/>
              <w:left w:val="single" w:sz="4" w:space="0" w:color="000000"/>
              <w:bottom w:val="single" w:sz="4" w:space="0" w:color="000000"/>
              <w:right w:val="single" w:sz="4" w:space="0" w:color="000000"/>
            </w:tcBorders>
            <w:hideMark/>
          </w:tcPr>
          <w:p w14:paraId="78930410" w14:textId="77777777" w:rsidR="000421F1" w:rsidRPr="00C54F99" w:rsidRDefault="000421F1" w:rsidP="000421F1">
            <w:pPr>
              <w:suppressAutoHyphens w:val="0"/>
              <w:ind w:firstLine="0"/>
              <w:jc w:val="left"/>
              <w:rPr>
                <w:sz w:val="24"/>
                <w:szCs w:val="22"/>
              </w:rPr>
            </w:pPr>
            <w:r w:rsidRPr="00C54F99">
              <w:rPr>
                <w:sz w:val="24"/>
                <w:szCs w:val="22"/>
              </w:rPr>
              <w:t xml:space="preserve">Зона размещения объектов коммунально-складского назначения </w:t>
            </w:r>
            <w:r w:rsidRPr="00C54F99">
              <w:rPr>
                <w:sz w:val="24"/>
                <w:szCs w:val="22"/>
                <w:lang w:val="en-US"/>
              </w:rPr>
              <w:t>I</w:t>
            </w:r>
            <w:r w:rsidRPr="00C54F99">
              <w:rPr>
                <w:sz w:val="24"/>
                <w:szCs w:val="22"/>
              </w:rPr>
              <w:t>V класса санитарной опасности</w:t>
            </w:r>
          </w:p>
        </w:tc>
      </w:tr>
      <w:tr w:rsidR="00C54F99" w:rsidRPr="00C54F99" w14:paraId="33A96BBA" w14:textId="77777777" w:rsidTr="000421F1">
        <w:trPr>
          <w:trHeight w:val="158"/>
        </w:trPr>
        <w:tc>
          <w:tcPr>
            <w:tcW w:w="1736" w:type="dxa"/>
            <w:tcBorders>
              <w:top w:val="single" w:sz="4" w:space="0" w:color="000000"/>
              <w:left w:val="single" w:sz="4" w:space="0" w:color="000000"/>
              <w:bottom w:val="single" w:sz="4" w:space="0" w:color="000000"/>
              <w:right w:val="single" w:sz="4" w:space="0" w:color="000000"/>
            </w:tcBorders>
            <w:hideMark/>
          </w:tcPr>
          <w:p w14:paraId="6731DF8B" w14:textId="77777777" w:rsidR="000421F1" w:rsidRPr="00C54F99" w:rsidRDefault="000421F1" w:rsidP="000421F1">
            <w:pPr>
              <w:suppressAutoHyphens w:val="0"/>
              <w:ind w:firstLine="0"/>
              <w:jc w:val="center"/>
              <w:rPr>
                <w:b/>
                <w:sz w:val="24"/>
                <w:szCs w:val="22"/>
              </w:rPr>
            </w:pPr>
            <w:r w:rsidRPr="00C54F99">
              <w:rPr>
                <w:b/>
                <w:sz w:val="24"/>
                <w:szCs w:val="22"/>
              </w:rPr>
              <w:t>КС-5</w:t>
            </w:r>
          </w:p>
        </w:tc>
        <w:tc>
          <w:tcPr>
            <w:tcW w:w="7478" w:type="dxa"/>
            <w:tcBorders>
              <w:top w:val="single" w:sz="4" w:space="0" w:color="000000"/>
              <w:left w:val="single" w:sz="4" w:space="0" w:color="000000"/>
              <w:bottom w:val="single" w:sz="4" w:space="0" w:color="000000"/>
              <w:right w:val="single" w:sz="4" w:space="0" w:color="000000"/>
            </w:tcBorders>
            <w:hideMark/>
          </w:tcPr>
          <w:p w14:paraId="7F59D0BA"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коммунально-складского назначения V класса санитарной опасности</w:t>
            </w:r>
          </w:p>
        </w:tc>
      </w:tr>
      <w:tr w:rsidR="00C54F99" w:rsidRPr="00C54F99" w14:paraId="7D45071B"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059697AA" w14:textId="77777777" w:rsidR="000421F1" w:rsidRPr="00C54F99" w:rsidRDefault="000421F1" w:rsidP="000421F1">
            <w:pPr>
              <w:suppressAutoHyphens w:val="0"/>
              <w:ind w:firstLine="0"/>
              <w:jc w:val="center"/>
              <w:rPr>
                <w:b/>
                <w:sz w:val="24"/>
                <w:szCs w:val="22"/>
              </w:rPr>
            </w:pPr>
            <w:r w:rsidRPr="00C54F99">
              <w:rPr>
                <w:b/>
                <w:i/>
                <w:sz w:val="24"/>
                <w:szCs w:val="22"/>
              </w:rPr>
              <w:t>Зоны инженерной инфраструктуры</w:t>
            </w:r>
          </w:p>
        </w:tc>
      </w:tr>
      <w:tr w:rsidR="00C54F99" w:rsidRPr="00C54F99" w14:paraId="1EF3719B" w14:textId="77777777" w:rsidTr="000421F1">
        <w:trPr>
          <w:trHeight w:val="201"/>
        </w:trPr>
        <w:tc>
          <w:tcPr>
            <w:tcW w:w="1736" w:type="dxa"/>
            <w:tcBorders>
              <w:top w:val="single" w:sz="4" w:space="0" w:color="000000"/>
              <w:left w:val="single" w:sz="4" w:space="0" w:color="000000"/>
              <w:bottom w:val="single" w:sz="4" w:space="0" w:color="000000"/>
              <w:right w:val="single" w:sz="4" w:space="0" w:color="000000"/>
            </w:tcBorders>
            <w:hideMark/>
          </w:tcPr>
          <w:p w14:paraId="5C2E9968" w14:textId="77777777" w:rsidR="000421F1" w:rsidRPr="00C54F99" w:rsidRDefault="000421F1" w:rsidP="000421F1">
            <w:pPr>
              <w:suppressAutoHyphens w:val="0"/>
              <w:ind w:firstLine="0"/>
              <w:jc w:val="center"/>
              <w:rPr>
                <w:b/>
                <w:sz w:val="24"/>
                <w:szCs w:val="22"/>
              </w:rPr>
            </w:pPr>
            <w:r w:rsidRPr="00C54F99">
              <w:rPr>
                <w:b/>
                <w:sz w:val="24"/>
                <w:szCs w:val="22"/>
              </w:rPr>
              <w:t>И-2</w:t>
            </w:r>
          </w:p>
        </w:tc>
        <w:tc>
          <w:tcPr>
            <w:tcW w:w="7478" w:type="dxa"/>
            <w:tcBorders>
              <w:top w:val="single" w:sz="4" w:space="0" w:color="000000"/>
              <w:left w:val="single" w:sz="4" w:space="0" w:color="000000"/>
              <w:bottom w:val="single" w:sz="4" w:space="0" w:color="000000"/>
              <w:right w:val="single" w:sz="4" w:space="0" w:color="000000"/>
            </w:tcBorders>
            <w:hideMark/>
          </w:tcPr>
          <w:p w14:paraId="02C01BB4"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водоотведения</w:t>
            </w:r>
          </w:p>
        </w:tc>
      </w:tr>
      <w:tr w:rsidR="00C54F99" w:rsidRPr="00C54F99" w14:paraId="6949A387" w14:textId="77777777" w:rsidTr="000421F1">
        <w:trPr>
          <w:trHeight w:val="264"/>
        </w:trPr>
        <w:tc>
          <w:tcPr>
            <w:tcW w:w="1736" w:type="dxa"/>
            <w:tcBorders>
              <w:top w:val="single" w:sz="4" w:space="0" w:color="000000"/>
              <w:left w:val="single" w:sz="4" w:space="0" w:color="000000"/>
              <w:bottom w:val="single" w:sz="4" w:space="0" w:color="000000"/>
              <w:right w:val="single" w:sz="4" w:space="0" w:color="000000"/>
            </w:tcBorders>
            <w:hideMark/>
          </w:tcPr>
          <w:p w14:paraId="7C59F709" w14:textId="77777777" w:rsidR="000421F1" w:rsidRPr="00C54F99" w:rsidRDefault="000421F1" w:rsidP="000421F1">
            <w:pPr>
              <w:suppressAutoHyphens w:val="0"/>
              <w:ind w:firstLine="0"/>
              <w:jc w:val="center"/>
              <w:rPr>
                <w:b/>
                <w:sz w:val="24"/>
                <w:szCs w:val="22"/>
              </w:rPr>
            </w:pPr>
            <w:r w:rsidRPr="00C54F99">
              <w:rPr>
                <w:b/>
                <w:sz w:val="24"/>
                <w:szCs w:val="22"/>
              </w:rPr>
              <w:t>И-3</w:t>
            </w:r>
          </w:p>
        </w:tc>
        <w:tc>
          <w:tcPr>
            <w:tcW w:w="7478" w:type="dxa"/>
            <w:tcBorders>
              <w:top w:val="single" w:sz="4" w:space="0" w:color="000000"/>
              <w:left w:val="single" w:sz="4" w:space="0" w:color="000000"/>
              <w:bottom w:val="single" w:sz="4" w:space="0" w:color="000000"/>
              <w:right w:val="single" w:sz="4" w:space="0" w:color="000000"/>
            </w:tcBorders>
            <w:hideMark/>
          </w:tcPr>
          <w:p w14:paraId="2267202A"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теплоснабжения</w:t>
            </w:r>
          </w:p>
        </w:tc>
      </w:tr>
      <w:tr w:rsidR="00C54F99" w:rsidRPr="00C54F99" w14:paraId="60A8423F" w14:textId="77777777" w:rsidTr="000421F1">
        <w:trPr>
          <w:trHeight w:val="152"/>
        </w:trPr>
        <w:tc>
          <w:tcPr>
            <w:tcW w:w="1736" w:type="dxa"/>
            <w:tcBorders>
              <w:top w:val="single" w:sz="4" w:space="0" w:color="000000"/>
              <w:left w:val="single" w:sz="4" w:space="0" w:color="000000"/>
              <w:bottom w:val="single" w:sz="4" w:space="0" w:color="000000"/>
              <w:right w:val="single" w:sz="4" w:space="0" w:color="000000"/>
            </w:tcBorders>
            <w:hideMark/>
          </w:tcPr>
          <w:p w14:paraId="49135BB1" w14:textId="77777777" w:rsidR="000421F1" w:rsidRPr="00C54F99" w:rsidRDefault="000421F1" w:rsidP="000421F1">
            <w:pPr>
              <w:suppressAutoHyphens w:val="0"/>
              <w:ind w:firstLine="0"/>
              <w:jc w:val="center"/>
              <w:rPr>
                <w:b/>
                <w:sz w:val="24"/>
                <w:szCs w:val="22"/>
              </w:rPr>
            </w:pPr>
            <w:r w:rsidRPr="00C54F99">
              <w:rPr>
                <w:b/>
                <w:sz w:val="24"/>
                <w:szCs w:val="22"/>
              </w:rPr>
              <w:t>И-6</w:t>
            </w:r>
          </w:p>
        </w:tc>
        <w:tc>
          <w:tcPr>
            <w:tcW w:w="7478" w:type="dxa"/>
            <w:tcBorders>
              <w:top w:val="single" w:sz="4" w:space="0" w:color="000000"/>
              <w:left w:val="single" w:sz="4" w:space="0" w:color="000000"/>
              <w:bottom w:val="single" w:sz="4" w:space="0" w:color="000000"/>
              <w:right w:val="single" w:sz="4" w:space="0" w:color="000000"/>
            </w:tcBorders>
            <w:hideMark/>
          </w:tcPr>
          <w:p w14:paraId="06B1737D"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связи и телекоммуникаций</w:t>
            </w:r>
          </w:p>
        </w:tc>
      </w:tr>
      <w:tr w:rsidR="00C54F99" w:rsidRPr="00C54F99" w14:paraId="51D8527D"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320261CD" w14:textId="77777777" w:rsidR="000421F1" w:rsidRPr="00C54F99" w:rsidRDefault="000421F1" w:rsidP="000421F1">
            <w:pPr>
              <w:suppressAutoHyphens w:val="0"/>
              <w:ind w:firstLine="0"/>
              <w:jc w:val="center"/>
              <w:rPr>
                <w:b/>
                <w:sz w:val="24"/>
                <w:szCs w:val="22"/>
              </w:rPr>
            </w:pPr>
            <w:r w:rsidRPr="00C54F99">
              <w:rPr>
                <w:b/>
                <w:sz w:val="24"/>
                <w:szCs w:val="22"/>
              </w:rPr>
              <w:t>И-7</w:t>
            </w:r>
          </w:p>
        </w:tc>
        <w:tc>
          <w:tcPr>
            <w:tcW w:w="7478" w:type="dxa"/>
            <w:tcBorders>
              <w:top w:val="single" w:sz="4" w:space="0" w:color="000000"/>
              <w:left w:val="single" w:sz="4" w:space="0" w:color="000000"/>
              <w:bottom w:val="single" w:sz="4" w:space="0" w:color="000000"/>
              <w:right w:val="single" w:sz="4" w:space="0" w:color="000000"/>
            </w:tcBorders>
            <w:hideMark/>
          </w:tcPr>
          <w:p w14:paraId="206EB311" w14:textId="77777777" w:rsidR="000421F1" w:rsidRPr="00C54F99" w:rsidRDefault="000421F1" w:rsidP="000421F1">
            <w:pPr>
              <w:suppressAutoHyphens w:val="0"/>
              <w:ind w:firstLine="0"/>
              <w:jc w:val="left"/>
              <w:rPr>
                <w:sz w:val="24"/>
                <w:szCs w:val="22"/>
              </w:rPr>
            </w:pPr>
            <w:r w:rsidRPr="00C54F99">
              <w:rPr>
                <w:sz w:val="24"/>
                <w:szCs w:val="22"/>
              </w:rPr>
              <w:t>Зона комплексного размещения объектов инженерной инфраструктуры</w:t>
            </w:r>
          </w:p>
        </w:tc>
      </w:tr>
      <w:tr w:rsidR="00C54F99" w:rsidRPr="00C54F99" w14:paraId="4DDBABB8"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72E171E7" w14:textId="77777777" w:rsidR="000421F1" w:rsidRPr="00C54F99" w:rsidRDefault="000421F1" w:rsidP="000421F1">
            <w:pPr>
              <w:suppressAutoHyphens w:val="0"/>
              <w:ind w:firstLine="0"/>
              <w:jc w:val="center"/>
              <w:rPr>
                <w:b/>
                <w:i/>
                <w:sz w:val="24"/>
                <w:szCs w:val="22"/>
              </w:rPr>
            </w:pPr>
            <w:r w:rsidRPr="00C54F99">
              <w:rPr>
                <w:b/>
                <w:i/>
                <w:sz w:val="24"/>
                <w:szCs w:val="22"/>
              </w:rPr>
              <w:t>Зоны транспортной инфраструктуры</w:t>
            </w:r>
          </w:p>
        </w:tc>
      </w:tr>
      <w:tr w:rsidR="00C54F99" w:rsidRPr="00C54F99" w14:paraId="005DB6DF" w14:textId="77777777" w:rsidTr="000421F1">
        <w:trPr>
          <w:trHeight w:val="203"/>
        </w:trPr>
        <w:tc>
          <w:tcPr>
            <w:tcW w:w="1736" w:type="dxa"/>
            <w:tcBorders>
              <w:top w:val="single" w:sz="4" w:space="0" w:color="000000"/>
              <w:left w:val="single" w:sz="4" w:space="0" w:color="000000"/>
              <w:bottom w:val="single" w:sz="4" w:space="0" w:color="000000"/>
              <w:right w:val="single" w:sz="4" w:space="0" w:color="000000"/>
            </w:tcBorders>
            <w:hideMark/>
          </w:tcPr>
          <w:p w14:paraId="7F5794F8" w14:textId="77777777" w:rsidR="000421F1" w:rsidRPr="00C54F99" w:rsidRDefault="000421F1" w:rsidP="000421F1">
            <w:pPr>
              <w:suppressAutoHyphens w:val="0"/>
              <w:ind w:firstLine="0"/>
              <w:jc w:val="center"/>
              <w:rPr>
                <w:b/>
                <w:sz w:val="24"/>
                <w:szCs w:val="22"/>
              </w:rPr>
            </w:pPr>
            <w:r w:rsidRPr="00C54F99">
              <w:rPr>
                <w:b/>
                <w:sz w:val="24"/>
                <w:szCs w:val="22"/>
              </w:rPr>
              <w:t>Т-2</w:t>
            </w:r>
          </w:p>
        </w:tc>
        <w:tc>
          <w:tcPr>
            <w:tcW w:w="7478" w:type="dxa"/>
            <w:tcBorders>
              <w:top w:val="single" w:sz="4" w:space="0" w:color="000000"/>
              <w:left w:val="single" w:sz="4" w:space="0" w:color="000000"/>
              <w:bottom w:val="single" w:sz="4" w:space="0" w:color="000000"/>
              <w:right w:val="single" w:sz="4" w:space="0" w:color="000000"/>
            </w:tcBorders>
            <w:hideMark/>
          </w:tcPr>
          <w:p w14:paraId="5DFAFA35"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железнодорожного транспорта</w:t>
            </w:r>
          </w:p>
        </w:tc>
      </w:tr>
      <w:tr w:rsidR="00C54F99" w:rsidRPr="00C54F99" w14:paraId="040FE136" w14:textId="77777777" w:rsidTr="000421F1">
        <w:trPr>
          <w:trHeight w:val="136"/>
        </w:trPr>
        <w:tc>
          <w:tcPr>
            <w:tcW w:w="1736" w:type="dxa"/>
            <w:tcBorders>
              <w:top w:val="single" w:sz="4" w:space="0" w:color="000000"/>
              <w:left w:val="single" w:sz="4" w:space="0" w:color="000000"/>
              <w:bottom w:val="single" w:sz="4" w:space="0" w:color="000000"/>
              <w:right w:val="single" w:sz="4" w:space="0" w:color="000000"/>
            </w:tcBorders>
            <w:hideMark/>
          </w:tcPr>
          <w:p w14:paraId="263D46E8" w14:textId="77777777" w:rsidR="000421F1" w:rsidRPr="00C54F99" w:rsidRDefault="000421F1" w:rsidP="000421F1">
            <w:pPr>
              <w:suppressAutoHyphens w:val="0"/>
              <w:ind w:firstLine="0"/>
              <w:jc w:val="center"/>
              <w:rPr>
                <w:b/>
                <w:sz w:val="24"/>
                <w:szCs w:val="22"/>
              </w:rPr>
            </w:pPr>
            <w:r w:rsidRPr="00C54F99">
              <w:rPr>
                <w:b/>
                <w:sz w:val="24"/>
                <w:szCs w:val="22"/>
              </w:rPr>
              <w:t>Т-5</w:t>
            </w:r>
          </w:p>
        </w:tc>
        <w:tc>
          <w:tcPr>
            <w:tcW w:w="7478" w:type="dxa"/>
            <w:tcBorders>
              <w:top w:val="single" w:sz="4" w:space="0" w:color="000000"/>
              <w:left w:val="single" w:sz="4" w:space="0" w:color="000000"/>
              <w:bottom w:val="single" w:sz="4" w:space="0" w:color="000000"/>
              <w:right w:val="single" w:sz="4" w:space="0" w:color="000000"/>
            </w:tcBorders>
            <w:hideMark/>
          </w:tcPr>
          <w:p w14:paraId="17D5E71C" w14:textId="77777777" w:rsidR="000421F1" w:rsidRPr="00C54F99" w:rsidRDefault="000421F1" w:rsidP="000421F1">
            <w:pPr>
              <w:suppressAutoHyphens w:val="0"/>
              <w:ind w:firstLine="0"/>
              <w:jc w:val="left"/>
              <w:rPr>
                <w:sz w:val="24"/>
                <w:szCs w:val="22"/>
              </w:rPr>
            </w:pPr>
            <w:r w:rsidRPr="00C54F99">
              <w:rPr>
                <w:sz w:val="24"/>
                <w:szCs w:val="22"/>
              </w:rPr>
              <w:t>Зона хранения индивидуального транспорта</w:t>
            </w:r>
          </w:p>
        </w:tc>
      </w:tr>
      <w:tr w:rsidR="00C54F99" w:rsidRPr="00C54F99" w14:paraId="5F313BCD"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03F8565" w14:textId="77777777" w:rsidR="000421F1" w:rsidRPr="00C54F99" w:rsidRDefault="000421F1" w:rsidP="000421F1">
            <w:pPr>
              <w:suppressAutoHyphens w:val="0"/>
              <w:ind w:firstLine="0"/>
              <w:jc w:val="center"/>
              <w:rPr>
                <w:b/>
                <w:sz w:val="24"/>
                <w:szCs w:val="22"/>
              </w:rPr>
            </w:pPr>
            <w:r w:rsidRPr="00C54F99">
              <w:rPr>
                <w:b/>
                <w:sz w:val="24"/>
                <w:szCs w:val="22"/>
              </w:rPr>
              <w:t>Т-6</w:t>
            </w:r>
          </w:p>
        </w:tc>
        <w:tc>
          <w:tcPr>
            <w:tcW w:w="7478" w:type="dxa"/>
            <w:tcBorders>
              <w:top w:val="single" w:sz="4" w:space="0" w:color="000000"/>
              <w:left w:val="single" w:sz="4" w:space="0" w:color="000000"/>
              <w:bottom w:val="single" w:sz="4" w:space="0" w:color="000000"/>
              <w:right w:val="single" w:sz="4" w:space="0" w:color="000000"/>
            </w:tcBorders>
            <w:hideMark/>
          </w:tcPr>
          <w:p w14:paraId="4FED570C" w14:textId="77777777" w:rsidR="000421F1" w:rsidRPr="00C54F99" w:rsidRDefault="000421F1" w:rsidP="000421F1">
            <w:pPr>
              <w:suppressAutoHyphens w:val="0"/>
              <w:ind w:firstLine="0"/>
              <w:jc w:val="left"/>
              <w:rPr>
                <w:sz w:val="24"/>
                <w:szCs w:val="22"/>
              </w:rPr>
            </w:pPr>
            <w:r w:rsidRPr="00C54F99">
              <w:rPr>
                <w:sz w:val="24"/>
                <w:szCs w:val="22"/>
              </w:rPr>
              <w:t>Зона размещения объектов транспортного обслуживания</w:t>
            </w:r>
          </w:p>
        </w:tc>
      </w:tr>
      <w:tr w:rsidR="00C54F99" w:rsidRPr="00C54F99" w14:paraId="10E29CCB"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7ED01C82" w14:textId="77777777" w:rsidR="000421F1" w:rsidRPr="00C54F99" w:rsidRDefault="000421F1" w:rsidP="000421F1">
            <w:pPr>
              <w:suppressAutoHyphens w:val="0"/>
              <w:ind w:firstLine="0"/>
              <w:jc w:val="center"/>
              <w:rPr>
                <w:b/>
                <w:sz w:val="24"/>
                <w:szCs w:val="22"/>
              </w:rPr>
            </w:pPr>
            <w:r w:rsidRPr="00C54F99">
              <w:rPr>
                <w:b/>
                <w:i/>
                <w:sz w:val="24"/>
                <w:szCs w:val="22"/>
              </w:rPr>
              <w:t>Рекреационные зоны</w:t>
            </w:r>
          </w:p>
        </w:tc>
      </w:tr>
      <w:tr w:rsidR="00C54F99" w:rsidRPr="00C54F99" w14:paraId="7F045DD8"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60A5CB12" w14:textId="77777777" w:rsidR="000421F1" w:rsidRPr="00C54F99" w:rsidRDefault="000421F1" w:rsidP="000421F1">
            <w:pPr>
              <w:suppressAutoHyphens w:val="0"/>
              <w:ind w:firstLine="0"/>
              <w:jc w:val="center"/>
              <w:rPr>
                <w:b/>
                <w:sz w:val="24"/>
                <w:szCs w:val="22"/>
              </w:rPr>
            </w:pPr>
            <w:r w:rsidRPr="00C54F99">
              <w:rPr>
                <w:b/>
                <w:sz w:val="24"/>
                <w:szCs w:val="22"/>
              </w:rPr>
              <w:t>Р-1</w:t>
            </w:r>
          </w:p>
        </w:tc>
        <w:tc>
          <w:tcPr>
            <w:tcW w:w="7478" w:type="dxa"/>
            <w:tcBorders>
              <w:top w:val="single" w:sz="4" w:space="0" w:color="000000"/>
              <w:left w:val="single" w:sz="4" w:space="0" w:color="000000"/>
              <w:bottom w:val="single" w:sz="4" w:space="0" w:color="000000"/>
              <w:right w:val="single" w:sz="4" w:space="0" w:color="000000"/>
            </w:tcBorders>
            <w:hideMark/>
          </w:tcPr>
          <w:p w14:paraId="536C5BA3" w14:textId="77777777" w:rsidR="000421F1" w:rsidRPr="00C54F99" w:rsidRDefault="000421F1" w:rsidP="000421F1">
            <w:pPr>
              <w:suppressAutoHyphens w:val="0"/>
              <w:ind w:firstLine="0"/>
              <w:jc w:val="left"/>
              <w:rPr>
                <w:sz w:val="24"/>
                <w:szCs w:val="22"/>
              </w:rPr>
            </w:pPr>
            <w:r w:rsidRPr="00C54F99">
              <w:rPr>
                <w:sz w:val="24"/>
                <w:szCs w:val="22"/>
              </w:rPr>
              <w:t>Зона отдыха общего пользования</w:t>
            </w:r>
          </w:p>
        </w:tc>
      </w:tr>
      <w:tr w:rsidR="00C54F99" w:rsidRPr="00C54F99" w14:paraId="210E2EB4"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65911B4E" w14:textId="77777777" w:rsidR="000421F1" w:rsidRPr="00C54F99" w:rsidRDefault="000421F1" w:rsidP="000421F1">
            <w:pPr>
              <w:suppressAutoHyphens w:val="0"/>
              <w:ind w:firstLine="0"/>
              <w:jc w:val="center"/>
              <w:rPr>
                <w:b/>
                <w:sz w:val="24"/>
                <w:szCs w:val="22"/>
              </w:rPr>
            </w:pPr>
            <w:r w:rsidRPr="00C54F99">
              <w:rPr>
                <w:b/>
                <w:sz w:val="24"/>
                <w:szCs w:val="22"/>
              </w:rPr>
              <w:t>Р-5</w:t>
            </w:r>
          </w:p>
        </w:tc>
        <w:tc>
          <w:tcPr>
            <w:tcW w:w="7478" w:type="dxa"/>
            <w:tcBorders>
              <w:top w:val="single" w:sz="4" w:space="0" w:color="000000"/>
              <w:left w:val="single" w:sz="4" w:space="0" w:color="000000"/>
              <w:bottom w:val="single" w:sz="4" w:space="0" w:color="000000"/>
              <w:right w:val="single" w:sz="4" w:space="0" w:color="000000"/>
            </w:tcBorders>
            <w:hideMark/>
          </w:tcPr>
          <w:p w14:paraId="0AD178A6" w14:textId="77777777" w:rsidR="000421F1" w:rsidRPr="00C54F99" w:rsidRDefault="000421F1" w:rsidP="000421F1">
            <w:pPr>
              <w:suppressAutoHyphens w:val="0"/>
              <w:ind w:firstLine="0"/>
              <w:jc w:val="left"/>
              <w:rPr>
                <w:sz w:val="24"/>
                <w:szCs w:val="22"/>
              </w:rPr>
            </w:pPr>
            <w:r w:rsidRPr="00C54F99">
              <w:rPr>
                <w:sz w:val="24"/>
                <w:szCs w:val="22"/>
              </w:rPr>
              <w:t>Зона рекреационно-ландшафтных территорий</w:t>
            </w:r>
          </w:p>
        </w:tc>
      </w:tr>
      <w:tr w:rsidR="00C54F99" w:rsidRPr="00C54F99" w14:paraId="1F39B6A5"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38228449" w14:textId="77777777" w:rsidR="000421F1" w:rsidRPr="00C54F99" w:rsidRDefault="000421F1" w:rsidP="000421F1">
            <w:pPr>
              <w:suppressAutoHyphens w:val="0"/>
              <w:ind w:firstLine="0"/>
              <w:jc w:val="center"/>
              <w:rPr>
                <w:b/>
                <w:sz w:val="24"/>
                <w:szCs w:val="22"/>
              </w:rPr>
            </w:pPr>
            <w:r w:rsidRPr="00C54F99">
              <w:rPr>
                <w:b/>
                <w:i/>
                <w:sz w:val="24"/>
                <w:szCs w:val="22"/>
              </w:rPr>
              <w:t>Зоны сельскохозяйственного использования</w:t>
            </w:r>
          </w:p>
        </w:tc>
      </w:tr>
      <w:tr w:rsidR="00C54F99" w:rsidRPr="00C54F99" w14:paraId="71258E82"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4208E6B" w14:textId="77777777" w:rsidR="000421F1" w:rsidRPr="00C54F99" w:rsidRDefault="000421F1" w:rsidP="000421F1">
            <w:pPr>
              <w:suppressAutoHyphens w:val="0"/>
              <w:ind w:firstLine="0"/>
              <w:jc w:val="center"/>
              <w:rPr>
                <w:b/>
                <w:sz w:val="24"/>
                <w:szCs w:val="22"/>
              </w:rPr>
            </w:pPr>
            <w:r w:rsidRPr="00C54F99">
              <w:rPr>
                <w:b/>
                <w:sz w:val="24"/>
                <w:szCs w:val="22"/>
              </w:rPr>
              <w:t>СХ-6</w:t>
            </w:r>
          </w:p>
        </w:tc>
        <w:tc>
          <w:tcPr>
            <w:tcW w:w="7478" w:type="dxa"/>
            <w:tcBorders>
              <w:top w:val="single" w:sz="4" w:space="0" w:color="000000"/>
              <w:left w:val="single" w:sz="4" w:space="0" w:color="000000"/>
              <w:bottom w:val="single" w:sz="4" w:space="0" w:color="000000"/>
              <w:right w:val="single" w:sz="4" w:space="0" w:color="000000"/>
            </w:tcBorders>
            <w:hideMark/>
          </w:tcPr>
          <w:p w14:paraId="7004545E" w14:textId="77777777" w:rsidR="000421F1" w:rsidRPr="00C54F99" w:rsidRDefault="000421F1" w:rsidP="000421F1">
            <w:pPr>
              <w:suppressAutoHyphens w:val="0"/>
              <w:ind w:firstLine="0"/>
              <w:jc w:val="left"/>
              <w:rPr>
                <w:sz w:val="24"/>
                <w:szCs w:val="22"/>
              </w:rPr>
            </w:pPr>
            <w:r w:rsidRPr="00C54F99">
              <w:rPr>
                <w:sz w:val="24"/>
                <w:szCs w:val="22"/>
              </w:rPr>
              <w:t>Зона размещения коллективных садов и дач</w:t>
            </w:r>
          </w:p>
        </w:tc>
      </w:tr>
      <w:tr w:rsidR="00C54F99" w:rsidRPr="00C54F99" w14:paraId="41DD5915" w14:textId="77777777" w:rsidTr="000421F1">
        <w:tc>
          <w:tcPr>
            <w:tcW w:w="1736" w:type="dxa"/>
            <w:tcBorders>
              <w:top w:val="single" w:sz="4" w:space="0" w:color="000000"/>
              <w:left w:val="single" w:sz="4" w:space="0" w:color="000000"/>
              <w:bottom w:val="single" w:sz="4" w:space="0" w:color="000000"/>
              <w:right w:val="single" w:sz="4" w:space="0" w:color="000000"/>
            </w:tcBorders>
          </w:tcPr>
          <w:p w14:paraId="48D914E0" w14:textId="77777777" w:rsidR="000421F1" w:rsidRPr="00C54F99" w:rsidRDefault="000421F1" w:rsidP="000421F1">
            <w:pPr>
              <w:suppressAutoHyphens w:val="0"/>
              <w:ind w:firstLine="0"/>
              <w:jc w:val="center"/>
              <w:rPr>
                <w:b/>
                <w:sz w:val="24"/>
                <w:szCs w:val="22"/>
              </w:rPr>
            </w:pPr>
            <w:r w:rsidRPr="00C54F99">
              <w:rPr>
                <w:b/>
                <w:sz w:val="24"/>
                <w:szCs w:val="22"/>
              </w:rPr>
              <w:t>СУ</w:t>
            </w:r>
          </w:p>
        </w:tc>
        <w:tc>
          <w:tcPr>
            <w:tcW w:w="7478" w:type="dxa"/>
            <w:tcBorders>
              <w:top w:val="single" w:sz="4" w:space="0" w:color="000000"/>
              <w:left w:val="single" w:sz="4" w:space="0" w:color="000000"/>
              <w:bottom w:val="single" w:sz="4" w:space="0" w:color="000000"/>
              <w:right w:val="single" w:sz="4" w:space="0" w:color="000000"/>
            </w:tcBorders>
          </w:tcPr>
          <w:p w14:paraId="4B02B4C2" w14:textId="77777777" w:rsidR="000421F1" w:rsidRPr="00C54F99" w:rsidRDefault="000421F1" w:rsidP="000421F1">
            <w:pPr>
              <w:suppressAutoHyphens w:val="0"/>
              <w:ind w:firstLine="0"/>
              <w:jc w:val="left"/>
              <w:rPr>
                <w:sz w:val="24"/>
                <w:szCs w:val="22"/>
              </w:rPr>
            </w:pPr>
            <w:r w:rsidRPr="00C54F99">
              <w:rPr>
                <w:sz w:val="24"/>
                <w:szCs w:val="22"/>
              </w:rPr>
              <w:t>Зона размещения сельскохозяйственных угодий</w:t>
            </w:r>
          </w:p>
        </w:tc>
      </w:tr>
      <w:tr w:rsidR="00C54F99" w:rsidRPr="00C54F99" w14:paraId="5881CEAE"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63AF55F7" w14:textId="77777777" w:rsidR="000421F1" w:rsidRPr="00C54F99" w:rsidRDefault="000421F1" w:rsidP="000421F1">
            <w:pPr>
              <w:suppressAutoHyphens w:val="0"/>
              <w:ind w:firstLine="0"/>
              <w:jc w:val="center"/>
              <w:rPr>
                <w:b/>
                <w:i/>
                <w:sz w:val="24"/>
                <w:szCs w:val="22"/>
              </w:rPr>
            </w:pPr>
            <w:r w:rsidRPr="00C54F99">
              <w:rPr>
                <w:b/>
                <w:i/>
                <w:sz w:val="24"/>
                <w:szCs w:val="22"/>
              </w:rPr>
              <w:t>Зоны специального назначения</w:t>
            </w:r>
          </w:p>
        </w:tc>
      </w:tr>
      <w:tr w:rsidR="00C54F99" w:rsidRPr="00C54F99" w14:paraId="1D05600D" w14:textId="77777777" w:rsidTr="000421F1">
        <w:trPr>
          <w:trHeight w:val="232"/>
        </w:trPr>
        <w:tc>
          <w:tcPr>
            <w:tcW w:w="1736" w:type="dxa"/>
            <w:tcBorders>
              <w:top w:val="single" w:sz="4" w:space="0" w:color="000000"/>
              <w:left w:val="single" w:sz="4" w:space="0" w:color="000000"/>
              <w:bottom w:val="single" w:sz="4" w:space="0" w:color="000000"/>
              <w:right w:val="single" w:sz="4" w:space="0" w:color="000000"/>
            </w:tcBorders>
            <w:hideMark/>
          </w:tcPr>
          <w:p w14:paraId="06E2BCE9" w14:textId="77777777" w:rsidR="000421F1" w:rsidRPr="00C54F99" w:rsidRDefault="000421F1" w:rsidP="000421F1">
            <w:pPr>
              <w:suppressAutoHyphens w:val="0"/>
              <w:ind w:firstLine="0"/>
              <w:jc w:val="center"/>
              <w:rPr>
                <w:b/>
                <w:sz w:val="24"/>
                <w:szCs w:val="22"/>
              </w:rPr>
            </w:pPr>
            <w:r w:rsidRPr="00C54F99">
              <w:rPr>
                <w:b/>
                <w:sz w:val="24"/>
                <w:szCs w:val="22"/>
              </w:rPr>
              <w:t>С-1</w:t>
            </w:r>
          </w:p>
        </w:tc>
        <w:tc>
          <w:tcPr>
            <w:tcW w:w="7478" w:type="dxa"/>
            <w:tcBorders>
              <w:top w:val="single" w:sz="4" w:space="0" w:color="000000"/>
              <w:left w:val="single" w:sz="4" w:space="0" w:color="000000"/>
              <w:bottom w:val="single" w:sz="4" w:space="0" w:color="000000"/>
              <w:right w:val="single" w:sz="4" w:space="0" w:color="000000"/>
            </w:tcBorders>
            <w:hideMark/>
          </w:tcPr>
          <w:p w14:paraId="4375E600" w14:textId="77777777" w:rsidR="000421F1" w:rsidRPr="00C54F99" w:rsidRDefault="000421F1" w:rsidP="000421F1">
            <w:pPr>
              <w:suppressAutoHyphens w:val="0"/>
              <w:ind w:firstLine="0"/>
              <w:jc w:val="left"/>
              <w:rPr>
                <w:sz w:val="24"/>
                <w:szCs w:val="22"/>
              </w:rPr>
            </w:pPr>
            <w:r w:rsidRPr="00C54F99">
              <w:rPr>
                <w:sz w:val="24"/>
                <w:szCs w:val="22"/>
              </w:rPr>
              <w:t>Зона размещения кладбищ</w:t>
            </w:r>
          </w:p>
        </w:tc>
      </w:tr>
      <w:tr w:rsidR="00C54F99" w:rsidRPr="00C54F99" w14:paraId="739CA5C9" w14:textId="77777777" w:rsidTr="000421F1">
        <w:trPr>
          <w:trHeight w:val="114"/>
        </w:trPr>
        <w:tc>
          <w:tcPr>
            <w:tcW w:w="1736" w:type="dxa"/>
            <w:tcBorders>
              <w:top w:val="single" w:sz="4" w:space="0" w:color="000000"/>
              <w:left w:val="single" w:sz="4" w:space="0" w:color="000000"/>
              <w:bottom w:val="single" w:sz="4" w:space="0" w:color="000000"/>
              <w:right w:val="single" w:sz="4" w:space="0" w:color="000000"/>
            </w:tcBorders>
            <w:hideMark/>
          </w:tcPr>
          <w:p w14:paraId="72428239" w14:textId="77777777" w:rsidR="000421F1" w:rsidRPr="00C54F99" w:rsidRDefault="000421F1" w:rsidP="000421F1">
            <w:pPr>
              <w:suppressAutoHyphens w:val="0"/>
              <w:ind w:firstLine="0"/>
              <w:jc w:val="center"/>
              <w:rPr>
                <w:b/>
                <w:sz w:val="24"/>
                <w:szCs w:val="22"/>
              </w:rPr>
            </w:pPr>
            <w:r w:rsidRPr="00C54F99">
              <w:rPr>
                <w:b/>
                <w:sz w:val="24"/>
                <w:szCs w:val="22"/>
              </w:rPr>
              <w:t>С-4</w:t>
            </w:r>
          </w:p>
        </w:tc>
        <w:tc>
          <w:tcPr>
            <w:tcW w:w="7478" w:type="dxa"/>
            <w:tcBorders>
              <w:top w:val="single" w:sz="4" w:space="0" w:color="000000"/>
              <w:left w:val="single" w:sz="4" w:space="0" w:color="000000"/>
              <w:bottom w:val="single" w:sz="4" w:space="0" w:color="000000"/>
              <w:right w:val="single" w:sz="4" w:space="0" w:color="000000"/>
            </w:tcBorders>
            <w:hideMark/>
          </w:tcPr>
          <w:p w14:paraId="7C8ACB0D" w14:textId="77777777" w:rsidR="000421F1" w:rsidRPr="00C54F99" w:rsidRDefault="000421F1" w:rsidP="000421F1">
            <w:pPr>
              <w:suppressAutoHyphens w:val="0"/>
              <w:ind w:firstLine="0"/>
              <w:jc w:val="left"/>
              <w:rPr>
                <w:sz w:val="24"/>
                <w:szCs w:val="22"/>
              </w:rPr>
            </w:pPr>
            <w:r w:rsidRPr="00C54F99">
              <w:rPr>
                <w:sz w:val="24"/>
                <w:szCs w:val="22"/>
              </w:rPr>
              <w:t>Зона размещения режимных объектов</w:t>
            </w:r>
          </w:p>
        </w:tc>
      </w:tr>
      <w:tr w:rsidR="00C54F99" w:rsidRPr="00C54F99" w14:paraId="1D936625" w14:textId="77777777" w:rsidTr="000421F1">
        <w:trPr>
          <w:trHeight w:val="225"/>
        </w:trPr>
        <w:tc>
          <w:tcPr>
            <w:tcW w:w="1736" w:type="dxa"/>
            <w:tcBorders>
              <w:top w:val="single" w:sz="4" w:space="0" w:color="000000"/>
              <w:left w:val="single" w:sz="4" w:space="0" w:color="000000"/>
              <w:bottom w:val="single" w:sz="4" w:space="0" w:color="auto"/>
              <w:right w:val="single" w:sz="4" w:space="0" w:color="000000"/>
            </w:tcBorders>
            <w:hideMark/>
          </w:tcPr>
          <w:p w14:paraId="5B90F7CB" w14:textId="77777777" w:rsidR="000421F1" w:rsidRPr="00C54F99" w:rsidRDefault="000421F1" w:rsidP="000421F1">
            <w:pPr>
              <w:suppressAutoHyphens w:val="0"/>
              <w:ind w:firstLine="0"/>
              <w:jc w:val="center"/>
              <w:rPr>
                <w:b/>
                <w:sz w:val="24"/>
                <w:szCs w:val="22"/>
              </w:rPr>
            </w:pPr>
            <w:r w:rsidRPr="00C54F99">
              <w:rPr>
                <w:b/>
                <w:sz w:val="24"/>
                <w:szCs w:val="22"/>
              </w:rPr>
              <w:t>С-5</w:t>
            </w:r>
          </w:p>
        </w:tc>
        <w:tc>
          <w:tcPr>
            <w:tcW w:w="7478" w:type="dxa"/>
            <w:tcBorders>
              <w:top w:val="single" w:sz="4" w:space="0" w:color="000000"/>
              <w:left w:val="single" w:sz="4" w:space="0" w:color="000000"/>
              <w:bottom w:val="single" w:sz="4" w:space="0" w:color="auto"/>
              <w:right w:val="single" w:sz="4" w:space="0" w:color="000000"/>
            </w:tcBorders>
            <w:hideMark/>
          </w:tcPr>
          <w:p w14:paraId="637F169D" w14:textId="77777777" w:rsidR="000421F1" w:rsidRPr="00C54F99" w:rsidRDefault="000421F1" w:rsidP="000421F1">
            <w:pPr>
              <w:suppressAutoHyphens w:val="0"/>
              <w:ind w:firstLine="0"/>
              <w:jc w:val="left"/>
              <w:rPr>
                <w:sz w:val="24"/>
                <w:szCs w:val="22"/>
              </w:rPr>
            </w:pPr>
            <w:r w:rsidRPr="00C54F99">
              <w:rPr>
                <w:sz w:val="24"/>
                <w:szCs w:val="22"/>
              </w:rPr>
              <w:t>Зона озеленения специального назначения</w:t>
            </w:r>
          </w:p>
        </w:tc>
      </w:tr>
      <w:tr w:rsidR="00C54F99" w:rsidRPr="00C54F99" w14:paraId="7EB779A4" w14:textId="77777777" w:rsidTr="000421F1">
        <w:trPr>
          <w:trHeight w:val="225"/>
        </w:trPr>
        <w:tc>
          <w:tcPr>
            <w:tcW w:w="1736" w:type="dxa"/>
            <w:tcBorders>
              <w:top w:val="single" w:sz="4" w:space="0" w:color="auto"/>
              <w:left w:val="single" w:sz="4" w:space="0" w:color="000000"/>
              <w:bottom w:val="single" w:sz="4" w:space="0" w:color="auto"/>
              <w:right w:val="single" w:sz="4" w:space="0" w:color="000000"/>
            </w:tcBorders>
          </w:tcPr>
          <w:p w14:paraId="3AC25C81" w14:textId="77777777" w:rsidR="000421F1" w:rsidRPr="00C54F99" w:rsidRDefault="000421F1" w:rsidP="000421F1">
            <w:pPr>
              <w:suppressAutoHyphens w:val="0"/>
              <w:ind w:firstLine="0"/>
              <w:jc w:val="center"/>
              <w:rPr>
                <w:b/>
                <w:sz w:val="24"/>
                <w:szCs w:val="22"/>
              </w:rPr>
            </w:pPr>
            <w:r w:rsidRPr="00C54F99">
              <w:rPr>
                <w:b/>
                <w:sz w:val="24"/>
                <w:szCs w:val="22"/>
              </w:rPr>
              <w:t>ЗГО</w:t>
            </w:r>
          </w:p>
        </w:tc>
        <w:tc>
          <w:tcPr>
            <w:tcW w:w="7478" w:type="dxa"/>
            <w:tcBorders>
              <w:top w:val="single" w:sz="4" w:space="0" w:color="auto"/>
              <w:left w:val="single" w:sz="4" w:space="0" w:color="000000"/>
              <w:bottom w:val="single" w:sz="4" w:space="0" w:color="auto"/>
              <w:right w:val="single" w:sz="4" w:space="0" w:color="000000"/>
            </w:tcBorders>
          </w:tcPr>
          <w:p w14:paraId="4D638A25" w14:textId="77777777" w:rsidR="000421F1" w:rsidRPr="00C54F99" w:rsidRDefault="000421F1" w:rsidP="000421F1">
            <w:pPr>
              <w:suppressAutoHyphens w:val="0"/>
              <w:ind w:firstLine="0"/>
              <w:jc w:val="left"/>
              <w:rPr>
                <w:bCs/>
                <w:sz w:val="24"/>
                <w:szCs w:val="22"/>
              </w:rPr>
            </w:pPr>
            <w:r w:rsidRPr="00C54F99">
              <w:rPr>
                <w:bCs/>
                <w:sz w:val="24"/>
                <w:szCs w:val="22"/>
              </w:rPr>
              <w:t>Зона размещения горных отводов</w:t>
            </w:r>
          </w:p>
        </w:tc>
      </w:tr>
      <w:tr w:rsidR="00C54F99" w:rsidRPr="00C54F99" w14:paraId="4376A44E" w14:textId="77777777" w:rsidTr="000421F1">
        <w:trPr>
          <w:trHeight w:val="80"/>
        </w:trPr>
        <w:tc>
          <w:tcPr>
            <w:tcW w:w="9214" w:type="dxa"/>
            <w:gridSpan w:val="2"/>
            <w:tcBorders>
              <w:top w:val="single" w:sz="4" w:space="0" w:color="auto"/>
              <w:left w:val="single" w:sz="4" w:space="0" w:color="000000"/>
              <w:bottom w:val="single" w:sz="4" w:space="0" w:color="auto"/>
              <w:right w:val="single" w:sz="4" w:space="0" w:color="000000"/>
            </w:tcBorders>
          </w:tcPr>
          <w:p w14:paraId="5FC27E5D" w14:textId="77777777" w:rsidR="000421F1" w:rsidRPr="00C54F99" w:rsidRDefault="000421F1" w:rsidP="000421F1">
            <w:pPr>
              <w:suppressAutoHyphens w:val="0"/>
              <w:ind w:firstLine="0"/>
              <w:jc w:val="center"/>
              <w:rPr>
                <w:b/>
                <w:bCs/>
                <w:sz w:val="24"/>
                <w:szCs w:val="22"/>
              </w:rPr>
            </w:pPr>
            <w:r w:rsidRPr="00C54F99">
              <w:rPr>
                <w:b/>
                <w:i/>
                <w:sz w:val="24"/>
                <w:szCs w:val="22"/>
              </w:rPr>
              <w:t>Зоны объектов культурного наследия</w:t>
            </w:r>
          </w:p>
        </w:tc>
      </w:tr>
      <w:tr w:rsidR="00C54F99" w:rsidRPr="00C54F99" w14:paraId="36D981B1" w14:textId="77777777" w:rsidTr="000421F1">
        <w:trPr>
          <w:trHeight w:val="80"/>
        </w:trPr>
        <w:tc>
          <w:tcPr>
            <w:tcW w:w="1736" w:type="dxa"/>
            <w:tcBorders>
              <w:top w:val="single" w:sz="4" w:space="0" w:color="auto"/>
              <w:left w:val="single" w:sz="4" w:space="0" w:color="000000"/>
              <w:bottom w:val="single" w:sz="4" w:space="0" w:color="auto"/>
              <w:right w:val="single" w:sz="4" w:space="0" w:color="000000"/>
            </w:tcBorders>
          </w:tcPr>
          <w:p w14:paraId="398A1B1B" w14:textId="77777777" w:rsidR="000421F1" w:rsidRPr="00C54F99" w:rsidRDefault="000421F1" w:rsidP="000421F1">
            <w:pPr>
              <w:suppressAutoHyphens w:val="0"/>
              <w:ind w:firstLine="0"/>
              <w:jc w:val="center"/>
              <w:rPr>
                <w:b/>
                <w:sz w:val="24"/>
                <w:szCs w:val="22"/>
              </w:rPr>
            </w:pPr>
            <w:r w:rsidRPr="00C54F99">
              <w:rPr>
                <w:b/>
                <w:sz w:val="24"/>
                <w:szCs w:val="22"/>
              </w:rPr>
              <w:t>ИК</w:t>
            </w:r>
          </w:p>
        </w:tc>
        <w:tc>
          <w:tcPr>
            <w:tcW w:w="7478" w:type="dxa"/>
            <w:tcBorders>
              <w:top w:val="single" w:sz="4" w:space="0" w:color="auto"/>
              <w:left w:val="single" w:sz="4" w:space="0" w:color="000000"/>
              <w:bottom w:val="single" w:sz="4" w:space="0" w:color="auto"/>
              <w:right w:val="single" w:sz="4" w:space="0" w:color="000000"/>
            </w:tcBorders>
          </w:tcPr>
          <w:p w14:paraId="023E9B53" w14:textId="77777777" w:rsidR="000421F1" w:rsidRPr="00C54F99" w:rsidRDefault="000421F1" w:rsidP="000421F1">
            <w:pPr>
              <w:suppressAutoHyphens w:val="0"/>
              <w:ind w:firstLine="0"/>
              <w:jc w:val="left"/>
              <w:rPr>
                <w:bCs/>
                <w:sz w:val="24"/>
                <w:szCs w:val="22"/>
              </w:rPr>
            </w:pPr>
            <w:r w:rsidRPr="00C54F99">
              <w:rPr>
                <w:sz w:val="24"/>
                <w:szCs w:val="22"/>
              </w:rPr>
              <w:t>Зона размещения объектов культурного наследия</w:t>
            </w:r>
          </w:p>
        </w:tc>
      </w:tr>
      <w:tr w:rsidR="00C54F99" w:rsidRPr="00C54F99" w14:paraId="3098A550" w14:textId="77777777" w:rsidTr="000421F1">
        <w:trPr>
          <w:trHeight w:val="105"/>
        </w:trPr>
        <w:tc>
          <w:tcPr>
            <w:tcW w:w="9214" w:type="dxa"/>
            <w:gridSpan w:val="2"/>
            <w:tcBorders>
              <w:top w:val="single" w:sz="4" w:space="0" w:color="auto"/>
              <w:left w:val="single" w:sz="4" w:space="0" w:color="000000"/>
              <w:bottom w:val="single" w:sz="4" w:space="0" w:color="auto"/>
              <w:right w:val="single" w:sz="4" w:space="0" w:color="000000"/>
            </w:tcBorders>
          </w:tcPr>
          <w:p w14:paraId="5151222B" w14:textId="77777777" w:rsidR="000421F1" w:rsidRPr="00C54F99" w:rsidRDefault="000421F1" w:rsidP="000421F1">
            <w:pPr>
              <w:suppressAutoHyphens w:val="0"/>
              <w:ind w:firstLine="0"/>
              <w:jc w:val="center"/>
              <w:rPr>
                <w:b/>
                <w:sz w:val="24"/>
                <w:szCs w:val="22"/>
              </w:rPr>
            </w:pPr>
            <w:r w:rsidRPr="00C54F99">
              <w:rPr>
                <w:b/>
                <w:i/>
                <w:sz w:val="24"/>
                <w:szCs w:val="22"/>
              </w:rPr>
              <w:t>Водные объекты</w:t>
            </w:r>
          </w:p>
        </w:tc>
      </w:tr>
      <w:tr w:rsidR="00C54F99" w:rsidRPr="00C54F99" w14:paraId="6C160692" w14:textId="77777777" w:rsidTr="000421F1">
        <w:trPr>
          <w:trHeight w:val="110"/>
        </w:trPr>
        <w:tc>
          <w:tcPr>
            <w:tcW w:w="1736" w:type="dxa"/>
            <w:tcBorders>
              <w:top w:val="single" w:sz="4" w:space="0" w:color="auto"/>
              <w:left w:val="single" w:sz="4" w:space="0" w:color="000000"/>
              <w:bottom w:val="single" w:sz="4" w:space="0" w:color="000000"/>
              <w:right w:val="single" w:sz="4" w:space="0" w:color="000000"/>
            </w:tcBorders>
          </w:tcPr>
          <w:p w14:paraId="6B0AB1CC" w14:textId="77777777" w:rsidR="000421F1" w:rsidRPr="00C54F99" w:rsidRDefault="000421F1" w:rsidP="000421F1">
            <w:pPr>
              <w:suppressAutoHyphens w:val="0"/>
              <w:ind w:firstLine="0"/>
              <w:jc w:val="center"/>
              <w:rPr>
                <w:b/>
                <w:sz w:val="24"/>
                <w:szCs w:val="22"/>
              </w:rPr>
            </w:pPr>
            <w:r w:rsidRPr="00C54F99">
              <w:rPr>
                <w:b/>
                <w:sz w:val="24"/>
                <w:szCs w:val="22"/>
              </w:rPr>
              <w:t>ЗВФ</w:t>
            </w:r>
          </w:p>
        </w:tc>
        <w:tc>
          <w:tcPr>
            <w:tcW w:w="7478" w:type="dxa"/>
            <w:tcBorders>
              <w:top w:val="single" w:sz="4" w:space="0" w:color="auto"/>
              <w:left w:val="single" w:sz="4" w:space="0" w:color="000000"/>
              <w:bottom w:val="single" w:sz="4" w:space="0" w:color="000000"/>
              <w:right w:val="single" w:sz="4" w:space="0" w:color="000000"/>
            </w:tcBorders>
          </w:tcPr>
          <w:p w14:paraId="1453C0BE" w14:textId="77777777" w:rsidR="000421F1" w:rsidRPr="00C54F99" w:rsidRDefault="000421F1" w:rsidP="000421F1">
            <w:pPr>
              <w:suppressAutoHyphens w:val="0"/>
              <w:ind w:firstLine="0"/>
              <w:jc w:val="left"/>
              <w:rPr>
                <w:bCs/>
                <w:sz w:val="24"/>
                <w:szCs w:val="22"/>
              </w:rPr>
            </w:pPr>
            <w:r w:rsidRPr="00C54F99">
              <w:rPr>
                <w:sz w:val="24"/>
                <w:szCs w:val="22"/>
              </w:rPr>
              <w:t>Зона размещения земель, покрытых поверхностными  водами</w:t>
            </w:r>
          </w:p>
        </w:tc>
      </w:tr>
    </w:tbl>
    <w:p w14:paraId="24070F2B"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66" w:name="_Toc340764995"/>
      <w:bookmarkStart w:id="67" w:name="_Toc140476273"/>
      <w:r w:rsidRPr="00C54F99">
        <w:rPr>
          <w:b/>
          <w:bCs/>
          <w:lang w:val="x-none" w:eastAsia="x-none"/>
        </w:rPr>
        <w:t>Статья 1.3.1. Градостроительные регламенты, устанавливаемые в жилых зонах</w:t>
      </w:r>
      <w:bookmarkEnd w:id="66"/>
      <w:bookmarkEnd w:id="67"/>
    </w:p>
    <w:p w14:paraId="3DDDAF7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1. На территории города Невьянска выделяется 6 видов жилых зон: </w:t>
      </w:r>
    </w:p>
    <w:p w14:paraId="7CA1A067"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Ж-1.1 – зона размещения жилой застройки усадебного типа без объектов обслуживания;</w:t>
      </w:r>
    </w:p>
    <w:p w14:paraId="5F937B63"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Ж-2.1 – зона размещения жилой застройки усадебного типа с объектами обслуживания;</w:t>
      </w:r>
    </w:p>
    <w:p w14:paraId="37F17B6D"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Ж-3.1 – зона размещения малоэтажной многоквартирной жилой застройки без объектов обслуживания;</w:t>
      </w:r>
    </w:p>
    <w:p w14:paraId="4618E51B"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Ж-4.1 – зона размещения малоэтажной многоквартирной жилой застройки с объектами обслуживания;</w:t>
      </w:r>
    </w:p>
    <w:p w14:paraId="441A14D9"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Ж-5.1 – зона размещения среднеэтажной многоквартирной жилой застройки без объектов обслуживания;</w:t>
      </w:r>
    </w:p>
    <w:p w14:paraId="379EB315"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Ж-6.1 – зона размещения среднеэтажной многоквартирной жилой застройки с объектами обслуживания.</w:t>
      </w:r>
    </w:p>
    <w:p w14:paraId="5E48F5D5"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2. Градостроительные регламенты в зоне размещения жилой застройки усадебного типа без объектов обслуживания (Ж-1.1):</w:t>
      </w:r>
    </w:p>
    <w:p w14:paraId="300BD7F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lastRenderedPageBreak/>
        <w:t>Зона размещения жилой застройки усадебного типа без объектов обслуживания выделена 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2"/>
        <w:gridCol w:w="42"/>
        <w:gridCol w:w="5186"/>
      </w:tblGrid>
      <w:tr w:rsidR="00C54F99" w:rsidRPr="00C54F99" w14:paraId="07121AC1" w14:textId="77777777" w:rsidTr="000421F1">
        <w:trPr>
          <w:tblHeader/>
        </w:trPr>
        <w:tc>
          <w:tcPr>
            <w:tcW w:w="4763" w:type="dxa"/>
            <w:gridSpan w:val="2"/>
            <w:vAlign w:val="center"/>
          </w:tcPr>
          <w:p w14:paraId="5169655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67" w:type="dxa"/>
            <w:vAlign w:val="center"/>
          </w:tcPr>
          <w:p w14:paraId="53628EEE"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68F87AC" w14:textId="77777777" w:rsidTr="000421F1">
        <w:tc>
          <w:tcPr>
            <w:tcW w:w="9830" w:type="dxa"/>
            <w:gridSpan w:val="3"/>
            <w:vAlign w:val="center"/>
          </w:tcPr>
          <w:p w14:paraId="5C990CDE"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7035E6B" w14:textId="77777777" w:rsidTr="000421F1">
        <w:trPr>
          <w:trHeight w:val="560"/>
        </w:trPr>
        <w:tc>
          <w:tcPr>
            <w:tcW w:w="4763" w:type="dxa"/>
            <w:gridSpan w:val="2"/>
            <w:tcBorders>
              <w:bottom w:val="single" w:sz="4" w:space="0" w:color="auto"/>
            </w:tcBorders>
          </w:tcPr>
          <w:p w14:paraId="7B54C851"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5067" w:type="dxa"/>
            <w:tcBorders>
              <w:bottom w:val="single" w:sz="4" w:space="0" w:color="auto"/>
            </w:tcBorders>
          </w:tcPr>
          <w:p w14:paraId="7E95CEE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54302B8B" w14:textId="77777777" w:rsidR="000421F1" w:rsidRPr="00C54F99" w:rsidRDefault="000421F1" w:rsidP="000421F1">
            <w:pPr>
              <w:suppressAutoHyphens w:val="0"/>
              <w:ind w:firstLine="0"/>
              <w:jc w:val="left"/>
              <w:rPr>
                <w:sz w:val="24"/>
                <w:szCs w:val="22"/>
              </w:rPr>
            </w:pPr>
          </w:p>
        </w:tc>
      </w:tr>
      <w:tr w:rsidR="00C54F99" w:rsidRPr="00C54F99" w14:paraId="5C042EDC" w14:textId="77777777" w:rsidTr="000421F1">
        <w:trPr>
          <w:trHeight w:val="6210"/>
        </w:trPr>
        <w:tc>
          <w:tcPr>
            <w:tcW w:w="4763" w:type="dxa"/>
            <w:gridSpan w:val="2"/>
            <w:tcBorders>
              <w:bottom w:val="single" w:sz="4" w:space="0" w:color="auto"/>
            </w:tcBorders>
          </w:tcPr>
          <w:p w14:paraId="374A106E" w14:textId="77777777" w:rsidR="000421F1" w:rsidRPr="00C54F99" w:rsidRDefault="000421F1" w:rsidP="000421F1">
            <w:pPr>
              <w:suppressAutoHyphens w:val="0"/>
              <w:ind w:firstLine="0"/>
              <w:jc w:val="left"/>
              <w:rPr>
                <w:sz w:val="24"/>
                <w:szCs w:val="22"/>
              </w:rPr>
            </w:pPr>
            <w:r w:rsidRPr="00C54F99">
              <w:rPr>
                <w:sz w:val="24"/>
                <w:szCs w:val="22"/>
              </w:rPr>
              <w:t>Для индивидуального жилищного строительства</w:t>
            </w:r>
          </w:p>
          <w:p w14:paraId="2F651278" w14:textId="77777777" w:rsidR="000421F1" w:rsidRPr="00C54F99" w:rsidRDefault="000421F1" w:rsidP="000421F1">
            <w:pPr>
              <w:suppressAutoHyphens w:val="0"/>
              <w:ind w:firstLine="0"/>
              <w:jc w:val="left"/>
              <w:rPr>
                <w:sz w:val="24"/>
                <w:szCs w:val="22"/>
              </w:rPr>
            </w:pPr>
          </w:p>
        </w:tc>
        <w:tc>
          <w:tcPr>
            <w:tcW w:w="5067" w:type="dxa"/>
            <w:tcBorders>
              <w:bottom w:val="single" w:sz="4" w:space="0" w:color="auto"/>
            </w:tcBorders>
          </w:tcPr>
          <w:p w14:paraId="53825C8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в размере 0,06 – 0,15 га.</w:t>
            </w:r>
          </w:p>
          <w:p w14:paraId="4B23DC0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9BD4C4B" w14:textId="77777777" w:rsidR="000421F1" w:rsidRPr="00C54F99" w:rsidRDefault="000421F1" w:rsidP="000421F1">
            <w:pPr>
              <w:suppressAutoHyphens w:val="0"/>
              <w:ind w:firstLine="0"/>
              <w:jc w:val="left"/>
              <w:rPr>
                <w:sz w:val="24"/>
                <w:szCs w:val="22"/>
              </w:rPr>
            </w:pPr>
            <w:r w:rsidRPr="00C54F99">
              <w:rPr>
                <w:sz w:val="24"/>
                <w:szCs w:val="22"/>
              </w:rPr>
              <w:t xml:space="preserve">Отступ жилых домов от красной линии улиц и проездов должен составлять не менее 5 м. </w:t>
            </w:r>
          </w:p>
          <w:p w14:paraId="2E2498DD" w14:textId="77777777" w:rsidR="000421F1" w:rsidRPr="00C54F99" w:rsidRDefault="000421F1" w:rsidP="000421F1">
            <w:pPr>
              <w:suppressAutoHyphens w:val="0"/>
              <w:ind w:firstLine="0"/>
              <w:jc w:val="left"/>
              <w:rPr>
                <w:sz w:val="24"/>
                <w:szCs w:val="22"/>
              </w:rPr>
            </w:pPr>
            <w:r w:rsidRPr="00C54F99">
              <w:rPr>
                <w:sz w:val="24"/>
                <w:szCs w:val="22"/>
              </w:rPr>
              <w:t>Высота забора – не более 1,5 м.</w:t>
            </w:r>
          </w:p>
          <w:p w14:paraId="4D0911ED" w14:textId="77777777" w:rsidR="000421F1" w:rsidRPr="00C54F99" w:rsidRDefault="000421F1" w:rsidP="000421F1">
            <w:pPr>
              <w:suppressAutoHyphens w:val="0"/>
              <w:ind w:firstLine="0"/>
              <w:jc w:val="left"/>
              <w:rPr>
                <w:sz w:val="24"/>
                <w:szCs w:val="22"/>
              </w:rPr>
            </w:pPr>
            <w:r w:rsidRPr="00C54F99">
              <w:rPr>
                <w:sz w:val="24"/>
                <w:szCs w:val="22"/>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6 м.</w:t>
            </w:r>
          </w:p>
          <w:p w14:paraId="7001A16A" w14:textId="77777777" w:rsidR="000421F1" w:rsidRPr="00C54F99" w:rsidRDefault="000421F1" w:rsidP="000421F1">
            <w:pPr>
              <w:suppressAutoHyphens w:val="0"/>
              <w:ind w:firstLine="0"/>
              <w:jc w:val="left"/>
              <w:rPr>
                <w:sz w:val="24"/>
                <w:szCs w:val="22"/>
              </w:rPr>
            </w:pPr>
            <w:r w:rsidRPr="00C54F99">
              <w:rPr>
                <w:sz w:val="24"/>
                <w:szCs w:val="22"/>
              </w:rPr>
              <w:t>Расстояния от индивидуального жилого дома до границ земельного участка должны быть не менее - 3 м.</w:t>
            </w:r>
          </w:p>
          <w:p w14:paraId="099A4411" w14:textId="77777777" w:rsidR="000421F1" w:rsidRPr="00C54F99" w:rsidRDefault="000421F1" w:rsidP="000421F1">
            <w:pPr>
              <w:suppressAutoHyphens w:val="0"/>
              <w:ind w:firstLine="0"/>
              <w:jc w:val="left"/>
              <w:rPr>
                <w:sz w:val="24"/>
                <w:szCs w:val="22"/>
              </w:rPr>
            </w:pPr>
            <w:r w:rsidRPr="00C54F99">
              <w:rPr>
                <w:bCs/>
                <w:sz w:val="24"/>
                <w:szCs w:val="22"/>
              </w:rPr>
              <w:t xml:space="preserve">К </w:t>
            </w:r>
            <w:r w:rsidRPr="00C54F99">
              <w:rPr>
                <w:bCs/>
                <w:sz w:val="24"/>
                <w:szCs w:val="22"/>
                <w:vertAlign w:val="subscript"/>
              </w:rPr>
              <w:t>исп. тер</w:t>
            </w:r>
            <w:r w:rsidRPr="00C54F99">
              <w:rPr>
                <w:sz w:val="24"/>
                <w:szCs w:val="22"/>
              </w:rPr>
              <w:t xml:space="preserve"> – для индивидуальных жилых домов не более 0.67.</w:t>
            </w:r>
          </w:p>
          <w:p w14:paraId="7E31EAA8" w14:textId="77777777" w:rsidR="000421F1" w:rsidRPr="00C54F99" w:rsidRDefault="000421F1" w:rsidP="000421F1">
            <w:pPr>
              <w:suppressAutoHyphens w:val="0"/>
              <w:ind w:firstLine="0"/>
              <w:jc w:val="left"/>
              <w:rPr>
                <w:sz w:val="24"/>
                <w:szCs w:val="22"/>
              </w:rPr>
            </w:pPr>
            <w:r w:rsidRPr="00C54F99">
              <w:rPr>
                <w:sz w:val="24"/>
                <w:szCs w:val="22"/>
              </w:rPr>
              <w:t>Минимальная площадь индивидуального жилого дома – 26 кв.м.</w:t>
            </w:r>
          </w:p>
        </w:tc>
      </w:tr>
      <w:tr w:rsidR="00C54F99" w:rsidRPr="00C54F99" w14:paraId="007673FC" w14:textId="77777777" w:rsidTr="000421F1">
        <w:trPr>
          <w:trHeight w:val="330"/>
        </w:trPr>
        <w:tc>
          <w:tcPr>
            <w:tcW w:w="4763" w:type="dxa"/>
            <w:gridSpan w:val="2"/>
            <w:tcBorders>
              <w:top w:val="single" w:sz="4" w:space="0" w:color="auto"/>
            </w:tcBorders>
          </w:tcPr>
          <w:p w14:paraId="27868344"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E669D45"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71AC4A89"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5067" w:type="dxa"/>
            <w:tcBorders>
              <w:top w:val="single" w:sz="4" w:space="0" w:color="auto"/>
            </w:tcBorders>
          </w:tcPr>
          <w:p w14:paraId="79B46E5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19F8FFB5" w14:textId="77777777" w:rsidR="000421F1" w:rsidRPr="00C54F99" w:rsidRDefault="000421F1" w:rsidP="000421F1">
            <w:pPr>
              <w:suppressAutoHyphens w:val="0"/>
              <w:ind w:firstLine="0"/>
              <w:jc w:val="left"/>
              <w:rPr>
                <w:sz w:val="24"/>
                <w:szCs w:val="22"/>
              </w:rPr>
            </w:pPr>
          </w:p>
        </w:tc>
      </w:tr>
      <w:tr w:rsidR="00C54F99" w:rsidRPr="00C54F99" w14:paraId="18E5877B" w14:textId="77777777" w:rsidTr="000421F1">
        <w:tc>
          <w:tcPr>
            <w:tcW w:w="9830" w:type="dxa"/>
            <w:gridSpan w:val="3"/>
            <w:vAlign w:val="center"/>
          </w:tcPr>
          <w:p w14:paraId="5B4C4AFC"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FD092AA" w14:textId="77777777" w:rsidTr="000421F1">
        <w:trPr>
          <w:trHeight w:val="724"/>
        </w:trPr>
        <w:tc>
          <w:tcPr>
            <w:tcW w:w="4763" w:type="dxa"/>
            <w:gridSpan w:val="2"/>
          </w:tcPr>
          <w:p w14:paraId="388B4822" w14:textId="77777777" w:rsidR="000421F1" w:rsidRPr="00C54F99" w:rsidRDefault="000421F1" w:rsidP="000421F1">
            <w:pPr>
              <w:suppressAutoHyphens w:val="0"/>
              <w:ind w:firstLine="0"/>
              <w:jc w:val="left"/>
              <w:rPr>
                <w:sz w:val="24"/>
                <w:szCs w:val="22"/>
              </w:rPr>
            </w:pPr>
            <w:r w:rsidRPr="00C54F99">
              <w:rPr>
                <w:sz w:val="24"/>
                <w:szCs w:val="22"/>
              </w:rPr>
              <w:t>Ведение огородничества</w:t>
            </w:r>
          </w:p>
        </w:tc>
        <w:tc>
          <w:tcPr>
            <w:tcW w:w="5067" w:type="dxa"/>
          </w:tcPr>
          <w:p w14:paraId="525B2102"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0D0E2FB5"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Расстояния до границ земельного участка должны быть не менее: </w:t>
            </w:r>
          </w:p>
          <w:p w14:paraId="7448EE65" w14:textId="77777777" w:rsidR="000421F1" w:rsidRPr="00C54F99" w:rsidRDefault="000421F1" w:rsidP="000421F1">
            <w:pPr>
              <w:suppressAutoHyphens w:val="0"/>
              <w:ind w:firstLine="0"/>
              <w:jc w:val="left"/>
              <w:rPr>
                <w:sz w:val="24"/>
                <w:szCs w:val="22"/>
              </w:rPr>
            </w:pPr>
            <w:r w:rsidRPr="00C54F99">
              <w:rPr>
                <w:sz w:val="24"/>
                <w:szCs w:val="22"/>
              </w:rPr>
              <w:t>1) от построек для содержания скота и птицы - 4 м;</w:t>
            </w:r>
          </w:p>
          <w:p w14:paraId="2CEE8903" w14:textId="77777777" w:rsidR="000421F1" w:rsidRPr="00C54F99" w:rsidRDefault="000421F1" w:rsidP="000421F1">
            <w:pPr>
              <w:suppressAutoHyphens w:val="0"/>
              <w:ind w:firstLine="0"/>
              <w:jc w:val="left"/>
              <w:rPr>
                <w:sz w:val="24"/>
                <w:szCs w:val="22"/>
              </w:rPr>
            </w:pPr>
            <w:r w:rsidRPr="00C54F99">
              <w:rPr>
                <w:sz w:val="24"/>
                <w:szCs w:val="22"/>
              </w:rPr>
              <w:t>2) от бани, гаража и других построек - 1м;</w:t>
            </w:r>
          </w:p>
          <w:p w14:paraId="560AF65B" w14:textId="77777777" w:rsidR="000421F1" w:rsidRPr="00C54F99" w:rsidRDefault="000421F1" w:rsidP="000421F1">
            <w:pPr>
              <w:suppressAutoHyphens w:val="0"/>
              <w:ind w:firstLine="0"/>
              <w:jc w:val="left"/>
              <w:rPr>
                <w:sz w:val="24"/>
                <w:szCs w:val="22"/>
              </w:rPr>
            </w:pPr>
            <w:r w:rsidRPr="00C54F99">
              <w:rPr>
                <w:sz w:val="24"/>
                <w:szCs w:val="22"/>
              </w:rPr>
              <w:t>3) от стволов высокорослых деревьев – 4 м;</w:t>
            </w:r>
          </w:p>
          <w:p w14:paraId="7D99D8B9" w14:textId="77777777" w:rsidR="000421F1" w:rsidRPr="00C54F99" w:rsidRDefault="000421F1" w:rsidP="000421F1">
            <w:pPr>
              <w:suppressAutoHyphens w:val="0"/>
              <w:ind w:firstLine="0"/>
              <w:jc w:val="left"/>
              <w:rPr>
                <w:sz w:val="24"/>
                <w:szCs w:val="22"/>
              </w:rPr>
            </w:pPr>
            <w:r w:rsidRPr="00C54F99">
              <w:rPr>
                <w:sz w:val="24"/>
                <w:szCs w:val="22"/>
              </w:rPr>
              <w:t>4) от стволов среднерослых деревьев – 2 м;</w:t>
            </w:r>
          </w:p>
          <w:p w14:paraId="121C1EFB" w14:textId="77777777" w:rsidR="000421F1" w:rsidRPr="00C54F99" w:rsidRDefault="000421F1" w:rsidP="000421F1">
            <w:pPr>
              <w:suppressAutoHyphens w:val="0"/>
              <w:ind w:firstLine="0"/>
              <w:jc w:val="left"/>
              <w:rPr>
                <w:sz w:val="24"/>
                <w:szCs w:val="22"/>
              </w:rPr>
            </w:pPr>
            <w:r w:rsidRPr="00C54F99">
              <w:rPr>
                <w:sz w:val="24"/>
                <w:szCs w:val="22"/>
              </w:rPr>
              <w:t>5) от кустарника - 1 м.</w:t>
            </w:r>
          </w:p>
          <w:p w14:paraId="5BDD3AB4" w14:textId="77777777" w:rsidR="000421F1" w:rsidRPr="00C54F99" w:rsidRDefault="000421F1" w:rsidP="000421F1">
            <w:pPr>
              <w:suppressAutoHyphens w:val="0"/>
              <w:ind w:firstLine="0"/>
              <w:jc w:val="left"/>
              <w:rPr>
                <w:sz w:val="24"/>
                <w:szCs w:val="22"/>
              </w:rPr>
            </w:pPr>
            <w:r w:rsidRPr="00C54F99">
              <w:rPr>
                <w:sz w:val="24"/>
                <w:szCs w:val="22"/>
              </w:rPr>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14:paraId="5121FC15" w14:textId="77777777" w:rsidR="000421F1" w:rsidRPr="00C54F99" w:rsidRDefault="000421F1" w:rsidP="000421F1">
            <w:pPr>
              <w:suppressAutoHyphens w:val="0"/>
              <w:ind w:firstLine="0"/>
              <w:jc w:val="left"/>
              <w:rPr>
                <w:sz w:val="24"/>
                <w:szCs w:val="22"/>
              </w:rPr>
            </w:pPr>
            <w:r w:rsidRPr="00C54F99">
              <w:rPr>
                <w:sz w:val="24"/>
                <w:szCs w:val="22"/>
              </w:rPr>
              <w:lastRenderedPageBreak/>
              <w:t>Размещение сараев для скота не более чем на 2 головы КРС, 3 головы свиней, 10 голов МРС, 50 голов птицы.</w:t>
            </w:r>
          </w:p>
        </w:tc>
      </w:tr>
      <w:tr w:rsidR="00C54F99" w:rsidRPr="00C54F99" w14:paraId="08795B9A" w14:textId="77777777" w:rsidTr="000421F1">
        <w:tc>
          <w:tcPr>
            <w:tcW w:w="9830" w:type="dxa"/>
            <w:gridSpan w:val="3"/>
            <w:vAlign w:val="center"/>
          </w:tcPr>
          <w:p w14:paraId="1F973FDA" w14:textId="77777777" w:rsidR="000421F1" w:rsidRPr="00C54F99" w:rsidRDefault="000421F1" w:rsidP="000421F1">
            <w:pPr>
              <w:suppressAutoHyphens w:val="0"/>
              <w:ind w:firstLine="0"/>
              <w:jc w:val="left"/>
              <w:rPr>
                <w:b/>
                <w:sz w:val="24"/>
                <w:szCs w:val="22"/>
              </w:rPr>
            </w:pPr>
            <w:r w:rsidRPr="00C54F99">
              <w:rPr>
                <w:b/>
                <w:sz w:val="24"/>
                <w:szCs w:val="22"/>
              </w:rPr>
              <w:lastRenderedPageBreak/>
              <w:t>Условно разрешенные виды использования</w:t>
            </w:r>
          </w:p>
        </w:tc>
      </w:tr>
      <w:tr w:rsidR="000421F1" w:rsidRPr="00C54F99" w14:paraId="61C24A1D" w14:textId="77777777" w:rsidTr="000421F1">
        <w:tc>
          <w:tcPr>
            <w:tcW w:w="4722" w:type="dxa"/>
            <w:tcBorders>
              <w:right w:val="single" w:sz="4" w:space="0" w:color="auto"/>
            </w:tcBorders>
          </w:tcPr>
          <w:p w14:paraId="32BBC86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108" w:type="dxa"/>
            <w:gridSpan w:val="2"/>
            <w:tcBorders>
              <w:left w:val="single" w:sz="4" w:space="0" w:color="auto"/>
            </w:tcBorders>
          </w:tcPr>
          <w:p w14:paraId="6904371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5A235CA" w14:textId="77777777" w:rsidR="000421F1" w:rsidRPr="00C54F99" w:rsidRDefault="000421F1" w:rsidP="000421F1">
      <w:pPr>
        <w:suppressAutoHyphens w:val="0"/>
        <w:spacing w:after="120"/>
        <w:ind w:firstLine="284"/>
        <w:rPr>
          <w:rFonts w:eastAsia="Calibri"/>
          <w:sz w:val="24"/>
          <w:lang w:eastAsia="en-US"/>
        </w:rPr>
      </w:pPr>
    </w:p>
    <w:p w14:paraId="6AF67EDD" w14:textId="77777777" w:rsidR="000421F1" w:rsidRPr="00C54F99" w:rsidRDefault="000421F1" w:rsidP="000421F1">
      <w:pPr>
        <w:suppressAutoHyphens w:val="0"/>
        <w:spacing w:after="120"/>
        <w:ind w:firstLine="284"/>
        <w:rPr>
          <w:rFonts w:eastAsia="Calibri"/>
          <w:b/>
          <w:sz w:val="24"/>
          <w:lang w:eastAsia="en-US"/>
        </w:rPr>
      </w:pPr>
      <w:r w:rsidRPr="00C54F99">
        <w:rPr>
          <w:rFonts w:eastAsia="Calibri"/>
          <w:sz w:val="24"/>
          <w:lang w:eastAsia="en-US"/>
        </w:rPr>
        <w:t>3. Градостроительные регламенты в зоне размещения жилой застройки усадебного типа с объектами обслуживания</w:t>
      </w:r>
      <w:r w:rsidRPr="00C54F99">
        <w:rPr>
          <w:rFonts w:eastAsia="Calibri"/>
          <w:b/>
          <w:sz w:val="24"/>
          <w:lang w:eastAsia="en-US"/>
        </w:rPr>
        <w:t xml:space="preserve"> </w:t>
      </w:r>
      <w:r w:rsidRPr="00C54F99">
        <w:rPr>
          <w:rFonts w:eastAsia="Calibri"/>
          <w:sz w:val="24"/>
          <w:lang w:eastAsia="en-US"/>
        </w:rPr>
        <w:t>(</w:t>
      </w:r>
      <w:r w:rsidRPr="00C54F99">
        <w:rPr>
          <w:rFonts w:eastAsia="Calibri"/>
          <w:b/>
          <w:sz w:val="24"/>
          <w:lang w:eastAsia="en-US"/>
        </w:rPr>
        <w:t>Ж-2.1</w:t>
      </w:r>
      <w:r w:rsidRPr="00C54F99">
        <w:rPr>
          <w:rFonts w:eastAsia="Calibri"/>
          <w:sz w:val="24"/>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5132"/>
      </w:tblGrid>
      <w:tr w:rsidR="00C54F99" w:rsidRPr="00C54F99" w14:paraId="2813A784" w14:textId="77777777" w:rsidTr="000421F1">
        <w:trPr>
          <w:tblHeader/>
        </w:trPr>
        <w:tc>
          <w:tcPr>
            <w:tcW w:w="4815" w:type="dxa"/>
            <w:vAlign w:val="center"/>
          </w:tcPr>
          <w:p w14:paraId="0D6DE77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15" w:type="dxa"/>
            <w:vAlign w:val="center"/>
          </w:tcPr>
          <w:p w14:paraId="4C565BFC" w14:textId="77777777" w:rsidR="000421F1" w:rsidRPr="00C54F99" w:rsidRDefault="000421F1" w:rsidP="000421F1">
            <w:pPr>
              <w:suppressAutoHyphens w:val="0"/>
              <w:ind w:firstLine="0"/>
              <w:jc w:val="left"/>
              <w:rPr>
                <w:sz w:val="24"/>
                <w:szCs w:val="22"/>
              </w:rPr>
            </w:pPr>
            <w:r w:rsidRPr="00C54F99">
              <w:rPr>
                <w:sz w:val="24"/>
                <w:szCs w:val="22"/>
              </w:rPr>
              <w:t>Предельные размеры земельных участков и предельные параметры строительства (реконструкции)</w:t>
            </w:r>
          </w:p>
        </w:tc>
      </w:tr>
      <w:tr w:rsidR="00C54F99" w:rsidRPr="00C54F99" w14:paraId="60881AB6" w14:textId="77777777" w:rsidTr="000421F1">
        <w:tc>
          <w:tcPr>
            <w:tcW w:w="9830" w:type="dxa"/>
            <w:gridSpan w:val="2"/>
            <w:vAlign w:val="center"/>
          </w:tcPr>
          <w:p w14:paraId="150E4C0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67E43BD" w14:textId="77777777" w:rsidTr="000421F1">
        <w:tc>
          <w:tcPr>
            <w:tcW w:w="4815" w:type="dxa"/>
          </w:tcPr>
          <w:p w14:paraId="6075945A"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5015" w:type="dxa"/>
          </w:tcPr>
          <w:p w14:paraId="19C9318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1E23785" w14:textId="77777777" w:rsidTr="000421F1">
        <w:tc>
          <w:tcPr>
            <w:tcW w:w="4815" w:type="dxa"/>
          </w:tcPr>
          <w:p w14:paraId="44F983E0" w14:textId="77777777" w:rsidR="000421F1" w:rsidRPr="00C54F99" w:rsidRDefault="000421F1" w:rsidP="000421F1">
            <w:pPr>
              <w:suppressAutoHyphens w:val="0"/>
              <w:ind w:firstLine="0"/>
              <w:jc w:val="left"/>
              <w:rPr>
                <w:sz w:val="24"/>
                <w:szCs w:val="22"/>
              </w:rPr>
            </w:pPr>
            <w:r w:rsidRPr="00C54F99">
              <w:rPr>
                <w:sz w:val="24"/>
                <w:szCs w:val="22"/>
              </w:rPr>
              <w:t>Для индивидуального жилищного строительства</w:t>
            </w:r>
          </w:p>
          <w:p w14:paraId="3344F687" w14:textId="77777777" w:rsidR="000421F1" w:rsidRPr="00C54F99" w:rsidRDefault="000421F1" w:rsidP="000421F1">
            <w:pPr>
              <w:suppressAutoHyphens w:val="0"/>
              <w:ind w:firstLine="0"/>
              <w:jc w:val="left"/>
              <w:rPr>
                <w:sz w:val="24"/>
                <w:szCs w:val="22"/>
              </w:rPr>
            </w:pPr>
          </w:p>
        </w:tc>
        <w:tc>
          <w:tcPr>
            <w:tcW w:w="5015" w:type="dxa"/>
          </w:tcPr>
          <w:p w14:paraId="77B25DD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в размере 0,06 – 0,15 га.</w:t>
            </w:r>
          </w:p>
          <w:p w14:paraId="10C65E1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5155F1F" w14:textId="77777777" w:rsidR="000421F1" w:rsidRPr="00C54F99" w:rsidRDefault="000421F1" w:rsidP="000421F1">
            <w:pPr>
              <w:suppressAutoHyphens w:val="0"/>
              <w:ind w:firstLine="0"/>
              <w:jc w:val="left"/>
              <w:rPr>
                <w:sz w:val="24"/>
                <w:szCs w:val="22"/>
              </w:rPr>
            </w:pPr>
            <w:r w:rsidRPr="00C54F99">
              <w:rPr>
                <w:sz w:val="24"/>
                <w:szCs w:val="22"/>
              </w:rPr>
              <w:t xml:space="preserve">Отступ жилых домов от красной линии улиц и проездов должен составлять не менее 5 м. </w:t>
            </w:r>
          </w:p>
          <w:p w14:paraId="3FEEE0E8" w14:textId="77777777" w:rsidR="000421F1" w:rsidRPr="00C54F99" w:rsidRDefault="000421F1" w:rsidP="000421F1">
            <w:pPr>
              <w:suppressAutoHyphens w:val="0"/>
              <w:ind w:firstLine="0"/>
              <w:jc w:val="left"/>
              <w:rPr>
                <w:sz w:val="24"/>
                <w:szCs w:val="22"/>
              </w:rPr>
            </w:pPr>
            <w:r w:rsidRPr="00C54F99">
              <w:rPr>
                <w:sz w:val="24"/>
                <w:szCs w:val="22"/>
              </w:rPr>
              <w:t>Высота забора – не более 1,5 м.</w:t>
            </w:r>
          </w:p>
          <w:p w14:paraId="4A370A69" w14:textId="77777777" w:rsidR="000421F1" w:rsidRPr="00C54F99" w:rsidRDefault="000421F1" w:rsidP="000421F1">
            <w:pPr>
              <w:suppressAutoHyphens w:val="0"/>
              <w:ind w:firstLine="0"/>
              <w:jc w:val="left"/>
              <w:rPr>
                <w:sz w:val="24"/>
                <w:szCs w:val="22"/>
              </w:rPr>
            </w:pPr>
            <w:r w:rsidRPr="00C54F99">
              <w:rPr>
                <w:sz w:val="24"/>
                <w:szCs w:val="22"/>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6 м.</w:t>
            </w:r>
          </w:p>
          <w:p w14:paraId="3C9727BA" w14:textId="77777777" w:rsidR="000421F1" w:rsidRPr="00C54F99" w:rsidRDefault="000421F1" w:rsidP="000421F1">
            <w:pPr>
              <w:suppressAutoHyphens w:val="0"/>
              <w:ind w:firstLine="0"/>
              <w:jc w:val="left"/>
              <w:rPr>
                <w:sz w:val="24"/>
                <w:szCs w:val="22"/>
              </w:rPr>
            </w:pPr>
            <w:r w:rsidRPr="00C54F99">
              <w:rPr>
                <w:sz w:val="24"/>
                <w:szCs w:val="22"/>
              </w:rPr>
              <w:t>Расстояния от индивидуального жилого дома до границ земельного участка должны быть не менее - 3 м.</w:t>
            </w:r>
          </w:p>
          <w:p w14:paraId="0DDBCC49" w14:textId="77777777" w:rsidR="000421F1" w:rsidRPr="00C54F99" w:rsidRDefault="000421F1" w:rsidP="000421F1">
            <w:pPr>
              <w:suppressAutoHyphens w:val="0"/>
              <w:ind w:firstLine="0"/>
              <w:jc w:val="left"/>
              <w:rPr>
                <w:sz w:val="24"/>
                <w:szCs w:val="22"/>
              </w:rPr>
            </w:pPr>
            <w:r w:rsidRPr="00C54F99">
              <w:rPr>
                <w:bCs/>
                <w:sz w:val="24"/>
                <w:szCs w:val="22"/>
              </w:rPr>
              <w:t xml:space="preserve">К </w:t>
            </w:r>
            <w:r w:rsidRPr="00C54F99">
              <w:rPr>
                <w:bCs/>
                <w:sz w:val="24"/>
                <w:szCs w:val="22"/>
                <w:vertAlign w:val="subscript"/>
              </w:rPr>
              <w:t>исп. тер</w:t>
            </w:r>
            <w:r w:rsidRPr="00C54F99">
              <w:rPr>
                <w:sz w:val="24"/>
                <w:szCs w:val="22"/>
              </w:rPr>
              <w:t xml:space="preserve"> – для индивидуальных жилых домов не более 0.67.</w:t>
            </w:r>
          </w:p>
          <w:p w14:paraId="4438CB76" w14:textId="77777777" w:rsidR="000421F1" w:rsidRPr="00C54F99" w:rsidRDefault="000421F1" w:rsidP="000421F1">
            <w:pPr>
              <w:suppressAutoHyphens w:val="0"/>
              <w:ind w:firstLine="0"/>
              <w:jc w:val="left"/>
              <w:rPr>
                <w:rFonts w:eastAsia="Calibri"/>
                <w:sz w:val="24"/>
                <w:szCs w:val="22"/>
              </w:rPr>
            </w:pPr>
            <w:r w:rsidRPr="00C54F99">
              <w:rPr>
                <w:sz w:val="24"/>
                <w:szCs w:val="22"/>
              </w:rPr>
              <w:t>Минимальная площадь индивидуального жилого дома – 26 кв.м.</w:t>
            </w:r>
          </w:p>
        </w:tc>
      </w:tr>
      <w:tr w:rsidR="00C54F99" w:rsidRPr="00C54F99" w14:paraId="2C0247C3" w14:textId="77777777" w:rsidTr="000421F1">
        <w:trPr>
          <w:trHeight w:val="525"/>
        </w:trPr>
        <w:tc>
          <w:tcPr>
            <w:tcW w:w="4815" w:type="dxa"/>
            <w:tcBorders>
              <w:bottom w:val="single" w:sz="4" w:space="0" w:color="auto"/>
            </w:tcBorders>
          </w:tcPr>
          <w:p w14:paraId="6E78D85C" w14:textId="77777777" w:rsidR="000421F1" w:rsidRPr="00C54F99" w:rsidRDefault="000421F1" w:rsidP="000421F1">
            <w:pPr>
              <w:suppressAutoHyphens w:val="0"/>
              <w:ind w:firstLine="0"/>
              <w:jc w:val="left"/>
              <w:rPr>
                <w:sz w:val="24"/>
                <w:szCs w:val="22"/>
              </w:rPr>
            </w:pPr>
            <w:r w:rsidRPr="00C54F99">
              <w:rPr>
                <w:sz w:val="24"/>
                <w:szCs w:val="22"/>
              </w:rPr>
              <w:t>Амбулаторно-поликлиническое обслуживание</w:t>
            </w:r>
          </w:p>
        </w:tc>
        <w:tc>
          <w:tcPr>
            <w:tcW w:w="5015" w:type="dxa"/>
            <w:tcBorders>
              <w:bottom w:val="single" w:sz="4" w:space="0" w:color="auto"/>
            </w:tcBorders>
          </w:tcPr>
          <w:p w14:paraId="2D11229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 кв.м.</w:t>
            </w:r>
          </w:p>
          <w:p w14:paraId="05695E6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3657D4A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28539A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42CD757" w14:textId="77777777" w:rsidTr="000421F1">
        <w:trPr>
          <w:trHeight w:val="1005"/>
        </w:trPr>
        <w:tc>
          <w:tcPr>
            <w:tcW w:w="4815" w:type="dxa"/>
            <w:tcBorders>
              <w:top w:val="single" w:sz="4" w:space="0" w:color="auto"/>
              <w:bottom w:val="single" w:sz="4" w:space="0" w:color="auto"/>
            </w:tcBorders>
          </w:tcPr>
          <w:p w14:paraId="6E87DA3B"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5015" w:type="dxa"/>
            <w:tcBorders>
              <w:top w:val="single" w:sz="4" w:space="0" w:color="auto"/>
              <w:bottom w:val="single" w:sz="4" w:space="0" w:color="auto"/>
            </w:tcBorders>
          </w:tcPr>
          <w:p w14:paraId="6CCBF3D4" w14:textId="77777777" w:rsidR="000421F1" w:rsidRPr="00C54F99" w:rsidRDefault="000421F1" w:rsidP="000421F1">
            <w:pPr>
              <w:suppressAutoHyphens w:val="0"/>
              <w:ind w:firstLine="0"/>
              <w:rPr>
                <w:sz w:val="24"/>
                <w:szCs w:val="22"/>
              </w:rPr>
            </w:pPr>
            <w:r w:rsidRPr="00C54F99">
              <w:rPr>
                <w:sz w:val="24"/>
                <w:szCs w:val="22"/>
              </w:rPr>
              <w:t xml:space="preserve">Отступ зданий от красной линии улиц и проездов должен составлять не менее 5 м. </w:t>
            </w:r>
          </w:p>
          <w:p w14:paraId="67560985"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6AB816BE"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334D78A7"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3E1A5B49"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566ABE22" w14:textId="77777777" w:rsidTr="000421F1">
        <w:trPr>
          <w:trHeight w:val="1005"/>
        </w:trPr>
        <w:tc>
          <w:tcPr>
            <w:tcW w:w="4815" w:type="dxa"/>
            <w:tcBorders>
              <w:top w:val="single" w:sz="4" w:space="0" w:color="auto"/>
              <w:bottom w:val="single" w:sz="4" w:space="0" w:color="auto"/>
            </w:tcBorders>
          </w:tcPr>
          <w:p w14:paraId="174DD397" w14:textId="77777777" w:rsidR="000421F1" w:rsidRPr="00C54F99" w:rsidRDefault="000421F1" w:rsidP="000421F1">
            <w:pPr>
              <w:suppressAutoHyphens w:val="0"/>
              <w:ind w:firstLine="0"/>
              <w:jc w:val="left"/>
              <w:rPr>
                <w:sz w:val="24"/>
                <w:szCs w:val="22"/>
              </w:rPr>
            </w:pPr>
            <w:r w:rsidRPr="00C54F99">
              <w:rPr>
                <w:sz w:val="24"/>
                <w:szCs w:val="22"/>
              </w:rPr>
              <w:lastRenderedPageBreak/>
              <w:t>Общественное питание</w:t>
            </w:r>
          </w:p>
        </w:tc>
        <w:tc>
          <w:tcPr>
            <w:tcW w:w="5015" w:type="dxa"/>
            <w:tcBorders>
              <w:top w:val="single" w:sz="4" w:space="0" w:color="auto"/>
              <w:bottom w:val="single" w:sz="4" w:space="0" w:color="auto"/>
            </w:tcBorders>
          </w:tcPr>
          <w:p w14:paraId="1FBAF710"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2500 кв.м.</w:t>
            </w:r>
          </w:p>
          <w:p w14:paraId="62A4E4E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AEF0FD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03FB0B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36A417C" w14:textId="77777777" w:rsidTr="000421F1">
        <w:trPr>
          <w:trHeight w:val="300"/>
        </w:trPr>
        <w:tc>
          <w:tcPr>
            <w:tcW w:w="4815" w:type="dxa"/>
            <w:tcBorders>
              <w:top w:val="single" w:sz="4" w:space="0" w:color="auto"/>
              <w:bottom w:val="single" w:sz="4" w:space="0" w:color="auto"/>
            </w:tcBorders>
          </w:tcPr>
          <w:p w14:paraId="580D08F9"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5015" w:type="dxa"/>
            <w:tcBorders>
              <w:top w:val="single" w:sz="4" w:space="0" w:color="auto"/>
              <w:bottom w:val="single" w:sz="4" w:space="0" w:color="auto"/>
            </w:tcBorders>
          </w:tcPr>
          <w:p w14:paraId="071E248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1500 кв.м. до 3000 кв.м.</w:t>
            </w:r>
          </w:p>
          <w:p w14:paraId="2A6B3FD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2 этажей</w:t>
            </w:r>
          </w:p>
          <w:p w14:paraId="6F7D89F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E23185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8957CEF" w14:textId="77777777" w:rsidTr="000421F1">
        <w:trPr>
          <w:trHeight w:val="330"/>
        </w:trPr>
        <w:tc>
          <w:tcPr>
            <w:tcW w:w="4815" w:type="dxa"/>
            <w:tcBorders>
              <w:top w:val="single" w:sz="4" w:space="0" w:color="auto"/>
              <w:bottom w:val="single" w:sz="4" w:space="0" w:color="auto"/>
            </w:tcBorders>
          </w:tcPr>
          <w:p w14:paraId="7E5F177F" w14:textId="77777777" w:rsidR="000421F1" w:rsidRPr="00C54F99" w:rsidRDefault="000421F1" w:rsidP="000421F1">
            <w:pPr>
              <w:suppressAutoHyphens w:val="0"/>
              <w:ind w:firstLine="0"/>
              <w:jc w:val="left"/>
              <w:rPr>
                <w:sz w:val="24"/>
                <w:szCs w:val="22"/>
              </w:rPr>
            </w:pPr>
            <w:r w:rsidRPr="00C54F99">
              <w:rPr>
                <w:sz w:val="24"/>
                <w:szCs w:val="22"/>
              </w:rPr>
              <w:t>Дошкольное, начальное и среднее общее образование</w:t>
            </w:r>
          </w:p>
        </w:tc>
        <w:tc>
          <w:tcPr>
            <w:tcW w:w="5015" w:type="dxa"/>
            <w:tcBorders>
              <w:top w:val="single" w:sz="4" w:space="0" w:color="auto"/>
              <w:bottom w:val="single" w:sz="4" w:space="0" w:color="auto"/>
            </w:tcBorders>
          </w:tcPr>
          <w:p w14:paraId="21156118"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33000 кв.м.</w:t>
            </w:r>
          </w:p>
          <w:p w14:paraId="4C3A963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EA23E5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6 метров</w:t>
            </w:r>
          </w:p>
          <w:p w14:paraId="313E281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2BB3543" w14:textId="77777777" w:rsidTr="000421F1">
        <w:trPr>
          <w:trHeight w:val="510"/>
        </w:trPr>
        <w:tc>
          <w:tcPr>
            <w:tcW w:w="4815" w:type="dxa"/>
            <w:tcBorders>
              <w:top w:val="single" w:sz="4" w:space="0" w:color="auto"/>
              <w:bottom w:val="single" w:sz="4" w:space="0" w:color="auto"/>
            </w:tcBorders>
          </w:tcPr>
          <w:p w14:paraId="59E6B098"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5015" w:type="dxa"/>
            <w:tcBorders>
              <w:top w:val="single" w:sz="4" w:space="0" w:color="auto"/>
              <w:bottom w:val="single" w:sz="4" w:space="0" w:color="auto"/>
            </w:tcBorders>
          </w:tcPr>
          <w:p w14:paraId="021193E9"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7763F93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15C3C7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A89C79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88053DB" w14:textId="77777777" w:rsidTr="000421F1">
        <w:trPr>
          <w:trHeight w:val="255"/>
        </w:trPr>
        <w:tc>
          <w:tcPr>
            <w:tcW w:w="4815" w:type="dxa"/>
            <w:tcBorders>
              <w:top w:val="single" w:sz="4" w:space="0" w:color="auto"/>
              <w:bottom w:val="single" w:sz="4" w:space="0" w:color="auto"/>
            </w:tcBorders>
          </w:tcPr>
          <w:p w14:paraId="12F72EC6"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5015" w:type="dxa"/>
            <w:tcBorders>
              <w:top w:val="single" w:sz="4" w:space="0" w:color="auto"/>
              <w:bottom w:val="single" w:sz="4" w:space="0" w:color="auto"/>
            </w:tcBorders>
          </w:tcPr>
          <w:p w14:paraId="2FCA16E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76DD85D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B65695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C872AC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1F960C4" w14:textId="77777777" w:rsidTr="000421F1">
        <w:trPr>
          <w:trHeight w:val="285"/>
        </w:trPr>
        <w:tc>
          <w:tcPr>
            <w:tcW w:w="4815" w:type="dxa"/>
            <w:tcBorders>
              <w:top w:val="single" w:sz="4" w:space="0" w:color="auto"/>
              <w:bottom w:val="single" w:sz="4" w:space="0" w:color="auto"/>
            </w:tcBorders>
          </w:tcPr>
          <w:p w14:paraId="0E1DCA4F"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015" w:type="dxa"/>
            <w:tcBorders>
              <w:top w:val="single" w:sz="4" w:space="0" w:color="auto"/>
              <w:bottom w:val="single" w:sz="4" w:space="0" w:color="auto"/>
            </w:tcBorders>
          </w:tcPr>
          <w:p w14:paraId="27E6F2B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0973469" w14:textId="77777777" w:rsidTr="000421F1">
        <w:trPr>
          <w:trHeight w:val="526"/>
        </w:trPr>
        <w:tc>
          <w:tcPr>
            <w:tcW w:w="4815" w:type="dxa"/>
            <w:tcBorders>
              <w:top w:val="single" w:sz="4" w:space="0" w:color="auto"/>
              <w:bottom w:val="single" w:sz="4" w:space="0" w:color="auto"/>
            </w:tcBorders>
          </w:tcPr>
          <w:p w14:paraId="370231B2"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5015" w:type="dxa"/>
            <w:tcBorders>
              <w:top w:val="single" w:sz="4" w:space="0" w:color="auto"/>
              <w:bottom w:val="single" w:sz="4" w:space="0" w:color="auto"/>
            </w:tcBorders>
          </w:tcPr>
          <w:p w14:paraId="6A39421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31AA6B8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1EC638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4B2F61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2A4B663" w14:textId="77777777" w:rsidTr="000421F1">
        <w:trPr>
          <w:trHeight w:val="345"/>
        </w:trPr>
        <w:tc>
          <w:tcPr>
            <w:tcW w:w="4815" w:type="dxa"/>
            <w:tcBorders>
              <w:top w:val="single" w:sz="4" w:space="0" w:color="auto"/>
              <w:bottom w:val="single" w:sz="4" w:space="0" w:color="auto"/>
            </w:tcBorders>
          </w:tcPr>
          <w:p w14:paraId="33C25D23"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p w14:paraId="427BDC02"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5015" w:type="dxa"/>
            <w:tcBorders>
              <w:top w:val="single" w:sz="4" w:space="0" w:color="auto"/>
              <w:bottom w:val="single" w:sz="4" w:space="0" w:color="auto"/>
            </w:tcBorders>
          </w:tcPr>
          <w:p w14:paraId="24B41FD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2D35DF7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06CA645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D79545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FB71566" w14:textId="77777777" w:rsidTr="000421F1">
        <w:trPr>
          <w:trHeight w:val="1365"/>
        </w:trPr>
        <w:tc>
          <w:tcPr>
            <w:tcW w:w="4815" w:type="dxa"/>
            <w:tcBorders>
              <w:top w:val="single" w:sz="4" w:space="0" w:color="auto"/>
              <w:bottom w:val="single" w:sz="4" w:space="0" w:color="auto"/>
            </w:tcBorders>
          </w:tcPr>
          <w:p w14:paraId="13F5E3B0" w14:textId="77777777" w:rsidR="000421F1" w:rsidRPr="00C54F99" w:rsidRDefault="000421F1" w:rsidP="000421F1">
            <w:pPr>
              <w:suppressAutoHyphens w:val="0"/>
              <w:ind w:firstLine="0"/>
              <w:jc w:val="left"/>
              <w:rPr>
                <w:sz w:val="24"/>
                <w:szCs w:val="22"/>
              </w:rPr>
            </w:pPr>
            <w:r w:rsidRPr="00C54F99">
              <w:rPr>
                <w:sz w:val="24"/>
                <w:szCs w:val="22"/>
              </w:rPr>
              <w:lastRenderedPageBreak/>
              <w:t>Гостиничное обслуживание</w:t>
            </w:r>
          </w:p>
        </w:tc>
        <w:tc>
          <w:tcPr>
            <w:tcW w:w="5015" w:type="dxa"/>
            <w:tcBorders>
              <w:top w:val="single" w:sz="4" w:space="0" w:color="auto"/>
              <w:bottom w:val="single" w:sz="4" w:space="0" w:color="auto"/>
            </w:tcBorders>
          </w:tcPr>
          <w:p w14:paraId="5B2C83BE"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55C701B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E98ABD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204DDA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9DB1FF2" w14:textId="77777777" w:rsidTr="000421F1">
        <w:trPr>
          <w:trHeight w:val="230"/>
        </w:trPr>
        <w:tc>
          <w:tcPr>
            <w:tcW w:w="4815" w:type="dxa"/>
            <w:tcBorders>
              <w:top w:val="single" w:sz="4" w:space="0" w:color="auto"/>
              <w:bottom w:val="single" w:sz="4" w:space="0" w:color="auto"/>
            </w:tcBorders>
          </w:tcPr>
          <w:p w14:paraId="4DBCAE77"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5015" w:type="dxa"/>
            <w:tcBorders>
              <w:top w:val="single" w:sz="4" w:space="0" w:color="auto"/>
              <w:bottom w:val="single" w:sz="4" w:space="0" w:color="auto"/>
            </w:tcBorders>
          </w:tcPr>
          <w:p w14:paraId="5A7DDED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4DF7544" w14:textId="77777777" w:rsidTr="000421F1">
        <w:trPr>
          <w:trHeight w:val="245"/>
        </w:trPr>
        <w:tc>
          <w:tcPr>
            <w:tcW w:w="4815" w:type="dxa"/>
            <w:tcBorders>
              <w:top w:val="single" w:sz="4" w:space="0" w:color="auto"/>
            </w:tcBorders>
          </w:tcPr>
          <w:p w14:paraId="56655D1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09B0C420"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D60BCC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5015" w:type="dxa"/>
            <w:tcBorders>
              <w:top w:val="single" w:sz="4" w:space="0" w:color="auto"/>
              <w:bottom w:val="single" w:sz="4" w:space="0" w:color="auto"/>
            </w:tcBorders>
          </w:tcPr>
          <w:p w14:paraId="63368D6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3EDCBA2F" w14:textId="77777777" w:rsidR="000421F1" w:rsidRPr="00C54F99" w:rsidRDefault="000421F1" w:rsidP="000421F1">
            <w:pPr>
              <w:suppressAutoHyphens w:val="0"/>
              <w:ind w:firstLine="0"/>
              <w:jc w:val="left"/>
              <w:rPr>
                <w:sz w:val="24"/>
                <w:szCs w:val="22"/>
              </w:rPr>
            </w:pPr>
          </w:p>
        </w:tc>
      </w:tr>
      <w:tr w:rsidR="00C54F99" w:rsidRPr="00C54F99" w14:paraId="249C9302" w14:textId="77777777" w:rsidTr="000421F1">
        <w:tc>
          <w:tcPr>
            <w:tcW w:w="9830" w:type="dxa"/>
            <w:gridSpan w:val="2"/>
            <w:vAlign w:val="center"/>
          </w:tcPr>
          <w:p w14:paraId="7BA2838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4D5E3D8" w14:textId="77777777" w:rsidTr="000421F1">
        <w:tc>
          <w:tcPr>
            <w:tcW w:w="4815" w:type="dxa"/>
          </w:tcPr>
          <w:p w14:paraId="25C079C9"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p w14:paraId="640CE77D" w14:textId="77777777" w:rsidR="000421F1" w:rsidRPr="00C54F99" w:rsidRDefault="000421F1" w:rsidP="000421F1">
            <w:pPr>
              <w:suppressAutoHyphens w:val="0"/>
              <w:ind w:firstLine="0"/>
              <w:jc w:val="left"/>
              <w:rPr>
                <w:sz w:val="24"/>
                <w:szCs w:val="22"/>
              </w:rPr>
            </w:pPr>
            <w:r w:rsidRPr="00C54F99">
              <w:rPr>
                <w:sz w:val="24"/>
                <w:szCs w:val="22"/>
              </w:rPr>
              <w:t>Ведение огородничества</w:t>
            </w:r>
          </w:p>
          <w:p w14:paraId="5E198D96" w14:textId="77777777" w:rsidR="000421F1" w:rsidRPr="00C54F99" w:rsidRDefault="000421F1" w:rsidP="000421F1">
            <w:pPr>
              <w:suppressAutoHyphens w:val="0"/>
              <w:ind w:firstLine="0"/>
              <w:jc w:val="left"/>
              <w:rPr>
                <w:sz w:val="24"/>
                <w:szCs w:val="22"/>
              </w:rPr>
            </w:pPr>
          </w:p>
        </w:tc>
        <w:tc>
          <w:tcPr>
            <w:tcW w:w="5015" w:type="dxa"/>
          </w:tcPr>
          <w:p w14:paraId="155991E8"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283F1FAA"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Расстояния до границ земельного участка должны быть не менее: </w:t>
            </w:r>
          </w:p>
          <w:p w14:paraId="18AE80F2" w14:textId="77777777" w:rsidR="000421F1" w:rsidRPr="00C54F99" w:rsidRDefault="000421F1" w:rsidP="000421F1">
            <w:pPr>
              <w:suppressAutoHyphens w:val="0"/>
              <w:ind w:firstLine="0"/>
              <w:jc w:val="left"/>
              <w:rPr>
                <w:sz w:val="24"/>
                <w:szCs w:val="22"/>
              </w:rPr>
            </w:pPr>
            <w:r w:rsidRPr="00C54F99">
              <w:rPr>
                <w:sz w:val="24"/>
                <w:szCs w:val="22"/>
              </w:rPr>
              <w:t>1) от построек для содержания скота и птицы – 4 м;</w:t>
            </w:r>
          </w:p>
          <w:p w14:paraId="799582A0" w14:textId="77777777" w:rsidR="000421F1" w:rsidRPr="00C54F99" w:rsidRDefault="000421F1" w:rsidP="000421F1">
            <w:pPr>
              <w:suppressAutoHyphens w:val="0"/>
              <w:ind w:firstLine="0"/>
              <w:jc w:val="left"/>
              <w:rPr>
                <w:sz w:val="24"/>
                <w:szCs w:val="22"/>
              </w:rPr>
            </w:pPr>
            <w:r w:rsidRPr="00C54F99">
              <w:rPr>
                <w:sz w:val="24"/>
                <w:szCs w:val="22"/>
              </w:rPr>
              <w:t>2) от бани, гаража и других построек – 1м;</w:t>
            </w:r>
          </w:p>
          <w:p w14:paraId="77C13599" w14:textId="77777777" w:rsidR="000421F1" w:rsidRPr="00C54F99" w:rsidRDefault="000421F1" w:rsidP="000421F1">
            <w:pPr>
              <w:suppressAutoHyphens w:val="0"/>
              <w:ind w:firstLine="0"/>
              <w:jc w:val="left"/>
              <w:rPr>
                <w:sz w:val="24"/>
                <w:szCs w:val="22"/>
              </w:rPr>
            </w:pPr>
            <w:r w:rsidRPr="00C54F99">
              <w:rPr>
                <w:sz w:val="24"/>
                <w:szCs w:val="22"/>
              </w:rPr>
              <w:t>3) от стволов высокорослых деревьев – 4 м;</w:t>
            </w:r>
          </w:p>
          <w:p w14:paraId="4A3229FD" w14:textId="77777777" w:rsidR="000421F1" w:rsidRPr="00C54F99" w:rsidRDefault="000421F1" w:rsidP="000421F1">
            <w:pPr>
              <w:suppressAutoHyphens w:val="0"/>
              <w:ind w:firstLine="0"/>
              <w:jc w:val="left"/>
              <w:rPr>
                <w:sz w:val="24"/>
                <w:szCs w:val="22"/>
              </w:rPr>
            </w:pPr>
            <w:r w:rsidRPr="00C54F99">
              <w:rPr>
                <w:sz w:val="24"/>
                <w:szCs w:val="22"/>
              </w:rPr>
              <w:t>4) от стволов среднерослых деревьев – 2 м;</w:t>
            </w:r>
          </w:p>
          <w:p w14:paraId="0181AF0C" w14:textId="77777777" w:rsidR="000421F1" w:rsidRPr="00C54F99" w:rsidRDefault="000421F1" w:rsidP="000421F1">
            <w:pPr>
              <w:suppressAutoHyphens w:val="0"/>
              <w:ind w:firstLine="0"/>
              <w:jc w:val="left"/>
              <w:rPr>
                <w:sz w:val="24"/>
                <w:szCs w:val="22"/>
              </w:rPr>
            </w:pPr>
            <w:r w:rsidRPr="00C54F99">
              <w:rPr>
                <w:sz w:val="24"/>
                <w:szCs w:val="22"/>
              </w:rPr>
              <w:t>5) от кустарника – 1 м.</w:t>
            </w:r>
          </w:p>
          <w:p w14:paraId="6725148E" w14:textId="77777777" w:rsidR="000421F1" w:rsidRPr="00C54F99" w:rsidRDefault="000421F1" w:rsidP="000421F1">
            <w:pPr>
              <w:suppressAutoHyphens w:val="0"/>
              <w:ind w:firstLine="0"/>
              <w:jc w:val="left"/>
              <w:rPr>
                <w:sz w:val="24"/>
                <w:szCs w:val="22"/>
              </w:rPr>
            </w:pPr>
            <w:r w:rsidRPr="00C54F99">
              <w:rPr>
                <w:sz w:val="24"/>
                <w:szCs w:val="22"/>
              </w:rPr>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14:paraId="14928A72" w14:textId="77777777" w:rsidR="000421F1" w:rsidRPr="00C54F99" w:rsidRDefault="000421F1" w:rsidP="000421F1">
            <w:pPr>
              <w:suppressAutoHyphens w:val="0"/>
              <w:ind w:firstLine="0"/>
              <w:jc w:val="left"/>
              <w:rPr>
                <w:sz w:val="24"/>
                <w:szCs w:val="22"/>
              </w:rPr>
            </w:pPr>
            <w:r w:rsidRPr="00C54F99">
              <w:rPr>
                <w:sz w:val="24"/>
                <w:szCs w:val="22"/>
              </w:rPr>
              <w:t>Размещение сараев для скота не более чем на 2 головы КРС, 3 головы свиней, 10 голов МРС, 50 голов птицы.</w:t>
            </w:r>
          </w:p>
        </w:tc>
      </w:tr>
      <w:tr w:rsidR="00C54F99" w:rsidRPr="00C54F99" w14:paraId="33EBBA27" w14:textId="77777777" w:rsidTr="000421F1">
        <w:tc>
          <w:tcPr>
            <w:tcW w:w="4815" w:type="dxa"/>
          </w:tcPr>
          <w:p w14:paraId="2C92CAA8"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5015" w:type="dxa"/>
          </w:tcPr>
          <w:p w14:paraId="16756C2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1C37EF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9EE5CB1" w14:textId="77777777" w:rsidTr="000421F1">
        <w:tc>
          <w:tcPr>
            <w:tcW w:w="4815" w:type="dxa"/>
          </w:tcPr>
          <w:p w14:paraId="755148E0" w14:textId="77777777" w:rsidR="000421F1" w:rsidRPr="00C54F99" w:rsidRDefault="000421F1" w:rsidP="000421F1">
            <w:pPr>
              <w:suppressAutoHyphens w:val="0"/>
              <w:ind w:firstLine="0"/>
              <w:jc w:val="left"/>
              <w:rPr>
                <w:sz w:val="24"/>
                <w:szCs w:val="22"/>
              </w:rPr>
            </w:pPr>
            <w:r w:rsidRPr="00C54F99">
              <w:rPr>
                <w:sz w:val="24"/>
                <w:lang w:val="x-none" w:eastAsia="x-none"/>
              </w:rPr>
              <w:t>Размещение гаражей для собственных нужд</w:t>
            </w:r>
          </w:p>
        </w:tc>
        <w:tc>
          <w:tcPr>
            <w:tcW w:w="5015" w:type="dxa"/>
          </w:tcPr>
          <w:p w14:paraId="4A65A9F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9374F6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828AFFA" w14:textId="77777777" w:rsidTr="000421F1">
        <w:tc>
          <w:tcPr>
            <w:tcW w:w="9830" w:type="dxa"/>
            <w:gridSpan w:val="2"/>
            <w:vAlign w:val="center"/>
          </w:tcPr>
          <w:p w14:paraId="6866BB34"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4E552B2" w14:textId="77777777" w:rsidTr="000421F1">
        <w:trPr>
          <w:trHeight w:val="270"/>
        </w:trPr>
        <w:tc>
          <w:tcPr>
            <w:tcW w:w="4815" w:type="dxa"/>
            <w:tcBorders>
              <w:top w:val="single" w:sz="4" w:space="0" w:color="auto"/>
            </w:tcBorders>
          </w:tcPr>
          <w:p w14:paraId="5BF3EDD9"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5015" w:type="dxa"/>
            <w:tcBorders>
              <w:top w:val="single" w:sz="4" w:space="0" w:color="auto"/>
            </w:tcBorders>
          </w:tcPr>
          <w:p w14:paraId="37F88A7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CA25179" w14:textId="77777777" w:rsidR="000421F1" w:rsidRPr="00C54F99" w:rsidRDefault="000421F1" w:rsidP="000421F1">
      <w:pPr>
        <w:suppressAutoHyphens w:val="0"/>
        <w:spacing w:after="120"/>
        <w:ind w:firstLine="284"/>
        <w:rPr>
          <w:rFonts w:eastAsia="Calibri"/>
          <w:sz w:val="24"/>
          <w:lang w:eastAsia="en-US"/>
        </w:rPr>
      </w:pPr>
    </w:p>
    <w:p w14:paraId="7A1C94DA" w14:textId="77777777" w:rsidR="000421F1" w:rsidRPr="00C54F99" w:rsidRDefault="000421F1" w:rsidP="000421F1">
      <w:pPr>
        <w:suppressAutoHyphens w:val="0"/>
        <w:spacing w:after="120"/>
        <w:ind w:firstLine="708"/>
        <w:rPr>
          <w:rFonts w:eastAsia="Calibri"/>
          <w:b/>
          <w:bCs/>
          <w:sz w:val="24"/>
          <w:lang w:eastAsia="en-US"/>
        </w:rPr>
      </w:pPr>
      <w:r w:rsidRPr="00C54F99">
        <w:rPr>
          <w:rFonts w:eastAsia="Calibri"/>
          <w:sz w:val="24"/>
          <w:lang w:eastAsia="en-US"/>
        </w:rPr>
        <w:t>4. Градостроительные регламенты в зоне размещения малоэтажной многоквартирной жилой застройки без объектов обслуживания</w:t>
      </w:r>
      <w:r w:rsidRPr="00C54F99">
        <w:rPr>
          <w:rFonts w:eastAsia="Calibri"/>
          <w:b/>
          <w:sz w:val="24"/>
          <w:lang w:eastAsia="en-US"/>
        </w:rPr>
        <w:t xml:space="preserve"> </w:t>
      </w:r>
      <w:r w:rsidRPr="00C54F99">
        <w:rPr>
          <w:rFonts w:eastAsia="Calibri"/>
          <w:sz w:val="24"/>
          <w:lang w:eastAsia="en-US"/>
        </w:rPr>
        <w:t>(</w:t>
      </w:r>
      <w:r w:rsidRPr="00C54F99">
        <w:rPr>
          <w:rFonts w:eastAsia="Calibri"/>
          <w:b/>
          <w:sz w:val="24"/>
          <w:lang w:eastAsia="en-US"/>
        </w:rPr>
        <w:t>Ж-3.1</w:t>
      </w:r>
      <w:r w:rsidRPr="00C54F99">
        <w:rPr>
          <w:rFonts w:eastAsia="Calibri"/>
          <w:sz w:val="24"/>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2"/>
        <w:gridCol w:w="42"/>
        <w:gridCol w:w="5186"/>
      </w:tblGrid>
      <w:tr w:rsidR="00C54F99" w:rsidRPr="00C54F99" w14:paraId="5C502892" w14:textId="77777777" w:rsidTr="000421F1">
        <w:trPr>
          <w:tblHeader/>
        </w:trPr>
        <w:tc>
          <w:tcPr>
            <w:tcW w:w="4763" w:type="dxa"/>
            <w:gridSpan w:val="2"/>
            <w:vAlign w:val="center"/>
          </w:tcPr>
          <w:p w14:paraId="35875FD0"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67" w:type="dxa"/>
            <w:vAlign w:val="center"/>
          </w:tcPr>
          <w:p w14:paraId="257388B4"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2159E6D" w14:textId="77777777" w:rsidTr="000421F1">
        <w:tc>
          <w:tcPr>
            <w:tcW w:w="9830" w:type="dxa"/>
            <w:gridSpan w:val="3"/>
            <w:vAlign w:val="center"/>
          </w:tcPr>
          <w:p w14:paraId="0A31585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240DA8B" w14:textId="77777777" w:rsidTr="000421F1">
        <w:trPr>
          <w:trHeight w:val="615"/>
        </w:trPr>
        <w:tc>
          <w:tcPr>
            <w:tcW w:w="4763" w:type="dxa"/>
            <w:gridSpan w:val="2"/>
            <w:tcBorders>
              <w:bottom w:val="single" w:sz="4" w:space="0" w:color="auto"/>
            </w:tcBorders>
          </w:tcPr>
          <w:p w14:paraId="326B7944" w14:textId="77777777" w:rsidR="000421F1" w:rsidRPr="00C54F99" w:rsidRDefault="000421F1" w:rsidP="000421F1">
            <w:pPr>
              <w:suppressAutoHyphens w:val="0"/>
              <w:ind w:firstLine="0"/>
              <w:jc w:val="left"/>
              <w:rPr>
                <w:sz w:val="24"/>
                <w:szCs w:val="22"/>
              </w:rPr>
            </w:pPr>
            <w:r w:rsidRPr="00C54F99">
              <w:rPr>
                <w:sz w:val="24"/>
                <w:szCs w:val="22"/>
              </w:rPr>
              <w:t>Малоэтажная многоквартирная жилая застройка</w:t>
            </w:r>
          </w:p>
        </w:tc>
        <w:tc>
          <w:tcPr>
            <w:tcW w:w="5067" w:type="dxa"/>
            <w:tcBorders>
              <w:bottom w:val="single" w:sz="4" w:space="0" w:color="auto"/>
            </w:tcBorders>
          </w:tcPr>
          <w:p w14:paraId="6017EBF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0C50AED" w14:textId="77777777" w:rsidR="000421F1" w:rsidRPr="00C54F99" w:rsidRDefault="000421F1" w:rsidP="000421F1">
            <w:pPr>
              <w:suppressAutoHyphens w:val="0"/>
              <w:ind w:firstLine="0"/>
              <w:jc w:val="left"/>
              <w:rPr>
                <w:sz w:val="24"/>
                <w:szCs w:val="22"/>
              </w:rPr>
            </w:pPr>
            <w:r w:rsidRPr="00C54F99">
              <w:rPr>
                <w:sz w:val="24"/>
                <w:szCs w:val="22"/>
              </w:rPr>
              <w:t xml:space="preserve">Отступ жилых домов от красной линии улиц и </w:t>
            </w:r>
            <w:r w:rsidRPr="00C54F99">
              <w:rPr>
                <w:sz w:val="24"/>
                <w:szCs w:val="22"/>
              </w:rPr>
              <w:lastRenderedPageBreak/>
              <w:t>проездов должен составлять не менее 5 м.</w:t>
            </w:r>
          </w:p>
        </w:tc>
      </w:tr>
      <w:tr w:rsidR="00C54F99" w:rsidRPr="00C54F99" w14:paraId="78FD50FA" w14:textId="77777777" w:rsidTr="000421F1">
        <w:trPr>
          <w:trHeight w:val="300"/>
        </w:trPr>
        <w:tc>
          <w:tcPr>
            <w:tcW w:w="4763" w:type="dxa"/>
            <w:gridSpan w:val="2"/>
            <w:tcBorders>
              <w:top w:val="single" w:sz="4" w:space="0" w:color="auto"/>
            </w:tcBorders>
          </w:tcPr>
          <w:p w14:paraId="3D0D0C65" w14:textId="77777777" w:rsidR="000421F1" w:rsidRPr="00C54F99" w:rsidRDefault="000421F1" w:rsidP="000421F1">
            <w:pPr>
              <w:suppressAutoHyphens w:val="0"/>
              <w:ind w:firstLine="0"/>
              <w:jc w:val="left"/>
              <w:rPr>
                <w:sz w:val="24"/>
                <w:szCs w:val="22"/>
              </w:rPr>
            </w:pPr>
            <w:r w:rsidRPr="00C54F99">
              <w:rPr>
                <w:sz w:val="24"/>
                <w:szCs w:val="22"/>
              </w:rPr>
              <w:lastRenderedPageBreak/>
              <w:t>Коммунальное обслуживание</w:t>
            </w:r>
          </w:p>
          <w:p w14:paraId="38A148F2"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1E7845FB"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5067" w:type="dxa"/>
            <w:tcBorders>
              <w:top w:val="single" w:sz="4" w:space="0" w:color="auto"/>
            </w:tcBorders>
          </w:tcPr>
          <w:p w14:paraId="07216E6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28950C15" w14:textId="77777777" w:rsidR="000421F1" w:rsidRPr="00C54F99" w:rsidRDefault="000421F1" w:rsidP="000421F1">
            <w:pPr>
              <w:suppressAutoHyphens w:val="0"/>
              <w:ind w:firstLine="0"/>
              <w:jc w:val="left"/>
              <w:rPr>
                <w:sz w:val="24"/>
                <w:szCs w:val="22"/>
              </w:rPr>
            </w:pPr>
          </w:p>
        </w:tc>
      </w:tr>
      <w:tr w:rsidR="00C54F99" w:rsidRPr="00C54F99" w14:paraId="294F0D8D" w14:textId="77777777" w:rsidTr="000421F1">
        <w:tc>
          <w:tcPr>
            <w:tcW w:w="9830" w:type="dxa"/>
            <w:gridSpan w:val="3"/>
            <w:vAlign w:val="center"/>
          </w:tcPr>
          <w:p w14:paraId="29186E5F"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A60DECE" w14:textId="77777777" w:rsidTr="000421F1">
        <w:trPr>
          <w:trHeight w:val="724"/>
        </w:trPr>
        <w:tc>
          <w:tcPr>
            <w:tcW w:w="4763" w:type="dxa"/>
            <w:gridSpan w:val="2"/>
          </w:tcPr>
          <w:p w14:paraId="58C7A84C"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tc>
        <w:tc>
          <w:tcPr>
            <w:tcW w:w="5067" w:type="dxa"/>
          </w:tcPr>
          <w:p w14:paraId="7E904FC9" w14:textId="77777777" w:rsidR="000421F1" w:rsidRPr="00C54F99" w:rsidRDefault="000421F1" w:rsidP="000421F1">
            <w:pPr>
              <w:suppressAutoHyphens w:val="0"/>
              <w:ind w:firstLine="0"/>
              <w:jc w:val="left"/>
              <w:rPr>
                <w:sz w:val="24"/>
                <w:szCs w:val="22"/>
              </w:rPr>
            </w:pPr>
            <w:r w:rsidRPr="00C54F99">
              <w:rPr>
                <w:sz w:val="24"/>
                <w:szCs w:val="22"/>
              </w:rPr>
              <w:t>Расстояние от площадки для мусоросборников до площадок для игр детей, отдыха взрослых и занятий физкультурой следует принимать не менее 20 м; до окон жилых домов – не менее 15 м.</w:t>
            </w:r>
          </w:p>
          <w:p w14:paraId="0151CC9B" w14:textId="77777777" w:rsidR="000421F1" w:rsidRPr="00C54F99" w:rsidRDefault="000421F1" w:rsidP="000421F1">
            <w:pPr>
              <w:suppressAutoHyphens w:val="0"/>
              <w:ind w:firstLine="0"/>
              <w:jc w:val="left"/>
              <w:rPr>
                <w:sz w:val="24"/>
                <w:szCs w:val="22"/>
              </w:rPr>
            </w:pPr>
            <w:r w:rsidRPr="00C54F99">
              <w:rPr>
                <w:sz w:val="24"/>
                <w:szCs w:val="22"/>
              </w:rPr>
              <w:t>Расстояние до окон жилых зданий от:</w:t>
            </w:r>
          </w:p>
          <w:p w14:paraId="3A231014" w14:textId="77777777" w:rsidR="000421F1" w:rsidRPr="00C54F99" w:rsidRDefault="000421F1" w:rsidP="000421F1">
            <w:pPr>
              <w:suppressAutoHyphens w:val="0"/>
              <w:ind w:firstLine="0"/>
              <w:jc w:val="left"/>
              <w:rPr>
                <w:sz w:val="24"/>
                <w:szCs w:val="22"/>
              </w:rPr>
            </w:pPr>
            <w:r w:rsidRPr="00C54F99">
              <w:rPr>
                <w:sz w:val="24"/>
                <w:szCs w:val="22"/>
              </w:rPr>
              <w:t>– детских игровых площадок – 12 м;</w:t>
            </w:r>
          </w:p>
          <w:p w14:paraId="6E2CAAD4" w14:textId="77777777" w:rsidR="000421F1" w:rsidRPr="00C54F99" w:rsidRDefault="000421F1" w:rsidP="000421F1">
            <w:pPr>
              <w:suppressAutoHyphens w:val="0"/>
              <w:ind w:firstLine="0"/>
              <w:jc w:val="left"/>
              <w:rPr>
                <w:sz w:val="24"/>
                <w:szCs w:val="22"/>
              </w:rPr>
            </w:pPr>
            <w:r w:rsidRPr="00C54F99">
              <w:rPr>
                <w:sz w:val="24"/>
                <w:szCs w:val="22"/>
              </w:rPr>
              <w:t>– площадок для отдыха взрослых – 10 м;</w:t>
            </w:r>
          </w:p>
          <w:p w14:paraId="42A26AF8" w14:textId="77777777" w:rsidR="000421F1" w:rsidRPr="00C54F99" w:rsidRDefault="000421F1" w:rsidP="000421F1">
            <w:pPr>
              <w:suppressAutoHyphens w:val="0"/>
              <w:ind w:firstLine="0"/>
              <w:jc w:val="left"/>
              <w:rPr>
                <w:sz w:val="24"/>
                <w:szCs w:val="22"/>
              </w:rPr>
            </w:pPr>
            <w:r w:rsidRPr="00C54F99">
              <w:rPr>
                <w:sz w:val="24"/>
                <w:szCs w:val="22"/>
              </w:rPr>
              <w:t>– площадок для выгула собак – 40 м;</w:t>
            </w:r>
          </w:p>
          <w:p w14:paraId="6BEE91EB" w14:textId="77777777" w:rsidR="000421F1" w:rsidRPr="00C54F99" w:rsidRDefault="000421F1" w:rsidP="000421F1">
            <w:pPr>
              <w:suppressAutoHyphens w:val="0"/>
              <w:ind w:firstLine="0"/>
              <w:jc w:val="left"/>
              <w:rPr>
                <w:sz w:val="24"/>
                <w:szCs w:val="22"/>
              </w:rPr>
            </w:pPr>
            <w:r w:rsidRPr="00C54F99">
              <w:rPr>
                <w:sz w:val="24"/>
                <w:szCs w:val="22"/>
              </w:rPr>
              <w:t>– открытых спортивных площадок – 10-40м.</w:t>
            </w:r>
          </w:p>
        </w:tc>
      </w:tr>
      <w:tr w:rsidR="00C54F99" w:rsidRPr="00C54F99" w14:paraId="722D7173" w14:textId="77777777" w:rsidTr="000421F1">
        <w:tc>
          <w:tcPr>
            <w:tcW w:w="9830" w:type="dxa"/>
            <w:gridSpan w:val="3"/>
            <w:vAlign w:val="center"/>
          </w:tcPr>
          <w:p w14:paraId="3150572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657F3E9" w14:textId="77777777" w:rsidTr="000421F1">
        <w:tc>
          <w:tcPr>
            <w:tcW w:w="4722" w:type="dxa"/>
            <w:tcBorders>
              <w:right w:val="single" w:sz="4" w:space="0" w:color="auto"/>
            </w:tcBorders>
          </w:tcPr>
          <w:p w14:paraId="54663EA3"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108" w:type="dxa"/>
            <w:gridSpan w:val="2"/>
            <w:tcBorders>
              <w:left w:val="single" w:sz="4" w:space="0" w:color="auto"/>
            </w:tcBorders>
          </w:tcPr>
          <w:p w14:paraId="717DE8C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734EE69" w14:textId="77777777" w:rsidR="000421F1" w:rsidRPr="00C54F99" w:rsidRDefault="000421F1" w:rsidP="000421F1">
      <w:pPr>
        <w:suppressAutoHyphens w:val="0"/>
        <w:spacing w:after="120"/>
        <w:ind w:firstLine="284"/>
        <w:rPr>
          <w:rFonts w:eastAsia="Calibri"/>
          <w:sz w:val="24"/>
          <w:lang w:eastAsia="en-US"/>
        </w:rPr>
      </w:pPr>
      <w:bookmarkStart w:id="68" w:name="_Hlk525126349"/>
    </w:p>
    <w:p w14:paraId="44AB17E6"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sz w:val="24"/>
          <w:lang w:eastAsia="en-US"/>
        </w:rPr>
        <w:t>5. Градостроительные регламенты в зоне размещения малоэтажной многоквартирной жилой застройки с объектами обслуживания</w:t>
      </w:r>
      <w:r w:rsidRPr="00C54F99">
        <w:rPr>
          <w:rFonts w:eastAsia="Calibri"/>
          <w:b/>
          <w:sz w:val="24"/>
          <w:lang w:eastAsia="en-US"/>
        </w:rPr>
        <w:t xml:space="preserve"> </w:t>
      </w:r>
      <w:r w:rsidRPr="00C54F99">
        <w:rPr>
          <w:rFonts w:eastAsia="Calibri"/>
          <w:sz w:val="24"/>
          <w:lang w:eastAsia="en-US"/>
        </w:rPr>
        <w:t>(</w:t>
      </w:r>
      <w:r w:rsidRPr="00C54F99">
        <w:rPr>
          <w:rFonts w:eastAsia="Calibri"/>
          <w:b/>
          <w:sz w:val="24"/>
          <w:lang w:eastAsia="en-US"/>
        </w:rPr>
        <w:t>Ж-4.1</w:t>
      </w:r>
      <w:r w:rsidRPr="00C54F99">
        <w:rPr>
          <w:rFonts w:eastAsia="Calibri"/>
          <w:sz w:val="24"/>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8"/>
        <w:gridCol w:w="5162"/>
      </w:tblGrid>
      <w:tr w:rsidR="00C54F99" w:rsidRPr="00C54F99" w14:paraId="6887FBB1" w14:textId="77777777" w:rsidTr="000421F1">
        <w:trPr>
          <w:tblHeader/>
        </w:trPr>
        <w:tc>
          <w:tcPr>
            <w:tcW w:w="4441" w:type="dxa"/>
            <w:vAlign w:val="center"/>
          </w:tcPr>
          <w:p w14:paraId="72C09FCE"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81" w:type="dxa"/>
            <w:vAlign w:val="center"/>
          </w:tcPr>
          <w:p w14:paraId="62BF8617"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F1D2DF3" w14:textId="77777777" w:rsidTr="000421F1">
        <w:tc>
          <w:tcPr>
            <w:tcW w:w="9122" w:type="dxa"/>
            <w:gridSpan w:val="2"/>
            <w:vAlign w:val="center"/>
          </w:tcPr>
          <w:p w14:paraId="43CF9F4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9CD0DDC" w14:textId="77777777" w:rsidTr="000421F1">
        <w:tc>
          <w:tcPr>
            <w:tcW w:w="4441" w:type="dxa"/>
          </w:tcPr>
          <w:p w14:paraId="6D7872A1" w14:textId="77777777" w:rsidR="000421F1" w:rsidRPr="00C54F99" w:rsidRDefault="000421F1" w:rsidP="000421F1">
            <w:pPr>
              <w:suppressAutoHyphens w:val="0"/>
              <w:ind w:firstLine="0"/>
              <w:jc w:val="left"/>
              <w:rPr>
                <w:sz w:val="24"/>
                <w:szCs w:val="22"/>
              </w:rPr>
            </w:pPr>
            <w:r w:rsidRPr="00C54F99">
              <w:rPr>
                <w:sz w:val="24"/>
                <w:szCs w:val="22"/>
              </w:rPr>
              <w:t>Малоэтажная многоквартирная жилая застройка</w:t>
            </w:r>
          </w:p>
          <w:p w14:paraId="40D282E6" w14:textId="77777777" w:rsidR="000421F1" w:rsidRPr="00C54F99" w:rsidRDefault="000421F1" w:rsidP="000421F1">
            <w:pPr>
              <w:suppressAutoHyphens w:val="0"/>
              <w:ind w:firstLine="0"/>
              <w:jc w:val="left"/>
              <w:rPr>
                <w:sz w:val="24"/>
                <w:szCs w:val="22"/>
              </w:rPr>
            </w:pPr>
          </w:p>
        </w:tc>
        <w:tc>
          <w:tcPr>
            <w:tcW w:w="4681" w:type="dxa"/>
          </w:tcPr>
          <w:p w14:paraId="66F4877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DFEFA16" w14:textId="77777777" w:rsidR="000421F1" w:rsidRPr="00C54F99" w:rsidRDefault="000421F1" w:rsidP="000421F1">
            <w:pPr>
              <w:suppressAutoHyphens w:val="0"/>
              <w:ind w:firstLine="0"/>
              <w:jc w:val="left"/>
              <w:rPr>
                <w:sz w:val="24"/>
                <w:szCs w:val="22"/>
              </w:rPr>
            </w:pPr>
            <w:r w:rsidRPr="00C54F99">
              <w:rPr>
                <w:sz w:val="24"/>
                <w:szCs w:val="22"/>
              </w:rPr>
              <w:t>Отступ жилых домов от красной линии улиц и проездов должен составлять не менее 5 м.</w:t>
            </w:r>
          </w:p>
        </w:tc>
      </w:tr>
      <w:tr w:rsidR="00C54F99" w:rsidRPr="00C54F99" w14:paraId="72FF965F" w14:textId="77777777" w:rsidTr="000421F1">
        <w:trPr>
          <w:trHeight w:val="795"/>
        </w:trPr>
        <w:tc>
          <w:tcPr>
            <w:tcW w:w="4441" w:type="dxa"/>
            <w:tcBorders>
              <w:bottom w:val="single" w:sz="4" w:space="0" w:color="auto"/>
            </w:tcBorders>
          </w:tcPr>
          <w:p w14:paraId="5A999207" w14:textId="77777777" w:rsidR="000421F1" w:rsidRPr="00C54F99" w:rsidRDefault="000421F1" w:rsidP="000421F1">
            <w:pPr>
              <w:suppressAutoHyphens w:val="0"/>
              <w:ind w:firstLine="0"/>
              <w:jc w:val="left"/>
              <w:rPr>
                <w:sz w:val="24"/>
                <w:szCs w:val="22"/>
              </w:rPr>
            </w:pPr>
            <w:r w:rsidRPr="00C54F99">
              <w:rPr>
                <w:sz w:val="24"/>
                <w:szCs w:val="22"/>
              </w:rPr>
              <w:t>Блокированная жилая застройка</w:t>
            </w:r>
          </w:p>
        </w:tc>
        <w:tc>
          <w:tcPr>
            <w:tcW w:w="4681" w:type="dxa"/>
            <w:tcBorders>
              <w:bottom w:val="single" w:sz="4" w:space="0" w:color="auto"/>
            </w:tcBorders>
          </w:tcPr>
          <w:p w14:paraId="5083FFF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2A5C791" w14:textId="77777777" w:rsidTr="000421F1">
        <w:trPr>
          <w:trHeight w:val="795"/>
        </w:trPr>
        <w:tc>
          <w:tcPr>
            <w:tcW w:w="4441" w:type="dxa"/>
            <w:tcBorders>
              <w:bottom w:val="single" w:sz="4" w:space="0" w:color="auto"/>
            </w:tcBorders>
          </w:tcPr>
          <w:p w14:paraId="5238AD14" w14:textId="77777777" w:rsidR="000421F1" w:rsidRPr="00C54F99" w:rsidRDefault="000421F1" w:rsidP="000421F1">
            <w:pPr>
              <w:suppressAutoHyphens w:val="0"/>
              <w:ind w:firstLine="0"/>
              <w:jc w:val="left"/>
              <w:rPr>
                <w:sz w:val="24"/>
                <w:szCs w:val="22"/>
              </w:rPr>
            </w:pPr>
            <w:r w:rsidRPr="00C54F99">
              <w:rPr>
                <w:sz w:val="24"/>
                <w:szCs w:val="22"/>
              </w:rPr>
              <w:t>Магазины</w:t>
            </w:r>
          </w:p>
          <w:p w14:paraId="6354A7C3" w14:textId="77777777" w:rsidR="000421F1" w:rsidRPr="00C54F99" w:rsidRDefault="000421F1" w:rsidP="000421F1">
            <w:pPr>
              <w:suppressAutoHyphens w:val="0"/>
              <w:ind w:firstLine="0"/>
              <w:jc w:val="left"/>
              <w:rPr>
                <w:sz w:val="24"/>
                <w:szCs w:val="22"/>
              </w:rPr>
            </w:pPr>
          </w:p>
        </w:tc>
        <w:tc>
          <w:tcPr>
            <w:tcW w:w="4681" w:type="dxa"/>
            <w:tcBorders>
              <w:bottom w:val="single" w:sz="4" w:space="0" w:color="auto"/>
            </w:tcBorders>
          </w:tcPr>
          <w:p w14:paraId="41B4D954"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52023E29"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3B179225"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124E7AD3"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67CA9AE9"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2F2DBDB9" w14:textId="77777777" w:rsidTr="000421F1">
        <w:trPr>
          <w:trHeight w:val="795"/>
        </w:trPr>
        <w:tc>
          <w:tcPr>
            <w:tcW w:w="4441" w:type="dxa"/>
            <w:tcBorders>
              <w:bottom w:val="single" w:sz="4" w:space="0" w:color="auto"/>
            </w:tcBorders>
          </w:tcPr>
          <w:p w14:paraId="0CE5E73C"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681" w:type="dxa"/>
            <w:tcBorders>
              <w:bottom w:val="single" w:sz="4" w:space="0" w:color="auto"/>
            </w:tcBorders>
          </w:tcPr>
          <w:p w14:paraId="6AE4AF4D"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62261A4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6AC9FE1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2248C7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369A56A" w14:textId="77777777" w:rsidTr="000421F1">
        <w:trPr>
          <w:trHeight w:val="514"/>
        </w:trPr>
        <w:tc>
          <w:tcPr>
            <w:tcW w:w="4441" w:type="dxa"/>
            <w:tcBorders>
              <w:top w:val="single" w:sz="4" w:space="0" w:color="auto"/>
              <w:bottom w:val="single" w:sz="4" w:space="0" w:color="auto"/>
            </w:tcBorders>
          </w:tcPr>
          <w:p w14:paraId="08D42BCA" w14:textId="77777777" w:rsidR="000421F1" w:rsidRPr="00C54F99" w:rsidRDefault="000421F1" w:rsidP="000421F1">
            <w:pPr>
              <w:suppressAutoHyphens w:val="0"/>
              <w:ind w:firstLine="0"/>
              <w:jc w:val="left"/>
              <w:rPr>
                <w:sz w:val="24"/>
                <w:szCs w:val="22"/>
              </w:rPr>
            </w:pPr>
            <w:r w:rsidRPr="00C54F99">
              <w:rPr>
                <w:sz w:val="24"/>
                <w:szCs w:val="22"/>
              </w:rPr>
              <w:t>Амбулаторно-поликлиническое обслуживание</w:t>
            </w:r>
          </w:p>
        </w:tc>
        <w:tc>
          <w:tcPr>
            <w:tcW w:w="4681" w:type="dxa"/>
            <w:tcBorders>
              <w:top w:val="single" w:sz="4" w:space="0" w:color="auto"/>
              <w:bottom w:val="single" w:sz="4" w:space="0" w:color="auto"/>
            </w:tcBorders>
          </w:tcPr>
          <w:p w14:paraId="4EA0A61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 кв.м.</w:t>
            </w:r>
          </w:p>
          <w:p w14:paraId="0410CC07" w14:textId="77777777" w:rsidR="000421F1" w:rsidRPr="00C54F99" w:rsidRDefault="000421F1" w:rsidP="000421F1">
            <w:pPr>
              <w:suppressAutoHyphens w:val="0"/>
              <w:ind w:firstLine="0"/>
              <w:jc w:val="left"/>
              <w:rPr>
                <w:sz w:val="24"/>
                <w:szCs w:val="22"/>
              </w:rPr>
            </w:pPr>
            <w:r w:rsidRPr="00C54F99">
              <w:rPr>
                <w:sz w:val="24"/>
                <w:szCs w:val="22"/>
              </w:rPr>
              <w:lastRenderedPageBreak/>
              <w:t>Высота зданий не должна превышать 5 этажей</w:t>
            </w:r>
          </w:p>
          <w:p w14:paraId="136FCBD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2EB996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363773E" w14:textId="77777777" w:rsidTr="000421F1">
        <w:trPr>
          <w:trHeight w:val="315"/>
        </w:trPr>
        <w:tc>
          <w:tcPr>
            <w:tcW w:w="4441" w:type="dxa"/>
            <w:tcBorders>
              <w:top w:val="single" w:sz="4" w:space="0" w:color="auto"/>
              <w:bottom w:val="single" w:sz="4" w:space="0" w:color="auto"/>
            </w:tcBorders>
          </w:tcPr>
          <w:p w14:paraId="66FBC3E6" w14:textId="77777777" w:rsidR="000421F1" w:rsidRPr="00C54F99" w:rsidRDefault="000421F1" w:rsidP="000421F1">
            <w:pPr>
              <w:suppressAutoHyphens w:val="0"/>
              <w:ind w:firstLine="0"/>
              <w:jc w:val="left"/>
              <w:rPr>
                <w:sz w:val="24"/>
                <w:szCs w:val="22"/>
              </w:rPr>
            </w:pPr>
            <w:r w:rsidRPr="00C54F99">
              <w:rPr>
                <w:sz w:val="24"/>
                <w:szCs w:val="22"/>
              </w:rPr>
              <w:lastRenderedPageBreak/>
              <w:t>Социальное обслуживание</w:t>
            </w:r>
          </w:p>
        </w:tc>
        <w:tc>
          <w:tcPr>
            <w:tcW w:w="4681" w:type="dxa"/>
            <w:tcBorders>
              <w:top w:val="single" w:sz="4" w:space="0" w:color="auto"/>
              <w:bottom w:val="single" w:sz="4" w:space="0" w:color="auto"/>
            </w:tcBorders>
          </w:tcPr>
          <w:p w14:paraId="63973A1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3B9BDDD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59A735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148DD6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B077C70" w14:textId="77777777" w:rsidTr="000421F1">
        <w:trPr>
          <w:trHeight w:val="240"/>
        </w:trPr>
        <w:tc>
          <w:tcPr>
            <w:tcW w:w="4441" w:type="dxa"/>
            <w:tcBorders>
              <w:top w:val="single" w:sz="4" w:space="0" w:color="auto"/>
              <w:bottom w:val="single" w:sz="4" w:space="0" w:color="auto"/>
            </w:tcBorders>
          </w:tcPr>
          <w:p w14:paraId="69E23480"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81" w:type="dxa"/>
            <w:tcBorders>
              <w:top w:val="single" w:sz="4" w:space="0" w:color="auto"/>
              <w:bottom w:val="single" w:sz="4" w:space="0" w:color="auto"/>
            </w:tcBorders>
          </w:tcPr>
          <w:p w14:paraId="26050E6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EE83D26" w14:textId="77777777" w:rsidTr="000421F1">
        <w:trPr>
          <w:trHeight w:val="270"/>
        </w:trPr>
        <w:tc>
          <w:tcPr>
            <w:tcW w:w="4441" w:type="dxa"/>
            <w:tcBorders>
              <w:top w:val="single" w:sz="4" w:space="0" w:color="auto"/>
              <w:bottom w:val="single" w:sz="4" w:space="0" w:color="auto"/>
            </w:tcBorders>
          </w:tcPr>
          <w:p w14:paraId="593D8C6F"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p w14:paraId="29415D8F"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tc>
        <w:tc>
          <w:tcPr>
            <w:tcW w:w="4681" w:type="dxa"/>
            <w:tcBorders>
              <w:top w:val="single" w:sz="4" w:space="0" w:color="auto"/>
              <w:bottom w:val="single" w:sz="4" w:space="0" w:color="auto"/>
            </w:tcBorders>
          </w:tcPr>
          <w:p w14:paraId="4BAF0B9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155D8FF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169530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0A2C18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4DC5475" w14:textId="77777777" w:rsidTr="000421F1">
        <w:trPr>
          <w:trHeight w:val="495"/>
        </w:trPr>
        <w:tc>
          <w:tcPr>
            <w:tcW w:w="4441" w:type="dxa"/>
            <w:tcBorders>
              <w:top w:val="single" w:sz="4" w:space="0" w:color="auto"/>
              <w:bottom w:val="single" w:sz="4" w:space="0" w:color="auto"/>
            </w:tcBorders>
          </w:tcPr>
          <w:p w14:paraId="2E7ECF78" w14:textId="77777777" w:rsidR="000421F1" w:rsidRPr="00C54F99" w:rsidRDefault="000421F1" w:rsidP="000421F1">
            <w:pPr>
              <w:suppressAutoHyphens w:val="0"/>
              <w:ind w:firstLine="0"/>
              <w:jc w:val="left"/>
              <w:rPr>
                <w:sz w:val="24"/>
                <w:szCs w:val="22"/>
              </w:rPr>
            </w:pPr>
            <w:r w:rsidRPr="00C54F99">
              <w:rPr>
                <w:sz w:val="24"/>
                <w:szCs w:val="22"/>
              </w:rPr>
              <w:t>Дошкольное, начальное и среднее общее образование</w:t>
            </w:r>
          </w:p>
        </w:tc>
        <w:tc>
          <w:tcPr>
            <w:tcW w:w="4681" w:type="dxa"/>
            <w:tcBorders>
              <w:top w:val="single" w:sz="4" w:space="0" w:color="auto"/>
              <w:bottom w:val="single" w:sz="4" w:space="0" w:color="auto"/>
            </w:tcBorders>
          </w:tcPr>
          <w:p w14:paraId="51EA0CED"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15000 кв.м.</w:t>
            </w:r>
          </w:p>
          <w:p w14:paraId="1AFED43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D20F07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6 метров</w:t>
            </w:r>
          </w:p>
          <w:p w14:paraId="33B5E9E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B971626" w14:textId="77777777" w:rsidTr="000421F1">
        <w:trPr>
          <w:trHeight w:val="315"/>
        </w:trPr>
        <w:tc>
          <w:tcPr>
            <w:tcW w:w="4441" w:type="dxa"/>
            <w:tcBorders>
              <w:top w:val="single" w:sz="4" w:space="0" w:color="auto"/>
              <w:bottom w:val="single" w:sz="4" w:space="0" w:color="auto"/>
            </w:tcBorders>
          </w:tcPr>
          <w:p w14:paraId="73A0F626"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4681" w:type="dxa"/>
            <w:tcBorders>
              <w:top w:val="single" w:sz="4" w:space="0" w:color="auto"/>
              <w:bottom w:val="single" w:sz="4" w:space="0" w:color="auto"/>
            </w:tcBorders>
          </w:tcPr>
          <w:p w14:paraId="0110145B"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1500 кв.м. до 3000 кв.м.</w:t>
            </w:r>
          </w:p>
          <w:p w14:paraId="60E9A6F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EB775F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F35BCC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C7811B9" w14:textId="77777777" w:rsidTr="000421F1">
        <w:trPr>
          <w:trHeight w:val="245"/>
        </w:trPr>
        <w:tc>
          <w:tcPr>
            <w:tcW w:w="4441" w:type="dxa"/>
            <w:tcBorders>
              <w:top w:val="single" w:sz="4" w:space="0" w:color="auto"/>
              <w:bottom w:val="single" w:sz="4" w:space="0" w:color="auto"/>
            </w:tcBorders>
          </w:tcPr>
          <w:p w14:paraId="5E398812"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681" w:type="dxa"/>
            <w:tcBorders>
              <w:top w:val="single" w:sz="4" w:space="0" w:color="auto"/>
              <w:bottom w:val="single" w:sz="4" w:space="0" w:color="auto"/>
            </w:tcBorders>
          </w:tcPr>
          <w:p w14:paraId="6025F354"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2AF4C0B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A923F9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79D66A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21BB371" w14:textId="77777777" w:rsidTr="000421F1">
        <w:trPr>
          <w:trHeight w:val="259"/>
        </w:trPr>
        <w:tc>
          <w:tcPr>
            <w:tcW w:w="4441" w:type="dxa"/>
            <w:tcBorders>
              <w:top w:val="single" w:sz="4" w:space="0" w:color="auto"/>
              <w:bottom w:val="single" w:sz="4" w:space="0" w:color="auto"/>
            </w:tcBorders>
          </w:tcPr>
          <w:p w14:paraId="054CC61F" w14:textId="77777777" w:rsidR="000421F1" w:rsidRPr="00C54F99" w:rsidRDefault="000421F1" w:rsidP="000421F1">
            <w:pPr>
              <w:suppressAutoHyphens w:val="0"/>
              <w:ind w:firstLine="0"/>
              <w:jc w:val="left"/>
              <w:rPr>
                <w:sz w:val="24"/>
                <w:szCs w:val="22"/>
              </w:rPr>
            </w:pPr>
            <w:r w:rsidRPr="00C54F99">
              <w:rPr>
                <w:sz w:val="24"/>
                <w:szCs w:val="22"/>
              </w:rPr>
              <w:t>Банковская и страховая деятельность</w:t>
            </w:r>
          </w:p>
        </w:tc>
        <w:tc>
          <w:tcPr>
            <w:tcW w:w="4681" w:type="dxa"/>
            <w:tcBorders>
              <w:top w:val="single" w:sz="4" w:space="0" w:color="auto"/>
              <w:bottom w:val="single" w:sz="4" w:space="0" w:color="auto"/>
            </w:tcBorders>
          </w:tcPr>
          <w:p w14:paraId="6D59338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3B6E76A" w14:textId="77777777" w:rsidTr="000421F1">
        <w:trPr>
          <w:trHeight w:val="1110"/>
        </w:trPr>
        <w:tc>
          <w:tcPr>
            <w:tcW w:w="4441" w:type="dxa"/>
            <w:tcBorders>
              <w:top w:val="single" w:sz="4" w:space="0" w:color="auto"/>
              <w:bottom w:val="single" w:sz="4" w:space="0" w:color="auto"/>
            </w:tcBorders>
          </w:tcPr>
          <w:p w14:paraId="4BBFBC68"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4681" w:type="dxa"/>
            <w:tcBorders>
              <w:top w:val="single" w:sz="4" w:space="0" w:color="auto"/>
              <w:bottom w:val="single" w:sz="4" w:space="0" w:color="auto"/>
            </w:tcBorders>
          </w:tcPr>
          <w:p w14:paraId="15ABD12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7B828F5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AC0F65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37B707E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BE175A1" w14:textId="77777777" w:rsidTr="000421F1">
        <w:trPr>
          <w:trHeight w:val="255"/>
        </w:trPr>
        <w:tc>
          <w:tcPr>
            <w:tcW w:w="4441" w:type="dxa"/>
            <w:tcBorders>
              <w:top w:val="single" w:sz="4" w:space="0" w:color="auto"/>
              <w:bottom w:val="single" w:sz="4" w:space="0" w:color="auto"/>
            </w:tcBorders>
          </w:tcPr>
          <w:p w14:paraId="1AD86D5B"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BE7F719"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0CFF7F62"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681" w:type="dxa"/>
            <w:tcBorders>
              <w:top w:val="single" w:sz="4" w:space="0" w:color="auto"/>
              <w:bottom w:val="single" w:sz="4" w:space="0" w:color="auto"/>
            </w:tcBorders>
          </w:tcPr>
          <w:p w14:paraId="40C68B7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2C00898" w14:textId="77777777" w:rsidTr="000421F1">
        <w:tc>
          <w:tcPr>
            <w:tcW w:w="9122" w:type="dxa"/>
            <w:gridSpan w:val="2"/>
            <w:vAlign w:val="center"/>
          </w:tcPr>
          <w:p w14:paraId="336A5EB5"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F67BBA0" w14:textId="77777777" w:rsidTr="000421F1">
        <w:trPr>
          <w:trHeight w:val="454"/>
        </w:trPr>
        <w:tc>
          <w:tcPr>
            <w:tcW w:w="4441" w:type="dxa"/>
          </w:tcPr>
          <w:p w14:paraId="6C166397" w14:textId="77777777" w:rsidR="000421F1" w:rsidRPr="00C54F99" w:rsidRDefault="000421F1" w:rsidP="000421F1">
            <w:pPr>
              <w:suppressAutoHyphens w:val="0"/>
              <w:ind w:firstLine="0"/>
              <w:jc w:val="left"/>
              <w:rPr>
                <w:sz w:val="24"/>
                <w:szCs w:val="22"/>
              </w:rPr>
            </w:pPr>
            <w:r w:rsidRPr="00C54F99">
              <w:rPr>
                <w:sz w:val="24"/>
                <w:szCs w:val="22"/>
              </w:rPr>
              <w:lastRenderedPageBreak/>
              <w:t>Обслуживание жилой застройки</w:t>
            </w:r>
          </w:p>
          <w:p w14:paraId="31F796C9" w14:textId="77777777" w:rsidR="000421F1" w:rsidRPr="00C54F99" w:rsidRDefault="000421F1" w:rsidP="000421F1">
            <w:pPr>
              <w:suppressAutoHyphens w:val="0"/>
              <w:ind w:firstLine="0"/>
              <w:jc w:val="left"/>
              <w:rPr>
                <w:sz w:val="24"/>
                <w:szCs w:val="22"/>
              </w:rPr>
            </w:pPr>
          </w:p>
        </w:tc>
        <w:tc>
          <w:tcPr>
            <w:tcW w:w="4681" w:type="dxa"/>
          </w:tcPr>
          <w:p w14:paraId="02606B79" w14:textId="77777777" w:rsidR="000421F1" w:rsidRPr="00C54F99" w:rsidRDefault="000421F1" w:rsidP="000421F1">
            <w:pPr>
              <w:suppressAutoHyphens w:val="0"/>
              <w:ind w:firstLine="0"/>
              <w:jc w:val="left"/>
              <w:rPr>
                <w:sz w:val="24"/>
                <w:szCs w:val="22"/>
              </w:rPr>
            </w:pPr>
            <w:r w:rsidRPr="00C54F99">
              <w:rPr>
                <w:sz w:val="24"/>
                <w:szCs w:val="22"/>
              </w:rPr>
              <w:t xml:space="preserve">Расстояние от хозяйственных построек до красных линий улиц и проездов должно быть не менее 5 м. </w:t>
            </w:r>
          </w:p>
          <w:p w14:paraId="4807BB40" w14:textId="77777777" w:rsidR="000421F1" w:rsidRPr="00C54F99" w:rsidRDefault="000421F1" w:rsidP="000421F1">
            <w:pPr>
              <w:suppressAutoHyphens w:val="0"/>
              <w:ind w:firstLine="0"/>
              <w:jc w:val="left"/>
              <w:rPr>
                <w:sz w:val="24"/>
                <w:szCs w:val="22"/>
              </w:rPr>
            </w:pPr>
            <w:r w:rsidRPr="00C54F99">
              <w:rPr>
                <w:sz w:val="24"/>
                <w:szCs w:val="22"/>
              </w:rPr>
              <w:t>Расстояние от площадки для мусоросборников до площадок для игр детей, отдыха взрослых и занятий физкультурой должно быть не менее 20 м; до окон жилых домов – не менее 15 м.</w:t>
            </w:r>
          </w:p>
          <w:p w14:paraId="6BA76C3A" w14:textId="77777777" w:rsidR="000421F1" w:rsidRPr="00C54F99" w:rsidRDefault="000421F1" w:rsidP="000421F1">
            <w:pPr>
              <w:suppressAutoHyphens w:val="0"/>
              <w:ind w:firstLine="0"/>
              <w:jc w:val="left"/>
              <w:rPr>
                <w:sz w:val="24"/>
                <w:szCs w:val="22"/>
              </w:rPr>
            </w:pPr>
            <w:r w:rsidRPr="00C54F99">
              <w:rPr>
                <w:sz w:val="24"/>
                <w:szCs w:val="22"/>
              </w:rPr>
              <w:t>Расстояние до окон жилых и общественных зданий от:</w:t>
            </w:r>
          </w:p>
          <w:p w14:paraId="10EFE615" w14:textId="77777777" w:rsidR="000421F1" w:rsidRPr="00C54F99" w:rsidRDefault="000421F1" w:rsidP="000421F1">
            <w:pPr>
              <w:suppressAutoHyphens w:val="0"/>
              <w:ind w:firstLine="0"/>
              <w:jc w:val="left"/>
              <w:rPr>
                <w:sz w:val="24"/>
                <w:szCs w:val="22"/>
              </w:rPr>
            </w:pPr>
            <w:r w:rsidRPr="00C54F99">
              <w:rPr>
                <w:sz w:val="24"/>
                <w:szCs w:val="22"/>
              </w:rPr>
              <w:t>– детских игровых площадок – 12 м;</w:t>
            </w:r>
          </w:p>
          <w:p w14:paraId="5E5A7497" w14:textId="77777777" w:rsidR="000421F1" w:rsidRPr="00C54F99" w:rsidRDefault="000421F1" w:rsidP="000421F1">
            <w:pPr>
              <w:suppressAutoHyphens w:val="0"/>
              <w:ind w:firstLine="0"/>
              <w:jc w:val="left"/>
              <w:rPr>
                <w:sz w:val="24"/>
                <w:szCs w:val="22"/>
              </w:rPr>
            </w:pPr>
            <w:r w:rsidRPr="00C54F99">
              <w:rPr>
                <w:sz w:val="24"/>
                <w:szCs w:val="22"/>
              </w:rPr>
              <w:t xml:space="preserve">– площадок для отдыха взрослых – 10 м; </w:t>
            </w:r>
          </w:p>
          <w:p w14:paraId="4F37B134" w14:textId="77777777" w:rsidR="000421F1" w:rsidRPr="00C54F99" w:rsidRDefault="000421F1" w:rsidP="000421F1">
            <w:pPr>
              <w:suppressAutoHyphens w:val="0"/>
              <w:ind w:firstLine="0"/>
              <w:jc w:val="left"/>
              <w:rPr>
                <w:sz w:val="24"/>
                <w:szCs w:val="22"/>
              </w:rPr>
            </w:pPr>
            <w:r w:rsidRPr="00C54F99">
              <w:rPr>
                <w:sz w:val="24"/>
                <w:szCs w:val="22"/>
              </w:rPr>
              <w:t>– площадок для выгула собак – 40 м;</w:t>
            </w:r>
          </w:p>
          <w:p w14:paraId="2695E465" w14:textId="77777777" w:rsidR="000421F1" w:rsidRPr="00C54F99" w:rsidRDefault="000421F1" w:rsidP="000421F1">
            <w:pPr>
              <w:suppressAutoHyphens w:val="0"/>
              <w:ind w:firstLine="0"/>
              <w:jc w:val="left"/>
              <w:rPr>
                <w:sz w:val="24"/>
                <w:szCs w:val="22"/>
              </w:rPr>
            </w:pPr>
            <w:r w:rsidRPr="00C54F99">
              <w:rPr>
                <w:sz w:val="24"/>
                <w:szCs w:val="22"/>
              </w:rPr>
              <w:t>– открытых спортивных площадок – 10-40м.</w:t>
            </w:r>
          </w:p>
        </w:tc>
      </w:tr>
      <w:tr w:rsidR="00C54F99" w:rsidRPr="00C54F99" w14:paraId="24B18DDB" w14:textId="77777777" w:rsidTr="000421F1">
        <w:trPr>
          <w:trHeight w:val="454"/>
        </w:trPr>
        <w:tc>
          <w:tcPr>
            <w:tcW w:w="4441" w:type="dxa"/>
          </w:tcPr>
          <w:p w14:paraId="2995C729" w14:textId="77777777" w:rsidR="000421F1" w:rsidRPr="00C54F99" w:rsidRDefault="000421F1" w:rsidP="000421F1">
            <w:pPr>
              <w:suppressAutoHyphens w:val="0"/>
              <w:ind w:firstLine="0"/>
              <w:jc w:val="left"/>
              <w:rPr>
                <w:sz w:val="24"/>
                <w:szCs w:val="22"/>
              </w:rPr>
            </w:pPr>
            <w:r w:rsidRPr="00C54F99">
              <w:rPr>
                <w:sz w:val="24"/>
                <w:szCs w:val="22"/>
              </w:rPr>
              <w:t xml:space="preserve">Хранение автотранспорта </w:t>
            </w:r>
          </w:p>
        </w:tc>
        <w:tc>
          <w:tcPr>
            <w:tcW w:w="4681" w:type="dxa"/>
          </w:tcPr>
          <w:p w14:paraId="7206482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60B25A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A3E5FEE" w14:textId="77777777" w:rsidTr="000421F1">
        <w:trPr>
          <w:trHeight w:val="454"/>
        </w:trPr>
        <w:tc>
          <w:tcPr>
            <w:tcW w:w="4441" w:type="dxa"/>
          </w:tcPr>
          <w:p w14:paraId="4A9BD7F6" w14:textId="77777777" w:rsidR="000421F1" w:rsidRPr="00C54F99" w:rsidRDefault="000421F1" w:rsidP="000421F1">
            <w:pPr>
              <w:suppressAutoHyphens w:val="0"/>
              <w:ind w:firstLine="0"/>
              <w:jc w:val="left"/>
              <w:rPr>
                <w:sz w:val="24"/>
                <w:szCs w:val="22"/>
              </w:rPr>
            </w:pPr>
            <w:r w:rsidRPr="00C54F99">
              <w:rPr>
                <w:sz w:val="24"/>
                <w:lang w:val="x-none" w:eastAsia="x-none"/>
              </w:rPr>
              <w:t>Размещение гаражей для собственных нужд</w:t>
            </w:r>
          </w:p>
        </w:tc>
        <w:tc>
          <w:tcPr>
            <w:tcW w:w="4681" w:type="dxa"/>
          </w:tcPr>
          <w:p w14:paraId="57B8C43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64B851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C6DED0B" w14:textId="77777777" w:rsidTr="000421F1">
        <w:tc>
          <w:tcPr>
            <w:tcW w:w="9122" w:type="dxa"/>
            <w:gridSpan w:val="2"/>
            <w:vAlign w:val="center"/>
          </w:tcPr>
          <w:p w14:paraId="45F328B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B50C656" w14:textId="77777777" w:rsidTr="000421F1">
        <w:tc>
          <w:tcPr>
            <w:tcW w:w="4441" w:type="dxa"/>
          </w:tcPr>
          <w:p w14:paraId="402B7C70"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681" w:type="dxa"/>
          </w:tcPr>
          <w:p w14:paraId="5F51AC6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4D5AAEE" w14:textId="77777777" w:rsidR="000421F1" w:rsidRPr="00C54F99" w:rsidRDefault="000421F1" w:rsidP="000421F1">
      <w:pPr>
        <w:suppressAutoHyphens w:val="0"/>
        <w:spacing w:after="120"/>
        <w:ind w:firstLine="284"/>
        <w:rPr>
          <w:rFonts w:eastAsia="Calibri"/>
          <w:sz w:val="24"/>
          <w:lang w:eastAsia="en-US"/>
        </w:rPr>
      </w:pPr>
      <w:bookmarkStart w:id="69" w:name="_Hlk525136034"/>
      <w:bookmarkStart w:id="70" w:name="_Hlk525133639"/>
      <w:bookmarkEnd w:id="68"/>
    </w:p>
    <w:p w14:paraId="540B568F"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sz w:val="24"/>
          <w:lang w:eastAsia="en-US"/>
        </w:rPr>
        <w:t xml:space="preserve">6. Градостроительные регламенты в зоне </w:t>
      </w:r>
      <w:r w:rsidRPr="00C54F99">
        <w:rPr>
          <w:rFonts w:eastAsia="Calibri"/>
          <w:bCs/>
          <w:sz w:val="24"/>
          <w:lang w:eastAsia="en-US"/>
        </w:rPr>
        <w:t>размещения среднеэтажной многоквартирной жилой застройки</w:t>
      </w:r>
      <w:r w:rsidRPr="00C54F99">
        <w:rPr>
          <w:rFonts w:eastAsia="Calibri"/>
          <w:sz w:val="24"/>
          <w:lang w:eastAsia="en-US"/>
        </w:rPr>
        <w:t xml:space="preserve"> без объектов обслуживания</w:t>
      </w:r>
      <w:r w:rsidRPr="00C54F99">
        <w:rPr>
          <w:rFonts w:eastAsia="Calibri"/>
          <w:b/>
          <w:sz w:val="24"/>
          <w:lang w:eastAsia="en-US"/>
        </w:rPr>
        <w:t xml:space="preserve"> (Ж-5.1)</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43"/>
        <w:gridCol w:w="5201"/>
      </w:tblGrid>
      <w:tr w:rsidR="00C54F99" w:rsidRPr="00C54F99" w14:paraId="2278BF1B" w14:textId="77777777" w:rsidTr="000421F1">
        <w:trPr>
          <w:tblHeader/>
        </w:trPr>
        <w:tc>
          <w:tcPr>
            <w:tcW w:w="4406" w:type="dxa"/>
            <w:gridSpan w:val="2"/>
            <w:vAlign w:val="center"/>
          </w:tcPr>
          <w:p w14:paraId="52048D94"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716" w:type="dxa"/>
            <w:vAlign w:val="center"/>
          </w:tcPr>
          <w:p w14:paraId="13B85A9C"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7714CFD" w14:textId="77777777" w:rsidTr="000421F1">
        <w:tc>
          <w:tcPr>
            <w:tcW w:w="9122" w:type="dxa"/>
            <w:gridSpan w:val="3"/>
            <w:vAlign w:val="center"/>
          </w:tcPr>
          <w:p w14:paraId="0D483DA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2BCB370" w14:textId="77777777" w:rsidTr="000421F1">
        <w:trPr>
          <w:trHeight w:val="195"/>
        </w:trPr>
        <w:tc>
          <w:tcPr>
            <w:tcW w:w="4406" w:type="dxa"/>
            <w:gridSpan w:val="2"/>
            <w:tcBorders>
              <w:bottom w:val="single" w:sz="4" w:space="0" w:color="auto"/>
            </w:tcBorders>
          </w:tcPr>
          <w:p w14:paraId="40A35748" w14:textId="77777777" w:rsidR="000421F1" w:rsidRPr="00C54F99" w:rsidRDefault="000421F1" w:rsidP="000421F1">
            <w:pPr>
              <w:suppressAutoHyphens w:val="0"/>
              <w:ind w:firstLine="0"/>
              <w:jc w:val="left"/>
              <w:rPr>
                <w:sz w:val="24"/>
                <w:szCs w:val="22"/>
              </w:rPr>
            </w:pPr>
            <w:r w:rsidRPr="00C54F99">
              <w:rPr>
                <w:sz w:val="24"/>
                <w:szCs w:val="22"/>
              </w:rPr>
              <w:t>Среднеэтажная жилая застройка</w:t>
            </w:r>
          </w:p>
        </w:tc>
        <w:tc>
          <w:tcPr>
            <w:tcW w:w="4716" w:type="dxa"/>
            <w:tcBorders>
              <w:bottom w:val="single" w:sz="4" w:space="0" w:color="auto"/>
            </w:tcBorders>
          </w:tcPr>
          <w:p w14:paraId="55584909" w14:textId="77777777" w:rsidR="000421F1" w:rsidRPr="00C54F99" w:rsidRDefault="000421F1" w:rsidP="000421F1">
            <w:pPr>
              <w:suppressAutoHyphens w:val="0"/>
              <w:ind w:firstLine="0"/>
              <w:jc w:val="left"/>
              <w:rPr>
                <w:sz w:val="24"/>
                <w:szCs w:val="22"/>
              </w:rPr>
            </w:pPr>
            <w:r w:rsidRPr="00C54F99">
              <w:rPr>
                <w:sz w:val="24"/>
                <w:szCs w:val="22"/>
              </w:rPr>
              <w:t>Отступ жилых домов от красной линии улиц и проездов должен составлять не менее 5 м.</w:t>
            </w:r>
          </w:p>
          <w:p w14:paraId="36F6BCFB" w14:textId="77777777" w:rsidR="000421F1" w:rsidRPr="00C54F99" w:rsidRDefault="000421F1" w:rsidP="000421F1">
            <w:pPr>
              <w:suppressAutoHyphens w:val="0"/>
              <w:ind w:firstLine="0"/>
              <w:jc w:val="left"/>
              <w:rPr>
                <w:sz w:val="24"/>
                <w:szCs w:val="22"/>
              </w:rPr>
            </w:pPr>
            <w:r w:rsidRPr="00C54F99">
              <w:rPr>
                <w:sz w:val="24"/>
                <w:szCs w:val="22"/>
              </w:rPr>
              <w:t>Предельная этажность от 4 до 6 этажей</w:t>
            </w:r>
          </w:p>
        </w:tc>
      </w:tr>
      <w:tr w:rsidR="00C54F99" w:rsidRPr="00C54F99" w14:paraId="17F8D3B5" w14:textId="77777777" w:rsidTr="000421F1">
        <w:trPr>
          <w:trHeight w:val="255"/>
        </w:trPr>
        <w:tc>
          <w:tcPr>
            <w:tcW w:w="4406" w:type="dxa"/>
            <w:gridSpan w:val="2"/>
            <w:tcBorders>
              <w:top w:val="single" w:sz="4" w:space="0" w:color="auto"/>
            </w:tcBorders>
          </w:tcPr>
          <w:p w14:paraId="0C3CA9C1"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E49115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242A908B"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716" w:type="dxa"/>
            <w:tcBorders>
              <w:top w:val="single" w:sz="4" w:space="0" w:color="auto"/>
            </w:tcBorders>
          </w:tcPr>
          <w:p w14:paraId="0FF7F3D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36528D05" w14:textId="77777777" w:rsidR="000421F1" w:rsidRPr="00C54F99" w:rsidRDefault="000421F1" w:rsidP="000421F1">
            <w:pPr>
              <w:suppressAutoHyphens w:val="0"/>
              <w:ind w:firstLine="0"/>
              <w:jc w:val="left"/>
              <w:rPr>
                <w:sz w:val="24"/>
                <w:szCs w:val="22"/>
              </w:rPr>
            </w:pPr>
          </w:p>
        </w:tc>
      </w:tr>
      <w:tr w:rsidR="00C54F99" w:rsidRPr="00C54F99" w14:paraId="56E9C540" w14:textId="77777777" w:rsidTr="000421F1">
        <w:tc>
          <w:tcPr>
            <w:tcW w:w="9122" w:type="dxa"/>
            <w:gridSpan w:val="3"/>
            <w:vAlign w:val="center"/>
          </w:tcPr>
          <w:p w14:paraId="3FDE86E5"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AB29CD1" w14:textId="77777777" w:rsidTr="000421F1">
        <w:trPr>
          <w:trHeight w:val="1248"/>
        </w:trPr>
        <w:tc>
          <w:tcPr>
            <w:tcW w:w="4406" w:type="dxa"/>
            <w:gridSpan w:val="2"/>
          </w:tcPr>
          <w:p w14:paraId="6140FBB8"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716" w:type="dxa"/>
          </w:tcPr>
          <w:p w14:paraId="1505A90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532033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3238E7B3" w14:textId="77777777" w:rsidTr="000421F1">
        <w:trPr>
          <w:trHeight w:val="285"/>
        </w:trPr>
        <w:tc>
          <w:tcPr>
            <w:tcW w:w="4406" w:type="dxa"/>
            <w:gridSpan w:val="2"/>
          </w:tcPr>
          <w:p w14:paraId="7136C21C" w14:textId="77777777" w:rsidR="000421F1" w:rsidRPr="00C54F99" w:rsidRDefault="000421F1" w:rsidP="000421F1">
            <w:pPr>
              <w:suppressAutoHyphens w:val="0"/>
              <w:ind w:firstLine="0"/>
              <w:jc w:val="left"/>
              <w:rPr>
                <w:sz w:val="24"/>
                <w:szCs w:val="22"/>
              </w:rPr>
            </w:pPr>
            <w:r w:rsidRPr="00C54F99">
              <w:rPr>
                <w:sz w:val="24"/>
                <w:lang w:val="x-none" w:eastAsia="x-none"/>
              </w:rPr>
              <w:t>Размещение гаражей для собственных нужд</w:t>
            </w:r>
          </w:p>
        </w:tc>
        <w:tc>
          <w:tcPr>
            <w:tcW w:w="4716" w:type="dxa"/>
          </w:tcPr>
          <w:p w14:paraId="5CC1914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08EE1F7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6A86DB3" w14:textId="77777777" w:rsidTr="000421F1">
        <w:tc>
          <w:tcPr>
            <w:tcW w:w="9122" w:type="dxa"/>
            <w:gridSpan w:val="3"/>
            <w:vAlign w:val="center"/>
          </w:tcPr>
          <w:p w14:paraId="4C1D99F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20EF2B46" w14:textId="77777777" w:rsidTr="000421F1">
        <w:tc>
          <w:tcPr>
            <w:tcW w:w="4367" w:type="dxa"/>
            <w:tcBorders>
              <w:right w:val="single" w:sz="4" w:space="0" w:color="auto"/>
            </w:tcBorders>
          </w:tcPr>
          <w:p w14:paraId="2685451E"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755" w:type="dxa"/>
            <w:gridSpan w:val="2"/>
            <w:tcBorders>
              <w:left w:val="single" w:sz="4" w:space="0" w:color="auto"/>
            </w:tcBorders>
          </w:tcPr>
          <w:p w14:paraId="61B9689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25BE6E9" w14:textId="77777777" w:rsidR="000421F1" w:rsidRPr="00C54F99" w:rsidRDefault="000421F1" w:rsidP="000421F1">
      <w:pPr>
        <w:suppressAutoHyphens w:val="0"/>
        <w:spacing w:after="120"/>
        <w:ind w:firstLine="284"/>
        <w:rPr>
          <w:rFonts w:eastAsia="Calibri"/>
          <w:sz w:val="24"/>
          <w:lang w:eastAsia="en-US"/>
        </w:rPr>
      </w:pPr>
    </w:p>
    <w:p w14:paraId="6AB6413F" w14:textId="77777777" w:rsidR="000421F1" w:rsidRPr="00C54F99" w:rsidRDefault="000421F1" w:rsidP="000421F1">
      <w:pPr>
        <w:suppressAutoHyphens w:val="0"/>
        <w:spacing w:after="120"/>
        <w:ind w:firstLine="284"/>
        <w:rPr>
          <w:rFonts w:eastAsia="Calibri"/>
          <w:b/>
          <w:bCs/>
          <w:sz w:val="24"/>
          <w:lang w:eastAsia="en-US"/>
        </w:rPr>
      </w:pPr>
      <w:r w:rsidRPr="00C54F99">
        <w:rPr>
          <w:rFonts w:eastAsia="Calibri"/>
          <w:sz w:val="24"/>
          <w:lang w:eastAsia="en-US"/>
        </w:rPr>
        <w:lastRenderedPageBreak/>
        <w:t xml:space="preserve">7. Градостроительные регламенты в зоне </w:t>
      </w:r>
      <w:r w:rsidRPr="00C54F99">
        <w:rPr>
          <w:rFonts w:eastAsia="Calibri"/>
          <w:bCs/>
          <w:sz w:val="24"/>
          <w:lang w:eastAsia="en-US"/>
        </w:rPr>
        <w:t>размещения среднеэтажной многоквартирной жилой застройки</w:t>
      </w:r>
      <w:r w:rsidRPr="00C54F99">
        <w:rPr>
          <w:rFonts w:eastAsia="Calibri"/>
          <w:sz w:val="24"/>
          <w:lang w:eastAsia="en-US"/>
        </w:rPr>
        <w:t xml:space="preserve"> с объектами обслуживания</w:t>
      </w:r>
      <w:r w:rsidRPr="00C54F99">
        <w:rPr>
          <w:rFonts w:eastAsia="Calibri"/>
          <w:b/>
          <w:sz w:val="24"/>
          <w:lang w:eastAsia="en-US"/>
        </w:rPr>
        <w:t xml:space="preserve"> (Ж-6.1) </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5194"/>
      </w:tblGrid>
      <w:tr w:rsidR="00C54F99" w:rsidRPr="00C54F99" w14:paraId="31D1A976" w14:textId="77777777" w:rsidTr="000421F1">
        <w:trPr>
          <w:tblHeader/>
        </w:trPr>
        <w:tc>
          <w:tcPr>
            <w:tcW w:w="4594" w:type="dxa"/>
            <w:vAlign w:val="center"/>
          </w:tcPr>
          <w:p w14:paraId="6CF20E7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903" w:type="dxa"/>
            <w:vAlign w:val="center"/>
          </w:tcPr>
          <w:p w14:paraId="1D21B962"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B67AF35" w14:textId="77777777" w:rsidTr="000421F1">
        <w:tc>
          <w:tcPr>
            <w:tcW w:w="9497" w:type="dxa"/>
            <w:gridSpan w:val="2"/>
            <w:vAlign w:val="center"/>
          </w:tcPr>
          <w:p w14:paraId="535EEAE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20D4608" w14:textId="77777777" w:rsidTr="000421F1">
        <w:tc>
          <w:tcPr>
            <w:tcW w:w="4594" w:type="dxa"/>
          </w:tcPr>
          <w:p w14:paraId="53B98308" w14:textId="77777777" w:rsidR="000421F1" w:rsidRPr="00C54F99" w:rsidRDefault="000421F1" w:rsidP="000421F1">
            <w:pPr>
              <w:suppressAutoHyphens w:val="0"/>
              <w:ind w:firstLine="0"/>
              <w:jc w:val="left"/>
              <w:rPr>
                <w:sz w:val="24"/>
                <w:szCs w:val="22"/>
              </w:rPr>
            </w:pPr>
            <w:r w:rsidRPr="00C54F99">
              <w:rPr>
                <w:sz w:val="24"/>
                <w:szCs w:val="22"/>
              </w:rPr>
              <w:t>Среднеэтажная жилая застройка</w:t>
            </w:r>
          </w:p>
        </w:tc>
        <w:tc>
          <w:tcPr>
            <w:tcW w:w="4903" w:type="dxa"/>
          </w:tcPr>
          <w:p w14:paraId="0EE4B0A3" w14:textId="77777777" w:rsidR="000421F1" w:rsidRPr="00C54F99" w:rsidRDefault="000421F1" w:rsidP="000421F1">
            <w:pPr>
              <w:suppressAutoHyphens w:val="0"/>
              <w:ind w:firstLine="0"/>
              <w:jc w:val="left"/>
              <w:rPr>
                <w:sz w:val="24"/>
                <w:szCs w:val="22"/>
              </w:rPr>
            </w:pPr>
            <w:r w:rsidRPr="00C54F99">
              <w:rPr>
                <w:sz w:val="24"/>
                <w:szCs w:val="22"/>
              </w:rPr>
              <w:t>Отступ жилых домов от красной линии улиц и проездов должен составлять не менее 5 м.</w:t>
            </w:r>
          </w:p>
          <w:p w14:paraId="765911D0" w14:textId="77777777" w:rsidR="000421F1" w:rsidRPr="00C54F99" w:rsidRDefault="000421F1" w:rsidP="000421F1">
            <w:pPr>
              <w:suppressAutoHyphens w:val="0"/>
              <w:ind w:firstLine="0"/>
              <w:jc w:val="left"/>
              <w:rPr>
                <w:sz w:val="24"/>
                <w:szCs w:val="22"/>
              </w:rPr>
            </w:pPr>
            <w:r w:rsidRPr="00C54F99">
              <w:rPr>
                <w:sz w:val="24"/>
                <w:szCs w:val="22"/>
              </w:rPr>
              <w:t>Предельная этажность от 4 до 6 этажей</w:t>
            </w:r>
          </w:p>
        </w:tc>
      </w:tr>
      <w:tr w:rsidR="00C54F99" w:rsidRPr="00C54F99" w14:paraId="597FD970" w14:textId="77777777" w:rsidTr="000421F1">
        <w:trPr>
          <w:trHeight w:val="480"/>
        </w:trPr>
        <w:tc>
          <w:tcPr>
            <w:tcW w:w="4594" w:type="dxa"/>
            <w:tcBorders>
              <w:bottom w:val="single" w:sz="4" w:space="0" w:color="auto"/>
            </w:tcBorders>
          </w:tcPr>
          <w:p w14:paraId="62448948" w14:textId="77777777" w:rsidR="000421F1" w:rsidRPr="00C54F99" w:rsidRDefault="000421F1" w:rsidP="000421F1">
            <w:pPr>
              <w:suppressAutoHyphens w:val="0"/>
              <w:ind w:firstLine="0"/>
              <w:jc w:val="left"/>
              <w:rPr>
                <w:sz w:val="24"/>
                <w:szCs w:val="22"/>
              </w:rPr>
            </w:pPr>
            <w:r w:rsidRPr="00C54F99">
              <w:rPr>
                <w:sz w:val="24"/>
                <w:szCs w:val="22"/>
              </w:rPr>
              <w:t>Дошкольное, начальное и среднее общее образование</w:t>
            </w:r>
          </w:p>
        </w:tc>
        <w:tc>
          <w:tcPr>
            <w:tcW w:w="4903" w:type="dxa"/>
            <w:tcBorders>
              <w:bottom w:val="single" w:sz="4" w:space="0" w:color="auto"/>
            </w:tcBorders>
          </w:tcPr>
          <w:p w14:paraId="7A5369F7"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15000 кв.м.</w:t>
            </w:r>
          </w:p>
          <w:p w14:paraId="6D152EA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0AAA0B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6 метров</w:t>
            </w:r>
          </w:p>
          <w:p w14:paraId="0CE5732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9D760CF" w14:textId="77777777" w:rsidTr="000421F1">
        <w:trPr>
          <w:trHeight w:val="450"/>
        </w:trPr>
        <w:tc>
          <w:tcPr>
            <w:tcW w:w="4594" w:type="dxa"/>
            <w:tcBorders>
              <w:top w:val="single" w:sz="4" w:space="0" w:color="auto"/>
              <w:bottom w:val="single" w:sz="4" w:space="0" w:color="auto"/>
            </w:tcBorders>
          </w:tcPr>
          <w:p w14:paraId="18C58CF5"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903" w:type="dxa"/>
            <w:tcBorders>
              <w:top w:val="single" w:sz="4" w:space="0" w:color="auto"/>
              <w:bottom w:val="single" w:sz="4" w:space="0" w:color="auto"/>
            </w:tcBorders>
          </w:tcPr>
          <w:p w14:paraId="6DBD62BA"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15815D9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1EF0A34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0B5B05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539EA1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72402FD" w14:textId="77777777" w:rsidTr="000421F1">
        <w:trPr>
          <w:trHeight w:val="450"/>
        </w:trPr>
        <w:tc>
          <w:tcPr>
            <w:tcW w:w="4594" w:type="dxa"/>
            <w:tcBorders>
              <w:top w:val="single" w:sz="4" w:space="0" w:color="auto"/>
              <w:bottom w:val="single" w:sz="4" w:space="0" w:color="auto"/>
            </w:tcBorders>
          </w:tcPr>
          <w:p w14:paraId="16A9ABDC"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0632D56A" w14:textId="77777777" w:rsidR="000421F1" w:rsidRPr="00C54F99" w:rsidRDefault="000421F1" w:rsidP="000421F1">
            <w:pPr>
              <w:suppressAutoHyphens w:val="0"/>
              <w:ind w:firstLine="0"/>
              <w:jc w:val="left"/>
              <w:rPr>
                <w:sz w:val="24"/>
                <w:szCs w:val="22"/>
              </w:rPr>
            </w:pPr>
          </w:p>
        </w:tc>
        <w:tc>
          <w:tcPr>
            <w:tcW w:w="4903" w:type="dxa"/>
            <w:tcBorders>
              <w:top w:val="single" w:sz="4" w:space="0" w:color="auto"/>
              <w:bottom w:val="single" w:sz="4" w:space="0" w:color="auto"/>
            </w:tcBorders>
          </w:tcPr>
          <w:p w14:paraId="673209B7"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05AB92E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222EED6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D56413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110A8A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AC2DC76" w14:textId="77777777" w:rsidTr="000421F1">
        <w:trPr>
          <w:trHeight w:val="210"/>
        </w:trPr>
        <w:tc>
          <w:tcPr>
            <w:tcW w:w="4594" w:type="dxa"/>
            <w:tcBorders>
              <w:top w:val="single" w:sz="4" w:space="0" w:color="auto"/>
              <w:bottom w:val="single" w:sz="4" w:space="0" w:color="auto"/>
            </w:tcBorders>
          </w:tcPr>
          <w:p w14:paraId="2B936D6B" w14:textId="77777777" w:rsidR="000421F1" w:rsidRPr="00C54F99" w:rsidRDefault="000421F1" w:rsidP="000421F1">
            <w:pPr>
              <w:suppressAutoHyphens w:val="0"/>
              <w:ind w:firstLine="0"/>
              <w:jc w:val="left"/>
              <w:rPr>
                <w:sz w:val="24"/>
                <w:szCs w:val="22"/>
              </w:rPr>
            </w:pPr>
            <w:r w:rsidRPr="00C54F99">
              <w:rPr>
                <w:sz w:val="24"/>
                <w:szCs w:val="22"/>
              </w:rPr>
              <w:t>Банковская и страховая деятельность</w:t>
            </w:r>
          </w:p>
        </w:tc>
        <w:tc>
          <w:tcPr>
            <w:tcW w:w="4903" w:type="dxa"/>
            <w:tcBorders>
              <w:top w:val="single" w:sz="4" w:space="0" w:color="auto"/>
              <w:bottom w:val="single" w:sz="4" w:space="0" w:color="auto"/>
            </w:tcBorders>
          </w:tcPr>
          <w:p w14:paraId="51D95C9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08B2A40" w14:textId="77777777" w:rsidTr="000421F1">
        <w:trPr>
          <w:trHeight w:val="1125"/>
        </w:trPr>
        <w:tc>
          <w:tcPr>
            <w:tcW w:w="4594" w:type="dxa"/>
            <w:tcBorders>
              <w:top w:val="single" w:sz="4" w:space="0" w:color="auto"/>
              <w:bottom w:val="single" w:sz="4" w:space="0" w:color="auto"/>
            </w:tcBorders>
          </w:tcPr>
          <w:p w14:paraId="40906426"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4903" w:type="dxa"/>
            <w:tcBorders>
              <w:top w:val="single" w:sz="4" w:space="0" w:color="auto"/>
              <w:bottom w:val="single" w:sz="4" w:space="0" w:color="auto"/>
            </w:tcBorders>
          </w:tcPr>
          <w:p w14:paraId="7E5ED20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16AB662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2 этажей</w:t>
            </w:r>
          </w:p>
          <w:p w14:paraId="487AAE5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57E7CE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D81ECD3" w14:textId="77777777" w:rsidTr="000421F1">
        <w:trPr>
          <w:trHeight w:val="1140"/>
        </w:trPr>
        <w:tc>
          <w:tcPr>
            <w:tcW w:w="4594" w:type="dxa"/>
            <w:tcBorders>
              <w:top w:val="single" w:sz="4" w:space="0" w:color="auto"/>
              <w:bottom w:val="single" w:sz="4" w:space="0" w:color="auto"/>
            </w:tcBorders>
          </w:tcPr>
          <w:p w14:paraId="75E09BC9" w14:textId="77777777" w:rsidR="000421F1" w:rsidRPr="00C54F99" w:rsidRDefault="000421F1" w:rsidP="000421F1">
            <w:pPr>
              <w:suppressAutoHyphens w:val="0"/>
              <w:ind w:firstLine="0"/>
              <w:jc w:val="left"/>
              <w:rPr>
                <w:sz w:val="24"/>
                <w:szCs w:val="22"/>
              </w:rPr>
            </w:pPr>
            <w:r w:rsidRPr="00C54F99">
              <w:rPr>
                <w:sz w:val="24"/>
                <w:szCs w:val="22"/>
              </w:rPr>
              <w:t>Амбулаторно-поликлиническое обслуживание</w:t>
            </w:r>
          </w:p>
        </w:tc>
        <w:tc>
          <w:tcPr>
            <w:tcW w:w="4903" w:type="dxa"/>
            <w:tcBorders>
              <w:top w:val="single" w:sz="4" w:space="0" w:color="auto"/>
              <w:bottom w:val="single" w:sz="4" w:space="0" w:color="auto"/>
            </w:tcBorders>
          </w:tcPr>
          <w:p w14:paraId="44C5534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 кв.м.</w:t>
            </w:r>
          </w:p>
          <w:p w14:paraId="61178C8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5F77CFF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2713EC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FF53EB2" w14:textId="77777777" w:rsidTr="000421F1">
        <w:trPr>
          <w:trHeight w:val="1125"/>
        </w:trPr>
        <w:tc>
          <w:tcPr>
            <w:tcW w:w="4594" w:type="dxa"/>
            <w:tcBorders>
              <w:top w:val="single" w:sz="4" w:space="0" w:color="auto"/>
              <w:bottom w:val="single" w:sz="4" w:space="0" w:color="auto"/>
            </w:tcBorders>
          </w:tcPr>
          <w:p w14:paraId="1C672BA7"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4903" w:type="dxa"/>
            <w:tcBorders>
              <w:top w:val="single" w:sz="4" w:space="0" w:color="auto"/>
              <w:bottom w:val="single" w:sz="4" w:space="0" w:color="auto"/>
            </w:tcBorders>
          </w:tcPr>
          <w:p w14:paraId="3D0266B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202AFAB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BE0BA2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751960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57DE833" w14:textId="77777777" w:rsidTr="000421F1">
        <w:trPr>
          <w:trHeight w:val="135"/>
        </w:trPr>
        <w:tc>
          <w:tcPr>
            <w:tcW w:w="4594" w:type="dxa"/>
            <w:tcBorders>
              <w:top w:val="single" w:sz="4" w:space="0" w:color="auto"/>
              <w:bottom w:val="single" w:sz="4" w:space="0" w:color="auto"/>
            </w:tcBorders>
          </w:tcPr>
          <w:p w14:paraId="3E72F653"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903" w:type="dxa"/>
            <w:tcBorders>
              <w:top w:val="single" w:sz="4" w:space="0" w:color="auto"/>
              <w:bottom w:val="single" w:sz="4" w:space="0" w:color="auto"/>
            </w:tcBorders>
          </w:tcPr>
          <w:p w14:paraId="5B60A8D0" w14:textId="77777777" w:rsidR="000421F1" w:rsidRPr="00C54F99" w:rsidRDefault="000421F1" w:rsidP="000421F1">
            <w:pPr>
              <w:suppressAutoHyphens w:val="0"/>
              <w:ind w:firstLine="0"/>
              <w:jc w:val="left"/>
              <w:rPr>
                <w:sz w:val="24"/>
                <w:szCs w:val="22"/>
              </w:rPr>
            </w:pPr>
            <w:r w:rsidRPr="00C54F99">
              <w:rPr>
                <w:sz w:val="24"/>
                <w:szCs w:val="22"/>
              </w:rPr>
              <w:t xml:space="preserve">Максимальные и минимальные размеры </w:t>
            </w:r>
            <w:r w:rsidRPr="00C54F99">
              <w:rPr>
                <w:sz w:val="24"/>
                <w:szCs w:val="22"/>
              </w:rPr>
              <w:lastRenderedPageBreak/>
              <w:t>земельных участков от 1000 кв.м. до 15000 кв.м.</w:t>
            </w:r>
          </w:p>
          <w:p w14:paraId="26392B8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A47861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24F065C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6AE159A" w14:textId="77777777" w:rsidTr="000421F1">
        <w:trPr>
          <w:trHeight w:val="94"/>
        </w:trPr>
        <w:tc>
          <w:tcPr>
            <w:tcW w:w="4594" w:type="dxa"/>
            <w:tcBorders>
              <w:top w:val="single" w:sz="4" w:space="0" w:color="auto"/>
              <w:bottom w:val="single" w:sz="4" w:space="0" w:color="auto"/>
            </w:tcBorders>
          </w:tcPr>
          <w:p w14:paraId="3A41C2FF" w14:textId="77777777" w:rsidR="000421F1" w:rsidRPr="00C54F99" w:rsidRDefault="000421F1" w:rsidP="000421F1">
            <w:pPr>
              <w:suppressAutoHyphens w:val="0"/>
              <w:ind w:firstLine="0"/>
              <w:jc w:val="left"/>
              <w:rPr>
                <w:sz w:val="24"/>
                <w:szCs w:val="22"/>
              </w:rPr>
            </w:pPr>
            <w:r w:rsidRPr="00C54F99">
              <w:rPr>
                <w:sz w:val="24"/>
                <w:szCs w:val="22"/>
              </w:rPr>
              <w:lastRenderedPageBreak/>
              <w:t>Связь</w:t>
            </w:r>
          </w:p>
        </w:tc>
        <w:tc>
          <w:tcPr>
            <w:tcW w:w="4903" w:type="dxa"/>
            <w:tcBorders>
              <w:top w:val="single" w:sz="4" w:space="0" w:color="auto"/>
              <w:bottom w:val="single" w:sz="4" w:space="0" w:color="auto"/>
            </w:tcBorders>
          </w:tcPr>
          <w:p w14:paraId="07E27BA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AEB0F55" w14:textId="77777777" w:rsidTr="000421F1">
        <w:trPr>
          <w:trHeight w:val="109"/>
        </w:trPr>
        <w:tc>
          <w:tcPr>
            <w:tcW w:w="4594" w:type="dxa"/>
            <w:tcBorders>
              <w:top w:val="single" w:sz="4" w:space="0" w:color="auto"/>
              <w:bottom w:val="single" w:sz="4" w:space="0" w:color="auto"/>
            </w:tcBorders>
          </w:tcPr>
          <w:p w14:paraId="2F7F7250"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p w14:paraId="475137D6"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tc>
        <w:tc>
          <w:tcPr>
            <w:tcW w:w="4903" w:type="dxa"/>
            <w:tcBorders>
              <w:top w:val="single" w:sz="4" w:space="0" w:color="auto"/>
              <w:bottom w:val="single" w:sz="4" w:space="0" w:color="auto"/>
            </w:tcBorders>
          </w:tcPr>
          <w:p w14:paraId="11D7DF3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219C007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78CB0F9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12170A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E09BAA7" w14:textId="77777777" w:rsidTr="000421F1">
        <w:trPr>
          <w:trHeight w:val="109"/>
        </w:trPr>
        <w:tc>
          <w:tcPr>
            <w:tcW w:w="4594" w:type="dxa"/>
            <w:tcBorders>
              <w:top w:val="single" w:sz="4" w:space="0" w:color="auto"/>
              <w:bottom w:val="single" w:sz="4" w:space="0" w:color="auto"/>
            </w:tcBorders>
          </w:tcPr>
          <w:p w14:paraId="46B7FBDB"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903" w:type="dxa"/>
            <w:tcBorders>
              <w:top w:val="single" w:sz="4" w:space="0" w:color="auto"/>
              <w:bottom w:val="single" w:sz="4" w:space="0" w:color="auto"/>
            </w:tcBorders>
          </w:tcPr>
          <w:p w14:paraId="1B45E17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62E6809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3FDF36A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141A2A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C1B5A4F" w14:textId="77777777" w:rsidTr="000421F1">
        <w:trPr>
          <w:trHeight w:val="159"/>
        </w:trPr>
        <w:tc>
          <w:tcPr>
            <w:tcW w:w="4594" w:type="dxa"/>
            <w:tcBorders>
              <w:top w:val="single" w:sz="4" w:space="0" w:color="auto"/>
              <w:bottom w:val="single" w:sz="4" w:space="0" w:color="auto"/>
            </w:tcBorders>
          </w:tcPr>
          <w:p w14:paraId="564A9EB7"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4903" w:type="dxa"/>
            <w:tcBorders>
              <w:top w:val="single" w:sz="4" w:space="0" w:color="auto"/>
              <w:bottom w:val="single" w:sz="4" w:space="0" w:color="auto"/>
            </w:tcBorders>
          </w:tcPr>
          <w:p w14:paraId="07B7AAA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1D5C1D4" w14:textId="77777777" w:rsidTr="000421F1">
        <w:trPr>
          <w:trHeight w:val="255"/>
        </w:trPr>
        <w:tc>
          <w:tcPr>
            <w:tcW w:w="4594" w:type="dxa"/>
            <w:tcBorders>
              <w:top w:val="single" w:sz="4" w:space="0" w:color="auto"/>
            </w:tcBorders>
          </w:tcPr>
          <w:p w14:paraId="306449AA"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126AC4BE"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250A7987"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903" w:type="dxa"/>
            <w:tcBorders>
              <w:top w:val="single" w:sz="4" w:space="0" w:color="auto"/>
            </w:tcBorders>
          </w:tcPr>
          <w:p w14:paraId="1DE4F4F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7396F8DA" w14:textId="77777777" w:rsidR="000421F1" w:rsidRPr="00C54F99" w:rsidRDefault="000421F1" w:rsidP="000421F1">
            <w:pPr>
              <w:suppressAutoHyphens w:val="0"/>
              <w:ind w:firstLine="0"/>
              <w:jc w:val="left"/>
              <w:rPr>
                <w:sz w:val="24"/>
                <w:szCs w:val="22"/>
              </w:rPr>
            </w:pPr>
          </w:p>
        </w:tc>
      </w:tr>
      <w:tr w:rsidR="00C54F99" w:rsidRPr="00C54F99" w14:paraId="53465600" w14:textId="77777777" w:rsidTr="000421F1">
        <w:tc>
          <w:tcPr>
            <w:tcW w:w="9497" w:type="dxa"/>
            <w:gridSpan w:val="2"/>
            <w:vAlign w:val="center"/>
          </w:tcPr>
          <w:p w14:paraId="00799499"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940855B" w14:textId="77777777" w:rsidTr="000421F1">
        <w:tc>
          <w:tcPr>
            <w:tcW w:w="4594" w:type="dxa"/>
          </w:tcPr>
          <w:p w14:paraId="4C5E131D"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p w14:paraId="50101374" w14:textId="77777777" w:rsidR="000421F1" w:rsidRPr="00C54F99" w:rsidRDefault="000421F1" w:rsidP="000421F1">
            <w:pPr>
              <w:suppressAutoHyphens w:val="0"/>
              <w:ind w:firstLine="0"/>
              <w:jc w:val="left"/>
              <w:rPr>
                <w:sz w:val="24"/>
                <w:szCs w:val="22"/>
              </w:rPr>
            </w:pPr>
          </w:p>
        </w:tc>
        <w:tc>
          <w:tcPr>
            <w:tcW w:w="4903" w:type="dxa"/>
          </w:tcPr>
          <w:p w14:paraId="13C733C4" w14:textId="77777777" w:rsidR="000421F1" w:rsidRPr="00C54F99" w:rsidRDefault="000421F1" w:rsidP="000421F1">
            <w:pPr>
              <w:suppressAutoHyphens w:val="0"/>
              <w:ind w:firstLine="0"/>
              <w:jc w:val="left"/>
              <w:rPr>
                <w:sz w:val="24"/>
                <w:szCs w:val="22"/>
              </w:rPr>
            </w:pPr>
            <w:r w:rsidRPr="00C54F99">
              <w:rPr>
                <w:sz w:val="24"/>
                <w:szCs w:val="22"/>
              </w:rPr>
              <w:t>Расстояние от площадки для мусоросборников до площадок для игр детей, отдыха взрослых и занятий физкультурой следует принимать не менее 20 м; до окон жилых домов – не менее 15 м.</w:t>
            </w:r>
          </w:p>
          <w:p w14:paraId="5C19ABE3" w14:textId="77777777" w:rsidR="000421F1" w:rsidRPr="00C54F99" w:rsidRDefault="000421F1" w:rsidP="000421F1">
            <w:pPr>
              <w:suppressAutoHyphens w:val="0"/>
              <w:ind w:firstLine="0"/>
              <w:jc w:val="left"/>
              <w:rPr>
                <w:sz w:val="24"/>
                <w:szCs w:val="22"/>
              </w:rPr>
            </w:pPr>
            <w:r w:rsidRPr="00C54F99">
              <w:rPr>
                <w:sz w:val="24"/>
                <w:szCs w:val="22"/>
              </w:rPr>
              <w:t>Расстояние до окон жилых и общественных зданий от:</w:t>
            </w:r>
          </w:p>
          <w:p w14:paraId="5FE3FA74" w14:textId="77777777" w:rsidR="000421F1" w:rsidRPr="00C54F99" w:rsidRDefault="000421F1" w:rsidP="000421F1">
            <w:pPr>
              <w:suppressAutoHyphens w:val="0"/>
              <w:ind w:firstLine="0"/>
              <w:jc w:val="left"/>
              <w:rPr>
                <w:sz w:val="24"/>
                <w:szCs w:val="22"/>
              </w:rPr>
            </w:pPr>
            <w:r w:rsidRPr="00C54F99">
              <w:rPr>
                <w:sz w:val="24"/>
                <w:szCs w:val="22"/>
              </w:rPr>
              <w:t>– детских игровых площадок – 12 м;</w:t>
            </w:r>
          </w:p>
          <w:p w14:paraId="480C2FEC" w14:textId="77777777" w:rsidR="000421F1" w:rsidRPr="00C54F99" w:rsidRDefault="000421F1" w:rsidP="000421F1">
            <w:pPr>
              <w:suppressAutoHyphens w:val="0"/>
              <w:ind w:firstLine="0"/>
              <w:jc w:val="left"/>
              <w:rPr>
                <w:sz w:val="24"/>
                <w:szCs w:val="22"/>
              </w:rPr>
            </w:pPr>
            <w:r w:rsidRPr="00C54F99">
              <w:rPr>
                <w:sz w:val="24"/>
                <w:szCs w:val="22"/>
              </w:rPr>
              <w:t>– площадок для отдыха взрослых – 10 м;</w:t>
            </w:r>
          </w:p>
          <w:p w14:paraId="16974D46" w14:textId="77777777" w:rsidR="000421F1" w:rsidRPr="00C54F99" w:rsidRDefault="000421F1" w:rsidP="000421F1">
            <w:pPr>
              <w:suppressAutoHyphens w:val="0"/>
              <w:ind w:firstLine="0"/>
              <w:jc w:val="left"/>
              <w:rPr>
                <w:sz w:val="24"/>
                <w:szCs w:val="22"/>
              </w:rPr>
            </w:pPr>
            <w:r w:rsidRPr="00C54F99">
              <w:rPr>
                <w:sz w:val="24"/>
                <w:szCs w:val="22"/>
              </w:rPr>
              <w:t>– площадок для выгула собак – 40 м;</w:t>
            </w:r>
          </w:p>
          <w:p w14:paraId="457C366B" w14:textId="77777777" w:rsidR="000421F1" w:rsidRPr="00C54F99" w:rsidRDefault="000421F1" w:rsidP="000421F1">
            <w:pPr>
              <w:suppressAutoHyphens w:val="0"/>
              <w:ind w:firstLine="0"/>
              <w:jc w:val="left"/>
              <w:rPr>
                <w:sz w:val="24"/>
                <w:szCs w:val="22"/>
              </w:rPr>
            </w:pPr>
            <w:r w:rsidRPr="00C54F99">
              <w:rPr>
                <w:sz w:val="24"/>
                <w:szCs w:val="22"/>
              </w:rPr>
              <w:t>– открытых спортивных площадок – 10-40 м.</w:t>
            </w:r>
          </w:p>
        </w:tc>
      </w:tr>
      <w:tr w:rsidR="00C54F99" w:rsidRPr="00C54F99" w14:paraId="7E7AC628" w14:textId="77777777" w:rsidTr="000421F1">
        <w:tc>
          <w:tcPr>
            <w:tcW w:w="4594" w:type="dxa"/>
          </w:tcPr>
          <w:p w14:paraId="4B48CFC5"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903" w:type="dxa"/>
          </w:tcPr>
          <w:p w14:paraId="43579EFE"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37B5BB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BFAEE81" w14:textId="77777777" w:rsidTr="000421F1">
        <w:tc>
          <w:tcPr>
            <w:tcW w:w="4594" w:type="dxa"/>
          </w:tcPr>
          <w:p w14:paraId="4710F9B2"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903" w:type="dxa"/>
          </w:tcPr>
          <w:p w14:paraId="7148039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2BEC79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03541986" w14:textId="77777777" w:rsidTr="000421F1">
        <w:tc>
          <w:tcPr>
            <w:tcW w:w="9497" w:type="dxa"/>
            <w:gridSpan w:val="2"/>
            <w:vAlign w:val="center"/>
          </w:tcPr>
          <w:p w14:paraId="049C82D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06FF05DF" w14:textId="77777777" w:rsidTr="000421F1">
        <w:trPr>
          <w:trHeight w:val="70"/>
        </w:trPr>
        <w:tc>
          <w:tcPr>
            <w:tcW w:w="4594" w:type="dxa"/>
          </w:tcPr>
          <w:p w14:paraId="4C63CB9F"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903" w:type="dxa"/>
          </w:tcPr>
          <w:p w14:paraId="2B87777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0090F63C"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71" w:name="_Toc140476274"/>
      <w:r w:rsidRPr="00C54F99">
        <w:rPr>
          <w:b/>
          <w:bCs/>
          <w:lang w:val="x-none" w:eastAsia="x-none"/>
        </w:rPr>
        <w:t>Статья 1.3.2. Градостроительные регламенты, устанавливаемые в общественно-деловых зонах</w:t>
      </w:r>
      <w:bookmarkEnd w:id="71"/>
    </w:p>
    <w:p w14:paraId="54431471"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1. На территории города Невьянск выделяется 6 видов зон общественно-делового назначения, в том числе:</w:t>
      </w:r>
    </w:p>
    <w:p w14:paraId="2C74192E"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lastRenderedPageBreak/>
        <w:t>ОД-1</w:t>
      </w:r>
      <w:r w:rsidRPr="00C54F99">
        <w:rPr>
          <w:rFonts w:eastAsia="Calibri"/>
          <w:sz w:val="24"/>
          <w:lang w:eastAsia="en-US"/>
        </w:rPr>
        <w:t xml:space="preserve"> – зона комплексного размещения объектов общественно-делового назначения;</w:t>
      </w:r>
    </w:p>
    <w:p w14:paraId="7CF6CEC0"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ОД-2</w:t>
      </w:r>
      <w:r w:rsidRPr="00C54F99">
        <w:rPr>
          <w:rFonts w:eastAsia="Calibri"/>
          <w:sz w:val="24"/>
          <w:lang w:eastAsia="en-US"/>
        </w:rPr>
        <w:t xml:space="preserve"> – зона размещения объектов общественного питания и торговли;</w:t>
      </w:r>
    </w:p>
    <w:p w14:paraId="2366A22C"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ОД-3</w:t>
      </w:r>
      <w:r w:rsidRPr="00C54F99">
        <w:rPr>
          <w:rFonts w:eastAsia="Calibri"/>
          <w:sz w:val="24"/>
          <w:lang w:eastAsia="en-US"/>
        </w:rPr>
        <w:t xml:space="preserve"> – зона размещения объектов здравоохранения;</w:t>
      </w:r>
    </w:p>
    <w:p w14:paraId="336846BB"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ОД-5</w:t>
      </w:r>
      <w:r w:rsidRPr="00C54F99">
        <w:rPr>
          <w:rFonts w:eastAsia="Calibri"/>
          <w:sz w:val="24"/>
          <w:lang w:eastAsia="en-US"/>
        </w:rPr>
        <w:t xml:space="preserve"> – зона размещения объектов спортивного назначения;</w:t>
      </w:r>
    </w:p>
    <w:p w14:paraId="426E381E"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ОД-6</w:t>
      </w:r>
      <w:r w:rsidRPr="00C54F99">
        <w:rPr>
          <w:rFonts w:eastAsia="Calibri"/>
          <w:sz w:val="24"/>
          <w:lang w:eastAsia="en-US"/>
        </w:rPr>
        <w:t xml:space="preserve"> – зона размещения учебно-образовательных учреждений;</w:t>
      </w:r>
    </w:p>
    <w:p w14:paraId="196BBBFB" w14:textId="77777777" w:rsidR="000421F1" w:rsidRPr="00C54F99" w:rsidRDefault="000421F1" w:rsidP="000421F1">
      <w:pPr>
        <w:suppressAutoHyphens w:val="0"/>
        <w:spacing w:after="120"/>
        <w:ind w:firstLine="284"/>
        <w:rPr>
          <w:sz w:val="24"/>
          <w:lang w:eastAsia="en-US"/>
        </w:rPr>
      </w:pPr>
      <w:r w:rsidRPr="00C54F99">
        <w:rPr>
          <w:b/>
          <w:sz w:val="24"/>
          <w:lang w:eastAsia="en-US"/>
        </w:rPr>
        <w:t>ОД-8</w:t>
      </w:r>
      <w:r w:rsidRPr="00C54F99">
        <w:rPr>
          <w:sz w:val="24"/>
          <w:lang w:eastAsia="en-US"/>
        </w:rPr>
        <w:t xml:space="preserve"> - Зона размещения административно-офисных зданий и комплексов.</w:t>
      </w:r>
    </w:p>
    <w:p w14:paraId="551740E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2. Градостроительные регламенты, устанавливаемые в зоне размещения объектов общественно-делового назначения (комплексная) (</w:t>
      </w:r>
      <w:r w:rsidRPr="00C54F99">
        <w:rPr>
          <w:rFonts w:eastAsia="Calibri"/>
          <w:b/>
          <w:sz w:val="24"/>
          <w:lang w:eastAsia="en-US"/>
        </w:rPr>
        <w:t>ОД-1</w:t>
      </w:r>
      <w:r w:rsidRPr="00C54F99">
        <w:rPr>
          <w:rFonts w:eastAsia="Calibri"/>
          <w:sz w:val="24"/>
          <w:lang w:eastAsia="en-US"/>
        </w:rPr>
        <w: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5182"/>
      </w:tblGrid>
      <w:tr w:rsidR="00C54F99" w:rsidRPr="00C54F99" w14:paraId="45B9D57F" w14:textId="77777777" w:rsidTr="000421F1">
        <w:trPr>
          <w:tblHeader/>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7822E5D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99" w:type="dxa"/>
            <w:tcBorders>
              <w:top w:val="single" w:sz="4" w:space="0" w:color="000000"/>
              <w:left w:val="single" w:sz="4" w:space="0" w:color="000000"/>
              <w:bottom w:val="single" w:sz="4" w:space="0" w:color="000000"/>
              <w:right w:val="single" w:sz="4" w:space="0" w:color="000000"/>
            </w:tcBorders>
            <w:vAlign w:val="center"/>
            <w:hideMark/>
          </w:tcPr>
          <w:p w14:paraId="6DD955B4"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FDA2587" w14:textId="77777777" w:rsidTr="000421F1">
        <w:trPr>
          <w:trHeight w:val="323"/>
        </w:trPr>
        <w:tc>
          <w:tcPr>
            <w:tcW w:w="9122" w:type="dxa"/>
            <w:gridSpan w:val="2"/>
            <w:tcBorders>
              <w:top w:val="single" w:sz="4" w:space="0" w:color="000000"/>
              <w:left w:val="single" w:sz="4" w:space="0" w:color="000000"/>
              <w:bottom w:val="single" w:sz="4" w:space="0" w:color="auto"/>
              <w:right w:val="single" w:sz="4" w:space="0" w:color="000000"/>
            </w:tcBorders>
            <w:vAlign w:val="center"/>
            <w:hideMark/>
          </w:tcPr>
          <w:p w14:paraId="054053C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7773691" w14:textId="77777777" w:rsidTr="000421F1">
        <w:trPr>
          <w:trHeight w:val="585"/>
        </w:trPr>
        <w:tc>
          <w:tcPr>
            <w:tcW w:w="4423" w:type="dxa"/>
            <w:tcBorders>
              <w:top w:val="single" w:sz="4" w:space="0" w:color="000000"/>
              <w:left w:val="single" w:sz="4" w:space="0" w:color="000000"/>
              <w:bottom w:val="single" w:sz="4" w:space="0" w:color="auto"/>
              <w:right w:val="single" w:sz="4" w:space="0" w:color="000000"/>
            </w:tcBorders>
            <w:hideMark/>
          </w:tcPr>
          <w:p w14:paraId="3EDE5CAC"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99" w:type="dxa"/>
            <w:tcBorders>
              <w:top w:val="single" w:sz="4" w:space="0" w:color="000000"/>
              <w:left w:val="single" w:sz="4" w:space="0" w:color="000000"/>
              <w:bottom w:val="single" w:sz="4" w:space="0" w:color="auto"/>
              <w:right w:val="single" w:sz="4" w:space="0" w:color="000000"/>
            </w:tcBorders>
            <w:hideMark/>
          </w:tcPr>
          <w:p w14:paraId="739607E6"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5DBA057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4470199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B91B52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FDE8A9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6D0E32D" w14:textId="77777777" w:rsidTr="000421F1">
        <w:trPr>
          <w:trHeight w:val="814"/>
        </w:trPr>
        <w:tc>
          <w:tcPr>
            <w:tcW w:w="4423" w:type="dxa"/>
            <w:tcBorders>
              <w:top w:val="single" w:sz="4" w:space="0" w:color="auto"/>
              <w:left w:val="single" w:sz="4" w:space="0" w:color="000000"/>
              <w:bottom w:val="single" w:sz="4" w:space="0" w:color="auto"/>
              <w:right w:val="single" w:sz="4" w:space="0" w:color="000000"/>
            </w:tcBorders>
            <w:hideMark/>
          </w:tcPr>
          <w:p w14:paraId="13753A9C"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699" w:type="dxa"/>
            <w:tcBorders>
              <w:top w:val="single" w:sz="4" w:space="0" w:color="auto"/>
              <w:left w:val="single" w:sz="4" w:space="0" w:color="000000"/>
              <w:bottom w:val="single" w:sz="4" w:space="0" w:color="auto"/>
              <w:right w:val="single" w:sz="4" w:space="0" w:color="000000"/>
            </w:tcBorders>
            <w:hideMark/>
          </w:tcPr>
          <w:p w14:paraId="135635A9"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2500 кв.м.</w:t>
            </w:r>
          </w:p>
          <w:p w14:paraId="6D5556B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DEC2E1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8B0845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F58BADA" w14:textId="77777777" w:rsidTr="000421F1">
        <w:trPr>
          <w:trHeight w:val="270"/>
        </w:trPr>
        <w:tc>
          <w:tcPr>
            <w:tcW w:w="4423" w:type="dxa"/>
            <w:tcBorders>
              <w:top w:val="single" w:sz="4" w:space="0" w:color="auto"/>
              <w:left w:val="single" w:sz="4" w:space="0" w:color="000000"/>
              <w:bottom w:val="single" w:sz="4" w:space="0" w:color="auto"/>
              <w:right w:val="single" w:sz="4" w:space="0" w:color="000000"/>
            </w:tcBorders>
            <w:hideMark/>
          </w:tcPr>
          <w:p w14:paraId="26A827B1" w14:textId="77777777" w:rsidR="000421F1" w:rsidRPr="00C54F99" w:rsidRDefault="000421F1" w:rsidP="000421F1">
            <w:pPr>
              <w:suppressAutoHyphens w:val="0"/>
              <w:ind w:firstLine="0"/>
              <w:jc w:val="left"/>
              <w:rPr>
                <w:sz w:val="24"/>
                <w:szCs w:val="22"/>
              </w:rPr>
            </w:pPr>
            <w:r w:rsidRPr="00C54F99">
              <w:rPr>
                <w:sz w:val="24"/>
                <w:szCs w:val="22"/>
              </w:rPr>
              <w:t>Дошкольное, начальное и среднее общее образование</w:t>
            </w:r>
          </w:p>
        </w:tc>
        <w:tc>
          <w:tcPr>
            <w:tcW w:w="4699" w:type="dxa"/>
            <w:tcBorders>
              <w:top w:val="single" w:sz="4" w:space="0" w:color="auto"/>
              <w:left w:val="single" w:sz="4" w:space="0" w:color="000000"/>
              <w:bottom w:val="single" w:sz="4" w:space="0" w:color="auto"/>
              <w:right w:val="single" w:sz="4" w:space="0" w:color="000000"/>
            </w:tcBorders>
            <w:hideMark/>
          </w:tcPr>
          <w:p w14:paraId="1C076BD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33000 кв.м.</w:t>
            </w:r>
          </w:p>
          <w:p w14:paraId="63C02BC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E5D79D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6 метров</w:t>
            </w:r>
          </w:p>
          <w:p w14:paraId="43181E8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C573409" w14:textId="77777777" w:rsidTr="000421F1">
        <w:trPr>
          <w:trHeight w:val="248"/>
        </w:trPr>
        <w:tc>
          <w:tcPr>
            <w:tcW w:w="4423" w:type="dxa"/>
            <w:tcBorders>
              <w:top w:val="single" w:sz="4" w:space="0" w:color="auto"/>
              <w:left w:val="single" w:sz="4" w:space="0" w:color="000000"/>
              <w:bottom w:val="single" w:sz="4" w:space="0" w:color="auto"/>
              <w:right w:val="single" w:sz="4" w:space="0" w:color="000000"/>
            </w:tcBorders>
            <w:hideMark/>
          </w:tcPr>
          <w:p w14:paraId="5A04F670" w14:textId="77777777" w:rsidR="000421F1" w:rsidRPr="00C54F99" w:rsidRDefault="000421F1" w:rsidP="000421F1">
            <w:pPr>
              <w:suppressAutoHyphens w:val="0"/>
              <w:ind w:firstLine="0"/>
              <w:jc w:val="left"/>
              <w:rPr>
                <w:sz w:val="24"/>
                <w:szCs w:val="22"/>
              </w:rPr>
            </w:pPr>
            <w:r w:rsidRPr="00C54F99">
              <w:rPr>
                <w:sz w:val="24"/>
                <w:szCs w:val="22"/>
              </w:rPr>
              <w:t>Среднее и высшее профессиональное образование</w:t>
            </w:r>
          </w:p>
        </w:tc>
        <w:tc>
          <w:tcPr>
            <w:tcW w:w="4699" w:type="dxa"/>
            <w:tcBorders>
              <w:top w:val="single" w:sz="4" w:space="0" w:color="auto"/>
              <w:left w:val="single" w:sz="4" w:space="0" w:color="000000"/>
              <w:bottom w:val="single" w:sz="4" w:space="0" w:color="auto"/>
              <w:right w:val="single" w:sz="4" w:space="0" w:color="000000"/>
            </w:tcBorders>
            <w:hideMark/>
          </w:tcPr>
          <w:p w14:paraId="0B6F1E34"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22000 кв.м. до 37000 кв.м.</w:t>
            </w:r>
          </w:p>
          <w:p w14:paraId="40E6598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60046E9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512C689"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F4055CA" w14:textId="77777777" w:rsidTr="000421F1">
        <w:trPr>
          <w:trHeight w:val="315"/>
        </w:trPr>
        <w:tc>
          <w:tcPr>
            <w:tcW w:w="4423" w:type="dxa"/>
            <w:tcBorders>
              <w:top w:val="single" w:sz="4" w:space="0" w:color="auto"/>
              <w:left w:val="single" w:sz="4" w:space="0" w:color="000000"/>
              <w:bottom w:val="single" w:sz="4" w:space="0" w:color="auto"/>
              <w:right w:val="single" w:sz="4" w:space="0" w:color="000000"/>
            </w:tcBorders>
            <w:hideMark/>
          </w:tcPr>
          <w:p w14:paraId="187414F0"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tc>
        <w:tc>
          <w:tcPr>
            <w:tcW w:w="4699" w:type="dxa"/>
            <w:tcBorders>
              <w:top w:val="single" w:sz="4" w:space="0" w:color="auto"/>
              <w:left w:val="single" w:sz="4" w:space="0" w:color="000000"/>
              <w:bottom w:val="single" w:sz="4" w:space="0" w:color="auto"/>
              <w:right w:val="single" w:sz="4" w:space="0" w:color="000000"/>
            </w:tcBorders>
            <w:hideMark/>
          </w:tcPr>
          <w:p w14:paraId="38540298"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3000 кв.м.</w:t>
            </w:r>
          </w:p>
          <w:p w14:paraId="09F45F0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EEE7943"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DAF0AD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F126861" w14:textId="77777777" w:rsidTr="000421F1">
        <w:trPr>
          <w:trHeight w:val="510"/>
        </w:trPr>
        <w:tc>
          <w:tcPr>
            <w:tcW w:w="4423" w:type="dxa"/>
            <w:tcBorders>
              <w:top w:val="single" w:sz="4" w:space="0" w:color="auto"/>
              <w:left w:val="single" w:sz="4" w:space="0" w:color="000000"/>
              <w:bottom w:val="single" w:sz="4" w:space="0" w:color="auto"/>
              <w:right w:val="single" w:sz="4" w:space="0" w:color="000000"/>
            </w:tcBorders>
            <w:hideMark/>
          </w:tcPr>
          <w:p w14:paraId="4228053E"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699" w:type="dxa"/>
            <w:tcBorders>
              <w:top w:val="single" w:sz="4" w:space="0" w:color="auto"/>
              <w:left w:val="single" w:sz="4" w:space="0" w:color="000000"/>
              <w:bottom w:val="single" w:sz="4" w:space="0" w:color="auto"/>
              <w:right w:val="single" w:sz="4" w:space="0" w:color="000000"/>
            </w:tcBorders>
            <w:hideMark/>
          </w:tcPr>
          <w:p w14:paraId="145DF3B8"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735B854D" w14:textId="77777777" w:rsidR="000421F1" w:rsidRPr="00C54F99" w:rsidRDefault="000421F1" w:rsidP="000421F1">
            <w:pPr>
              <w:suppressAutoHyphens w:val="0"/>
              <w:ind w:firstLine="0"/>
              <w:jc w:val="left"/>
              <w:rPr>
                <w:sz w:val="24"/>
                <w:szCs w:val="22"/>
              </w:rPr>
            </w:pPr>
            <w:r w:rsidRPr="00C54F99">
              <w:rPr>
                <w:sz w:val="24"/>
                <w:szCs w:val="22"/>
              </w:rPr>
              <w:lastRenderedPageBreak/>
              <w:t>Высота зданий не должна превышать 3 этажа</w:t>
            </w:r>
          </w:p>
          <w:p w14:paraId="1915C24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72CBCA0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EBEC196" w14:textId="77777777" w:rsidTr="000421F1">
        <w:trPr>
          <w:trHeight w:val="270"/>
        </w:trPr>
        <w:tc>
          <w:tcPr>
            <w:tcW w:w="4423" w:type="dxa"/>
            <w:tcBorders>
              <w:top w:val="single" w:sz="4" w:space="0" w:color="auto"/>
              <w:left w:val="single" w:sz="4" w:space="0" w:color="000000"/>
              <w:bottom w:val="single" w:sz="4" w:space="0" w:color="auto"/>
              <w:right w:val="single" w:sz="4" w:space="0" w:color="000000"/>
            </w:tcBorders>
            <w:hideMark/>
          </w:tcPr>
          <w:p w14:paraId="503B1233" w14:textId="77777777" w:rsidR="000421F1" w:rsidRPr="00C54F99" w:rsidRDefault="000421F1" w:rsidP="000421F1">
            <w:pPr>
              <w:suppressAutoHyphens w:val="0"/>
              <w:ind w:firstLine="0"/>
              <w:jc w:val="left"/>
              <w:rPr>
                <w:sz w:val="24"/>
                <w:szCs w:val="22"/>
              </w:rPr>
            </w:pPr>
            <w:r w:rsidRPr="00C54F99">
              <w:rPr>
                <w:sz w:val="24"/>
                <w:szCs w:val="22"/>
              </w:rPr>
              <w:lastRenderedPageBreak/>
              <w:t>Социальное обслуживание</w:t>
            </w:r>
          </w:p>
        </w:tc>
        <w:tc>
          <w:tcPr>
            <w:tcW w:w="4699" w:type="dxa"/>
            <w:tcBorders>
              <w:top w:val="single" w:sz="4" w:space="0" w:color="auto"/>
              <w:left w:val="single" w:sz="4" w:space="0" w:color="000000"/>
              <w:bottom w:val="single" w:sz="4" w:space="0" w:color="auto"/>
              <w:right w:val="single" w:sz="4" w:space="0" w:color="000000"/>
            </w:tcBorders>
            <w:hideMark/>
          </w:tcPr>
          <w:p w14:paraId="05361AE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1500 кв.м.</w:t>
            </w:r>
          </w:p>
          <w:p w14:paraId="07B1CFE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B80AFA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2E0378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D13B720" w14:textId="77777777" w:rsidTr="000421F1">
        <w:trPr>
          <w:trHeight w:val="315"/>
        </w:trPr>
        <w:tc>
          <w:tcPr>
            <w:tcW w:w="4423" w:type="dxa"/>
            <w:tcBorders>
              <w:top w:val="single" w:sz="4" w:space="0" w:color="auto"/>
              <w:left w:val="single" w:sz="4" w:space="0" w:color="000000"/>
              <w:bottom w:val="single" w:sz="4" w:space="0" w:color="auto"/>
              <w:right w:val="single" w:sz="4" w:space="0" w:color="000000"/>
            </w:tcBorders>
            <w:hideMark/>
          </w:tcPr>
          <w:p w14:paraId="471549EB" w14:textId="77777777" w:rsidR="000421F1" w:rsidRPr="00C54F99" w:rsidRDefault="000421F1" w:rsidP="000421F1">
            <w:pPr>
              <w:suppressAutoHyphens w:val="0"/>
              <w:ind w:firstLine="0"/>
              <w:jc w:val="left"/>
              <w:rPr>
                <w:sz w:val="24"/>
                <w:szCs w:val="22"/>
              </w:rPr>
            </w:pPr>
            <w:r w:rsidRPr="00C54F99">
              <w:rPr>
                <w:sz w:val="24"/>
                <w:szCs w:val="22"/>
              </w:rPr>
              <w:t>Банковская и страховая деятельность</w:t>
            </w:r>
          </w:p>
        </w:tc>
        <w:tc>
          <w:tcPr>
            <w:tcW w:w="4699" w:type="dxa"/>
            <w:tcBorders>
              <w:top w:val="single" w:sz="4" w:space="0" w:color="auto"/>
              <w:left w:val="single" w:sz="4" w:space="0" w:color="000000"/>
              <w:bottom w:val="single" w:sz="4" w:space="0" w:color="auto"/>
              <w:right w:val="single" w:sz="4" w:space="0" w:color="000000"/>
            </w:tcBorders>
            <w:hideMark/>
          </w:tcPr>
          <w:p w14:paraId="16C19F9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CAA011D" w14:textId="77777777" w:rsidTr="000421F1">
        <w:trPr>
          <w:trHeight w:val="1155"/>
        </w:trPr>
        <w:tc>
          <w:tcPr>
            <w:tcW w:w="4423" w:type="dxa"/>
            <w:tcBorders>
              <w:top w:val="single" w:sz="4" w:space="0" w:color="auto"/>
              <w:left w:val="single" w:sz="4" w:space="0" w:color="000000"/>
              <w:bottom w:val="single" w:sz="4" w:space="0" w:color="auto"/>
              <w:right w:val="single" w:sz="4" w:space="0" w:color="000000"/>
            </w:tcBorders>
            <w:hideMark/>
          </w:tcPr>
          <w:p w14:paraId="18650F9C" w14:textId="77777777" w:rsidR="000421F1" w:rsidRPr="00C54F99" w:rsidRDefault="000421F1" w:rsidP="000421F1">
            <w:pPr>
              <w:suppressAutoHyphens w:val="0"/>
              <w:ind w:firstLine="0"/>
              <w:jc w:val="left"/>
              <w:rPr>
                <w:sz w:val="24"/>
                <w:szCs w:val="22"/>
              </w:rPr>
            </w:pPr>
            <w:r w:rsidRPr="00C54F99">
              <w:rPr>
                <w:sz w:val="24"/>
                <w:szCs w:val="22"/>
              </w:rPr>
              <w:t>Амбулаторно-поликлиническое обслуживание</w:t>
            </w:r>
          </w:p>
        </w:tc>
        <w:tc>
          <w:tcPr>
            <w:tcW w:w="4699" w:type="dxa"/>
            <w:tcBorders>
              <w:top w:val="single" w:sz="4" w:space="0" w:color="auto"/>
              <w:left w:val="single" w:sz="4" w:space="0" w:color="000000"/>
              <w:bottom w:val="single" w:sz="4" w:space="0" w:color="auto"/>
              <w:right w:val="single" w:sz="4" w:space="0" w:color="000000"/>
            </w:tcBorders>
            <w:hideMark/>
          </w:tcPr>
          <w:p w14:paraId="781483F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 кв.м.</w:t>
            </w:r>
          </w:p>
          <w:p w14:paraId="4618D3E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186584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9F666D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p w14:paraId="5CD39939" w14:textId="77777777" w:rsidR="000421F1" w:rsidRPr="00C54F99" w:rsidRDefault="000421F1" w:rsidP="000421F1">
            <w:pPr>
              <w:suppressAutoHyphens w:val="0"/>
              <w:ind w:firstLine="0"/>
              <w:jc w:val="left"/>
              <w:rPr>
                <w:sz w:val="24"/>
                <w:szCs w:val="22"/>
              </w:rPr>
            </w:pPr>
          </w:p>
        </w:tc>
      </w:tr>
      <w:tr w:rsidR="00C54F99" w:rsidRPr="00C54F99" w14:paraId="17131320" w14:textId="77777777" w:rsidTr="000421F1">
        <w:trPr>
          <w:trHeight w:val="285"/>
        </w:trPr>
        <w:tc>
          <w:tcPr>
            <w:tcW w:w="4423" w:type="dxa"/>
            <w:tcBorders>
              <w:top w:val="single" w:sz="4" w:space="0" w:color="auto"/>
              <w:left w:val="single" w:sz="4" w:space="0" w:color="000000"/>
              <w:bottom w:val="single" w:sz="4" w:space="0" w:color="auto"/>
              <w:right w:val="single" w:sz="4" w:space="0" w:color="000000"/>
            </w:tcBorders>
            <w:hideMark/>
          </w:tcPr>
          <w:p w14:paraId="60F99478"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p w14:paraId="61C19EC0" w14:textId="77777777" w:rsidR="000421F1" w:rsidRPr="00C54F99" w:rsidRDefault="000421F1" w:rsidP="000421F1">
            <w:pPr>
              <w:suppressAutoHyphens w:val="0"/>
              <w:ind w:firstLine="0"/>
              <w:jc w:val="left"/>
              <w:rPr>
                <w:sz w:val="24"/>
                <w:szCs w:val="22"/>
              </w:rPr>
            </w:pPr>
            <w:r w:rsidRPr="00C54F99">
              <w:rPr>
                <w:sz w:val="24"/>
                <w:szCs w:val="22"/>
              </w:rPr>
              <w:t>Общественное управление</w:t>
            </w:r>
          </w:p>
        </w:tc>
        <w:tc>
          <w:tcPr>
            <w:tcW w:w="4699" w:type="dxa"/>
            <w:tcBorders>
              <w:top w:val="single" w:sz="4" w:space="0" w:color="auto"/>
              <w:left w:val="single" w:sz="4" w:space="0" w:color="000000"/>
              <w:bottom w:val="single" w:sz="4" w:space="0" w:color="auto"/>
              <w:right w:val="single" w:sz="4" w:space="0" w:color="000000"/>
            </w:tcBorders>
            <w:hideMark/>
          </w:tcPr>
          <w:p w14:paraId="5BF41FD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3F75564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137B312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819F68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69047B7" w14:textId="77777777" w:rsidTr="000421F1">
        <w:trPr>
          <w:trHeight w:val="451"/>
        </w:trPr>
        <w:tc>
          <w:tcPr>
            <w:tcW w:w="4423" w:type="dxa"/>
            <w:tcBorders>
              <w:top w:val="single" w:sz="4" w:space="0" w:color="auto"/>
              <w:left w:val="single" w:sz="4" w:space="0" w:color="000000"/>
              <w:bottom w:val="single" w:sz="4" w:space="0" w:color="000000"/>
              <w:right w:val="single" w:sz="4" w:space="0" w:color="000000"/>
            </w:tcBorders>
            <w:hideMark/>
          </w:tcPr>
          <w:p w14:paraId="51D17F20"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tc>
        <w:tc>
          <w:tcPr>
            <w:tcW w:w="4699" w:type="dxa"/>
            <w:tcBorders>
              <w:top w:val="single" w:sz="4" w:space="0" w:color="auto"/>
              <w:left w:val="single" w:sz="4" w:space="0" w:color="000000"/>
              <w:bottom w:val="single" w:sz="4" w:space="0" w:color="000000"/>
              <w:right w:val="single" w:sz="4" w:space="0" w:color="000000"/>
            </w:tcBorders>
            <w:hideMark/>
          </w:tcPr>
          <w:p w14:paraId="6D06D9E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3AE310C5"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4072DE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278FD0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4EEA679" w14:textId="77777777" w:rsidTr="000421F1">
        <w:trPr>
          <w:trHeight w:val="480"/>
        </w:trPr>
        <w:tc>
          <w:tcPr>
            <w:tcW w:w="4423" w:type="dxa"/>
            <w:tcBorders>
              <w:top w:val="single" w:sz="4" w:space="0" w:color="000000"/>
              <w:left w:val="single" w:sz="4" w:space="0" w:color="000000"/>
              <w:bottom w:val="single" w:sz="4" w:space="0" w:color="auto"/>
              <w:right w:val="single" w:sz="4" w:space="0" w:color="000000"/>
            </w:tcBorders>
            <w:hideMark/>
          </w:tcPr>
          <w:p w14:paraId="281C2494"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p w14:paraId="5AB40739" w14:textId="77777777" w:rsidR="000421F1" w:rsidRPr="00C54F99" w:rsidRDefault="000421F1" w:rsidP="000421F1">
            <w:pPr>
              <w:suppressAutoHyphens w:val="0"/>
              <w:ind w:firstLine="0"/>
              <w:jc w:val="left"/>
              <w:rPr>
                <w:sz w:val="24"/>
                <w:szCs w:val="22"/>
              </w:rPr>
            </w:pPr>
            <w:r w:rsidRPr="00C54F99">
              <w:rPr>
                <w:sz w:val="24"/>
                <w:szCs w:val="22"/>
              </w:rPr>
              <w:t>Развлечения</w:t>
            </w:r>
          </w:p>
        </w:tc>
        <w:tc>
          <w:tcPr>
            <w:tcW w:w="4699" w:type="dxa"/>
            <w:tcBorders>
              <w:top w:val="single" w:sz="4" w:space="0" w:color="000000"/>
              <w:left w:val="single" w:sz="4" w:space="0" w:color="000000"/>
              <w:bottom w:val="single" w:sz="4" w:space="0" w:color="auto"/>
              <w:right w:val="single" w:sz="4" w:space="0" w:color="000000"/>
            </w:tcBorders>
            <w:hideMark/>
          </w:tcPr>
          <w:p w14:paraId="4785FE2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7A74264F" w14:textId="77777777" w:rsidR="000421F1" w:rsidRPr="00C54F99" w:rsidRDefault="000421F1" w:rsidP="000421F1">
            <w:pPr>
              <w:suppressAutoHyphens w:val="0"/>
              <w:ind w:firstLine="0"/>
              <w:jc w:val="left"/>
              <w:rPr>
                <w:sz w:val="24"/>
                <w:szCs w:val="22"/>
              </w:rPr>
            </w:pPr>
          </w:p>
        </w:tc>
      </w:tr>
      <w:tr w:rsidR="00C54F99" w:rsidRPr="00C54F99" w14:paraId="7352805E" w14:textId="77777777" w:rsidTr="000421F1">
        <w:trPr>
          <w:trHeight w:val="163"/>
        </w:trPr>
        <w:tc>
          <w:tcPr>
            <w:tcW w:w="4423" w:type="dxa"/>
            <w:tcBorders>
              <w:top w:val="single" w:sz="4" w:space="0" w:color="auto"/>
              <w:left w:val="single" w:sz="4" w:space="0" w:color="000000"/>
              <w:bottom w:val="single" w:sz="4" w:space="0" w:color="auto"/>
              <w:right w:val="single" w:sz="4" w:space="0" w:color="000000"/>
            </w:tcBorders>
          </w:tcPr>
          <w:p w14:paraId="627560DF"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99" w:type="dxa"/>
            <w:tcBorders>
              <w:top w:val="single" w:sz="4" w:space="0" w:color="auto"/>
              <w:left w:val="single" w:sz="4" w:space="0" w:color="000000"/>
              <w:bottom w:val="single" w:sz="4" w:space="0" w:color="auto"/>
              <w:right w:val="single" w:sz="4" w:space="0" w:color="000000"/>
            </w:tcBorders>
          </w:tcPr>
          <w:p w14:paraId="4C1240F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036FB34" w14:textId="77777777" w:rsidTr="000421F1">
        <w:trPr>
          <w:trHeight w:val="225"/>
        </w:trPr>
        <w:tc>
          <w:tcPr>
            <w:tcW w:w="4423" w:type="dxa"/>
            <w:tcBorders>
              <w:top w:val="single" w:sz="4" w:space="0" w:color="auto"/>
              <w:left w:val="single" w:sz="4" w:space="0" w:color="000000"/>
              <w:bottom w:val="single" w:sz="4" w:space="0" w:color="000000"/>
              <w:right w:val="single" w:sz="4" w:space="0" w:color="000000"/>
            </w:tcBorders>
          </w:tcPr>
          <w:p w14:paraId="3F138B09"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BC9BFE5"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35D3960C"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699" w:type="dxa"/>
            <w:tcBorders>
              <w:top w:val="single" w:sz="4" w:space="0" w:color="auto"/>
              <w:left w:val="single" w:sz="4" w:space="0" w:color="000000"/>
              <w:bottom w:val="single" w:sz="4" w:space="0" w:color="000000"/>
              <w:right w:val="single" w:sz="4" w:space="0" w:color="000000"/>
            </w:tcBorders>
          </w:tcPr>
          <w:p w14:paraId="11302CE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103201F" w14:textId="77777777" w:rsidTr="000421F1">
        <w:tc>
          <w:tcPr>
            <w:tcW w:w="9122" w:type="dxa"/>
            <w:gridSpan w:val="2"/>
            <w:tcBorders>
              <w:top w:val="single" w:sz="4" w:space="0" w:color="000000"/>
              <w:left w:val="single" w:sz="4" w:space="0" w:color="000000"/>
              <w:bottom w:val="single" w:sz="4" w:space="0" w:color="000000"/>
              <w:right w:val="single" w:sz="4" w:space="0" w:color="000000"/>
            </w:tcBorders>
            <w:vAlign w:val="center"/>
            <w:hideMark/>
          </w:tcPr>
          <w:p w14:paraId="584F9B3C"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3A589B0" w14:textId="77777777" w:rsidTr="000421F1">
        <w:tc>
          <w:tcPr>
            <w:tcW w:w="4423" w:type="dxa"/>
            <w:tcBorders>
              <w:top w:val="single" w:sz="4" w:space="0" w:color="000000"/>
              <w:left w:val="single" w:sz="4" w:space="0" w:color="000000"/>
              <w:bottom w:val="single" w:sz="4" w:space="0" w:color="000000"/>
              <w:right w:val="single" w:sz="4" w:space="0" w:color="000000"/>
            </w:tcBorders>
            <w:hideMark/>
          </w:tcPr>
          <w:p w14:paraId="6FF40686" w14:textId="77777777" w:rsidR="000421F1" w:rsidRPr="00C54F99" w:rsidRDefault="000421F1" w:rsidP="000421F1">
            <w:pPr>
              <w:suppressAutoHyphens w:val="0"/>
              <w:ind w:firstLine="0"/>
              <w:jc w:val="left"/>
              <w:rPr>
                <w:sz w:val="24"/>
                <w:szCs w:val="22"/>
              </w:rPr>
            </w:pPr>
            <w:r w:rsidRPr="00C54F99">
              <w:rPr>
                <w:sz w:val="24"/>
                <w:szCs w:val="22"/>
              </w:rPr>
              <w:t>Обслуживание жилой застройки</w:t>
            </w:r>
          </w:p>
        </w:tc>
        <w:tc>
          <w:tcPr>
            <w:tcW w:w="4699" w:type="dxa"/>
            <w:tcBorders>
              <w:top w:val="single" w:sz="4" w:space="0" w:color="000000"/>
              <w:left w:val="single" w:sz="4" w:space="0" w:color="000000"/>
              <w:bottom w:val="single" w:sz="4" w:space="0" w:color="000000"/>
              <w:right w:val="single" w:sz="4" w:space="0" w:color="000000"/>
            </w:tcBorders>
          </w:tcPr>
          <w:p w14:paraId="7FAB248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1E8DE3A" w14:textId="77777777" w:rsidTr="000421F1">
        <w:tc>
          <w:tcPr>
            <w:tcW w:w="4423" w:type="dxa"/>
            <w:tcBorders>
              <w:top w:val="single" w:sz="4" w:space="0" w:color="000000"/>
              <w:left w:val="single" w:sz="4" w:space="0" w:color="000000"/>
              <w:bottom w:val="single" w:sz="4" w:space="0" w:color="000000"/>
              <w:right w:val="single" w:sz="4" w:space="0" w:color="000000"/>
            </w:tcBorders>
          </w:tcPr>
          <w:p w14:paraId="60A010C2"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699" w:type="dxa"/>
            <w:tcBorders>
              <w:top w:val="single" w:sz="4" w:space="0" w:color="000000"/>
              <w:left w:val="single" w:sz="4" w:space="0" w:color="000000"/>
              <w:bottom w:val="single" w:sz="4" w:space="0" w:color="000000"/>
              <w:right w:val="single" w:sz="4" w:space="0" w:color="000000"/>
            </w:tcBorders>
          </w:tcPr>
          <w:p w14:paraId="77AFCAE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2E08C7E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E855184" w14:textId="77777777" w:rsidTr="000421F1">
        <w:tc>
          <w:tcPr>
            <w:tcW w:w="4423" w:type="dxa"/>
            <w:tcBorders>
              <w:top w:val="single" w:sz="4" w:space="0" w:color="000000"/>
              <w:left w:val="single" w:sz="4" w:space="0" w:color="000000"/>
              <w:bottom w:val="single" w:sz="4" w:space="0" w:color="000000"/>
              <w:right w:val="single" w:sz="4" w:space="0" w:color="000000"/>
            </w:tcBorders>
          </w:tcPr>
          <w:p w14:paraId="7DA22897"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699" w:type="dxa"/>
            <w:tcBorders>
              <w:top w:val="single" w:sz="4" w:space="0" w:color="000000"/>
              <w:left w:val="single" w:sz="4" w:space="0" w:color="000000"/>
              <w:bottom w:val="single" w:sz="4" w:space="0" w:color="000000"/>
              <w:right w:val="single" w:sz="4" w:space="0" w:color="000000"/>
            </w:tcBorders>
          </w:tcPr>
          <w:p w14:paraId="50FC1AA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72980F0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4EC7660A" w14:textId="77777777" w:rsidTr="000421F1">
        <w:tc>
          <w:tcPr>
            <w:tcW w:w="9122" w:type="dxa"/>
            <w:gridSpan w:val="2"/>
            <w:tcBorders>
              <w:top w:val="single" w:sz="4" w:space="0" w:color="000000"/>
              <w:left w:val="single" w:sz="4" w:space="0" w:color="000000"/>
              <w:bottom w:val="single" w:sz="4" w:space="0" w:color="000000"/>
              <w:right w:val="single" w:sz="4" w:space="0" w:color="000000"/>
            </w:tcBorders>
            <w:vAlign w:val="center"/>
            <w:hideMark/>
          </w:tcPr>
          <w:p w14:paraId="6B95040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56BF9783" w14:textId="77777777" w:rsidTr="000421F1">
        <w:trPr>
          <w:trHeight w:val="226"/>
        </w:trPr>
        <w:tc>
          <w:tcPr>
            <w:tcW w:w="4423" w:type="dxa"/>
            <w:tcBorders>
              <w:top w:val="single" w:sz="4" w:space="0" w:color="auto"/>
              <w:left w:val="single" w:sz="4" w:space="0" w:color="000000"/>
              <w:bottom w:val="single" w:sz="4" w:space="0" w:color="auto"/>
              <w:right w:val="single" w:sz="4" w:space="0" w:color="000000"/>
            </w:tcBorders>
            <w:hideMark/>
          </w:tcPr>
          <w:p w14:paraId="52A27927"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99" w:type="dxa"/>
            <w:tcBorders>
              <w:top w:val="single" w:sz="4" w:space="0" w:color="auto"/>
              <w:left w:val="single" w:sz="4" w:space="0" w:color="000000"/>
              <w:bottom w:val="single" w:sz="4" w:space="0" w:color="auto"/>
              <w:right w:val="single" w:sz="4" w:space="0" w:color="000000"/>
            </w:tcBorders>
          </w:tcPr>
          <w:p w14:paraId="3E0EC01C"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56ECBE13"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Минимальный размер земельного участка 5500 </w:t>
            </w:r>
            <w:r w:rsidRPr="00C54F99">
              <w:rPr>
                <w:sz w:val="24"/>
                <w:szCs w:val="22"/>
              </w:rPr>
              <w:lastRenderedPageBreak/>
              <w:t>кв.м.</w:t>
            </w:r>
          </w:p>
          <w:p w14:paraId="5344B8D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E73029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D3649F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bl>
    <w:p w14:paraId="0F246B43" w14:textId="77777777" w:rsidR="000421F1" w:rsidRPr="00C54F99" w:rsidRDefault="000421F1" w:rsidP="000421F1">
      <w:pPr>
        <w:suppressAutoHyphens w:val="0"/>
        <w:spacing w:after="120"/>
        <w:ind w:firstLine="284"/>
        <w:rPr>
          <w:rFonts w:eastAsia="Calibri"/>
          <w:sz w:val="24"/>
          <w:lang w:eastAsia="en-US"/>
        </w:rPr>
      </w:pPr>
      <w:bookmarkStart w:id="72" w:name="od1"/>
      <w:bookmarkStart w:id="73" w:name="od3"/>
      <w:bookmarkStart w:id="74" w:name="_4.2.5._ОДС-4_–"/>
      <w:bookmarkStart w:id="75" w:name="_Hlk525133698"/>
      <w:bookmarkEnd w:id="69"/>
      <w:bookmarkEnd w:id="72"/>
      <w:bookmarkEnd w:id="73"/>
      <w:bookmarkEnd w:id="74"/>
    </w:p>
    <w:p w14:paraId="0333A7A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3. </w:t>
      </w:r>
      <w:r w:rsidRPr="00C54F99">
        <w:rPr>
          <w:rFonts w:eastAsia="Calibri"/>
          <w:bCs/>
          <w:sz w:val="24"/>
          <w:lang w:eastAsia="en-US"/>
        </w:rPr>
        <w:t xml:space="preserve">Градостроительные регламенты, устанавливаемые в зоне </w:t>
      </w:r>
      <w:r w:rsidRPr="00C54F99">
        <w:rPr>
          <w:rFonts w:eastAsia="Calibri"/>
          <w:sz w:val="24"/>
          <w:lang w:eastAsia="en-US"/>
        </w:rPr>
        <w:t>размещения объектов общественного питания и торговли (</w:t>
      </w:r>
      <w:r w:rsidRPr="00C54F99">
        <w:rPr>
          <w:rFonts w:eastAsia="Calibri"/>
          <w:b/>
          <w:sz w:val="24"/>
          <w:lang w:eastAsia="en-US"/>
        </w:rPr>
        <w:t>ОД-2</w:t>
      </w:r>
      <w:r w:rsidRPr="00C54F99">
        <w:rPr>
          <w:rFonts w:eastAsia="Calibri"/>
          <w:sz w:val="24"/>
          <w:lang w:eastAsia="en-US"/>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C54F99" w:rsidRPr="00C54F99" w14:paraId="232F182A" w14:textId="77777777" w:rsidTr="000421F1">
        <w:trPr>
          <w:cantSplit/>
          <w:tblHeader/>
        </w:trPr>
        <w:tc>
          <w:tcPr>
            <w:tcW w:w="4428" w:type="dxa"/>
            <w:vAlign w:val="center"/>
          </w:tcPr>
          <w:p w14:paraId="6FB49CD8"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5070" w:type="dxa"/>
            <w:vAlign w:val="center"/>
          </w:tcPr>
          <w:p w14:paraId="7EF1F41E"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1101CA20" w14:textId="77777777" w:rsidTr="000421F1">
        <w:trPr>
          <w:cantSplit/>
        </w:trPr>
        <w:tc>
          <w:tcPr>
            <w:tcW w:w="9498" w:type="dxa"/>
            <w:gridSpan w:val="2"/>
            <w:vAlign w:val="center"/>
          </w:tcPr>
          <w:p w14:paraId="60BEC112"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0E680F7" w14:textId="77777777" w:rsidTr="000421F1">
        <w:trPr>
          <w:cantSplit/>
          <w:trHeight w:val="1860"/>
        </w:trPr>
        <w:tc>
          <w:tcPr>
            <w:tcW w:w="4428" w:type="dxa"/>
            <w:tcBorders>
              <w:bottom w:val="single" w:sz="4" w:space="0" w:color="auto"/>
            </w:tcBorders>
          </w:tcPr>
          <w:p w14:paraId="0CB3E766"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5070" w:type="dxa"/>
            <w:tcBorders>
              <w:bottom w:val="single" w:sz="4" w:space="0" w:color="auto"/>
            </w:tcBorders>
          </w:tcPr>
          <w:p w14:paraId="6CC0E940" w14:textId="77777777" w:rsidR="000421F1" w:rsidRPr="00C54F99" w:rsidRDefault="000421F1" w:rsidP="000421F1">
            <w:pPr>
              <w:suppressAutoHyphens w:val="0"/>
              <w:ind w:firstLine="0"/>
              <w:rPr>
                <w:sz w:val="24"/>
                <w:szCs w:val="22"/>
              </w:rPr>
            </w:pPr>
            <w:r w:rsidRPr="00C54F99">
              <w:rPr>
                <w:sz w:val="24"/>
                <w:szCs w:val="22"/>
              </w:rPr>
              <w:t>Отступ зданий от красной линии улиц и проездов должен составлять не менее 5 м.</w:t>
            </w:r>
          </w:p>
          <w:p w14:paraId="3FC13B1B"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73054236"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2BCA15CB"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02B2D01C"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2D0749B1" w14:textId="77777777" w:rsidTr="000421F1">
        <w:trPr>
          <w:cantSplit/>
          <w:trHeight w:val="1860"/>
        </w:trPr>
        <w:tc>
          <w:tcPr>
            <w:tcW w:w="4428" w:type="dxa"/>
            <w:tcBorders>
              <w:bottom w:val="single" w:sz="4" w:space="0" w:color="auto"/>
            </w:tcBorders>
          </w:tcPr>
          <w:p w14:paraId="45EE3F73"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5070" w:type="dxa"/>
            <w:tcBorders>
              <w:bottom w:val="single" w:sz="4" w:space="0" w:color="auto"/>
            </w:tcBorders>
          </w:tcPr>
          <w:p w14:paraId="600506B4"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BDEFEC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2500 кв.м.</w:t>
            </w:r>
          </w:p>
          <w:p w14:paraId="74E02A5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6C66CC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549031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0337ABE" w14:textId="77777777" w:rsidTr="000421F1">
        <w:trPr>
          <w:cantSplit/>
          <w:trHeight w:val="210"/>
        </w:trPr>
        <w:tc>
          <w:tcPr>
            <w:tcW w:w="4428" w:type="dxa"/>
            <w:tcBorders>
              <w:top w:val="single" w:sz="4" w:space="0" w:color="auto"/>
            </w:tcBorders>
          </w:tcPr>
          <w:p w14:paraId="0BA2CCB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F9451E8"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81731C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5070" w:type="dxa"/>
            <w:tcBorders>
              <w:top w:val="single" w:sz="4" w:space="0" w:color="auto"/>
            </w:tcBorders>
          </w:tcPr>
          <w:p w14:paraId="2CDDB34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9C2B081" w14:textId="77777777" w:rsidTr="000421F1">
        <w:trPr>
          <w:cantSplit/>
        </w:trPr>
        <w:tc>
          <w:tcPr>
            <w:tcW w:w="9498" w:type="dxa"/>
            <w:gridSpan w:val="2"/>
            <w:vAlign w:val="center"/>
          </w:tcPr>
          <w:p w14:paraId="61F89D98"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5D63754" w14:textId="77777777" w:rsidTr="000421F1">
        <w:trPr>
          <w:cantSplit/>
        </w:trPr>
        <w:tc>
          <w:tcPr>
            <w:tcW w:w="4428" w:type="dxa"/>
          </w:tcPr>
          <w:p w14:paraId="5CFA07FF"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5070" w:type="dxa"/>
          </w:tcPr>
          <w:p w14:paraId="7F11B83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308A296" w14:textId="77777777" w:rsidTr="000421F1">
        <w:trPr>
          <w:cantSplit/>
        </w:trPr>
        <w:tc>
          <w:tcPr>
            <w:tcW w:w="9498" w:type="dxa"/>
            <w:gridSpan w:val="2"/>
            <w:vAlign w:val="center"/>
          </w:tcPr>
          <w:p w14:paraId="661587D3"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0DA24136" w14:textId="77777777" w:rsidTr="000421F1">
        <w:trPr>
          <w:cantSplit/>
        </w:trPr>
        <w:tc>
          <w:tcPr>
            <w:tcW w:w="4428" w:type="dxa"/>
          </w:tcPr>
          <w:p w14:paraId="5D5234C6"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5070" w:type="dxa"/>
          </w:tcPr>
          <w:p w14:paraId="35BF796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24AC7CB3" w14:textId="77777777" w:rsidR="000421F1" w:rsidRPr="00C54F99" w:rsidRDefault="000421F1" w:rsidP="000421F1">
      <w:pPr>
        <w:suppressAutoHyphens w:val="0"/>
        <w:spacing w:after="120"/>
        <w:ind w:firstLine="284"/>
        <w:rPr>
          <w:rFonts w:eastAsia="Calibri"/>
          <w:sz w:val="24"/>
          <w:lang w:eastAsia="en-US"/>
        </w:rPr>
      </w:pPr>
    </w:p>
    <w:p w14:paraId="0838AED4"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Градостроительные регламенты, устанавливаемые в зоне </w:t>
      </w:r>
      <w:r w:rsidRPr="00C54F99">
        <w:rPr>
          <w:rFonts w:eastAsia="Calibri"/>
          <w:bCs/>
          <w:sz w:val="24"/>
          <w:lang w:eastAsia="en-US"/>
        </w:rPr>
        <w:t>размещения объектов здравоохранения</w:t>
      </w:r>
      <w:r w:rsidRPr="00C54F99">
        <w:rPr>
          <w:rFonts w:eastAsia="Calibri"/>
          <w:sz w:val="24"/>
          <w:lang w:eastAsia="en-US"/>
        </w:rPr>
        <w:t xml:space="preserve"> (</w:t>
      </w:r>
      <w:r w:rsidRPr="00C54F99">
        <w:rPr>
          <w:rFonts w:eastAsia="Calibri"/>
          <w:b/>
          <w:sz w:val="24"/>
          <w:lang w:eastAsia="en-US"/>
        </w:rPr>
        <w:t>ОД-3</w:t>
      </w:r>
      <w:r w:rsidRPr="00C54F99">
        <w:rPr>
          <w:rFonts w:eastAsia="Calibri"/>
          <w:sz w:val="24"/>
          <w:lang w:eastAsia="en-U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71"/>
        <w:gridCol w:w="4536"/>
      </w:tblGrid>
      <w:tr w:rsidR="00C54F99" w:rsidRPr="00C54F99" w14:paraId="5CBE4CC4" w14:textId="77777777" w:rsidTr="000421F1">
        <w:trPr>
          <w:cantSplit/>
          <w:tblHeader/>
        </w:trPr>
        <w:tc>
          <w:tcPr>
            <w:tcW w:w="4536" w:type="dxa"/>
            <w:gridSpan w:val="2"/>
            <w:vAlign w:val="center"/>
          </w:tcPr>
          <w:p w14:paraId="0197BFA7"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36" w:type="dxa"/>
            <w:vAlign w:val="center"/>
          </w:tcPr>
          <w:p w14:paraId="35A02BD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2B6E947" w14:textId="77777777" w:rsidTr="000421F1">
        <w:trPr>
          <w:cantSplit/>
        </w:trPr>
        <w:tc>
          <w:tcPr>
            <w:tcW w:w="9072" w:type="dxa"/>
            <w:gridSpan w:val="3"/>
            <w:vAlign w:val="center"/>
          </w:tcPr>
          <w:p w14:paraId="0B93DDF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BE4BE5D" w14:textId="77777777" w:rsidTr="000421F1">
        <w:trPr>
          <w:cantSplit/>
          <w:trHeight w:val="1597"/>
        </w:trPr>
        <w:tc>
          <w:tcPr>
            <w:tcW w:w="4536" w:type="dxa"/>
            <w:gridSpan w:val="2"/>
            <w:tcBorders>
              <w:bottom w:val="single" w:sz="4" w:space="0" w:color="auto"/>
            </w:tcBorders>
          </w:tcPr>
          <w:p w14:paraId="7E202A7F" w14:textId="77777777" w:rsidR="000421F1" w:rsidRPr="00C54F99" w:rsidRDefault="000421F1" w:rsidP="000421F1">
            <w:pPr>
              <w:suppressAutoHyphens w:val="0"/>
              <w:ind w:firstLine="0"/>
              <w:jc w:val="left"/>
              <w:rPr>
                <w:sz w:val="24"/>
                <w:szCs w:val="22"/>
              </w:rPr>
            </w:pPr>
            <w:r w:rsidRPr="00C54F99">
              <w:rPr>
                <w:sz w:val="24"/>
                <w:szCs w:val="22"/>
              </w:rPr>
              <w:lastRenderedPageBreak/>
              <w:t>Здравоохранение</w:t>
            </w:r>
          </w:p>
        </w:tc>
        <w:tc>
          <w:tcPr>
            <w:tcW w:w="4536" w:type="dxa"/>
            <w:tcBorders>
              <w:bottom w:val="single" w:sz="4" w:space="0" w:color="auto"/>
            </w:tcBorders>
          </w:tcPr>
          <w:p w14:paraId="330B44F2"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5000 кв.м.</w:t>
            </w:r>
          </w:p>
          <w:p w14:paraId="5260C6A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5B23DE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1FE829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7D1DAFB" w14:textId="77777777" w:rsidTr="000421F1">
        <w:trPr>
          <w:cantSplit/>
          <w:trHeight w:val="235"/>
        </w:trPr>
        <w:tc>
          <w:tcPr>
            <w:tcW w:w="4536" w:type="dxa"/>
            <w:gridSpan w:val="2"/>
            <w:tcBorders>
              <w:top w:val="single" w:sz="4" w:space="0" w:color="auto"/>
              <w:bottom w:val="single" w:sz="4" w:space="0" w:color="auto"/>
            </w:tcBorders>
          </w:tcPr>
          <w:p w14:paraId="3167B1A8"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2174987"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026CB589"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536" w:type="dxa"/>
            <w:tcBorders>
              <w:top w:val="single" w:sz="4" w:space="0" w:color="auto"/>
              <w:bottom w:val="single" w:sz="4" w:space="0" w:color="auto"/>
            </w:tcBorders>
          </w:tcPr>
          <w:p w14:paraId="1F7CF50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B70C5AA" w14:textId="77777777" w:rsidTr="000421F1">
        <w:trPr>
          <w:cantSplit/>
        </w:trPr>
        <w:tc>
          <w:tcPr>
            <w:tcW w:w="9072" w:type="dxa"/>
            <w:gridSpan w:val="3"/>
            <w:vAlign w:val="center"/>
          </w:tcPr>
          <w:p w14:paraId="68CA7ED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58BE964" w14:textId="77777777" w:rsidTr="000421F1">
        <w:trPr>
          <w:cantSplit/>
          <w:trHeight w:val="195"/>
        </w:trPr>
        <w:tc>
          <w:tcPr>
            <w:tcW w:w="4536" w:type="dxa"/>
            <w:gridSpan w:val="2"/>
            <w:tcBorders>
              <w:bottom w:val="single" w:sz="4" w:space="0" w:color="auto"/>
            </w:tcBorders>
          </w:tcPr>
          <w:p w14:paraId="705BD024" w14:textId="77777777" w:rsidR="000421F1" w:rsidRPr="00C54F99" w:rsidRDefault="000421F1" w:rsidP="000421F1">
            <w:pPr>
              <w:suppressAutoHyphens w:val="0"/>
              <w:ind w:firstLine="0"/>
              <w:jc w:val="left"/>
              <w:rPr>
                <w:sz w:val="24"/>
                <w:szCs w:val="22"/>
              </w:rPr>
            </w:pPr>
            <w:r w:rsidRPr="00C54F99">
              <w:rPr>
                <w:sz w:val="24"/>
                <w:szCs w:val="22"/>
              </w:rPr>
              <w:t>Социальное обслуживание</w:t>
            </w:r>
          </w:p>
        </w:tc>
        <w:tc>
          <w:tcPr>
            <w:tcW w:w="4536" w:type="dxa"/>
            <w:tcBorders>
              <w:bottom w:val="single" w:sz="4" w:space="0" w:color="auto"/>
            </w:tcBorders>
          </w:tcPr>
          <w:p w14:paraId="0D4CD690"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700 кв.м. до 1000 кв.м.</w:t>
            </w:r>
          </w:p>
          <w:p w14:paraId="57D011ED"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44C931A"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8B43CC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0EB51FF" w14:textId="77777777" w:rsidTr="000421F1">
        <w:trPr>
          <w:cantSplit/>
          <w:trHeight w:val="257"/>
        </w:trPr>
        <w:tc>
          <w:tcPr>
            <w:tcW w:w="4536" w:type="dxa"/>
            <w:gridSpan w:val="2"/>
            <w:tcBorders>
              <w:top w:val="single" w:sz="4" w:space="0" w:color="auto"/>
            </w:tcBorders>
          </w:tcPr>
          <w:p w14:paraId="43859864"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536" w:type="dxa"/>
            <w:tcBorders>
              <w:top w:val="single" w:sz="4" w:space="0" w:color="auto"/>
            </w:tcBorders>
          </w:tcPr>
          <w:p w14:paraId="7733FFD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0C72396" w14:textId="77777777" w:rsidTr="000421F1">
        <w:trPr>
          <w:cantSplit/>
        </w:trPr>
        <w:tc>
          <w:tcPr>
            <w:tcW w:w="9072" w:type="dxa"/>
            <w:gridSpan w:val="3"/>
            <w:vAlign w:val="center"/>
          </w:tcPr>
          <w:p w14:paraId="7EB56A9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4A74A818" w14:textId="77777777" w:rsidTr="000421F1">
        <w:trPr>
          <w:cantSplit/>
          <w:trHeight w:val="194"/>
        </w:trPr>
        <w:tc>
          <w:tcPr>
            <w:tcW w:w="4465" w:type="dxa"/>
          </w:tcPr>
          <w:p w14:paraId="42ACE75E"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gridSpan w:val="2"/>
          </w:tcPr>
          <w:p w14:paraId="7E34CBA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bookmarkEnd w:id="70"/>
      <w:bookmarkEnd w:id="75"/>
    </w:tbl>
    <w:p w14:paraId="78617B01" w14:textId="77777777" w:rsidR="000421F1" w:rsidRPr="00C54F99" w:rsidRDefault="000421F1" w:rsidP="000421F1">
      <w:pPr>
        <w:suppressAutoHyphens w:val="0"/>
        <w:spacing w:after="120"/>
        <w:ind w:firstLine="284"/>
        <w:rPr>
          <w:sz w:val="24"/>
          <w:lang w:eastAsia="en-US"/>
        </w:rPr>
      </w:pPr>
    </w:p>
    <w:p w14:paraId="4EB8D0D8" w14:textId="77777777" w:rsidR="000421F1" w:rsidRPr="00C54F99" w:rsidRDefault="000421F1" w:rsidP="000421F1">
      <w:pPr>
        <w:suppressAutoHyphens w:val="0"/>
        <w:spacing w:after="120"/>
        <w:ind w:firstLine="284"/>
        <w:rPr>
          <w:sz w:val="24"/>
          <w:lang w:eastAsia="en-US"/>
        </w:rPr>
      </w:pPr>
      <w:r w:rsidRPr="00C54F99">
        <w:rPr>
          <w:sz w:val="24"/>
          <w:lang w:eastAsia="en-US"/>
        </w:rPr>
        <w:br w:type="page"/>
      </w:r>
      <w:r w:rsidRPr="00C54F99">
        <w:rPr>
          <w:sz w:val="24"/>
          <w:lang w:eastAsia="en-US"/>
        </w:rPr>
        <w:lastRenderedPageBreak/>
        <w:t>5. Градостроительные регламенты, устанавливаемые в зоне размещения объектов спортивного назначения (</w:t>
      </w:r>
      <w:r w:rsidRPr="00C54F99">
        <w:rPr>
          <w:b/>
          <w:sz w:val="24"/>
          <w:lang w:eastAsia="en-US"/>
        </w:rPr>
        <w:t>ОД-5</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495DF2A8" w14:textId="77777777" w:rsidTr="000421F1">
        <w:trPr>
          <w:trHeight w:val="388"/>
          <w:tblHeader/>
        </w:trPr>
        <w:tc>
          <w:tcPr>
            <w:tcW w:w="4535" w:type="dxa"/>
            <w:tcBorders>
              <w:top w:val="single" w:sz="4" w:space="0" w:color="000000"/>
              <w:left w:val="single" w:sz="4" w:space="0" w:color="000000"/>
              <w:bottom w:val="single" w:sz="4" w:space="0" w:color="auto"/>
              <w:right w:val="single" w:sz="4" w:space="0" w:color="auto"/>
            </w:tcBorders>
            <w:vAlign w:val="center"/>
            <w:hideMark/>
          </w:tcPr>
          <w:p w14:paraId="2330D57F"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237B399D"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3B3B124"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343300D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4FDA151" w14:textId="77777777" w:rsidTr="000421F1">
        <w:trPr>
          <w:cantSplit/>
          <w:trHeight w:val="1350"/>
        </w:trPr>
        <w:tc>
          <w:tcPr>
            <w:tcW w:w="4535" w:type="dxa"/>
            <w:tcBorders>
              <w:top w:val="single" w:sz="4" w:space="0" w:color="000000"/>
              <w:left w:val="single" w:sz="4" w:space="0" w:color="000000"/>
              <w:bottom w:val="single" w:sz="4" w:space="0" w:color="auto"/>
              <w:right w:val="single" w:sz="4" w:space="0" w:color="auto"/>
            </w:tcBorders>
            <w:hideMark/>
          </w:tcPr>
          <w:p w14:paraId="3F9F69AD" w14:textId="77777777" w:rsidR="000421F1" w:rsidRPr="00C54F99" w:rsidRDefault="000421F1" w:rsidP="000421F1">
            <w:pPr>
              <w:suppressAutoHyphens w:val="0"/>
              <w:ind w:firstLine="0"/>
              <w:jc w:val="left"/>
              <w:rPr>
                <w:sz w:val="24"/>
                <w:szCs w:val="22"/>
              </w:rPr>
            </w:pPr>
            <w:r w:rsidRPr="00C54F99">
              <w:rPr>
                <w:sz w:val="24"/>
                <w:szCs w:val="22"/>
              </w:rPr>
              <w:t>Спорт</w:t>
            </w:r>
          </w:p>
        </w:tc>
        <w:tc>
          <w:tcPr>
            <w:tcW w:w="4821" w:type="dxa"/>
            <w:tcBorders>
              <w:top w:val="single" w:sz="4" w:space="0" w:color="000000"/>
              <w:left w:val="single" w:sz="4" w:space="0" w:color="auto"/>
              <w:bottom w:val="single" w:sz="4" w:space="0" w:color="auto"/>
              <w:right w:val="single" w:sz="4" w:space="0" w:color="000000"/>
            </w:tcBorders>
            <w:hideMark/>
          </w:tcPr>
          <w:p w14:paraId="61A5E325"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30000 кв.м.</w:t>
            </w:r>
          </w:p>
          <w:p w14:paraId="3407DF5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D106287"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68A09EEC" w14:textId="77777777" w:rsidR="000421F1" w:rsidRPr="00C54F99" w:rsidRDefault="000421F1" w:rsidP="000421F1">
            <w:pPr>
              <w:suppressAutoHyphens w:val="0"/>
              <w:ind w:firstLine="0"/>
              <w:jc w:val="left"/>
              <w:rPr>
                <w:sz w:val="24"/>
                <w:szCs w:val="22"/>
              </w:rPr>
            </w:pPr>
            <w:r w:rsidRPr="00C54F99">
              <w:rPr>
                <w:sz w:val="24"/>
                <w:szCs w:val="22"/>
                <w:lang w:val="x-none"/>
              </w:rPr>
              <w:t>Максимальный процент застройки – 80</w:t>
            </w:r>
          </w:p>
        </w:tc>
      </w:tr>
      <w:tr w:rsidR="00C54F99" w:rsidRPr="00C54F99" w14:paraId="7CC1DB6A" w14:textId="77777777" w:rsidTr="000421F1">
        <w:trPr>
          <w:cantSplit/>
          <w:trHeight w:val="245"/>
        </w:trPr>
        <w:tc>
          <w:tcPr>
            <w:tcW w:w="4535" w:type="dxa"/>
            <w:tcBorders>
              <w:top w:val="single" w:sz="4" w:space="0" w:color="auto"/>
              <w:left w:val="single" w:sz="4" w:space="0" w:color="000000"/>
              <w:bottom w:val="single" w:sz="4" w:space="0" w:color="auto"/>
              <w:right w:val="single" w:sz="4" w:space="0" w:color="auto"/>
            </w:tcBorders>
          </w:tcPr>
          <w:p w14:paraId="41229B9C"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7B87AD3"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2B4CD19C"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821" w:type="dxa"/>
            <w:tcBorders>
              <w:top w:val="single" w:sz="4" w:space="0" w:color="auto"/>
              <w:left w:val="single" w:sz="4" w:space="0" w:color="auto"/>
              <w:bottom w:val="single" w:sz="4" w:space="0" w:color="auto"/>
              <w:right w:val="single" w:sz="4" w:space="0" w:color="000000"/>
            </w:tcBorders>
          </w:tcPr>
          <w:p w14:paraId="3D12292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3EE3DB2"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340B635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4D727A3" w14:textId="77777777" w:rsidTr="000421F1">
        <w:trPr>
          <w:cantSplit/>
          <w:trHeight w:val="174"/>
        </w:trPr>
        <w:tc>
          <w:tcPr>
            <w:tcW w:w="4535" w:type="dxa"/>
            <w:tcBorders>
              <w:top w:val="single" w:sz="4" w:space="0" w:color="000000"/>
              <w:left w:val="single" w:sz="4" w:space="0" w:color="000000"/>
              <w:bottom w:val="single" w:sz="4" w:space="0" w:color="000000"/>
              <w:right w:val="single" w:sz="4" w:space="0" w:color="auto"/>
            </w:tcBorders>
            <w:hideMark/>
          </w:tcPr>
          <w:p w14:paraId="55C1A7A2"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821" w:type="dxa"/>
            <w:tcBorders>
              <w:top w:val="single" w:sz="4" w:space="0" w:color="000000"/>
              <w:left w:val="single" w:sz="4" w:space="0" w:color="auto"/>
              <w:bottom w:val="single" w:sz="4" w:space="0" w:color="000000"/>
              <w:right w:val="single" w:sz="4" w:space="0" w:color="000000"/>
            </w:tcBorders>
            <w:hideMark/>
          </w:tcPr>
          <w:p w14:paraId="0148E71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1B933BC"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2D188BD5"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40AA6416" w14:textId="77777777" w:rsidTr="000421F1">
        <w:trPr>
          <w:cantSplit/>
          <w:trHeight w:val="120"/>
        </w:trPr>
        <w:tc>
          <w:tcPr>
            <w:tcW w:w="4535" w:type="dxa"/>
            <w:tcBorders>
              <w:top w:val="single" w:sz="4" w:space="0" w:color="000000"/>
              <w:left w:val="single" w:sz="4" w:space="0" w:color="000000"/>
              <w:bottom w:val="single" w:sz="4" w:space="0" w:color="auto"/>
              <w:right w:val="single" w:sz="4" w:space="0" w:color="auto"/>
            </w:tcBorders>
            <w:hideMark/>
          </w:tcPr>
          <w:p w14:paraId="59028677"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821" w:type="dxa"/>
            <w:tcBorders>
              <w:top w:val="single" w:sz="4" w:space="0" w:color="000000"/>
              <w:left w:val="single" w:sz="4" w:space="0" w:color="auto"/>
              <w:bottom w:val="single" w:sz="4" w:space="0" w:color="auto"/>
              <w:right w:val="single" w:sz="4" w:space="0" w:color="000000"/>
            </w:tcBorders>
          </w:tcPr>
          <w:p w14:paraId="50ED74E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0421F1" w:rsidRPr="00C54F99" w14:paraId="24F1ECE4" w14:textId="77777777" w:rsidTr="000421F1">
        <w:trPr>
          <w:cantSplit/>
          <w:trHeight w:val="120"/>
        </w:trPr>
        <w:tc>
          <w:tcPr>
            <w:tcW w:w="4535" w:type="dxa"/>
            <w:tcBorders>
              <w:top w:val="single" w:sz="4" w:space="0" w:color="auto"/>
              <w:left w:val="single" w:sz="4" w:space="0" w:color="000000"/>
              <w:bottom w:val="single" w:sz="4" w:space="0" w:color="000000"/>
              <w:right w:val="single" w:sz="4" w:space="0" w:color="auto"/>
            </w:tcBorders>
          </w:tcPr>
          <w:p w14:paraId="63CE733C"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821" w:type="dxa"/>
            <w:tcBorders>
              <w:top w:val="single" w:sz="4" w:space="0" w:color="auto"/>
              <w:left w:val="single" w:sz="4" w:space="0" w:color="auto"/>
              <w:bottom w:val="single" w:sz="4" w:space="0" w:color="000000"/>
              <w:right w:val="single" w:sz="4" w:space="0" w:color="000000"/>
            </w:tcBorders>
          </w:tcPr>
          <w:p w14:paraId="0227BD6F"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99B0FB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5CB772E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04C0872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90CA3B9"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bl>
    <w:p w14:paraId="7019A3E4" w14:textId="77777777" w:rsidR="000421F1" w:rsidRPr="00C54F99" w:rsidRDefault="000421F1" w:rsidP="000421F1">
      <w:pPr>
        <w:suppressAutoHyphens w:val="0"/>
        <w:spacing w:after="120"/>
        <w:ind w:firstLine="284"/>
        <w:rPr>
          <w:sz w:val="24"/>
          <w:lang w:eastAsia="en-US"/>
        </w:rPr>
      </w:pPr>
    </w:p>
    <w:p w14:paraId="22B16375" w14:textId="77777777" w:rsidR="000421F1" w:rsidRPr="00C54F99" w:rsidRDefault="000421F1" w:rsidP="000421F1">
      <w:pPr>
        <w:suppressAutoHyphens w:val="0"/>
        <w:spacing w:after="120"/>
        <w:ind w:firstLine="284"/>
        <w:rPr>
          <w:sz w:val="24"/>
          <w:lang w:eastAsia="en-US"/>
        </w:rPr>
      </w:pPr>
      <w:r w:rsidRPr="00C54F99">
        <w:rPr>
          <w:sz w:val="24"/>
          <w:lang w:eastAsia="en-US"/>
        </w:rPr>
        <w:t>6. Градостроительные регламенты, устанавливаемые в зоне размещения учебно-образовательных учреждений (</w:t>
      </w:r>
      <w:r w:rsidRPr="00C54F99">
        <w:rPr>
          <w:b/>
          <w:sz w:val="24"/>
          <w:lang w:eastAsia="en-US"/>
        </w:rPr>
        <w:t>ОД-6</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60092D63" w14:textId="77777777" w:rsidTr="000421F1">
        <w:trPr>
          <w:cantSplit/>
          <w:trHeight w:val="388"/>
        </w:trPr>
        <w:tc>
          <w:tcPr>
            <w:tcW w:w="4535" w:type="dxa"/>
            <w:tcBorders>
              <w:top w:val="single" w:sz="4" w:space="0" w:color="000000"/>
              <w:left w:val="single" w:sz="4" w:space="0" w:color="000000"/>
              <w:bottom w:val="single" w:sz="4" w:space="0" w:color="auto"/>
              <w:right w:val="single" w:sz="4" w:space="0" w:color="auto"/>
            </w:tcBorders>
            <w:vAlign w:val="center"/>
            <w:hideMark/>
          </w:tcPr>
          <w:p w14:paraId="0A413C4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03B208D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5DA3C5F"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5B1F2BA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3AC918D" w14:textId="77777777" w:rsidTr="000421F1">
        <w:trPr>
          <w:cantSplit/>
          <w:trHeight w:val="1413"/>
        </w:trPr>
        <w:tc>
          <w:tcPr>
            <w:tcW w:w="4535" w:type="dxa"/>
            <w:tcBorders>
              <w:top w:val="single" w:sz="4" w:space="0" w:color="000000"/>
              <w:left w:val="single" w:sz="4" w:space="0" w:color="000000"/>
              <w:bottom w:val="single" w:sz="4" w:space="0" w:color="auto"/>
              <w:right w:val="single" w:sz="4" w:space="0" w:color="auto"/>
            </w:tcBorders>
            <w:hideMark/>
          </w:tcPr>
          <w:p w14:paraId="304AE3C7" w14:textId="77777777" w:rsidR="000421F1" w:rsidRPr="00C54F99" w:rsidRDefault="000421F1" w:rsidP="000421F1">
            <w:pPr>
              <w:suppressAutoHyphens w:val="0"/>
              <w:ind w:firstLine="0"/>
              <w:jc w:val="left"/>
              <w:rPr>
                <w:sz w:val="24"/>
                <w:szCs w:val="22"/>
              </w:rPr>
            </w:pPr>
            <w:r w:rsidRPr="00C54F99">
              <w:rPr>
                <w:sz w:val="24"/>
                <w:szCs w:val="22"/>
              </w:rPr>
              <w:t>Образование и просвещение</w:t>
            </w:r>
          </w:p>
        </w:tc>
        <w:tc>
          <w:tcPr>
            <w:tcW w:w="4821" w:type="dxa"/>
            <w:tcBorders>
              <w:top w:val="single" w:sz="4" w:space="0" w:color="000000"/>
              <w:left w:val="single" w:sz="4" w:space="0" w:color="auto"/>
              <w:bottom w:val="single" w:sz="4" w:space="0" w:color="auto"/>
              <w:right w:val="single" w:sz="4" w:space="0" w:color="000000"/>
            </w:tcBorders>
            <w:hideMark/>
          </w:tcPr>
          <w:p w14:paraId="441105E9"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37000 кв.м.</w:t>
            </w:r>
          </w:p>
          <w:p w14:paraId="5C1C937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этажа</w:t>
            </w:r>
          </w:p>
          <w:p w14:paraId="4F51EB3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4B94C30"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4752ADE" w14:textId="77777777" w:rsidTr="000421F1">
        <w:trPr>
          <w:cantSplit/>
          <w:trHeight w:val="421"/>
        </w:trPr>
        <w:tc>
          <w:tcPr>
            <w:tcW w:w="4535" w:type="dxa"/>
            <w:tcBorders>
              <w:top w:val="single" w:sz="4" w:space="0" w:color="auto"/>
              <w:left w:val="single" w:sz="4" w:space="0" w:color="000000"/>
              <w:bottom w:val="single" w:sz="4" w:space="0" w:color="000000"/>
              <w:right w:val="single" w:sz="4" w:space="0" w:color="auto"/>
            </w:tcBorders>
            <w:hideMark/>
          </w:tcPr>
          <w:p w14:paraId="2E5885F9"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15185A55"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624E1D2F"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821" w:type="dxa"/>
            <w:tcBorders>
              <w:top w:val="single" w:sz="4" w:space="0" w:color="auto"/>
              <w:left w:val="single" w:sz="4" w:space="0" w:color="auto"/>
              <w:bottom w:val="single" w:sz="4" w:space="0" w:color="000000"/>
              <w:right w:val="single" w:sz="4" w:space="0" w:color="000000"/>
            </w:tcBorders>
            <w:hideMark/>
          </w:tcPr>
          <w:p w14:paraId="69C277A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976EB89"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7DFA6162" w14:textId="77777777" w:rsidR="000421F1" w:rsidRPr="00C54F99" w:rsidRDefault="000421F1" w:rsidP="000421F1">
            <w:pPr>
              <w:suppressAutoHyphens w:val="0"/>
              <w:ind w:firstLine="0"/>
              <w:jc w:val="left"/>
              <w:rPr>
                <w:b/>
                <w:sz w:val="24"/>
                <w:szCs w:val="22"/>
              </w:rPr>
            </w:pPr>
            <w:r w:rsidRPr="00C54F99">
              <w:rPr>
                <w:b/>
                <w:sz w:val="24"/>
                <w:szCs w:val="22"/>
              </w:rPr>
              <w:lastRenderedPageBreak/>
              <w:t>Вспомогательные виды разрешенного использования</w:t>
            </w:r>
          </w:p>
        </w:tc>
      </w:tr>
      <w:tr w:rsidR="00C54F99" w:rsidRPr="00C54F99" w14:paraId="68C64BF5" w14:textId="77777777" w:rsidTr="000421F1">
        <w:trPr>
          <w:cantSplit/>
          <w:trHeight w:val="209"/>
        </w:trPr>
        <w:tc>
          <w:tcPr>
            <w:tcW w:w="4535" w:type="dxa"/>
            <w:tcBorders>
              <w:top w:val="single" w:sz="4" w:space="0" w:color="000000"/>
              <w:left w:val="single" w:sz="4" w:space="0" w:color="000000"/>
              <w:bottom w:val="single" w:sz="4" w:space="0" w:color="auto"/>
              <w:right w:val="single" w:sz="4" w:space="0" w:color="auto"/>
            </w:tcBorders>
            <w:hideMark/>
          </w:tcPr>
          <w:p w14:paraId="32368EDB"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821" w:type="dxa"/>
            <w:tcBorders>
              <w:top w:val="single" w:sz="4" w:space="0" w:color="000000"/>
              <w:left w:val="single" w:sz="4" w:space="0" w:color="auto"/>
              <w:bottom w:val="single" w:sz="4" w:space="0" w:color="auto"/>
              <w:right w:val="single" w:sz="4" w:space="0" w:color="000000"/>
            </w:tcBorders>
            <w:hideMark/>
          </w:tcPr>
          <w:p w14:paraId="72134837" w14:textId="77777777" w:rsidR="000421F1" w:rsidRPr="00C54F99" w:rsidRDefault="000421F1" w:rsidP="000421F1">
            <w:pPr>
              <w:suppressAutoHyphens w:val="0"/>
              <w:ind w:firstLine="0"/>
              <w:jc w:val="left"/>
              <w:rPr>
                <w:sz w:val="24"/>
                <w:szCs w:val="22"/>
              </w:rPr>
            </w:pPr>
          </w:p>
        </w:tc>
      </w:tr>
      <w:tr w:rsidR="00C54F99" w:rsidRPr="00C54F99" w14:paraId="76DA94E9"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1A5CD816"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DD95080"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hideMark/>
          </w:tcPr>
          <w:p w14:paraId="3A8FB571"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821" w:type="dxa"/>
            <w:tcBorders>
              <w:top w:val="single" w:sz="4" w:space="0" w:color="000000"/>
              <w:left w:val="single" w:sz="4" w:space="0" w:color="auto"/>
              <w:bottom w:val="single" w:sz="4" w:space="0" w:color="000000"/>
              <w:right w:val="single" w:sz="4" w:space="0" w:color="000000"/>
            </w:tcBorders>
            <w:hideMark/>
          </w:tcPr>
          <w:p w14:paraId="3630813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4F22993" w14:textId="77777777" w:rsidR="000421F1" w:rsidRPr="00C54F99" w:rsidRDefault="000421F1" w:rsidP="000421F1">
      <w:pPr>
        <w:suppressAutoHyphens w:val="0"/>
        <w:spacing w:after="120"/>
        <w:ind w:firstLine="284"/>
        <w:rPr>
          <w:sz w:val="24"/>
          <w:lang w:eastAsia="en-US"/>
        </w:rPr>
      </w:pPr>
    </w:p>
    <w:p w14:paraId="2931B59C" w14:textId="77777777" w:rsidR="000421F1" w:rsidRPr="00C54F99" w:rsidRDefault="000421F1" w:rsidP="000421F1">
      <w:pPr>
        <w:suppressAutoHyphens w:val="0"/>
        <w:spacing w:after="120"/>
        <w:ind w:firstLine="284"/>
        <w:rPr>
          <w:sz w:val="24"/>
          <w:lang w:eastAsia="en-US"/>
        </w:rPr>
      </w:pPr>
      <w:r w:rsidRPr="00C54F99">
        <w:rPr>
          <w:sz w:val="24"/>
          <w:lang w:eastAsia="en-US"/>
        </w:rPr>
        <w:t>7. Градостроительные регламенты, устанавливаемые в зоне размещения административно-офисных зданий и комплексов (</w:t>
      </w:r>
      <w:r w:rsidRPr="00C54F99">
        <w:rPr>
          <w:b/>
          <w:sz w:val="24"/>
          <w:lang w:eastAsia="en-US"/>
        </w:rPr>
        <w:t>ОД-8</w:t>
      </w:r>
      <w:r w:rsidRPr="00C54F99">
        <w:rPr>
          <w:sz w:val="24"/>
          <w:lang w:eastAsia="en-U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C54F99" w:rsidRPr="00C54F99" w14:paraId="77F2FDDE" w14:textId="77777777" w:rsidTr="000421F1">
        <w:trPr>
          <w:trHeight w:val="388"/>
          <w:tblHeader/>
        </w:trPr>
        <w:tc>
          <w:tcPr>
            <w:tcW w:w="4535" w:type="dxa"/>
            <w:tcBorders>
              <w:top w:val="single" w:sz="4" w:space="0" w:color="000000"/>
              <w:left w:val="single" w:sz="4" w:space="0" w:color="000000"/>
              <w:bottom w:val="single" w:sz="4" w:space="0" w:color="auto"/>
              <w:right w:val="single" w:sz="4" w:space="0" w:color="auto"/>
            </w:tcBorders>
            <w:vAlign w:val="center"/>
            <w:hideMark/>
          </w:tcPr>
          <w:p w14:paraId="7310E6E7"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821" w:type="dxa"/>
            <w:tcBorders>
              <w:top w:val="single" w:sz="4" w:space="0" w:color="000000"/>
              <w:left w:val="single" w:sz="4" w:space="0" w:color="auto"/>
              <w:bottom w:val="single" w:sz="4" w:space="0" w:color="auto"/>
              <w:right w:val="single" w:sz="4" w:space="0" w:color="000000"/>
            </w:tcBorders>
            <w:vAlign w:val="center"/>
            <w:hideMark/>
          </w:tcPr>
          <w:p w14:paraId="6A7725D3" w14:textId="77777777" w:rsidR="000421F1" w:rsidRPr="00C54F99" w:rsidRDefault="000421F1" w:rsidP="000421F1">
            <w:pPr>
              <w:suppressAutoHyphens w:val="0"/>
              <w:ind w:firstLine="0"/>
              <w:jc w:val="left"/>
              <w:rPr>
                <w:sz w:val="24"/>
                <w:szCs w:val="22"/>
              </w:rPr>
            </w:pPr>
            <w:r w:rsidRPr="00C54F99">
              <w:rPr>
                <w:sz w:val="24"/>
                <w:szCs w:val="22"/>
              </w:rPr>
              <w:t>Предельные размеры земельных участков и предельные параметры строительства (реконструкции)</w:t>
            </w:r>
          </w:p>
        </w:tc>
      </w:tr>
      <w:tr w:rsidR="00C54F99" w:rsidRPr="00C54F99" w14:paraId="2FC26937" w14:textId="77777777" w:rsidTr="000421F1">
        <w:trPr>
          <w:cantSplit/>
          <w:trHeight w:val="324"/>
        </w:trPr>
        <w:tc>
          <w:tcPr>
            <w:tcW w:w="9356" w:type="dxa"/>
            <w:gridSpan w:val="2"/>
            <w:tcBorders>
              <w:top w:val="single" w:sz="4" w:space="0" w:color="auto"/>
              <w:left w:val="single" w:sz="4" w:space="0" w:color="000000"/>
              <w:bottom w:val="single" w:sz="4" w:space="0" w:color="000000"/>
              <w:right w:val="single" w:sz="4" w:space="0" w:color="000000"/>
            </w:tcBorders>
            <w:vAlign w:val="center"/>
            <w:hideMark/>
          </w:tcPr>
          <w:p w14:paraId="4002354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D362C3F" w14:textId="77777777" w:rsidTr="000421F1">
        <w:trPr>
          <w:cantSplit/>
          <w:trHeight w:val="1155"/>
        </w:trPr>
        <w:tc>
          <w:tcPr>
            <w:tcW w:w="4535" w:type="dxa"/>
            <w:tcBorders>
              <w:top w:val="single" w:sz="4" w:space="0" w:color="000000"/>
              <w:left w:val="single" w:sz="4" w:space="0" w:color="000000"/>
              <w:bottom w:val="single" w:sz="4" w:space="0" w:color="auto"/>
              <w:right w:val="single" w:sz="4" w:space="0" w:color="auto"/>
            </w:tcBorders>
            <w:hideMark/>
          </w:tcPr>
          <w:p w14:paraId="504B31F4" w14:textId="77777777" w:rsidR="000421F1" w:rsidRPr="00C54F99" w:rsidRDefault="000421F1" w:rsidP="000421F1">
            <w:pPr>
              <w:suppressAutoHyphens w:val="0"/>
              <w:ind w:firstLine="0"/>
              <w:jc w:val="left"/>
              <w:rPr>
                <w:sz w:val="24"/>
                <w:szCs w:val="22"/>
              </w:rPr>
            </w:pPr>
            <w:r w:rsidRPr="00C54F99">
              <w:rPr>
                <w:sz w:val="24"/>
                <w:szCs w:val="22"/>
              </w:rPr>
              <w:t>Предпринимательство</w:t>
            </w:r>
          </w:p>
        </w:tc>
        <w:tc>
          <w:tcPr>
            <w:tcW w:w="4821" w:type="dxa"/>
            <w:tcBorders>
              <w:top w:val="single" w:sz="4" w:space="0" w:color="000000"/>
              <w:left w:val="single" w:sz="4" w:space="0" w:color="auto"/>
              <w:bottom w:val="single" w:sz="4" w:space="0" w:color="auto"/>
              <w:right w:val="single" w:sz="4" w:space="0" w:color="000000"/>
            </w:tcBorders>
            <w:hideMark/>
          </w:tcPr>
          <w:p w14:paraId="6FC848B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 кв.м.</w:t>
            </w:r>
          </w:p>
          <w:p w14:paraId="719A5D9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A060E4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55F77B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p w14:paraId="1A8075DC" w14:textId="77777777" w:rsidR="000421F1" w:rsidRPr="00C54F99" w:rsidRDefault="000421F1" w:rsidP="000421F1">
            <w:pPr>
              <w:suppressAutoHyphens w:val="0"/>
              <w:ind w:firstLine="0"/>
              <w:jc w:val="left"/>
              <w:rPr>
                <w:sz w:val="24"/>
                <w:szCs w:val="22"/>
              </w:rPr>
            </w:pPr>
          </w:p>
        </w:tc>
      </w:tr>
      <w:tr w:rsidR="00C54F99" w:rsidRPr="00C54F99" w14:paraId="23A571A0" w14:textId="77777777" w:rsidTr="000421F1">
        <w:trPr>
          <w:cantSplit/>
          <w:trHeight w:val="210"/>
        </w:trPr>
        <w:tc>
          <w:tcPr>
            <w:tcW w:w="4535" w:type="dxa"/>
            <w:tcBorders>
              <w:top w:val="single" w:sz="4" w:space="0" w:color="auto"/>
              <w:left w:val="single" w:sz="4" w:space="0" w:color="000000"/>
              <w:bottom w:val="single" w:sz="4" w:space="0" w:color="auto"/>
              <w:right w:val="single" w:sz="4" w:space="0" w:color="auto"/>
            </w:tcBorders>
          </w:tcPr>
          <w:p w14:paraId="324C56FD"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35B1E32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4652931"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821" w:type="dxa"/>
            <w:tcBorders>
              <w:top w:val="single" w:sz="4" w:space="0" w:color="auto"/>
              <w:left w:val="single" w:sz="4" w:space="0" w:color="auto"/>
              <w:bottom w:val="single" w:sz="4" w:space="0" w:color="auto"/>
              <w:right w:val="single" w:sz="4" w:space="0" w:color="000000"/>
            </w:tcBorders>
          </w:tcPr>
          <w:p w14:paraId="37E9E93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9F5F1ED"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1D04BDE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C29A0A8" w14:textId="77777777" w:rsidTr="000421F1">
        <w:trPr>
          <w:cantSplit/>
          <w:trHeight w:val="70"/>
        </w:trPr>
        <w:tc>
          <w:tcPr>
            <w:tcW w:w="4535" w:type="dxa"/>
            <w:tcBorders>
              <w:top w:val="single" w:sz="4" w:space="0" w:color="000000"/>
              <w:left w:val="single" w:sz="4" w:space="0" w:color="000000"/>
              <w:bottom w:val="single" w:sz="4" w:space="0" w:color="000000"/>
              <w:right w:val="single" w:sz="4" w:space="0" w:color="auto"/>
            </w:tcBorders>
            <w:hideMark/>
          </w:tcPr>
          <w:p w14:paraId="4B4EF4FA"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821" w:type="dxa"/>
            <w:tcBorders>
              <w:top w:val="single" w:sz="4" w:space="0" w:color="000000"/>
              <w:left w:val="single" w:sz="4" w:space="0" w:color="auto"/>
              <w:bottom w:val="single" w:sz="4" w:space="0" w:color="000000"/>
              <w:right w:val="single" w:sz="4" w:space="0" w:color="000000"/>
            </w:tcBorders>
            <w:hideMark/>
          </w:tcPr>
          <w:p w14:paraId="2F18F98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A79683B" w14:textId="77777777" w:rsidTr="000421F1">
        <w:trPr>
          <w:cantSplit/>
        </w:trPr>
        <w:tc>
          <w:tcPr>
            <w:tcW w:w="9356" w:type="dxa"/>
            <w:gridSpan w:val="2"/>
            <w:tcBorders>
              <w:top w:val="single" w:sz="4" w:space="0" w:color="000000"/>
              <w:left w:val="single" w:sz="4" w:space="0" w:color="000000"/>
              <w:bottom w:val="single" w:sz="4" w:space="0" w:color="000000"/>
              <w:right w:val="single" w:sz="4" w:space="0" w:color="000000"/>
            </w:tcBorders>
            <w:hideMark/>
          </w:tcPr>
          <w:p w14:paraId="14054D76"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1AB6A733" w14:textId="77777777" w:rsidTr="000421F1">
        <w:trPr>
          <w:cantSplit/>
        </w:trPr>
        <w:tc>
          <w:tcPr>
            <w:tcW w:w="4535" w:type="dxa"/>
            <w:tcBorders>
              <w:top w:val="single" w:sz="4" w:space="0" w:color="000000"/>
              <w:left w:val="single" w:sz="4" w:space="0" w:color="000000"/>
              <w:bottom w:val="single" w:sz="4" w:space="0" w:color="000000"/>
              <w:right w:val="single" w:sz="4" w:space="0" w:color="auto"/>
            </w:tcBorders>
            <w:hideMark/>
          </w:tcPr>
          <w:p w14:paraId="0EA07A66"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821" w:type="dxa"/>
            <w:tcBorders>
              <w:top w:val="single" w:sz="4" w:space="0" w:color="000000"/>
              <w:left w:val="single" w:sz="4" w:space="0" w:color="auto"/>
              <w:bottom w:val="single" w:sz="4" w:space="0" w:color="000000"/>
              <w:right w:val="single" w:sz="4" w:space="0" w:color="000000"/>
            </w:tcBorders>
          </w:tcPr>
          <w:p w14:paraId="3D84622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6C38FD02"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76" w:name="_Toc140476275"/>
      <w:r w:rsidRPr="00C54F99">
        <w:rPr>
          <w:b/>
          <w:bCs/>
          <w:lang w:val="x-none" w:eastAsia="x-none"/>
        </w:rPr>
        <w:t>Статья 1.3.3. Градостроительные регламенты, устанавливаемые в производственных зонах</w:t>
      </w:r>
      <w:bookmarkEnd w:id="76"/>
    </w:p>
    <w:p w14:paraId="614F1961"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1. На территории города Невьянск выделяется 6 видов производственных зон, в том числе:</w:t>
      </w:r>
    </w:p>
    <w:p w14:paraId="328D8E8F"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П-2</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II</w:t>
      </w:r>
      <w:r w:rsidRPr="00C54F99">
        <w:rPr>
          <w:rFonts w:eastAsia="Calibri"/>
          <w:bCs/>
          <w:sz w:val="24"/>
          <w:lang w:eastAsia="en-US"/>
        </w:rPr>
        <w:t xml:space="preserve"> класса санитарной опасности</w:t>
      </w:r>
      <w:r w:rsidRPr="00C54F99">
        <w:rPr>
          <w:sz w:val="24"/>
          <w:lang w:eastAsia="en-US"/>
        </w:rPr>
        <w:t>;</w:t>
      </w:r>
    </w:p>
    <w:p w14:paraId="7BA2C223"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П-3</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III</w:t>
      </w:r>
      <w:r w:rsidRPr="00C54F99">
        <w:rPr>
          <w:rFonts w:eastAsia="Calibri"/>
          <w:bCs/>
          <w:sz w:val="24"/>
          <w:lang w:eastAsia="en-US"/>
        </w:rPr>
        <w:t xml:space="preserve"> класса санитарной опасности</w:t>
      </w:r>
      <w:r w:rsidRPr="00C54F99">
        <w:rPr>
          <w:sz w:val="24"/>
          <w:lang w:eastAsia="en-US"/>
        </w:rPr>
        <w:t>;</w:t>
      </w:r>
    </w:p>
    <w:p w14:paraId="2DFEAFC7"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П-3.1</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III</w:t>
      </w:r>
      <w:r w:rsidRPr="00C54F99">
        <w:rPr>
          <w:rFonts w:eastAsia="Calibri"/>
          <w:bCs/>
          <w:sz w:val="24"/>
          <w:lang w:eastAsia="en-US"/>
        </w:rPr>
        <w:t xml:space="preserve"> класса санитарной опасности</w:t>
      </w:r>
      <w:r w:rsidRPr="00C54F99">
        <w:rPr>
          <w:sz w:val="24"/>
          <w:lang w:eastAsia="en-US"/>
        </w:rPr>
        <w:t>;</w:t>
      </w:r>
    </w:p>
    <w:p w14:paraId="1EAA30E6"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П-4</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IV</w:t>
      </w:r>
      <w:r w:rsidRPr="00C54F99">
        <w:rPr>
          <w:rFonts w:eastAsia="Calibri"/>
          <w:bCs/>
          <w:sz w:val="24"/>
          <w:lang w:eastAsia="en-US"/>
        </w:rPr>
        <w:t xml:space="preserve"> класса санитарной опасности</w:t>
      </w:r>
      <w:r w:rsidRPr="00C54F99">
        <w:rPr>
          <w:sz w:val="24"/>
          <w:lang w:eastAsia="en-US"/>
        </w:rPr>
        <w:t>;</w:t>
      </w:r>
    </w:p>
    <w:p w14:paraId="0222A599" w14:textId="77777777" w:rsidR="000421F1" w:rsidRPr="00C54F99" w:rsidRDefault="000421F1" w:rsidP="000421F1">
      <w:pPr>
        <w:suppressAutoHyphens w:val="0"/>
        <w:spacing w:after="120"/>
        <w:ind w:firstLine="284"/>
        <w:rPr>
          <w:sz w:val="24"/>
          <w:lang w:eastAsia="en-US"/>
        </w:rPr>
      </w:pPr>
      <w:r w:rsidRPr="00C54F99">
        <w:rPr>
          <w:rFonts w:eastAsia="Calibri"/>
          <w:b/>
          <w:sz w:val="24"/>
          <w:lang w:eastAsia="en-US"/>
        </w:rPr>
        <w:t>П-5</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rFonts w:eastAsia="Calibri"/>
          <w:bCs/>
          <w:sz w:val="24"/>
          <w:lang w:val="en-US" w:eastAsia="en-US"/>
        </w:rPr>
        <w:t>V</w:t>
      </w:r>
      <w:r w:rsidRPr="00C54F99">
        <w:rPr>
          <w:rFonts w:eastAsia="Calibri"/>
          <w:bCs/>
          <w:sz w:val="24"/>
          <w:lang w:eastAsia="en-US"/>
        </w:rPr>
        <w:t xml:space="preserve"> класса санитарной опасности</w:t>
      </w:r>
      <w:r w:rsidRPr="00C54F99">
        <w:rPr>
          <w:sz w:val="24"/>
          <w:lang w:eastAsia="en-US"/>
        </w:rPr>
        <w:t>;</w:t>
      </w:r>
    </w:p>
    <w:p w14:paraId="0637A159"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П-5.1</w:t>
      </w:r>
      <w:r w:rsidRPr="00C54F99">
        <w:rPr>
          <w:rFonts w:eastAsia="Calibri"/>
          <w:sz w:val="24"/>
          <w:lang w:eastAsia="en-US"/>
        </w:rPr>
        <w:t xml:space="preserve"> – </w:t>
      </w:r>
      <w:r w:rsidRPr="00C54F99">
        <w:rPr>
          <w:sz w:val="24"/>
          <w:lang w:eastAsia="en-US"/>
        </w:rPr>
        <w:t xml:space="preserve">зона размещения объектов производственного назначения </w:t>
      </w:r>
      <w:r w:rsidRPr="00C54F99">
        <w:rPr>
          <w:sz w:val="24"/>
          <w:lang w:val="en-US" w:eastAsia="en-US"/>
        </w:rPr>
        <w:t>V</w:t>
      </w:r>
      <w:r w:rsidRPr="00C54F99">
        <w:rPr>
          <w:sz w:val="24"/>
          <w:lang w:eastAsia="en-US"/>
        </w:rPr>
        <w:t xml:space="preserve"> класса санитарной опасности.</w:t>
      </w:r>
    </w:p>
    <w:p w14:paraId="1F3580BE"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w:t>
      </w: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 xml:space="preserve">размещения объектов производственного назначения </w:t>
      </w:r>
      <w:r w:rsidRPr="00C54F99">
        <w:rPr>
          <w:rFonts w:eastAsia="Calibri"/>
          <w:bCs/>
          <w:sz w:val="24"/>
          <w:lang w:val="en-US" w:eastAsia="en-US"/>
        </w:rPr>
        <w:t>II</w:t>
      </w:r>
      <w:r w:rsidRPr="00C54F99">
        <w:rPr>
          <w:rFonts w:eastAsia="Calibri"/>
          <w:bCs/>
          <w:sz w:val="24"/>
          <w:lang w:eastAsia="en-US"/>
        </w:rPr>
        <w:t xml:space="preserve"> класса санитарной опасности</w:t>
      </w:r>
      <w:r w:rsidRPr="00C54F99">
        <w:rPr>
          <w:rFonts w:eastAsia="Calibri"/>
          <w:sz w:val="24"/>
          <w:lang w:eastAsia="en-US"/>
        </w:rPr>
        <w:t xml:space="preserve"> (</w:t>
      </w:r>
      <w:r w:rsidRPr="00C54F99">
        <w:rPr>
          <w:rFonts w:eastAsia="Calibri"/>
          <w:b/>
          <w:sz w:val="24"/>
          <w:lang w:eastAsia="en-US"/>
        </w:rPr>
        <w:t>П-2</w:t>
      </w:r>
      <w:r w:rsidRPr="00C54F99">
        <w:rPr>
          <w:rFonts w:eastAsia="Calibri"/>
          <w:sz w:val="24"/>
          <w:lang w:eastAsia="en-US"/>
        </w:rPr>
        <w:t>)</w:t>
      </w:r>
      <w:r w:rsidRPr="00C54F99">
        <w:rPr>
          <w:sz w:val="24"/>
          <w:lang w:eastAsia="en-US"/>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39AAC05D"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6298C657" w14:textId="77777777" w:rsidR="000421F1" w:rsidRPr="00C54F99" w:rsidRDefault="000421F1" w:rsidP="000421F1">
            <w:pPr>
              <w:suppressAutoHyphens w:val="0"/>
              <w:ind w:firstLine="0"/>
              <w:jc w:val="left"/>
              <w:rPr>
                <w:b/>
                <w:sz w:val="24"/>
                <w:szCs w:val="22"/>
              </w:rPr>
            </w:pPr>
            <w:r w:rsidRPr="00C54F99">
              <w:rPr>
                <w:b/>
                <w:sz w:val="24"/>
                <w:szCs w:val="22"/>
              </w:rPr>
              <w:lastRenderedPageBreak/>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9FDD39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3951BAA"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66A28354"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ED56BE5"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0A52FCB0"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p w14:paraId="2CB49AB2" w14:textId="77777777" w:rsidR="000421F1" w:rsidRPr="00C54F99" w:rsidRDefault="000421F1" w:rsidP="000421F1">
            <w:pPr>
              <w:suppressAutoHyphens w:val="0"/>
              <w:ind w:firstLine="0"/>
              <w:jc w:val="left"/>
              <w:rPr>
                <w:sz w:val="24"/>
                <w:szCs w:val="22"/>
              </w:rPr>
            </w:pPr>
            <w:r w:rsidRPr="00C54F99">
              <w:rPr>
                <w:bCs/>
                <w:sz w:val="24"/>
                <w:szCs w:val="22"/>
              </w:rPr>
              <w:t xml:space="preserve">Недропользование </w:t>
            </w:r>
          </w:p>
        </w:tc>
        <w:tc>
          <w:tcPr>
            <w:tcW w:w="4607" w:type="dxa"/>
            <w:tcBorders>
              <w:top w:val="single" w:sz="4" w:space="0" w:color="000000"/>
              <w:left w:val="single" w:sz="4" w:space="0" w:color="000000"/>
              <w:bottom w:val="single" w:sz="4" w:space="0" w:color="auto"/>
              <w:right w:val="single" w:sz="4" w:space="0" w:color="000000"/>
            </w:tcBorders>
            <w:hideMark/>
          </w:tcPr>
          <w:p w14:paraId="279F5F54"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II</w:t>
            </w:r>
            <w:r w:rsidRPr="00C54F99">
              <w:rPr>
                <w:sz w:val="24"/>
                <w:szCs w:val="22"/>
              </w:rPr>
              <w:t xml:space="preserve"> класса санитарной опасности</w:t>
            </w:r>
          </w:p>
          <w:p w14:paraId="2818E9FE"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4AF36FDE"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3C9919FE"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5886EB0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4D9C635"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781768F1"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3521E8D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70EDC97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6D5763E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CA158D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EA61541"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1195CF80"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3B4618B9"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0B2F460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2F9E45B3"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65E49E9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EA5BC63"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48A09C6"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8F6F285"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0738D213"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29DFC78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7F52B59"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04C295B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07D4F398"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538CC7D4" w14:textId="77777777" w:rsidR="000421F1" w:rsidRPr="00C54F99" w:rsidRDefault="000421F1" w:rsidP="000421F1">
            <w:pPr>
              <w:suppressAutoHyphens w:val="0"/>
              <w:ind w:firstLine="0"/>
              <w:jc w:val="left"/>
              <w:rPr>
                <w:sz w:val="24"/>
                <w:szCs w:val="22"/>
              </w:rPr>
            </w:pPr>
            <w:r w:rsidRPr="00C54F99">
              <w:rPr>
                <w:sz w:val="24"/>
                <w:szCs w:val="22"/>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5ADAE954" w14:textId="77777777" w:rsidR="000421F1" w:rsidRPr="00C54F99" w:rsidRDefault="000421F1" w:rsidP="000421F1">
            <w:pPr>
              <w:suppressAutoHyphens w:val="0"/>
              <w:ind w:firstLine="0"/>
              <w:jc w:val="left"/>
              <w:rPr>
                <w:sz w:val="24"/>
                <w:szCs w:val="22"/>
              </w:rPr>
            </w:pPr>
            <w:r w:rsidRPr="00C54F99">
              <w:rPr>
                <w:sz w:val="24"/>
                <w:szCs w:val="22"/>
              </w:rPr>
              <w:t>Производства не выше I</w:t>
            </w:r>
            <w:r w:rsidRPr="00C54F99">
              <w:rPr>
                <w:sz w:val="24"/>
                <w:szCs w:val="22"/>
                <w:lang w:val="en-US"/>
              </w:rPr>
              <w:t>I</w:t>
            </w:r>
            <w:r w:rsidRPr="00C54F99">
              <w:rPr>
                <w:sz w:val="24"/>
                <w:szCs w:val="22"/>
              </w:rPr>
              <w:t xml:space="preserve"> класса санитарной опасности (кроме пищевого и фармацевтического производств)</w:t>
            </w:r>
          </w:p>
          <w:p w14:paraId="1B362923"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3E82F548"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0F91B376"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639E73E8"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50D1746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0E6B8D8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F2236E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EA1569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7205AB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4108A7B1"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041617A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5E96402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4527F3E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8C3E52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E3B61B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27B27832"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3F44B8A1"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4A6BE16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04B9D8DB" w14:textId="77777777" w:rsidR="000421F1" w:rsidRPr="00C54F99" w:rsidRDefault="000421F1" w:rsidP="000421F1">
      <w:pPr>
        <w:suppressAutoHyphens w:val="0"/>
        <w:spacing w:after="120"/>
        <w:ind w:firstLine="284"/>
        <w:rPr>
          <w:rFonts w:eastAsia="Calibri"/>
          <w:sz w:val="24"/>
          <w:lang w:eastAsia="en-US"/>
        </w:rPr>
      </w:pPr>
    </w:p>
    <w:p w14:paraId="68C0EFFF"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3. Градостроительные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III</w:t>
      </w:r>
      <w:r w:rsidRPr="00C54F99">
        <w:rPr>
          <w:rFonts w:eastAsia="Calibri"/>
          <w:sz w:val="24"/>
          <w:lang w:eastAsia="en-US"/>
        </w:rPr>
        <w:t xml:space="preserve"> класса санитарной опасности (</w:t>
      </w:r>
      <w:r w:rsidRPr="00C54F99">
        <w:rPr>
          <w:rFonts w:eastAsia="Calibri"/>
          <w:b/>
          <w:sz w:val="24"/>
          <w:lang w:eastAsia="en-US"/>
        </w:rPr>
        <w:t>П-3</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642DB17E"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4CC3EA7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305E4F8"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175589E"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47FF1FD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2553F6D"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2DD57340"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tc>
        <w:tc>
          <w:tcPr>
            <w:tcW w:w="4607" w:type="dxa"/>
            <w:tcBorders>
              <w:top w:val="single" w:sz="4" w:space="0" w:color="000000"/>
              <w:left w:val="single" w:sz="4" w:space="0" w:color="000000"/>
              <w:bottom w:val="single" w:sz="4" w:space="0" w:color="auto"/>
              <w:right w:val="single" w:sz="4" w:space="0" w:color="000000"/>
            </w:tcBorders>
            <w:hideMark/>
          </w:tcPr>
          <w:p w14:paraId="70B32D86"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III</w:t>
            </w:r>
            <w:r w:rsidRPr="00C54F99">
              <w:rPr>
                <w:sz w:val="24"/>
                <w:szCs w:val="22"/>
              </w:rPr>
              <w:t xml:space="preserve"> класса санитарной опасности</w:t>
            </w:r>
          </w:p>
          <w:p w14:paraId="24E64E44"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6A133CB1"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0B6EFF55"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3C46255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ADAF66B"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7F0C3414"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1236E50B"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5EFDA18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32B6DC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420013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BCE3613"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0D2C282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20C8235"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4EC0DA2"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4ED3ECB9"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332D4C2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214EF13"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0FD578F"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32A9A8A"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28249BD9"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1F7B95B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8A5BF13"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47787E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81B18D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79A0160A" w14:textId="77777777" w:rsidR="000421F1" w:rsidRPr="00C54F99" w:rsidRDefault="000421F1" w:rsidP="000421F1">
            <w:pPr>
              <w:suppressAutoHyphens w:val="0"/>
              <w:ind w:firstLine="0"/>
              <w:jc w:val="left"/>
              <w:rPr>
                <w:sz w:val="24"/>
                <w:szCs w:val="22"/>
              </w:rPr>
            </w:pPr>
            <w:r w:rsidRPr="00C54F99">
              <w:rPr>
                <w:sz w:val="24"/>
                <w:szCs w:val="22"/>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0D7A6B2E" w14:textId="77777777" w:rsidR="000421F1" w:rsidRPr="00C54F99" w:rsidRDefault="000421F1" w:rsidP="000421F1">
            <w:pPr>
              <w:suppressAutoHyphens w:val="0"/>
              <w:ind w:firstLine="0"/>
              <w:jc w:val="left"/>
              <w:rPr>
                <w:sz w:val="24"/>
                <w:szCs w:val="22"/>
              </w:rPr>
            </w:pPr>
            <w:r w:rsidRPr="00C54F99">
              <w:rPr>
                <w:sz w:val="24"/>
                <w:szCs w:val="22"/>
              </w:rPr>
              <w:t>Производства не выше I</w:t>
            </w:r>
            <w:r w:rsidRPr="00C54F99">
              <w:rPr>
                <w:sz w:val="24"/>
                <w:szCs w:val="22"/>
                <w:lang w:val="en-US"/>
              </w:rPr>
              <w:t>II</w:t>
            </w:r>
            <w:r w:rsidRPr="00C54F99">
              <w:rPr>
                <w:sz w:val="24"/>
                <w:szCs w:val="22"/>
              </w:rPr>
              <w:t xml:space="preserve"> класса санитарной опасности (кроме пищевого и фармацевтического производств)</w:t>
            </w:r>
          </w:p>
          <w:p w14:paraId="2C6E8CC4"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3C46BF63"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3295B213"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33DD49EF"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4B6A372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44D2D17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6BBD86A"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4F6A4E3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5658FD0"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01291009" w14:textId="77777777" w:rsidR="000421F1" w:rsidRPr="00C54F99" w:rsidRDefault="000421F1" w:rsidP="000421F1">
            <w:pPr>
              <w:suppressAutoHyphens w:val="0"/>
              <w:ind w:firstLine="0"/>
              <w:jc w:val="left"/>
              <w:rPr>
                <w:sz w:val="24"/>
                <w:szCs w:val="22"/>
              </w:rPr>
            </w:pPr>
            <w:r w:rsidRPr="00C54F99">
              <w:rPr>
                <w:sz w:val="24"/>
                <w:szCs w:val="22"/>
              </w:rPr>
              <w:lastRenderedPageBreak/>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1F58DF4C"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2F7B18AA"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206DFDA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6A7A66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8A6786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4983A57B"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244ADF3A"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6762848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A70497B" w14:textId="77777777" w:rsidR="000421F1" w:rsidRPr="00C54F99" w:rsidRDefault="000421F1" w:rsidP="000421F1">
      <w:pPr>
        <w:suppressAutoHyphens w:val="0"/>
        <w:spacing w:after="120"/>
        <w:ind w:firstLine="284"/>
        <w:rPr>
          <w:rFonts w:eastAsia="Calibri"/>
          <w:sz w:val="24"/>
          <w:lang w:eastAsia="en-US"/>
        </w:rPr>
      </w:pPr>
      <w:bookmarkStart w:id="77" w:name="_Hlk532567778"/>
    </w:p>
    <w:p w14:paraId="20BFDFC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Градостроительные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III</w:t>
      </w:r>
      <w:r w:rsidRPr="00C54F99">
        <w:rPr>
          <w:rFonts w:eastAsia="Calibri"/>
          <w:sz w:val="24"/>
          <w:lang w:eastAsia="en-US"/>
        </w:rPr>
        <w:t xml:space="preserve"> класса санитарной опасности (</w:t>
      </w:r>
      <w:r w:rsidRPr="00C54F99">
        <w:rPr>
          <w:rFonts w:eastAsia="Calibri"/>
          <w:b/>
          <w:sz w:val="24"/>
          <w:lang w:eastAsia="en-US"/>
        </w:rPr>
        <w:t>П-3.1</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24AB60C5"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BF9BFC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373FC668" w14:textId="77777777" w:rsidR="000421F1" w:rsidRPr="00C54F99" w:rsidRDefault="000421F1" w:rsidP="000421F1">
            <w:pPr>
              <w:suppressAutoHyphens w:val="0"/>
              <w:ind w:firstLine="0"/>
              <w:jc w:val="left"/>
              <w:rPr>
                <w:sz w:val="24"/>
                <w:szCs w:val="22"/>
              </w:rPr>
            </w:pPr>
            <w:r w:rsidRPr="00C54F99">
              <w:rPr>
                <w:sz w:val="24"/>
                <w:szCs w:val="22"/>
              </w:rPr>
              <w:t>Предельные размеры земельных участков и предельные параметры строительства (реконструкции)</w:t>
            </w:r>
          </w:p>
        </w:tc>
      </w:tr>
      <w:tr w:rsidR="00C54F99" w:rsidRPr="00C54F99" w14:paraId="30ADD11F"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5DAC2900"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4F54B38" w14:textId="77777777" w:rsidTr="000421F1">
        <w:trPr>
          <w:cantSplit/>
          <w:trHeight w:val="1560"/>
        </w:trPr>
        <w:tc>
          <w:tcPr>
            <w:tcW w:w="4607" w:type="dxa"/>
            <w:tcBorders>
              <w:top w:val="single" w:sz="4" w:space="0" w:color="000000"/>
              <w:left w:val="single" w:sz="4" w:space="0" w:color="000000"/>
              <w:bottom w:val="single" w:sz="4" w:space="0" w:color="auto"/>
              <w:right w:val="single" w:sz="4" w:space="0" w:color="000000"/>
            </w:tcBorders>
            <w:hideMark/>
          </w:tcPr>
          <w:p w14:paraId="173C703A" w14:textId="77777777" w:rsidR="000421F1" w:rsidRPr="00C54F99" w:rsidRDefault="000421F1" w:rsidP="000421F1">
            <w:pPr>
              <w:suppressAutoHyphens w:val="0"/>
              <w:ind w:firstLine="0"/>
              <w:jc w:val="left"/>
              <w:rPr>
                <w:sz w:val="24"/>
                <w:szCs w:val="22"/>
              </w:rPr>
            </w:pPr>
            <w:r w:rsidRPr="00C54F99">
              <w:rPr>
                <w:sz w:val="24"/>
                <w:szCs w:val="22"/>
              </w:rPr>
              <w:t>Пищевая промышленность</w:t>
            </w:r>
            <w:r w:rsidRPr="00C54F99">
              <w:rPr>
                <w:bCs/>
                <w:sz w:val="24"/>
                <w:szCs w:val="22"/>
              </w:rPr>
              <w:t xml:space="preserve"> </w:t>
            </w:r>
          </w:p>
        </w:tc>
        <w:tc>
          <w:tcPr>
            <w:tcW w:w="4607" w:type="dxa"/>
            <w:tcBorders>
              <w:top w:val="single" w:sz="4" w:space="0" w:color="000000"/>
              <w:left w:val="single" w:sz="4" w:space="0" w:color="000000"/>
              <w:bottom w:val="single" w:sz="4" w:space="0" w:color="auto"/>
              <w:right w:val="single" w:sz="4" w:space="0" w:color="000000"/>
            </w:tcBorders>
            <w:hideMark/>
          </w:tcPr>
          <w:p w14:paraId="04AA0C02"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III</w:t>
            </w:r>
            <w:r w:rsidRPr="00C54F99">
              <w:rPr>
                <w:bCs/>
                <w:sz w:val="24"/>
                <w:szCs w:val="22"/>
              </w:rPr>
              <w:t xml:space="preserve"> класса санитарной опасности</w:t>
            </w:r>
          </w:p>
          <w:p w14:paraId="0A9B5F47" w14:textId="77777777" w:rsidR="000421F1" w:rsidRPr="00C54F99" w:rsidRDefault="000421F1" w:rsidP="000421F1">
            <w:pPr>
              <w:suppressAutoHyphens w:val="0"/>
              <w:ind w:firstLine="0"/>
              <w:jc w:val="left"/>
              <w:rPr>
                <w:sz w:val="24"/>
                <w:szCs w:val="22"/>
              </w:rPr>
            </w:pPr>
            <w:r w:rsidRPr="00C54F99">
              <w:rPr>
                <w:sz w:val="24"/>
                <w:szCs w:val="22"/>
              </w:rPr>
              <w:t>Пищевые и фармацевтические производства не могут располагаться на территории промышленных узлов или в границах санитарно-защитных зон иных предприятий.</w:t>
            </w:r>
          </w:p>
          <w:p w14:paraId="05A2E344"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3E9F384F" w14:textId="77777777" w:rsidTr="000421F1">
        <w:trPr>
          <w:cantSplit/>
          <w:trHeight w:val="100"/>
        </w:trPr>
        <w:tc>
          <w:tcPr>
            <w:tcW w:w="4607" w:type="dxa"/>
            <w:tcBorders>
              <w:top w:val="single" w:sz="4" w:space="0" w:color="auto"/>
              <w:left w:val="single" w:sz="4" w:space="0" w:color="000000"/>
              <w:bottom w:val="single" w:sz="4" w:space="0" w:color="auto"/>
              <w:right w:val="single" w:sz="4" w:space="0" w:color="000000"/>
            </w:tcBorders>
          </w:tcPr>
          <w:p w14:paraId="615380ED"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5B85FF4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90A23C5" w14:textId="77777777" w:rsidTr="000421F1">
        <w:trPr>
          <w:cantSplit/>
          <w:trHeight w:val="79"/>
        </w:trPr>
        <w:tc>
          <w:tcPr>
            <w:tcW w:w="4607" w:type="dxa"/>
            <w:tcBorders>
              <w:top w:val="single" w:sz="4" w:space="0" w:color="auto"/>
              <w:left w:val="single" w:sz="4" w:space="0" w:color="000000"/>
              <w:bottom w:val="single" w:sz="4" w:space="0" w:color="auto"/>
              <w:right w:val="single" w:sz="4" w:space="0" w:color="000000"/>
            </w:tcBorders>
          </w:tcPr>
          <w:p w14:paraId="7D400FA7"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1DA57B85"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0806EE9"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0A2BD96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F41234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0F45915"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05CB6F8"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650AE55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6E0C9A29"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7482FE2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EAE9738"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5FE426BA"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8D1036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AEC1D88"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6F35AA3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F0A726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057D9D5B"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52338344"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0ED43BDB" w14:textId="77777777" w:rsidR="000421F1" w:rsidRPr="00C54F99" w:rsidRDefault="000421F1" w:rsidP="000421F1">
            <w:pPr>
              <w:suppressAutoHyphens w:val="0"/>
              <w:ind w:firstLine="0"/>
              <w:jc w:val="left"/>
              <w:rPr>
                <w:sz w:val="24"/>
                <w:szCs w:val="22"/>
              </w:rPr>
            </w:pPr>
            <w:r w:rsidRPr="00C54F99">
              <w:rPr>
                <w:sz w:val="24"/>
                <w:szCs w:val="22"/>
              </w:rPr>
              <w:lastRenderedPageBreak/>
              <w:t>Объекты торговли</w:t>
            </w:r>
          </w:p>
        </w:tc>
        <w:tc>
          <w:tcPr>
            <w:tcW w:w="4607" w:type="dxa"/>
            <w:tcBorders>
              <w:top w:val="single" w:sz="4" w:space="0" w:color="auto"/>
              <w:left w:val="single" w:sz="4" w:space="0" w:color="000000"/>
              <w:bottom w:val="single" w:sz="4" w:space="0" w:color="000000"/>
              <w:right w:val="single" w:sz="4" w:space="0" w:color="000000"/>
            </w:tcBorders>
          </w:tcPr>
          <w:p w14:paraId="7F08F0E2"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50E1460"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2000 кв.м.</w:t>
            </w:r>
          </w:p>
          <w:p w14:paraId="58306D8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4E6DF4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80FD38C"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4F772293" w14:textId="77777777" w:rsidTr="000421F1">
        <w:trPr>
          <w:cantSplit/>
          <w:trHeight w:val="153"/>
        </w:trPr>
        <w:tc>
          <w:tcPr>
            <w:tcW w:w="4607" w:type="dxa"/>
            <w:tcBorders>
              <w:top w:val="single" w:sz="4" w:space="0" w:color="000000"/>
              <w:left w:val="single" w:sz="4" w:space="0" w:color="000000"/>
              <w:bottom w:val="single" w:sz="4" w:space="0" w:color="000000"/>
              <w:right w:val="single" w:sz="4" w:space="0" w:color="000000"/>
            </w:tcBorders>
            <w:hideMark/>
          </w:tcPr>
          <w:p w14:paraId="1D3FA6A4"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2DE89A6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bookmarkEnd w:id="77"/>
    </w:tbl>
    <w:p w14:paraId="2876491B" w14:textId="77777777" w:rsidR="000421F1" w:rsidRPr="00C54F99" w:rsidRDefault="000421F1" w:rsidP="000421F1">
      <w:pPr>
        <w:suppressAutoHyphens w:val="0"/>
        <w:spacing w:after="120"/>
        <w:ind w:firstLine="284"/>
        <w:rPr>
          <w:sz w:val="24"/>
          <w:lang w:eastAsia="en-US"/>
        </w:rPr>
      </w:pPr>
    </w:p>
    <w:p w14:paraId="5CDF5345"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5. Градостроительные регламенты, устанавливаемые в зоне размещения объектов производственного назначения </w:t>
      </w:r>
      <w:r w:rsidRPr="00C54F99">
        <w:rPr>
          <w:sz w:val="24"/>
          <w:lang w:val="en-US" w:eastAsia="en-US"/>
        </w:rPr>
        <w:t>IV</w:t>
      </w:r>
      <w:r w:rsidRPr="00C54F99">
        <w:rPr>
          <w:sz w:val="24"/>
          <w:lang w:eastAsia="en-US"/>
        </w:rPr>
        <w:t xml:space="preserve"> класса санитарной опасности (</w:t>
      </w:r>
      <w:r w:rsidRPr="00C54F99">
        <w:rPr>
          <w:b/>
          <w:sz w:val="24"/>
          <w:lang w:eastAsia="en-US"/>
        </w:rPr>
        <w:t>П-4</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5BAC41A7"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E8A5C53"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D04C95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EFC77C4"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7A5F8EF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0B140470" w14:textId="77777777" w:rsidTr="000421F1">
        <w:trPr>
          <w:cantSplit/>
          <w:trHeight w:val="615"/>
        </w:trPr>
        <w:tc>
          <w:tcPr>
            <w:tcW w:w="4607" w:type="dxa"/>
            <w:tcBorders>
              <w:top w:val="single" w:sz="4" w:space="0" w:color="000000"/>
              <w:left w:val="single" w:sz="4" w:space="0" w:color="000000"/>
              <w:bottom w:val="single" w:sz="4" w:space="0" w:color="auto"/>
              <w:right w:val="single" w:sz="4" w:space="0" w:color="000000"/>
            </w:tcBorders>
            <w:hideMark/>
          </w:tcPr>
          <w:p w14:paraId="768B728A" w14:textId="77777777" w:rsidR="000421F1" w:rsidRPr="00C54F99" w:rsidRDefault="000421F1" w:rsidP="000421F1">
            <w:pPr>
              <w:suppressAutoHyphens w:val="0"/>
              <w:ind w:firstLine="0"/>
              <w:jc w:val="left"/>
              <w:rPr>
                <w:sz w:val="24"/>
                <w:szCs w:val="22"/>
              </w:rPr>
            </w:pPr>
            <w:r w:rsidRPr="00C54F99">
              <w:rPr>
                <w:sz w:val="24"/>
                <w:szCs w:val="22"/>
              </w:rPr>
              <w:t>Строительная промышленность</w:t>
            </w:r>
          </w:p>
          <w:p w14:paraId="5EB61E41" w14:textId="77777777" w:rsidR="000421F1" w:rsidRPr="00C54F99" w:rsidRDefault="000421F1" w:rsidP="000421F1">
            <w:pPr>
              <w:suppressAutoHyphens w:val="0"/>
              <w:ind w:firstLine="0"/>
              <w:jc w:val="left"/>
              <w:rPr>
                <w:sz w:val="24"/>
                <w:szCs w:val="22"/>
              </w:rPr>
            </w:pPr>
            <w:r w:rsidRPr="00C54F99">
              <w:rPr>
                <w:sz w:val="24"/>
                <w:szCs w:val="22"/>
              </w:rPr>
              <w:t>Недропользование</w:t>
            </w:r>
          </w:p>
          <w:p w14:paraId="0BB382DA" w14:textId="77777777" w:rsidR="000421F1" w:rsidRPr="00C54F99" w:rsidRDefault="000421F1" w:rsidP="000421F1">
            <w:pPr>
              <w:suppressAutoHyphens w:val="0"/>
              <w:ind w:firstLine="0"/>
              <w:jc w:val="left"/>
              <w:rPr>
                <w:sz w:val="24"/>
                <w:szCs w:val="22"/>
              </w:rPr>
            </w:pPr>
            <w:r w:rsidRPr="00C54F99">
              <w:rPr>
                <w:sz w:val="24"/>
                <w:szCs w:val="22"/>
              </w:rPr>
              <w:t>Тяжелая промышленность</w:t>
            </w:r>
          </w:p>
          <w:p w14:paraId="00AF9381" w14:textId="77777777" w:rsidR="000421F1" w:rsidRPr="00C54F99" w:rsidRDefault="000421F1" w:rsidP="000421F1">
            <w:pPr>
              <w:suppressAutoHyphens w:val="0"/>
              <w:ind w:firstLine="0"/>
              <w:jc w:val="left"/>
              <w:rPr>
                <w:sz w:val="24"/>
                <w:szCs w:val="22"/>
              </w:rPr>
            </w:pPr>
            <w:r w:rsidRPr="00C54F99">
              <w:rPr>
                <w:sz w:val="24"/>
                <w:szCs w:val="22"/>
              </w:rPr>
              <w:t>Легкая промышленность</w:t>
            </w:r>
          </w:p>
        </w:tc>
        <w:tc>
          <w:tcPr>
            <w:tcW w:w="4607" w:type="dxa"/>
            <w:tcBorders>
              <w:top w:val="single" w:sz="4" w:space="0" w:color="000000"/>
              <w:left w:val="single" w:sz="4" w:space="0" w:color="000000"/>
              <w:bottom w:val="single" w:sz="4" w:space="0" w:color="auto"/>
              <w:right w:val="single" w:sz="4" w:space="0" w:color="000000"/>
            </w:tcBorders>
            <w:hideMark/>
          </w:tcPr>
          <w:p w14:paraId="6ABA7914"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sz w:val="24"/>
                <w:szCs w:val="22"/>
              </w:rPr>
              <w:t xml:space="preserve"> класса санитарной опасности</w:t>
            </w:r>
          </w:p>
          <w:p w14:paraId="0EC3DD78"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080EBB7E" w14:textId="77777777" w:rsidTr="000421F1">
        <w:trPr>
          <w:cantSplit/>
          <w:trHeight w:val="848"/>
        </w:trPr>
        <w:tc>
          <w:tcPr>
            <w:tcW w:w="4607" w:type="dxa"/>
            <w:tcBorders>
              <w:top w:val="single" w:sz="4" w:space="0" w:color="auto"/>
              <w:left w:val="single" w:sz="4" w:space="0" w:color="000000"/>
              <w:right w:val="single" w:sz="4" w:space="0" w:color="000000"/>
            </w:tcBorders>
          </w:tcPr>
          <w:p w14:paraId="19FAE6E0"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p w14:paraId="4977DCF7" w14:textId="77777777" w:rsidR="000421F1" w:rsidRPr="00C54F99" w:rsidRDefault="000421F1" w:rsidP="000421F1">
            <w:pPr>
              <w:suppressAutoHyphens w:val="0"/>
              <w:ind w:firstLine="0"/>
              <w:jc w:val="left"/>
              <w:rPr>
                <w:sz w:val="24"/>
                <w:szCs w:val="22"/>
              </w:rPr>
            </w:pPr>
            <w:r w:rsidRPr="00C54F99">
              <w:rPr>
                <w:sz w:val="24"/>
                <w:szCs w:val="22"/>
              </w:rPr>
              <w:t>Склады</w:t>
            </w:r>
          </w:p>
          <w:p w14:paraId="1664D569"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607" w:type="dxa"/>
            <w:tcBorders>
              <w:top w:val="single" w:sz="4" w:space="0" w:color="auto"/>
              <w:left w:val="single" w:sz="4" w:space="0" w:color="000000"/>
              <w:right w:val="single" w:sz="4" w:space="0" w:color="000000"/>
            </w:tcBorders>
          </w:tcPr>
          <w:p w14:paraId="355BE34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212AF53C" w14:textId="77777777" w:rsidR="000421F1" w:rsidRPr="00C54F99" w:rsidRDefault="000421F1" w:rsidP="000421F1">
            <w:pPr>
              <w:suppressAutoHyphens w:val="0"/>
              <w:ind w:firstLine="0"/>
              <w:jc w:val="left"/>
              <w:rPr>
                <w:sz w:val="24"/>
                <w:szCs w:val="22"/>
              </w:rPr>
            </w:pPr>
          </w:p>
        </w:tc>
      </w:tr>
      <w:tr w:rsidR="00C54F99" w:rsidRPr="00C54F99" w14:paraId="75B07CB0"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383B8932"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auto"/>
              <w:right w:val="single" w:sz="4" w:space="0" w:color="000000"/>
            </w:tcBorders>
          </w:tcPr>
          <w:p w14:paraId="5F0B1462" w14:textId="77777777" w:rsidR="000421F1" w:rsidRPr="00C54F99" w:rsidRDefault="000421F1" w:rsidP="000421F1">
            <w:pPr>
              <w:suppressAutoHyphens w:val="0"/>
              <w:ind w:firstLine="0"/>
              <w:jc w:val="left"/>
              <w:rPr>
                <w:sz w:val="24"/>
                <w:szCs w:val="22"/>
              </w:rPr>
            </w:pPr>
            <w:r w:rsidRPr="00C54F99">
              <w:rPr>
                <w:sz w:val="24"/>
                <w:szCs w:val="22"/>
              </w:rPr>
              <w:t xml:space="preserve">Отступ зданий от красной линии улиц и проездов должен составлять не менее 5 м. </w:t>
            </w:r>
          </w:p>
          <w:p w14:paraId="4719EFE8"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49157E3C"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58988D4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F71A41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3CBF8B1" w14:textId="77777777" w:rsidTr="000421F1">
        <w:trPr>
          <w:cantSplit/>
          <w:trHeight w:val="94"/>
        </w:trPr>
        <w:tc>
          <w:tcPr>
            <w:tcW w:w="4607" w:type="dxa"/>
            <w:tcBorders>
              <w:top w:val="single" w:sz="4" w:space="0" w:color="auto"/>
              <w:left w:val="single" w:sz="4" w:space="0" w:color="000000"/>
              <w:bottom w:val="single" w:sz="4" w:space="0" w:color="auto"/>
              <w:right w:val="single" w:sz="4" w:space="0" w:color="000000"/>
            </w:tcBorders>
          </w:tcPr>
          <w:p w14:paraId="0EAC5BA9"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05450F4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567E910"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3E64F59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22E4F1D"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59DDA4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58037A3" w14:textId="77777777" w:rsidTr="000421F1">
        <w:trPr>
          <w:cantSplit/>
          <w:trHeight w:val="165"/>
        </w:trPr>
        <w:tc>
          <w:tcPr>
            <w:tcW w:w="4607" w:type="dxa"/>
            <w:tcBorders>
              <w:top w:val="single" w:sz="4" w:space="0" w:color="auto"/>
              <w:left w:val="single" w:sz="4" w:space="0" w:color="000000"/>
              <w:bottom w:val="single" w:sz="4" w:space="0" w:color="000000"/>
              <w:right w:val="single" w:sz="4" w:space="0" w:color="000000"/>
            </w:tcBorders>
          </w:tcPr>
          <w:p w14:paraId="13104D6F" w14:textId="77777777" w:rsidR="000421F1" w:rsidRPr="00C54F99" w:rsidRDefault="000421F1" w:rsidP="000421F1">
            <w:pPr>
              <w:suppressAutoHyphens w:val="0"/>
              <w:ind w:firstLine="0"/>
              <w:jc w:val="left"/>
              <w:rPr>
                <w:sz w:val="24"/>
                <w:szCs w:val="22"/>
              </w:rPr>
            </w:pPr>
            <w:r w:rsidRPr="00C54F99">
              <w:rPr>
                <w:sz w:val="24"/>
                <w:szCs w:val="22"/>
              </w:rPr>
              <w:lastRenderedPageBreak/>
              <w:t>Коммунальное обслуживание</w:t>
            </w:r>
          </w:p>
          <w:p w14:paraId="73775877"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p w14:paraId="4489AF76"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607" w:type="dxa"/>
            <w:tcBorders>
              <w:top w:val="single" w:sz="4" w:space="0" w:color="auto"/>
              <w:left w:val="single" w:sz="4" w:space="0" w:color="000000"/>
              <w:bottom w:val="single" w:sz="4" w:space="0" w:color="000000"/>
              <w:right w:val="single" w:sz="4" w:space="0" w:color="000000"/>
            </w:tcBorders>
          </w:tcPr>
          <w:p w14:paraId="711D20C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BDE3BA9"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22E30FB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DFE6609"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7A3C95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607" w:type="dxa"/>
            <w:tcBorders>
              <w:top w:val="single" w:sz="4" w:space="0" w:color="000000"/>
              <w:left w:val="single" w:sz="4" w:space="0" w:color="000000"/>
              <w:bottom w:val="single" w:sz="4" w:space="0" w:color="000000"/>
              <w:right w:val="single" w:sz="4" w:space="0" w:color="000000"/>
            </w:tcBorders>
            <w:hideMark/>
          </w:tcPr>
          <w:p w14:paraId="016FEDB2" w14:textId="77777777" w:rsidR="000421F1" w:rsidRPr="00C54F99" w:rsidRDefault="000421F1" w:rsidP="000421F1">
            <w:pPr>
              <w:suppressAutoHyphens w:val="0"/>
              <w:ind w:firstLine="0"/>
              <w:jc w:val="left"/>
              <w:rPr>
                <w:sz w:val="24"/>
                <w:szCs w:val="22"/>
              </w:rPr>
            </w:pPr>
          </w:p>
        </w:tc>
      </w:tr>
      <w:tr w:rsidR="00C54F99" w:rsidRPr="00C54F99" w14:paraId="1FC9CF7D"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39D2CB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78436CD4"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C29A1D0"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Производственная деятельность </w:t>
            </w:r>
          </w:p>
        </w:tc>
        <w:tc>
          <w:tcPr>
            <w:tcW w:w="4607" w:type="dxa"/>
            <w:tcBorders>
              <w:top w:val="single" w:sz="4" w:space="0" w:color="000000"/>
              <w:left w:val="single" w:sz="4" w:space="0" w:color="000000"/>
              <w:bottom w:val="single" w:sz="4" w:space="0" w:color="000000"/>
              <w:right w:val="single" w:sz="4" w:space="0" w:color="000000"/>
            </w:tcBorders>
            <w:hideMark/>
          </w:tcPr>
          <w:p w14:paraId="04317345"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IV</w:t>
            </w:r>
            <w:r w:rsidRPr="00C54F99">
              <w:rPr>
                <w:sz w:val="24"/>
                <w:szCs w:val="22"/>
              </w:rPr>
              <w:t xml:space="preserve"> класса опасности (кроме пищевого и фармацевтического производств)</w:t>
            </w:r>
          </w:p>
          <w:p w14:paraId="781FD536"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6E70D412" w14:textId="77777777" w:rsidTr="000421F1">
        <w:trPr>
          <w:cantSplit/>
          <w:trHeight w:val="165"/>
        </w:trPr>
        <w:tc>
          <w:tcPr>
            <w:tcW w:w="4607" w:type="dxa"/>
            <w:tcBorders>
              <w:top w:val="single" w:sz="4" w:space="0" w:color="auto"/>
              <w:left w:val="single" w:sz="4" w:space="0" w:color="000000"/>
              <w:bottom w:val="single" w:sz="4" w:space="0" w:color="auto"/>
              <w:right w:val="single" w:sz="4" w:space="0" w:color="000000"/>
            </w:tcBorders>
          </w:tcPr>
          <w:p w14:paraId="4DB2F6BA"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auto"/>
              <w:left w:val="single" w:sz="4" w:space="0" w:color="000000"/>
              <w:bottom w:val="single" w:sz="4" w:space="0" w:color="auto"/>
              <w:right w:val="single" w:sz="4" w:space="0" w:color="000000"/>
            </w:tcBorders>
          </w:tcPr>
          <w:p w14:paraId="65B02532"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18FD10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75528F32"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B4C5DF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BBD7651"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56225047"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79849DC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6FA633E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7D6E9D83" w14:textId="77777777" w:rsidR="000421F1" w:rsidRPr="00C54F99" w:rsidRDefault="000421F1" w:rsidP="000421F1">
      <w:pPr>
        <w:suppressAutoHyphens w:val="0"/>
        <w:spacing w:after="120"/>
        <w:ind w:firstLine="284"/>
        <w:rPr>
          <w:sz w:val="24"/>
          <w:lang w:eastAsia="en-US"/>
        </w:rPr>
      </w:pPr>
    </w:p>
    <w:p w14:paraId="179DB61C" w14:textId="77777777" w:rsidR="000421F1" w:rsidRPr="00C54F99" w:rsidRDefault="000421F1" w:rsidP="000421F1">
      <w:pPr>
        <w:suppressAutoHyphens w:val="0"/>
        <w:spacing w:after="120"/>
        <w:ind w:firstLine="284"/>
        <w:rPr>
          <w:rFonts w:eastAsia="Calibri"/>
          <w:sz w:val="24"/>
          <w:lang w:eastAsia="en-US"/>
        </w:rPr>
      </w:pPr>
      <w:r w:rsidRPr="00C54F99">
        <w:rPr>
          <w:sz w:val="24"/>
          <w:lang w:eastAsia="en-US"/>
        </w:rPr>
        <w:t xml:space="preserve">6. Градостроительные регламенты, устанавливаемые в зоне размещения объектов производственного назначения </w:t>
      </w:r>
      <w:r w:rsidRPr="00C54F99">
        <w:rPr>
          <w:sz w:val="24"/>
          <w:lang w:val="en-US" w:eastAsia="en-US"/>
        </w:rPr>
        <w:t>V</w:t>
      </w:r>
      <w:r w:rsidRPr="00C54F99">
        <w:rPr>
          <w:sz w:val="24"/>
          <w:lang w:eastAsia="en-US"/>
        </w:rPr>
        <w:t xml:space="preserve"> класса санитарной опасности (</w:t>
      </w:r>
      <w:r w:rsidRPr="00C54F99">
        <w:rPr>
          <w:b/>
          <w:sz w:val="24"/>
          <w:lang w:eastAsia="en-US"/>
        </w:rPr>
        <w:t>П-5</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11914BF8"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18600C0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37BABA7E"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64D4C8C"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0E1C148E"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CDBA92E"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3E7E8335" w14:textId="77777777" w:rsidR="000421F1" w:rsidRPr="00C54F99" w:rsidRDefault="000421F1" w:rsidP="000421F1">
            <w:pPr>
              <w:suppressAutoHyphens w:val="0"/>
              <w:ind w:firstLine="0"/>
              <w:jc w:val="left"/>
              <w:rPr>
                <w:sz w:val="24"/>
                <w:szCs w:val="22"/>
              </w:rPr>
            </w:pPr>
            <w:r w:rsidRPr="00C54F99">
              <w:rPr>
                <w:bCs/>
                <w:sz w:val="24"/>
                <w:szCs w:val="22"/>
              </w:rPr>
              <w:t xml:space="preserve">Производственная деятельность </w:t>
            </w:r>
          </w:p>
        </w:tc>
        <w:tc>
          <w:tcPr>
            <w:tcW w:w="4607" w:type="dxa"/>
            <w:tcBorders>
              <w:top w:val="single" w:sz="4" w:space="0" w:color="000000"/>
              <w:left w:val="single" w:sz="4" w:space="0" w:color="000000"/>
              <w:bottom w:val="single" w:sz="4" w:space="0" w:color="auto"/>
              <w:right w:val="single" w:sz="4" w:space="0" w:color="000000"/>
            </w:tcBorders>
            <w:hideMark/>
          </w:tcPr>
          <w:p w14:paraId="167C54C2"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V</w:t>
            </w:r>
            <w:r w:rsidRPr="00C54F99">
              <w:rPr>
                <w:sz w:val="24"/>
                <w:szCs w:val="22"/>
              </w:rPr>
              <w:t xml:space="preserve"> класса санитарной опасности (кроме пищевого и фармацевтического производств)</w:t>
            </w:r>
          </w:p>
          <w:p w14:paraId="3ACC5B69"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73C1DFE0"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21F621FB"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7A824C9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12965EA" w14:textId="77777777" w:rsidTr="000421F1">
        <w:trPr>
          <w:cantSplit/>
          <w:trHeight w:val="1635"/>
        </w:trPr>
        <w:tc>
          <w:tcPr>
            <w:tcW w:w="4607" w:type="dxa"/>
            <w:tcBorders>
              <w:top w:val="single" w:sz="4" w:space="0" w:color="auto"/>
              <w:left w:val="single" w:sz="4" w:space="0" w:color="000000"/>
              <w:bottom w:val="single" w:sz="4" w:space="0" w:color="auto"/>
              <w:right w:val="single" w:sz="4" w:space="0" w:color="000000"/>
            </w:tcBorders>
          </w:tcPr>
          <w:p w14:paraId="6FB68118"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4783652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16CBCD7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23959789"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CE325AE"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02C6F1B" w14:textId="77777777" w:rsidTr="000421F1">
        <w:trPr>
          <w:cantSplit/>
          <w:trHeight w:val="190"/>
        </w:trPr>
        <w:tc>
          <w:tcPr>
            <w:tcW w:w="4607" w:type="dxa"/>
            <w:tcBorders>
              <w:top w:val="single" w:sz="4" w:space="0" w:color="auto"/>
              <w:left w:val="single" w:sz="4" w:space="0" w:color="000000"/>
              <w:bottom w:val="single" w:sz="4" w:space="0" w:color="auto"/>
              <w:right w:val="single" w:sz="4" w:space="0" w:color="000000"/>
            </w:tcBorders>
          </w:tcPr>
          <w:p w14:paraId="5C37BCD0" w14:textId="77777777" w:rsidR="000421F1" w:rsidRPr="00C54F99" w:rsidRDefault="000421F1" w:rsidP="000421F1">
            <w:pPr>
              <w:suppressAutoHyphens w:val="0"/>
              <w:ind w:firstLine="0"/>
              <w:jc w:val="left"/>
              <w:rPr>
                <w:sz w:val="24"/>
                <w:szCs w:val="22"/>
              </w:rPr>
            </w:pPr>
            <w:r w:rsidRPr="00C54F99">
              <w:rPr>
                <w:sz w:val="24"/>
                <w:szCs w:val="22"/>
              </w:rPr>
              <w:lastRenderedPageBreak/>
              <w:t>Среднее и высшее профессиональное образование</w:t>
            </w:r>
          </w:p>
        </w:tc>
        <w:tc>
          <w:tcPr>
            <w:tcW w:w="4607" w:type="dxa"/>
            <w:tcBorders>
              <w:top w:val="single" w:sz="4" w:space="0" w:color="auto"/>
              <w:left w:val="single" w:sz="4" w:space="0" w:color="000000"/>
              <w:bottom w:val="single" w:sz="4" w:space="0" w:color="auto"/>
              <w:right w:val="single" w:sz="4" w:space="0" w:color="000000"/>
            </w:tcBorders>
          </w:tcPr>
          <w:p w14:paraId="61536CAC"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20000 кв.м.</w:t>
            </w:r>
          </w:p>
          <w:p w14:paraId="587CFF0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E5011F2"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0CD546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9A54439"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13AF176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3F20C366"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66F4EDC1"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5D51ECD0"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2AF6D06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39B232A"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34372BE1"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1C8BA33"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31A0E697"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04BAEAA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4CBD5C4"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5C9BEC7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5D7D3DC0"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7AD4AB0C" w14:textId="77777777" w:rsidR="000421F1" w:rsidRPr="00C54F99" w:rsidRDefault="000421F1" w:rsidP="000421F1">
            <w:pPr>
              <w:suppressAutoHyphens w:val="0"/>
              <w:ind w:firstLine="0"/>
              <w:jc w:val="left"/>
              <w:rPr>
                <w:sz w:val="24"/>
                <w:szCs w:val="22"/>
                <w:lang w:val="en-US"/>
              </w:rPr>
            </w:pPr>
            <w:r w:rsidRPr="00C54F99">
              <w:rPr>
                <w:sz w:val="24"/>
                <w:szCs w:val="22"/>
              </w:rPr>
              <w:t xml:space="preserve">Магазины </w:t>
            </w:r>
          </w:p>
        </w:tc>
        <w:tc>
          <w:tcPr>
            <w:tcW w:w="4607" w:type="dxa"/>
            <w:tcBorders>
              <w:top w:val="single" w:sz="4" w:space="0" w:color="auto"/>
              <w:left w:val="single" w:sz="4" w:space="0" w:color="000000"/>
              <w:bottom w:val="single" w:sz="4" w:space="0" w:color="000000"/>
              <w:right w:val="single" w:sz="4" w:space="0" w:color="000000"/>
            </w:tcBorders>
          </w:tcPr>
          <w:p w14:paraId="4BB2EC50"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2A2083C5"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3C6BD3B7"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0FA5E156"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69C2492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5FB219A6"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28B6CDC3"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0800719C"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41310E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3A7BBC8A"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37FCDF7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7B14955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BFFDEF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4E8ED6A3"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tcPr>
          <w:p w14:paraId="58CD032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321A839A"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7. Градостроительные регламенты, устанавливаемые в зоне размещения объектов производственного назначения </w:t>
      </w:r>
      <w:r w:rsidRPr="00C54F99">
        <w:rPr>
          <w:rFonts w:eastAsia="Calibri"/>
          <w:sz w:val="24"/>
          <w:lang w:val="en-US" w:eastAsia="en-US"/>
        </w:rPr>
        <w:t>V</w:t>
      </w:r>
      <w:r w:rsidRPr="00C54F99">
        <w:rPr>
          <w:rFonts w:eastAsia="Calibri"/>
          <w:sz w:val="24"/>
          <w:lang w:eastAsia="en-US"/>
        </w:rPr>
        <w:t xml:space="preserve"> класса санитарной опасности (</w:t>
      </w:r>
      <w:r w:rsidRPr="00C54F99">
        <w:rPr>
          <w:rFonts w:eastAsia="Calibri"/>
          <w:b/>
          <w:sz w:val="24"/>
          <w:lang w:eastAsia="en-US"/>
        </w:rPr>
        <w:t>П-5.1</w:t>
      </w:r>
      <w:r w:rsidRPr="00C54F99">
        <w:rPr>
          <w:rFonts w:eastAsia="Calibri"/>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0E67624F"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3E376FCE"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6FC908E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7CBE659"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2F3322D4"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5219DDC" w14:textId="77777777" w:rsidTr="000421F1">
        <w:trPr>
          <w:cantSplit/>
          <w:trHeight w:val="1560"/>
        </w:trPr>
        <w:tc>
          <w:tcPr>
            <w:tcW w:w="4607" w:type="dxa"/>
            <w:tcBorders>
              <w:top w:val="single" w:sz="4" w:space="0" w:color="000000"/>
              <w:left w:val="single" w:sz="4" w:space="0" w:color="000000"/>
              <w:bottom w:val="single" w:sz="4" w:space="0" w:color="auto"/>
              <w:right w:val="single" w:sz="4" w:space="0" w:color="000000"/>
            </w:tcBorders>
            <w:hideMark/>
          </w:tcPr>
          <w:p w14:paraId="4450BB2D" w14:textId="77777777" w:rsidR="000421F1" w:rsidRPr="00C54F99" w:rsidRDefault="000421F1" w:rsidP="000421F1">
            <w:pPr>
              <w:suppressAutoHyphens w:val="0"/>
              <w:ind w:firstLine="0"/>
              <w:jc w:val="left"/>
              <w:rPr>
                <w:sz w:val="24"/>
                <w:szCs w:val="22"/>
              </w:rPr>
            </w:pPr>
            <w:r w:rsidRPr="00C54F99">
              <w:rPr>
                <w:sz w:val="24"/>
                <w:szCs w:val="22"/>
              </w:rPr>
              <w:lastRenderedPageBreak/>
              <w:t>Пищевая промышленность</w:t>
            </w:r>
            <w:r w:rsidRPr="00C54F99">
              <w:rPr>
                <w:bCs/>
                <w:sz w:val="24"/>
                <w:szCs w:val="22"/>
              </w:rPr>
              <w:t xml:space="preserve"> </w:t>
            </w:r>
          </w:p>
        </w:tc>
        <w:tc>
          <w:tcPr>
            <w:tcW w:w="4607" w:type="dxa"/>
            <w:tcBorders>
              <w:top w:val="single" w:sz="4" w:space="0" w:color="000000"/>
              <w:left w:val="single" w:sz="4" w:space="0" w:color="000000"/>
              <w:bottom w:val="single" w:sz="4" w:space="0" w:color="auto"/>
              <w:right w:val="single" w:sz="4" w:space="0" w:color="000000"/>
            </w:tcBorders>
            <w:hideMark/>
          </w:tcPr>
          <w:p w14:paraId="682974D4" w14:textId="77777777" w:rsidR="000421F1" w:rsidRPr="00C54F99" w:rsidRDefault="000421F1" w:rsidP="000421F1">
            <w:pPr>
              <w:suppressAutoHyphens w:val="0"/>
              <w:ind w:firstLine="0"/>
              <w:jc w:val="left"/>
              <w:rPr>
                <w:sz w:val="24"/>
                <w:szCs w:val="22"/>
              </w:rPr>
            </w:pPr>
            <w:r w:rsidRPr="00C54F99">
              <w:rPr>
                <w:sz w:val="24"/>
                <w:szCs w:val="22"/>
              </w:rPr>
              <w:t xml:space="preserve">Производства не выше </w:t>
            </w:r>
            <w:r w:rsidRPr="00C54F99">
              <w:rPr>
                <w:sz w:val="24"/>
                <w:szCs w:val="22"/>
                <w:lang w:val="en-US"/>
              </w:rPr>
              <w:t>V</w:t>
            </w:r>
            <w:r w:rsidRPr="00C54F99">
              <w:rPr>
                <w:bCs/>
                <w:sz w:val="24"/>
                <w:szCs w:val="22"/>
              </w:rPr>
              <w:t xml:space="preserve"> класса санитарной опасности</w:t>
            </w:r>
          </w:p>
          <w:p w14:paraId="1973CDCC" w14:textId="77777777" w:rsidR="000421F1" w:rsidRPr="00C54F99" w:rsidRDefault="000421F1" w:rsidP="000421F1">
            <w:pPr>
              <w:suppressAutoHyphens w:val="0"/>
              <w:ind w:firstLine="0"/>
              <w:jc w:val="left"/>
              <w:rPr>
                <w:sz w:val="24"/>
                <w:szCs w:val="22"/>
              </w:rPr>
            </w:pPr>
            <w:r w:rsidRPr="00C54F99">
              <w:rPr>
                <w:sz w:val="24"/>
                <w:szCs w:val="22"/>
              </w:rPr>
              <w:t>Пищевые и фармацевтические производства не могут располагаться на территории промышленных узлов или в границах санитарно-защитных зон иных предприятий.</w:t>
            </w:r>
          </w:p>
          <w:p w14:paraId="0AAACA5A" w14:textId="77777777" w:rsidR="000421F1" w:rsidRPr="00C54F99" w:rsidRDefault="000421F1" w:rsidP="000421F1">
            <w:pPr>
              <w:suppressAutoHyphens w:val="0"/>
              <w:ind w:firstLine="0"/>
              <w:jc w:val="left"/>
              <w:rPr>
                <w:sz w:val="24"/>
                <w:szCs w:val="22"/>
              </w:rPr>
            </w:pPr>
            <w:r w:rsidRPr="00C54F99">
              <w:rPr>
                <w:sz w:val="24"/>
                <w:szCs w:val="22"/>
              </w:rPr>
              <w:t>Иные параметры не подлежат установлению</w:t>
            </w:r>
          </w:p>
        </w:tc>
      </w:tr>
      <w:tr w:rsidR="00C54F99" w:rsidRPr="00C54F99" w14:paraId="46CC5617" w14:textId="77777777" w:rsidTr="000421F1">
        <w:trPr>
          <w:cantSplit/>
          <w:trHeight w:val="100"/>
        </w:trPr>
        <w:tc>
          <w:tcPr>
            <w:tcW w:w="4607" w:type="dxa"/>
            <w:tcBorders>
              <w:top w:val="single" w:sz="4" w:space="0" w:color="auto"/>
              <w:left w:val="single" w:sz="4" w:space="0" w:color="000000"/>
              <w:bottom w:val="single" w:sz="4" w:space="0" w:color="auto"/>
              <w:right w:val="single" w:sz="4" w:space="0" w:color="000000"/>
            </w:tcBorders>
          </w:tcPr>
          <w:p w14:paraId="05B1DF7C" w14:textId="77777777" w:rsidR="000421F1" w:rsidRPr="00C54F99" w:rsidRDefault="000421F1" w:rsidP="000421F1">
            <w:pPr>
              <w:suppressAutoHyphens w:val="0"/>
              <w:ind w:firstLine="0"/>
              <w:jc w:val="left"/>
              <w:rPr>
                <w:sz w:val="24"/>
                <w:szCs w:val="22"/>
              </w:rPr>
            </w:pPr>
            <w:r w:rsidRPr="00C54F99">
              <w:rPr>
                <w:sz w:val="24"/>
                <w:szCs w:val="22"/>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13D7545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9DE900B" w14:textId="77777777" w:rsidTr="000421F1">
        <w:trPr>
          <w:cantSplit/>
          <w:trHeight w:val="79"/>
        </w:trPr>
        <w:tc>
          <w:tcPr>
            <w:tcW w:w="4607" w:type="dxa"/>
            <w:tcBorders>
              <w:top w:val="single" w:sz="4" w:space="0" w:color="auto"/>
              <w:left w:val="single" w:sz="4" w:space="0" w:color="000000"/>
              <w:bottom w:val="single" w:sz="4" w:space="0" w:color="auto"/>
              <w:right w:val="single" w:sz="4" w:space="0" w:color="000000"/>
            </w:tcBorders>
          </w:tcPr>
          <w:p w14:paraId="280F962F"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79015D24"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45F26A3"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115A1F19"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5 этажей.</w:t>
            </w:r>
          </w:p>
          <w:p w14:paraId="4967BA6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B67D837"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207BD41"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7A48DC9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842C06D"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13DD0B5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8C1F438"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1DF41B2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E48A3A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03C2CE68" w14:textId="77777777" w:rsidR="000421F1" w:rsidRPr="00C54F99" w:rsidRDefault="000421F1" w:rsidP="000421F1">
            <w:pPr>
              <w:suppressAutoHyphens w:val="0"/>
              <w:ind w:firstLine="0"/>
              <w:jc w:val="left"/>
              <w:rPr>
                <w:sz w:val="24"/>
                <w:szCs w:val="22"/>
              </w:rPr>
            </w:pPr>
            <w:r w:rsidRPr="00C54F99">
              <w:rPr>
                <w:sz w:val="24"/>
                <w:szCs w:val="22"/>
              </w:rPr>
              <w:t>Склады</w:t>
            </w:r>
          </w:p>
        </w:tc>
        <w:tc>
          <w:tcPr>
            <w:tcW w:w="4607" w:type="dxa"/>
            <w:tcBorders>
              <w:top w:val="single" w:sz="4" w:space="0" w:color="000000"/>
              <w:left w:val="single" w:sz="4" w:space="0" w:color="000000"/>
              <w:bottom w:val="single" w:sz="4" w:space="0" w:color="000000"/>
              <w:right w:val="single" w:sz="4" w:space="0" w:color="000000"/>
            </w:tcBorders>
          </w:tcPr>
          <w:p w14:paraId="637518E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AF1C6A8"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63BAA8F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178F850E" w14:textId="77777777" w:rsidTr="000421F1">
        <w:trPr>
          <w:cantSplit/>
          <w:trHeight w:val="150"/>
        </w:trPr>
        <w:tc>
          <w:tcPr>
            <w:tcW w:w="4607" w:type="dxa"/>
            <w:tcBorders>
              <w:top w:val="single" w:sz="4" w:space="0" w:color="auto"/>
              <w:left w:val="single" w:sz="4" w:space="0" w:color="000000"/>
              <w:bottom w:val="single" w:sz="4" w:space="0" w:color="000000"/>
              <w:right w:val="single" w:sz="4" w:space="0" w:color="000000"/>
            </w:tcBorders>
          </w:tcPr>
          <w:p w14:paraId="785EDF36"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6AA6260E"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030EE8A4"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6DFF9139"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00733A04"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5F854AB2"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549AB4B8" w14:textId="77777777" w:rsidTr="000421F1">
        <w:trPr>
          <w:cantSplit/>
          <w:trHeight w:val="153"/>
        </w:trPr>
        <w:tc>
          <w:tcPr>
            <w:tcW w:w="4607" w:type="dxa"/>
            <w:tcBorders>
              <w:top w:val="single" w:sz="4" w:space="0" w:color="000000"/>
              <w:left w:val="single" w:sz="4" w:space="0" w:color="000000"/>
              <w:bottom w:val="single" w:sz="4" w:space="0" w:color="000000"/>
              <w:right w:val="single" w:sz="4" w:space="0" w:color="000000"/>
            </w:tcBorders>
            <w:hideMark/>
          </w:tcPr>
          <w:p w14:paraId="77F028B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53573BB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E13DD7F"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78" w:name="_Toc140476276"/>
      <w:r w:rsidRPr="00C54F99">
        <w:rPr>
          <w:b/>
          <w:bCs/>
          <w:lang w:val="x-none" w:eastAsia="x-none"/>
        </w:rPr>
        <w:t>Статья 1.3.4. Градостроительные регламенты, устанавливаемые в коммунально-складских зонах</w:t>
      </w:r>
      <w:bookmarkEnd w:id="78"/>
    </w:p>
    <w:p w14:paraId="6B252521"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1. На территории города Невьянск выделяется 2 вида зон коммунально-складского назначения, в том числе:</w:t>
      </w:r>
    </w:p>
    <w:p w14:paraId="0B0E5495" w14:textId="77777777" w:rsidR="000421F1" w:rsidRPr="00C54F99" w:rsidRDefault="000421F1" w:rsidP="000421F1">
      <w:pPr>
        <w:suppressAutoHyphens w:val="0"/>
        <w:spacing w:after="120"/>
        <w:ind w:firstLine="284"/>
        <w:rPr>
          <w:sz w:val="24"/>
          <w:lang w:eastAsia="en-US"/>
        </w:rPr>
      </w:pPr>
      <w:r w:rsidRPr="00C54F99">
        <w:rPr>
          <w:b/>
          <w:sz w:val="24"/>
          <w:lang w:eastAsia="en-US"/>
        </w:rPr>
        <w:t>КС-4</w:t>
      </w:r>
      <w:r w:rsidRPr="00C54F99">
        <w:rPr>
          <w:sz w:val="24"/>
          <w:lang w:eastAsia="en-US"/>
        </w:rPr>
        <w:t xml:space="preserve"> - зона размещения объектов коммунально-складского назначения </w:t>
      </w:r>
      <w:r w:rsidRPr="00C54F99">
        <w:rPr>
          <w:rFonts w:eastAsia="Calibri"/>
          <w:bCs/>
          <w:sz w:val="24"/>
          <w:lang w:val="en-US" w:eastAsia="en-US"/>
        </w:rPr>
        <w:t>I</w:t>
      </w:r>
      <w:r w:rsidRPr="00C54F99">
        <w:rPr>
          <w:rFonts w:eastAsia="Calibri"/>
          <w:bCs/>
          <w:sz w:val="24"/>
          <w:lang w:eastAsia="en-US"/>
        </w:rPr>
        <w:t>V класса санитарной опасности</w:t>
      </w:r>
      <w:r w:rsidRPr="00C54F99">
        <w:rPr>
          <w:sz w:val="24"/>
          <w:lang w:eastAsia="en-US"/>
        </w:rPr>
        <w:t>;</w:t>
      </w:r>
    </w:p>
    <w:p w14:paraId="3FCF99B1" w14:textId="77777777" w:rsidR="000421F1" w:rsidRPr="00C54F99" w:rsidRDefault="000421F1" w:rsidP="000421F1">
      <w:pPr>
        <w:suppressAutoHyphens w:val="0"/>
        <w:spacing w:after="120"/>
        <w:ind w:firstLine="284"/>
        <w:rPr>
          <w:sz w:val="24"/>
          <w:lang w:eastAsia="en-US"/>
        </w:rPr>
      </w:pPr>
      <w:r w:rsidRPr="00C54F99">
        <w:rPr>
          <w:b/>
          <w:sz w:val="24"/>
          <w:lang w:eastAsia="en-US"/>
        </w:rPr>
        <w:t>КС-5</w:t>
      </w:r>
      <w:r w:rsidRPr="00C54F99">
        <w:rPr>
          <w:sz w:val="24"/>
          <w:lang w:eastAsia="en-US"/>
        </w:rPr>
        <w:t xml:space="preserve"> - зона размещения объектов коммунально-складского назначения </w:t>
      </w:r>
      <w:r w:rsidRPr="00C54F99">
        <w:rPr>
          <w:rFonts w:eastAsia="Calibri"/>
          <w:bCs/>
          <w:sz w:val="24"/>
          <w:lang w:eastAsia="en-US"/>
        </w:rPr>
        <w:t>V класса санитарной опасности</w:t>
      </w:r>
      <w:r w:rsidRPr="00C54F99">
        <w:rPr>
          <w:sz w:val="24"/>
          <w:lang w:eastAsia="en-US"/>
        </w:rPr>
        <w:t>;</w:t>
      </w:r>
    </w:p>
    <w:p w14:paraId="1A47F2AB" w14:textId="77777777" w:rsidR="000421F1" w:rsidRPr="00C54F99" w:rsidRDefault="000421F1" w:rsidP="000421F1">
      <w:pPr>
        <w:suppressAutoHyphens w:val="0"/>
        <w:spacing w:after="120"/>
        <w:ind w:firstLine="284"/>
        <w:rPr>
          <w:rFonts w:eastAsia="Calibri"/>
          <w:bCs/>
          <w:sz w:val="24"/>
          <w:lang w:eastAsia="en-US"/>
        </w:rPr>
      </w:pPr>
      <w:r w:rsidRPr="00C54F99">
        <w:rPr>
          <w:sz w:val="24"/>
          <w:lang w:eastAsia="en-US"/>
        </w:rPr>
        <w:br w:type="page"/>
      </w:r>
      <w:r w:rsidRPr="00C54F99">
        <w:rPr>
          <w:sz w:val="24"/>
          <w:lang w:eastAsia="en-US"/>
        </w:rPr>
        <w:lastRenderedPageBreak/>
        <w:t>2. Г</w:t>
      </w:r>
      <w:r w:rsidRPr="00C54F99">
        <w:rPr>
          <w:rFonts w:eastAsia="Calibri"/>
          <w:bCs/>
          <w:sz w:val="24"/>
          <w:lang w:eastAsia="en-US"/>
        </w:rPr>
        <w:t xml:space="preserve">радостроительные регламенты, устанавливаемые в зоне размещения объектов коммунально-складского назначения </w:t>
      </w:r>
      <w:r w:rsidRPr="00C54F99">
        <w:rPr>
          <w:rFonts w:eastAsia="Calibri"/>
          <w:bCs/>
          <w:sz w:val="24"/>
          <w:lang w:val="en-US" w:eastAsia="en-US"/>
        </w:rPr>
        <w:t>I</w:t>
      </w:r>
      <w:r w:rsidRPr="00C54F99">
        <w:rPr>
          <w:rFonts w:eastAsia="Calibri"/>
          <w:bCs/>
          <w:sz w:val="24"/>
          <w:lang w:eastAsia="en-US"/>
        </w:rPr>
        <w:t>V класса санитарной опасности (</w:t>
      </w:r>
      <w:r w:rsidRPr="00C54F99">
        <w:rPr>
          <w:rFonts w:eastAsia="Calibri"/>
          <w:b/>
          <w:bCs/>
          <w:sz w:val="24"/>
          <w:lang w:eastAsia="en-US"/>
        </w:rPr>
        <w:t>КС-4</w:t>
      </w:r>
      <w:r w:rsidRPr="00C54F99">
        <w:rPr>
          <w:rFonts w:eastAsia="Calibri"/>
          <w:bCs/>
          <w:sz w:val="24"/>
          <w:lang w:eastAsia="en-U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C54F99" w:rsidRPr="00C54F99" w14:paraId="60EECE9C" w14:textId="77777777" w:rsidTr="000421F1">
        <w:trPr>
          <w:tblHeader/>
        </w:trPr>
        <w:tc>
          <w:tcPr>
            <w:tcW w:w="4536" w:type="dxa"/>
            <w:vAlign w:val="center"/>
          </w:tcPr>
          <w:p w14:paraId="55355C04"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36" w:type="dxa"/>
            <w:vAlign w:val="center"/>
          </w:tcPr>
          <w:p w14:paraId="7B17F3B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74C974A" w14:textId="77777777" w:rsidTr="000421F1">
        <w:tc>
          <w:tcPr>
            <w:tcW w:w="9072" w:type="dxa"/>
            <w:gridSpan w:val="2"/>
            <w:vAlign w:val="center"/>
          </w:tcPr>
          <w:p w14:paraId="447929FD"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CEA7E6F" w14:textId="77777777" w:rsidTr="000421F1">
        <w:trPr>
          <w:trHeight w:val="1470"/>
        </w:trPr>
        <w:tc>
          <w:tcPr>
            <w:tcW w:w="4536" w:type="dxa"/>
            <w:tcBorders>
              <w:bottom w:val="single" w:sz="4" w:space="0" w:color="auto"/>
            </w:tcBorders>
          </w:tcPr>
          <w:p w14:paraId="5054DD8E" w14:textId="77777777" w:rsidR="000421F1" w:rsidRPr="00C54F99" w:rsidRDefault="000421F1" w:rsidP="000421F1">
            <w:pPr>
              <w:suppressAutoHyphens w:val="0"/>
              <w:ind w:firstLine="0"/>
              <w:jc w:val="left"/>
              <w:rPr>
                <w:sz w:val="24"/>
                <w:szCs w:val="22"/>
              </w:rPr>
            </w:pPr>
            <w:r w:rsidRPr="00C54F99">
              <w:rPr>
                <w:sz w:val="24"/>
                <w:szCs w:val="22"/>
              </w:rPr>
              <w:t>Склады</w:t>
            </w:r>
          </w:p>
          <w:p w14:paraId="62C46B2C" w14:textId="77777777" w:rsidR="000421F1" w:rsidRPr="00C54F99" w:rsidRDefault="000421F1" w:rsidP="000421F1">
            <w:pPr>
              <w:suppressAutoHyphens w:val="0"/>
              <w:ind w:firstLine="0"/>
              <w:jc w:val="left"/>
              <w:rPr>
                <w:sz w:val="24"/>
                <w:szCs w:val="22"/>
              </w:rPr>
            </w:pPr>
            <w:r w:rsidRPr="00C54F99">
              <w:rPr>
                <w:sz w:val="24"/>
                <w:szCs w:val="22"/>
              </w:rPr>
              <w:t>Нефтехимическая промышленность</w:t>
            </w:r>
          </w:p>
        </w:tc>
        <w:tc>
          <w:tcPr>
            <w:tcW w:w="4536" w:type="dxa"/>
            <w:tcBorders>
              <w:bottom w:val="single" w:sz="4" w:space="0" w:color="auto"/>
            </w:tcBorders>
          </w:tcPr>
          <w:p w14:paraId="245067FA" w14:textId="77777777" w:rsidR="000421F1" w:rsidRPr="00C54F99" w:rsidRDefault="000421F1" w:rsidP="000421F1">
            <w:pPr>
              <w:suppressAutoHyphens w:val="0"/>
              <w:ind w:firstLine="0"/>
              <w:jc w:val="left"/>
              <w:rPr>
                <w:sz w:val="24"/>
                <w:szCs w:val="22"/>
              </w:rPr>
            </w:pPr>
            <w:r w:rsidRPr="00C54F99">
              <w:rPr>
                <w:sz w:val="24"/>
                <w:szCs w:val="22"/>
              </w:rPr>
              <w:t xml:space="preserve">Объекты  </w:t>
            </w:r>
            <w:r w:rsidRPr="00C54F99">
              <w:rPr>
                <w:sz w:val="24"/>
                <w:szCs w:val="22"/>
                <w:lang w:val="en-US"/>
              </w:rPr>
              <w:t>IV</w:t>
            </w:r>
            <w:r w:rsidRPr="00C54F99">
              <w:rPr>
                <w:sz w:val="24"/>
                <w:szCs w:val="22"/>
              </w:rPr>
              <w:t xml:space="preserve"> класса санитарной опасности</w:t>
            </w:r>
          </w:p>
          <w:p w14:paraId="3BB1B85D"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4000 кв.м.</w:t>
            </w:r>
          </w:p>
          <w:p w14:paraId="2BFA99C2"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47E97660"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26F24FA"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C2F6209" w14:textId="77777777" w:rsidTr="000421F1">
        <w:trPr>
          <w:trHeight w:val="125"/>
        </w:trPr>
        <w:tc>
          <w:tcPr>
            <w:tcW w:w="4536" w:type="dxa"/>
            <w:tcBorders>
              <w:top w:val="single" w:sz="4" w:space="0" w:color="auto"/>
              <w:bottom w:val="single" w:sz="4" w:space="0" w:color="auto"/>
            </w:tcBorders>
          </w:tcPr>
          <w:p w14:paraId="2B014C94" w14:textId="77777777" w:rsidR="000421F1" w:rsidRPr="00C54F99" w:rsidRDefault="000421F1" w:rsidP="000421F1">
            <w:pPr>
              <w:suppressAutoHyphens w:val="0"/>
              <w:ind w:firstLine="0"/>
              <w:jc w:val="left"/>
              <w:rPr>
                <w:sz w:val="24"/>
                <w:szCs w:val="22"/>
              </w:rPr>
            </w:pPr>
            <w:r w:rsidRPr="00C54F99">
              <w:rPr>
                <w:sz w:val="24"/>
                <w:szCs w:val="22"/>
              </w:rPr>
              <w:t>Бытовое обслуживание</w:t>
            </w:r>
          </w:p>
          <w:p w14:paraId="6BE3A4F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173C00A8"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73F1E29A"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536" w:type="dxa"/>
            <w:tcBorders>
              <w:top w:val="single" w:sz="4" w:space="0" w:color="auto"/>
              <w:bottom w:val="single" w:sz="4" w:space="0" w:color="auto"/>
            </w:tcBorders>
          </w:tcPr>
          <w:p w14:paraId="218F294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3EC4801" w14:textId="77777777" w:rsidTr="000421F1">
        <w:trPr>
          <w:trHeight w:val="125"/>
        </w:trPr>
        <w:tc>
          <w:tcPr>
            <w:tcW w:w="4536" w:type="dxa"/>
            <w:tcBorders>
              <w:top w:val="single" w:sz="4" w:space="0" w:color="auto"/>
              <w:bottom w:val="single" w:sz="4" w:space="0" w:color="auto"/>
            </w:tcBorders>
          </w:tcPr>
          <w:p w14:paraId="10D0B390"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536" w:type="dxa"/>
            <w:tcBorders>
              <w:top w:val="single" w:sz="4" w:space="0" w:color="auto"/>
              <w:bottom w:val="single" w:sz="4" w:space="0" w:color="auto"/>
            </w:tcBorders>
          </w:tcPr>
          <w:p w14:paraId="318548F2"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614C3724"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1 этажа</w:t>
            </w:r>
          </w:p>
        </w:tc>
      </w:tr>
      <w:tr w:rsidR="00C54F99" w:rsidRPr="00C54F99" w14:paraId="387B4DED" w14:textId="77777777" w:rsidTr="000421F1">
        <w:trPr>
          <w:trHeight w:val="125"/>
        </w:trPr>
        <w:tc>
          <w:tcPr>
            <w:tcW w:w="4536" w:type="dxa"/>
            <w:tcBorders>
              <w:top w:val="single" w:sz="4" w:space="0" w:color="000000"/>
              <w:left w:val="single" w:sz="4" w:space="0" w:color="000000"/>
              <w:bottom w:val="single" w:sz="4" w:space="0" w:color="000000"/>
              <w:right w:val="single" w:sz="4" w:space="0" w:color="000000"/>
            </w:tcBorders>
          </w:tcPr>
          <w:p w14:paraId="5A9325BA"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536" w:type="dxa"/>
            <w:tcBorders>
              <w:top w:val="single" w:sz="4" w:space="0" w:color="000000"/>
              <w:left w:val="single" w:sz="4" w:space="0" w:color="000000"/>
              <w:bottom w:val="single" w:sz="4" w:space="0" w:color="000000"/>
              <w:right w:val="single" w:sz="4" w:space="0" w:color="000000"/>
            </w:tcBorders>
          </w:tcPr>
          <w:p w14:paraId="5A1B48D4"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3C5DB4F"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B47BD3B" w14:textId="77777777" w:rsidTr="000421F1">
        <w:tc>
          <w:tcPr>
            <w:tcW w:w="9072" w:type="dxa"/>
            <w:gridSpan w:val="2"/>
            <w:vAlign w:val="center"/>
          </w:tcPr>
          <w:p w14:paraId="6D6949F9"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EE69790" w14:textId="77777777" w:rsidTr="000421F1">
        <w:tc>
          <w:tcPr>
            <w:tcW w:w="4536" w:type="dxa"/>
          </w:tcPr>
          <w:p w14:paraId="0A33704E"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536" w:type="dxa"/>
          </w:tcPr>
          <w:p w14:paraId="72681B2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956D289" w14:textId="77777777" w:rsidTr="000421F1">
        <w:trPr>
          <w:trHeight w:val="188"/>
        </w:trPr>
        <w:tc>
          <w:tcPr>
            <w:tcW w:w="9072" w:type="dxa"/>
            <w:gridSpan w:val="2"/>
          </w:tcPr>
          <w:p w14:paraId="0F51347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111786B3" w14:textId="77777777" w:rsidTr="000421F1">
        <w:trPr>
          <w:trHeight w:val="333"/>
        </w:trPr>
        <w:tc>
          <w:tcPr>
            <w:tcW w:w="4536" w:type="dxa"/>
          </w:tcPr>
          <w:p w14:paraId="52D79DAC"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536" w:type="dxa"/>
          </w:tcPr>
          <w:p w14:paraId="34C8A96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E972FEF" w14:textId="77777777" w:rsidR="000421F1" w:rsidRPr="00C54F99" w:rsidRDefault="000421F1" w:rsidP="000421F1">
      <w:pPr>
        <w:suppressAutoHyphens w:val="0"/>
        <w:spacing w:after="120"/>
        <w:ind w:firstLine="284"/>
        <w:rPr>
          <w:sz w:val="24"/>
          <w:lang w:eastAsia="en-US"/>
        </w:rPr>
      </w:pPr>
    </w:p>
    <w:p w14:paraId="1916B26D" w14:textId="77777777" w:rsidR="000421F1" w:rsidRPr="00C54F99" w:rsidRDefault="000421F1" w:rsidP="000421F1">
      <w:pPr>
        <w:suppressAutoHyphens w:val="0"/>
        <w:spacing w:after="120"/>
        <w:ind w:firstLine="284"/>
        <w:rPr>
          <w:sz w:val="24"/>
          <w:lang w:eastAsia="en-US"/>
        </w:rPr>
      </w:pPr>
      <w:r w:rsidRPr="00C54F99">
        <w:rPr>
          <w:sz w:val="24"/>
          <w:lang w:eastAsia="en-US"/>
        </w:rPr>
        <w:t>3. Градостроительные регламенты, устанавливаемые в зоне размещения объектов коммунально-складского назначения V класса санитарной опасности (</w:t>
      </w:r>
      <w:r w:rsidRPr="00C54F99">
        <w:rPr>
          <w:b/>
          <w:sz w:val="24"/>
          <w:lang w:eastAsia="en-US"/>
        </w:rPr>
        <w:t>КС-5</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10"/>
        <w:gridCol w:w="4473"/>
      </w:tblGrid>
      <w:tr w:rsidR="00C54F99" w:rsidRPr="00C54F99" w14:paraId="7432C181"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6C7C7D5"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gridSpan w:val="2"/>
            <w:tcBorders>
              <w:top w:val="single" w:sz="4" w:space="0" w:color="000000"/>
              <w:left w:val="single" w:sz="4" w:space="0" w:color="000000"/>
              <w:bottom w:val="single" w:sz="4" w:space="0" w:color="000000"/>
              <w:right w:val="single" w:sz="4" w:space="0" w:color="000000"/>
            </w:tcBorders>
            <w:vAlign w:val="center"/>
            <w:hideMark/>
          </w:tcPr>
          <w:p w14:paraId="0949EDC1"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2532F7E"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5A365B23"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5592B593" w14:textId="77777777" w:rsidTr="000421F1">
        <w:trPr>
          <w:cantSplit/>
          <w:trHeight w:val="237"/>
          <w:jc w:val="center"/>
        </w:trPr>
        <w:tc>
          <w:tcPr>
            <w:tcW w:w="4775" w:type="dxa"/>
            <w:tcBorders>
              <w:top w:val="single" w:sz="4" w:space="0" w:color="000000"/>
              <w:left w:val="single" w:sz="4" w:space="0" w:color="000000"/>
              <w:bottom w:val="single" w:sz="4" w:space="0" w:color="auto"/>
              <w:right w:val="single" w:sz="4" w:space="0" w:color="000000"/>
            </w:tcBorders>
            <w:hideMark/>
          </w:tcPr>
          <w:p w14:paraId="7C51F68C" w14:textId="77777777" w:rsidR="000421F1" w:rsidRPr="00C54F99" w:rsidRDefault="000421F1" w:rsidP="000421F1">
            <w:pPr>
              <w:suppressAutoHyphens w:val="0"/>
              <w:ind w:firstLine="0"/>
              <w:jc w:val="left"/>
              <w:rPr>
                <w:sz w:val="24"/>
                <w:szCs w:val="22"/>
              </w:rPr>
            </w:pPr>
            <w:r w:rsidRPr="00C54F99">
              <w:rPr>
                <w:sz w:val="24"/>
                <w:szCs w:val="22"/>
              </w:rPr>
              <w:lastRenderedPageBreak/>
              <w:t>Склады</w:t>
            </w:r>
          </w:p>
        </w:tc>
        <w:tc>
          <w:tcPr>
            <w:tcW w:w="4483" w:type="dxa"/>
            <w:gridSpan w:val="2"/>
            <w:tcBorders>
              <w:top w:val="single" w:sz="4" w:space="0" w:color="000000"/>
              <w:left w:val="single" w:sz="4" w:space="0" w:color="000000"/>
              <w:bottom w:val="single" w:sz="4" w:space="0" w:color="auto"/>
              <w:right w:val="single" w:sz="4" w:space="0" w:color="000000"/>
            </w:tcBorders>
            <w:hideMark/>
          </w:tcPr>
          <w:p w14:paraId="6F6C49C6" w14:textId="77777777" w:rsidR="000421F1" w:rsidRPr="00C54F99" w:rsidRDefault="000421F1" w:rsidP="000421F1">
            <w:pPr>
              <w:suppressAutoHyphens w:val="0"/>
              <w:ind w:firstLine="0"/>
              <w:jc w:val="left"/>
              <w:rPr>
                <w:sz w:val="24"/>
                <w:szCs w:val="22"/>
              </w:rPr>
            </w:pPr>
            <w:r w:rsidRPr="00C54F99">
              <w:rPr>
                <w:sz w:val="24"/>
                <w:szCs w:val="22"/>
              </w:rPr>
              <w:t xml:space="preserve">Объекты не выше </w:t>
            </w:r>
            <w:r w:rsidRPr="00C54F99">
              <w:rPr>
                <w:sz w:val="24"/>
                <w:szCs w:val="22"/>
                <w:lang w:val="en-US"/>
              </w:rPr>
              <w:t>V</w:t>
            </w:r>
            <w:r w:rsidRPr="00C54F99">
              <w:rPr>
                <w:sz w:val="24"/>
                <w:szCs w:val="22"/>
              </w:rPr>
              <w:t xml:space="preserve"> класса санитарной опасности</w:t>
            </w:r>
          </w:p>
          <w:p w14:paraId="285726F2"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327DC8B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740 кв.м.</w:t>
            </w:r>
          </w:p>
          <w:p w14:paraId="1E88D95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03058F9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0761FF7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68BC46FA" w14:textId="77777777" w:rsidTr="000421F1">
        <w:trPr>
          <w:cantSplit/>
          <w:trHeight w:val="2385"/>
          <w:jc w:val="center"/>
        </w:trPr>
        <w:tc>
          <w:tcPr>
            <w:tcW w:w="4785" w:type="dxa"/>
            <w:gridSpan w:val="2"/>
            <w:tcBorders>
              <w:top w:val="single" w:sz="4" w:space="0" w:color="auto"/>
              <w:left w:val="single" w:sz="4" w:space="0" w:color="000000"/>
              <w:bottom w:val="single" w:sz="4" w:space="0" w:color="auto"/>
              <w:right w:val="single" w:sz="4" w:space="0" w:color="auto"/>
            </w:tcBorders>
          </w:tcPr>
          <w:p w14:paraId="784CB975" w14:textId="77777777" w:rsidR="000421F1" w:rsidRPr="00C54F99" w:rsidRDefault="000421F1" w:rsidP="000421F1">
            <w:pPr>
              <w:suppressAutoHyphens w:val="0"/>
              <w:ind w:firstLine="0"/>
              <w:jc w:val="left"/>
              <w:rPr>
                <w:sz w:val="24"/>
                <w:szCs w:val="22"/>
              </w:rPr>
            </w:pPr>
            <w:r w:rsidRPr="00C54F99">
              <w:rPr>
                <w:sz w:val="24"/>
                <w:szCs w:val="22"/>
              </w:rPr>
              <w:t xml:space="preserve">Служебные гаражи </w:t>
            </w:r>
          </w:p>
        </w:tc>
        <w:tc>
          <w:tcPr>
            <w:tcW w:w="4473" w:type="dxa"/>
            <w:tcBorders>
              <w:top w:val="single" w:sz="4" w:space="0" w:color="auto"/>
              <w:left w:val="single" w:sz="4" w:space="0" w:color="auto"/>
              <w:bottom w:val="single" w:sz="4" w:space="0" w:color="auto"/>
              <w:right w:val="single" w:sz="4" w:space="0" w:color="000000"/>
            </w:tcBorders>
          </w:tcPr>
          <w:p w14:paraId="3273B21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1B840E79"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Минимальный размер земельного участка </w:t>
            </w:r>
            <w:r w:rsidRPr="00C54F99">
              <w:rPr>
                <w:sz w:val="24"/>
                <w:szCs w:val="22"/>
              </w:rPr>
              <w:br/>
              <w:t>20000 кв.м.</w:t>
            </w:r>
          </w:p>
          <w:p w14:paraId="342C03E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под гаражным боксом 18 кв.м.</w:t>
            </w:r>
          </w:p>
          <w:p w14:paraId="179FC8B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67E39C4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1EEFF1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D15166C" w14:textId="77777777" w:rsidTr="000421F1">
        <w:trPr>
          <w:cantSplit/>
          <w:trHeight w:val="2055"/>
          <w:jc w:val="center"/>
        </w:trPr>
        <w:tc>
          <w:tcPr>
            <w:tcW w:w="4785" w:type="dxa"/>
            <w:gridSpan w:val="2"/>
            <w:tcBorders>
              <w:top w:val="single" w:sz="4" w:space="0" w:color="auto"/>
              <w:left w:val="single" w:sz="4" w:space="0" w:color="000000"/>
              <w:bottom w:val="single" w:sz="4" w:space="0" w:color="auto"/>
              <w:right w:val="single" w:sz="4" w:space="0" w:color="auto"/>
            </w:tcBorders>
          </w:tcPr>
          <w:p w14:paraId="19FBE52D" w14:textId="77777777" w:rsidR="000421F1" w:rsidRPr="00C54F99" w:rsidRDefault="000421F1" w:rsidP="000421F1">
            <w:pPr>
              <w:suppressAutoHyphens w:val="0"/>
              <w:ind w:firstLine="0"/>
              <w:jc w:val="left"/>
              <w:rPr>
                <w:sz w:val="24"/>
                <w:szCs w:val="22"/>
              </w:rPr>
            </w:pPr>
            <w:r w:rsidRPr="00C54F99">
              <w:rPr>
                <w:sz w:val="24"/>
                <w:szCs w:val="22"/>
              </w:rPr>
              <w:t>Обеспечение внутреннего правопорядка</w:t>
            </w:r>
          </w:p>
        </w:tc>
        <w:tc>
          <w:tcPr>
            <w:tcW w:w="4473" w:type="dxa"/>
            <w:tcBorders>
              <w:top w:val="single" w:sz="4" w:space="0" w:color="auto"/>
              <w:left w:val="single" w:sz="4" w:space="0" w:color="auto"/>
              <w:bottom w:val="single" w:sz="4" w:space="0" w:color="auto"/>
              <w:right w:val="single" w:sz="4" w:space="0" w:color="000000"/>
            </w:tcBorders>
          </w:tcPr>
          <w:p w14:paraId="6F93A897"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0EB7A05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5500 кв.м.</w:t>
            </w:r>
          </w:p>
          <w:p w14:paraId="3590053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1244134"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16E6534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2B4C9CB9" w14:textId="77777777" w:rsidTr="000421F1">
        <w:trPr>
          <w:cantSplit/>
          <w:trHeight w:val="230"/>
          <w:jc w:val="center"/>
        </w:trPr>
        <w:tc>
          <w:tcPr>
            <w:tcW w:w="4785" w:type="dxa"/>
            <w:gridSpan w:val="2"/>
            <w:tcBorders>
              <w:top w:val="single" w:sz="4" w:space="0" w:color="auto"/>
              <w:left w:val="single" w:sz="4" w:space="0" w:color="000000"/>
              <w:bottom w:val="single" w:sz="4" w:space="0" w:color="auto"/>
              <w:right w:val="single" w:sz="4" w:space="0" w:color="auto"/>
            </w:tcBorders>
          </w:tcPr>
          <w:p w14:paraId="4D09E1FC"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73" w:type="dxa"/>
            <w:tcBorders>
              <w:top w:val="single" w:sz="4" w:space="0" w:color="auto"/>
              <w:left w:val="single" w:sz="4" w:space="0" w:color="auto"/>
              <w:bottom w:val="single" w:sz="4" w:space="0" w:color="auto"/>
              <w:right w:val="single" w:sz="4" w:space="0" w:color="000000"/>
            </w:tcBorders>
          </w:tcPr>
          <w:p w14:paraId="0F2F5598"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25F361EA"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0500229B"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713C4A8E"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10516E8"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49401D4" w14:textId="77777777" w:rsidTr="000421F1">
        <w:trPr>
          <w:cantSplit/>
          <w:trHeight w:val="230"/>
          <w:jc w:val="center"/>
        </w:trPr>
        <w:tc>
          <w:tcPr>
            <w:tcW w:w="4785" w:type="dxa"/>
            <w:gridSpan w:val="2"/>
            <w:tcBorders>
              <w:top w:val="single" w:sz="4" w:space="0" w:color="auto"/>
              <w:left w:val="single" w:sz="4" w:space="0" w:color="000000"/>
              <w:bottom w:val="single" w:sz="4" w:space="0" w:color="auto"/>
              <w:right w:val="single" w:sz="4" w:space="0" w:color="auto"/>
            </w:tcBorders>
          </w:tcPr>
          <w:p w14:paraId="352521E6" w14:textId="77777777" w:rsidR="000421F1" w:rsidRPr="00C54F99" w:rsidRDefault="000421F1" w:rsidP="000421F1">
            <w:pPr>
              <w:suppressAutoHyphens w:val="0"/>
              <w:ind w:firstLine="0"/>
              <w:jc w:val="left"/>
              <w:rPr>
                <w:sz w:val="24"/>
                <w:szCs w:val="22"/>
              </w:rPr>
            </w:pPr>
            <w:r w:rsidRPr="00C54F99">
              <w:rPr>
                <w:sz w:val="24"/>
                <w:szCs w:val="22"/>
              </w:rPr>
              <w:lastRenderedPageBreak/>
              <w:t>Бытовое обслуживание</w:t>
            </w:r>
          </w:p>
        </w:tc>
        <w:tc>
          <w:tcPr>
            <w:tcW w:w="4473" w:type="dxa"/>
            <w:tcBorders>
              <w:top w:val="single" w:sz="4" w:space="0" w:color="auto"/>
              <w:left w:val="single" w:sz="4" w:space="0" w:color="auto"/>
              <w:bottom w:val="single" w:sz="4" w:space="0" w:color="auto"/>
              <w:right w:val="single" w:sz="4" w:space="0" w:color="000000"/>
            </w:tcBorders>
          </w:tcPr>
          <w:p w14:paraId="6C92535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68B65EA" w14:textId="77777777" w:rsidTr="000421F1">
        <w:trPr>
          <w:cantSplit/>
          <w:trHeight w:val="275"/>
          <w:jc w:val="center"/>
        </w:trPr>
        <w:tc>
          <w:tcPr>
            <w:tcW w:w="4785" w:type="dxa"/>
            <w:gridSpan w:val="2"/>
            <w:tcBorders>
              <w:top w:val="single" w:sz="4" w:space="0" w:color="auto"/>
              <w:left w:val="single" w:sz="4" w:space="0" w:color="000000"/>
              <w:right w:val="single" w:sz="4" w:space="0" w:color="auto"/>
            </w:tcBorders>
          </w:tcPr>
          <w:p w14:paraId="7D16F7F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53358F4"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p w14:paraId="4DE878A8"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73" w:type="dxa"/>
            <w:tcBorders>
              <w:top w:val="single" w:sz="4" w:space="0" w:color="auto"/>
              <w:left w:val="single" w:sz="4" w:space="0" w:color="auto"/>
              <w:right w:val="single" w:sz="4" w:space="0" w:color="000000"/>
            </w:tcBorders>
          </w:tcPr>
          <w:p w14:paraId="6A69B42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7430FDF4" w14:textId="77777777" w:rsidR="000421F1" w:rsidRPr="00C54F99" w:rsidRDefault="000421F1" w:rsidP="000421F1">
            <w:pPr>
              <w:suppressAutoHyphens w:val="0"/>
              <w:ind w:firstLine="0"/>
              <w:jc w:val="left"/>
              <w:rPr>
                <w:sz w:val="24"/>
                <w:szCs w:val="22"/>
              </w:rPr>
            </w:pPr>
          </w:p>
        </w:tc>
      </w:tr>
      <w:tr w:rsidR="00C54F99" w:rsidRPr="00C54F99" w14:paraId="0D4C886D"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7CD1879D"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F25B43B"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4C1A70C6"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gridSpan w:val="2"/>
            <w:tcBorders>
              <w:top w:val="single" w:sz="4" w:space="0" w:color="000000"/>
              <w:left w:val="single" w:sz="4" w:space="0" w:color="000000"/>
              <w:bottom w:val="single" w:sz="4" w:space="0" w:color="000000"/>
              <w:right w:val="single" w:sz="4" w:space="0" w:color="000000"/>
            </w:tcBorders>
            <w:hideMark/>
          </w:tcPr>
          <w:p w14:paraId="2D653818" w14:textId="77777777" w:rsidR="000421F1" w:rsidRPr="00C54F99" w:rsidRDefault="000421F1" w:rsidP="000421F1">
            <w:pPr>
              <w:suppressAutoHyphens w:val="0"/>
              <w:ind w:firstLine="0"/>
              <w:jc w:val="left"/>
              <w:rPr>
                <w:sz w:val="24"/>
                <w:szCs w:val="22"/>
              </w:rPr>
            </w:pPr>
          </w:p>
        </w:tc>
      </w:tr>
      <w:tr w:rsidR="00C54F99" w:rsidRPr="00C54F99" w14:paraId="3EC5E6BC"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0480082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9419D46"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49318BF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gridSpan w:val="2"/>
            <w:tcBorders>
              <w:top w:val="single" w:sz="4" w:space="0" w:color="000000"/>
              <w:left w:val="single" w:sz="4" w:space="0" w:color="000000"/>
              <w:bottom w:val="single" w:sz="4" w:space="0" w:color="000000"/>
              <w:right w:val="single" w:sz="4" w:space="0" w:color="000000"/>
            </w:tcBorders>
          </w:tcPr>
          <w:p w14:paraId="0CD3827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553B522E"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79" w:name="_Toc140476277"/>
      <w:r w:rsidRPr="00C54F99">
        <w:rPr>
          <w:b/>
          <w:bCs/>
          <w:lang w:val="x-none" w:eastAsia="x-none"/>
        </w:rPr>
        <w:t>Статья 1.3.5. Градостроительные регламенты, устанавливаемые в зонах инженерной инфраструктуры</w:t>
      </w:r>
      <w:bookmarkEnd w:id="79"/>
    </w:p>
    <w:p w14:paraId="5FCCA10D"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t xml:space="preserve">1. На территории города Невьянск </w:t>
      </w:r>
      <w:r w:rsidRPr="00C54F99">
        <w:rPr>
          <w:sz w:val="24"/>
          <w:lang w:eastAsia="en-US"/>
        </w:rPr>
        <w:t>выделяется 4 вида зон инженерной инфраструктуры, в том числе:</w:t>
      </w:r>
    </w:p>
    <w:p w14:paraId="484B509B" w14:textId="77777777" w:rsidR="000421F1" w:rsidRPr="00C54F99" w:rsidRDefault="000421F1" w:rsidP="000421F1">
      <w:pPr>
        <w:suppressAutoHyphens w:val="0"/>
        <w:spacing w:after="120"/>
        <w:ind w:firstLine="284"/>
        <w:rPr>
          <w:sz w:val="24"/>
          <w:lang w:eastAsia="en-US"/>
        </w:rPr>
      </w:pPr>
      <w:bookmarkStart w:id="80" w:name="_Hlk527378555"/>
      <w:bookmarkStart w:id="81" w:name="_Hlk527118029"/>
      <w:r w:rsidRPr="00C54F99">
        <w:rPr>
          <w:b/>
          <w:sz w:val="24"/>
          <w:lang w:eastAsia="en-US"/>
        </w:rPr>
        <w:t>И-2</w:t>
      </w:r>
      <w:r w:rsidRPr="00C54F99">
        <w:rPr>
          <w:sz w:val="24"/>
          <w:lang w:eastAsia="en-US"/>
        </w:rPr>
        <w:t xml:space="preserve"> – зона размещения объектов водоотведения;</w:t>
      </w:r>
      <w:bookmarkEnd w:id="80"/>
    </w:p>
    <w:p w14:paraId="0C601ED5" w14:textId="77777777" w:rsidR="000421F1" w:rsidRPr="00C54F99" w:rsidRDefault="000421F1" w:rsidP="000421F1">
      <w:pPr>
        <w:suppressAutoHyphens w:val="0"/>
        <w:spacing w:after="120"/>
        <w:ind w:firstLine="284"/>
        <w:rPr>
          <w:sz w:val="24"/>
          <w:lang w:eastAsia="en-US"/>
        </w:rPr>
      </w:pPr>
      <w:r w:rsidRPr="00C54F99">
        <w:rPr>
          <w:b/>
          <w:sz w:val="24"/>
          <w:lang w:eastAsia="en-US"/>
        </w:rPr>
        <w:t>И-3</w:t>
      </w:r>
      <w:r w:rsidRPr="00C54F99">
        <w:rPr>
          <w:sz w:val="24"/>
          <w:lang w:eastAsia="en-US"/>
        </w:rPr>
        <w:t xml:space="preserve"> – зона размещения объектов теплоснабжения;</w:t>
      </w:r>
    </w:p>
    <w:p w14:paraId="5E8B80A8" w14:textId="77777777" w:rsidR="000421F1" w:rsidRPr="00C54F99" w:rsidRDefault="000421F1" w:rsidP="000421F1">
      <w:pPr>
        <w:suppressAutoHyphens w:val="0"/>
        <w:spacing w:after="120"/>
        <w:ind w:firstLine="284"/>
        <w:rPr>
          <w:sz w:val="24"/>
          <w:lang w:eastAsia="en-US"/>
        </w:rPr>
      </w:pPr>
      <w:bookmarkStart w:id="82" w:name="_Hlk527378559"/>
      <w:r w:rsidRPr="00C54F99">
        <w:rPr>
          <w:b/>
          <w:sz w:val="24"/>
          <w:lang w:eastAsia="en-US"/>
        </w:rPr>
        <w:t>И-6</w:t>
      </w:r>
      <w:r w:rsidRPr="00C54F99">
        <w:rPr>
          <w:sz w:val="24"/>
          <w:lang w:eastAsia="en-US"/>
        </w:rPr>
        <w:t xml:space="preserve"> – зона размещения объектов связи и телекоммуникаций;</w:t>
      </w:r>
    </w:p>
    <w:bookmarkEnd w:id="82"/>
    <w:p w14:paraId="28D39E79" w14:textId="77777777" w:rsidR="000421F1" w:rsidRPr="00C54F99" w:rsidRDefault="000421F1" w:rsidP="000421F1">
      <w:pPr>
        <w:suppressAutoHyphens w:val="0"/>
        <w:spacing w:after="120"/>
        <w:ind w:firstLine="284"/>
        <w:rPr>
          <w:sz w:val="24"/>
          <w:lang w:eastAsia="en-US"/>
        </w:rPr>
      </w:pPr>
      <w:r w:rsidRPr="00C54F99">
        <w:rPr>
          <w:b/>
          <w:sz w:val="24"/>
          <w:lang w:eastAsia="en-US"/>
        </w:rPr>
        <w:t>И-7</w:t>
      </w:r>
      <w:r w:rsidRPr="00C54F99">
        <w:rPr>
          <w:sz w:val="24"/>
          <w:lang w:eastAsia="en-US"/>
        </w:rPr>
        <w:t xml:space="preserve"> – зона комплексного размещения объектов инженерной инфраструктуры.</w:t>
      </w:r>
    </w:p>
    <w:bookmarkEnd w:id="81"/>
    <w:p w14:paraId="597361F2" w14:textId="77777777" w:rsidR="000421F1" w:rsidRPr="00C54F99" w:rsidRDefault="000421F1" w:rsidP="000421F1">
      <w:pPr>
        <w:suppressAutoHyphens w:val="0"/>
        <w:spacing w:after="120"/>
        <w:ind w:firstLine="284"/>
        <w:rPr>
          <w:b/>
          <w:sz w:val="24"/>
          <w:lang w:eastAsia="en-US"/>
        </w:rPr>
      </w:pPr>
      <w:r w:rsidRPr="00C54F99">
        <w:rPr>
          <w:sz w:val="24"/>
          <w:lang w:eastAsia="en-US"/>
        </w:rPr>
        <w:t xml:space="preserve">2. Градостроительные регламенты, устанавливаемые в зоне размещения объектов водоотведения </w:t>
      </w:r>
      <w:r w:rsidRPr="00C54F99">
        <w:rPr>
          <w:b/>
          <w:sz w:val="24"/>
          <w:lang w:eastAsia="en-US"/>
        </w:rPr>
        <w:t>(И-2)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6B9224FD" w14:textId="77777777" w:rsidTr="000421F1">
        <w:trPr>
          <w:cantSplit/>
          <w:tblHeader/>
          <w:jc w:val="center"/>
        </w:trPr>
        <w:tc>
          <w:tcPr>
            <w:tcW w:w="4775" w:type="dxa"/>
            <w:vAlign w:val="center"/>
          </w:tcPr>
          <w:p w14:paraId="3A816086"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vAlign w:val="center"/>
          </w:tcPr>
          <w:p w14:paraId="1060C5D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E73D4C1" w14:textId="77777777" w:rsidTr="000421F1">
        <w:trPr>
          <w:cantSplit/>
          <w:jc w:val="center"/>
        </w:trPr>
        <w:tc>
          <w:tcPr>
            <w:tcW w:w="9258" w:type="dxa"/>
            <w:gridSpan w:val="2"/>
            <w:vAlign w:val="center"/>
          </w:tcPr>
          <w:p w14:paraId="60A1E8FB"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2118197" w14:textId="77777777" w:rsidTr="000421F1">
        <w:trPr>
          <w:cantSplit/>
          <w:jc w:val="center"/>
        </w:trPr>
        <w:tc>
          <w:tcPr>
            <w:tcW w:w="4775" w:type="dxa"/>
          </w:tcPr>
          <w:p w14:paraId="7CB5B558"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Pr>
          <w:p w14:paraId="61FAEAE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CFE6A77" w14:textId="77777777" w:rsidTr="000421F1">
        <w:trPr>
          <w:cantSplit/>
          <w:jc w:val="center"/>
        </w:trPr>
        <w:tc>
          <w:tcPr>
            <w:tcW w:w="9258" w:type="dxa"/>
            <w:gridSpan w:val="2"/>
            <w:vAlign w:val="center"/>
          </w:tcPr>
          <w:p w14:paraId="24A5857A"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959EB9F" w14:textId="77777777" w:rsidTr="000421F1">
        <w:trPr>
          <w:cantSplit/>
          <w:jc w:val="center"/>
        </w:trPr>
        <w:tc>
          <w:tcPr>
            <w:tcW w:w="4775" w:type="dxa"/>
          </w:tcPr>
          <w:p w14:paraId="47474C91"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Pr>
          <w:p w14:paraId="155141E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89EFD38" w14:textId="77777777" w:rsidTr="000421F1">
        <w:trPr>
          <w:cantSplit/>
          <w:jc w:val="center"/>
        </w:trPr>
        <w:tc>
          <w:tcPr>
            <w:tcW w:w="9258" w:type="dxa"/>
            <w:gridSpan w:val="2"/>
            <w:vAlign w:val="center"/>
          </w:tcPr>
          <w:p w14:paraId="39B10F26"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278E28F9" w14:textId="77777777" w:rsidTr="000421F1">
        <w:trPr>
          <w:cantSplit/>
          <w:jc w:val="center"/>
        </w:trPr>
        <w:tc>
          <w:tcPr>
            <w:tcW w:w="4775" w:type="dxa"/>
          </w:tcPr>
          <w:p w14:paraId="66653412"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Pr>
          <w:p w14:paraId="538B7180" w14:textId="77777777" w:rsidR="000421F1" w:rsidRPr="00C54F99" w:rsidRDefault="000421F1" w:rsidP="000421F1">
            <w:pPr>
              <w:suppressAutoHyphens w:val="0"/>
              <w:ind w:firstLine="0"/>
              <w:jc w:val="left"/>
              <w:rPr>
                <w:sz w:val="24"/>
                <w:szCs w:val="22"/>
              </w:rPr>
            </w:pPr>
          </w:p>
        </w:tc>
      </w:tr>
    </w:tbl>
    <w:p w14:paraId="13C69A66" w14:textId="77777777" w:rsidR="000421F1" w:rsidRPr="00C54F99" w:rsidRDefault="000421F1" w:rsidP="000421F1">
      <w:pPr>
        <w:suppressAutoHyphens w:val="0"/>
        <w:spacing w:after="120"/>
        <w:ind w:firstLine="284"/>
        <w:rPr>
          <w:rFonts w:eastAsia="Calibri"/>
          <w:sz w:val="24"/>
          <w:lang w:eastAsia="en-US"/>
        </w:rPr>
      </w:pPr>
      <w:bookmarkStart w:id="83" w:name="_Hlk525133934"/>
    </w:p>
    <w:p w14:paraId="451DE889"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3. Градостроительные регламенты, устанавливаемые в зоне размещения объектов теплоснабжения (</w:t>
      </w:r>
      <w:r w:rsidRPr="00C54F99">
        <w:rPr>
          <w:rFonts w:eastAsia="Calibri"/>
          <w:b/>
          <w:sz w:val="24"/>
          <w:lang w:eastAsia="en-US"/>
        </w:rPr>
        <w:t>И-3</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045C140A"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276EB36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5CE62667"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DB8C06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5B797635"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C84A70C" w14:textId="77777777" w:rsidTr="000421F1">
        <w:trPr>
          <w:cantSplit/>
          <w:trHeight w:val="906"/>
          <w:jc w:val="center"/>
        </w:trPr>
        <w:tc>
          <w:tcPr>
            <w:tcW w:w="4775" w:type="dxa"/>
            <w:tcBorders>
              <w:top w:val="single" w:sz="4" w:space="0" w:color="000000"/>
              <w:left w:val="single" w:sz="4" w:space="0" w:color="000000"/>
              <w:bottom w:val="single" w:sz="4" w:space="0" w:color="auto"/>
              <w:right w:val="single" w:sz="4" w:space="0" w:color="000000"/>
            </w:tcBorders>
            <w:hideMark/>
          </w:tcPr>
          <w:p w14:paraId="13B9C72C" w14:textId="77777777" w:rsidR="000421F1" w:rsidRPr="00C54F99" w:rsidRDefault="000421F1" w:rsidP="000421F1">
            <w:pPr>
              <w:suppressAutoHyphens w:val="0"/>
              <w:ind w:firstLine="0"/>
              <w:jc w:val="left"/>
              <w:rPr>
                <w:sz w:val="24"/>
                <w:szCs w:val="22"/>
              </w:rPr>
            </w:pPr>
            <w:r w:rsidRPr="00C54F99">
              <w:rPr>
                <w:sz w:val="24"/>
                <w:szCs w:val="22"/>
              </w:rPr>
              <w:t>Энергетика</w:t>
            </w:r>
          </w:p>
        </w:tc>
        <w:tc>
          <w:tcPr>
            <w:tcW w:w="4483" w:type="dxa"/>
            <w:tcBorders>
              <w:top w:val="single" w:sz="4" w:space="0" w:color="000000"/>
              <w:left w:val="single" w:sz="4" w:space="0" w:color="000000"/>
              <w:bottom w:val="single" w:sz="4" w:space="0" w:color="auto"/>
              <w:right w:val="single" w:sz="4" w:space="0" w:color="000000"/>
            </w:tcBorders>
          </w:tcPr>
          <w:p w14:paraId="591AACB6"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350 кв.м.</w:t>
            </w:r>
          </w:p>
          <w:p w14:paraId="6F60B82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w:t>
            </w:r>
          </w:p>
        </w:tc>
      </w:tr>
      <w:tr w:rsidR="00C54F99" w:rsidRPr="00C54F99" w14:paraId="76DF3B1C" w14:textId="77777777" w:rsidTr="000421F1">
        <w:trPr>
          <w:cantSplit/>
          <w:trHeight w:val="171"/>
          <w:jc w:val="center"/>
        </w:trPr>
        <w:tc>
          <w:tcPr>
            <w:tcW w:w="4775" w:type="dxa"/>
            <w:tcBorders>
              <w:top w:val="single" w:sz="4" w:space="0" w:color="auto"/>
              <w:left w:val="single" w:sz="4" w:space="0" w:color="000000"/>
              <w:right w:val="single" w:sz="4" w:space="0" w:color="000000"/>
            </w:tcBorders>
          </w:tcPr>
          <w:p w14:paraId="38096847"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auto"/>
              <w:right w:val="single" w:sz="4" w:space="0" w:color="000000"/>
            </w:tcBorders>
          </w:tcPr>
          <w:p w14:paraId="5BF23B7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44A8C4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CEB91F0"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2C61A27"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5AF3CBB7"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000000"/>
              <w:left w:val="single" w:sz="4" w:space="0" w:color="000000"/>
              <w:bottom w:val="single" w:sz="4" w:space="0" w:color="000000"/>
              <w:right w:val="single" w:sz="4" w:space="0" w:color="000000"/>
            </w:tcBorders>
          </w:tcPr>
          <w:p w14:paraId="55DB2277"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D28451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4E62BBA"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24AB296A"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6CEEE72E"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2427C487" w14:textId="77777777" w:rsidR="000421F1" w:rsidRPr="00C54F99" w:rsidRDefault="000421F1" w:rsidP="000421F1">
            <w:pPr>
              <w:suppressAutoHyphens w:val="0"/>
              <w:ind w:firstLine="0"/>
              <w:jc w:val="left"/>
              <w:rPr>
                <w:sz w:val="24"/>
                <w:szCs w:val="22"/>
              </w:rPr>
            </w:pPr>
          </w:p>
        </w:tc>
      </w:tr>
      <w:bookmarkEnd w:id="83"/>
    </w:tbl>
    <w:p w14:paraId="55608E17" w14:textId="77777777" w:rsidR="000421F1" w:rsidRPr="00C54F99" w:rsidRDefault="000421F1" w:rsidP="000421F1">
      <w:pPr>
        <w:suppressAutoHyphens w:val="0"/>
        <w:spacing w:after="120"/>
        <w:ind w:firstLine="284"/>
        <w:rPr>
          <w:rFonts w:eastAsia="Calibri"/>
          <w:sz w:val="24"/>
          <w:lang w:eastAsia="en-US"/>
        </w:rPr>
      </w:pPr>
    </w:p>
    <w:p w14:paraId="7437E63D"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w:t>
      </w:r>
      <w:r w:rsidRPr="00C54F99">
        <w:rPr>
          <w:sz w:val="24"/>
          <w:lang w:eastAsia="en-US"/>
        </w:rPr>
        <w:t>Градостроительные регламенты, устанавливаемые в зоне размещения объектов связи и телекоммуникаций (</w:t>
      </w:r>
      <w:r w:rsidRPr="00C54F99">
        <w:rPr>
          <w:b/>
          <w:sz w:val="24"/>
          <w:lang w:eastAsia="en-US"/>
        </w:rPr>
        <w:t>И-6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3D4AA187"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F88A2DB"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57DC663A"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34C3323E"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3238571"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0104AEF5"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3F6B477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hideMark/>
          </w:tcPr>
          <w:p w14:paraId="11A1A35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3C94DA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2BB898C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4013764"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3CB5CD36"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000000"/>
              <w:left w:val="single" w:sz="4" w:space="0" w:color="000000"/>
              <w:bottom w:val="single" w:sz="4" w:space="0" w:color="000000"/>
              <w:right w:val="single" w:sz="4" w:space="0" w:color="000000"/>
            </w:tcBorders>
            <w:hideMark/>
          </w:tcPr>
          <w:p w14:paraId="258E6D3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9974F6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DB6D1B2"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2034362"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0CCD6BE0"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3FB01ADC" w14:textId="77777777" w:rsidR="000421F1" w:rsidRPr="00C54F99" w:rsidRDefault="000421F1" w:rsidP="000421F1">
            <w:pPr>
              <w:suppressAutoHyphens w:val="0"/>
              <w:ind w:firstLine="0"/>
              <w:jc w:val="left"/>
              <w:rPr>
                <w:sz w:val="24"/>
                <w:szCs w:val="22"/>
              </w:rPr>
            </w:pPr>
          </w:p>
        </w:tc>
      </w:tr>
    </w:tbl>
    <w:p w14:paraId="323D0229" w14:textId="77777777" w:rsidR="000421F1" w:rsidRPr="00C54F99" w:rsidRDefault="000421F1" w:rsidP="000421F1">
      <w:pPr>
        <w:suppressAutoHyphens w:val="0"/>
        <w:spacing w:after="120"/>
        <w:ind w:firstLine="284"/>
        <w:rPr>
          <w:rFonts w:eastAsia="Calibri"/>
          <w:sz w:val="24"/>
          <w:lang w:eastAsia="en-US"/>
        </w:rPr>
      </w:pPr>
    </w:p>
    <w:p w14:paraId="6988A686"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5. Градостроительные регламенты, устанавливаемые в зоне комплексного размещения объектов инженерной инфраструктуры (</w:t>
      </w:r>
      <w:r w:rsidRPr="00C54F99">
        <w:rPr>
          <w:rFonts w:eastAsia="Calibri"/>
          <w:b/>
          <w:sz w:val="24"/>
          <w:lang w:eastAsia="en-US"/>
        </w:rPr>
        <w:t>И-7</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372"/>
      </w:tblGrid>
      <w:tr w:rsidR="00C54F99" w:rsidRPr="00C54F99" w14:paraId="27AF9600" w14:textId="77777777" w:rsidTr="000421F1">
        <w:trPr>
          <w:tblHeader/>
          <w:jc w:val="center"/>
        </w:trPr>
        <w:tc>
          <w:tcPr>
            <w:tcW w:w="4513" w:type="dxa"/>
            <w:vAlign w:val="center"/>
          </w:tcPr>
          <w:p w14:paraId="3A695565"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2" w:type="dxa"/>
            <w:vAlign w:val="center"/>
          </w:tcPr>
          <w:p w14:paraId="75FDE10D"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B5268A9" w14:textId="77777777" w:rsidTr="000421F1">
        <w:trPr>
          <w:cantSplit/>
          <w:jc w:val="center"/>
        </w:trPr>
        <w:tc>
          <w:tcPr>
            <w:tcW w:w="8885" w:type="dxa"/>
            <w:gridSpan w:val="2"/>
            <w:vAlign w:val="center"/>
          </w:tcPr>
          <w:p w14:paraId="161A5598"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2987B43" w14:textId="77777777" w:rsidTr="000421F1">
        <w:trPr>
          <w:cantSplit/>
          <w:jc w:val="center"/>
        </w:trPr>
        <w:tc>
          <w:tcPr>
            <w:tcW w:w="4513" w:type="dxa"/>
          </w:tcPr>
          <w:p w14:paraId="7385D6F6"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09484B7" w14:textId="77777777" w:rsidR="000421F1" w:rsidRPr="00C54F99" w:rsidRDefault="000421F1" w:rsidP="000421F1">
            <w:pPr>
              <w:suppressAutoHyphens w:val="0"/>
              <w:ind w:firstLine="0"/>
              <w:jc w:val="left"/>
              <w:rPr>
                <w:sz w:val="24"/>
                <w:szCs w:val="22"/>
              </w:rPr>
            </w:pPr>
            <w:r w:rsidRPr="00C54F99">
              <w:rPr>
                <w:sz w:val="24"/>
                <w:szCs w:val="22"/>
              </w:rPr>
              <w:t>Связь</w:t>
            </w:r>
          </w:p>
          <w:p w14:paraId="0CB4494F" w14:textId="77777777" w:rsidR="000421F1" w:rsidRPr="00C54F99" w:rsidRDefault="000421F1" w:rsidP="000421F1">
            <w:pPr>
              <w:suppressAutoHyphens w:val="0"/>
              <w:ind w:firstLine="0"/>
              <w:jc w:val="left"/>
              <w:rPr>
                <w:sz w:val="24"/>
                <w:szCs w:val="22"/>
              </w:rPr>
            </w:pPr>
            <w:r w:rsidRPr="00C54F99">
              <w:rPr>
                <w:sz w:val="24"/>
                <w:szCs w:val="22"/>
              </w:rPr>
              <w:t>Энергетика</w:t>
            </w:r>
          </w:p>
        </w:tc>
        <w:tc>
          <w:tcPr>
            <w:tcW w:w="4372" w:type="dxa"/>
          </w:tcPr>
          <w:p w14:paraId="7B6D13A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57293B63" w14:textId="77777777" w:rsidTr="000421F1">
        <w:trPr>
          <w:cantSplit/>
          <w:jc w:val="center"/>
        </w:trPr>
        <w:tc>
          <w:tcPr>
            <w:tcW w:w="8885" w:type="dxa"/>
            <w:gridSpan w:val="2"/>
            <w:vAlign w:val="center"/>
          </w:tcPr>
          <w:p w14:paraId="4EBD81CC"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7A4DCBA4" w14:textId="77777777" w:rsidTr="000421F1">
        <w:trPr>
          <w:cantSplit/>
          <w:jc w:val="center"/>
        </w:trPr>
        <w:tc>
          <w:tcPr>
            <w:tcW w:w="4513" w:type="dxa"/>
          </w:tcPr>
          <w:p w14:paraId="63D81B5B"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372" w:type="dxa"/>
          </w:tcPr>
          <w:p w14:paraId="749E5C7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80683D9" w14:textId="77777777" w:rsidTr="000421F1">
        <w:trPr>
          <w:cantSplit/>
          <w:jc w:val="center"/>
        </w:trPr>
        <w:tc>
          <w:tcPr>
            <w:tcW w:w="8885" w:type="dxa"/>
            <w:gridSpan w:val="2"/>
            <w:vAlign w:val="center"/>
          </w:tcPr>
          <w:p w14:paraId="158A5C6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E4E1B28" w14:textId="77777777" w:rsidTr="000421F1">
        <w:trPr>
          <w:cantSplit/>
          <w:trHeight w:val="273"/>
          <w:jc w:val="center"/>
        </w:trPr>
        <w:tc>
          <w:tcPr>
            <w:tcW w:w="4513" w:type="dxa"/>
          </w:tcPr>
          <w:p w14:paraId="2CFD05C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2" w:type="dxa"/>
          </w:tcPr>
          <w:p w14:paraId="01D39D81" w14:textId="77777777" w:rsidR="000421F1" w:rsidRPr="00C54F99" w:rsidRDefault="000421F1" w:rsidP="000421F1">
            <w:pPr>
              <w:suppressAutoHyphens w:val="0"/>
              <w:ind w:firstLine="0"/>
              <w:jc w:val="left"/>
              <w:rPr>
                <w:sz w:val="24"/>
                <w:szCs w:val="22"/>
              </w:rPr>
            </w:pPr>
          </w:p>
        </w:tc>
      </w:tr>
    </w:tbl>
    <w:p w14:paraId="05749758"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84" w:name="_Toc140476278"/>
      <w:bookmarkStart w:id="85" w:name="_Hlk525126744"/>
      <w:r w:rsidRPr="00C54F99">
        <w:rPr>
          <w:b/>
          <w:bCs/>
          <w:lang w:val="x-none" w:eastAsia="x-none"/>
        </w:rPr>
        <w:t>Статья 1.3.6. Градостроительные регламенты, устанавливаемые в зонах транспортной инфраструктуры</w:t>
      </w:r>
      <w:bookmarkEnd w:id="84"/>
    </w:p>
    <w:p w14:paraId="64DEABDC" w14:textId="77777777" w:rsidR="000421F1" w:rsidRPr="00C54F99" w:rsidRDefault="000421F1" w:rsidP="000421F1">
      <w:pPr>
        <w:suppressAutoHyphens w:val="0"/>
        <w:spacing w:after="120"/>
        <w:ind w:firstLine="284"/>
        <w:rPr>
          <w:sz w:val="24"/>
          <w:lang w:eastAsia="en-US"/>
        </w:rPr>
      </w:pPr>
      <w:bookmarkStart w:id="86" w:name="_Hlk527120131"/>
      <w:r w:rsidRPr="00C54F99">
        <w:rPr>
          <w:sz w:val="24"/>
          <w:lang w:eastAsia="en-US"/>
        </w:rPr>
        <w:t>1. Зоны транспортной инфраструктуры делятся на 2 группы: зоны внешнего транспорта и зоны внутреннего транспорта.</w:t>
      </w:r>
      <w:bookmarkEnd w:id="86"/>
    </w:p>
    <w:p w14:paraId="4D740D29" w14:textId="77777777" w:rsidR="000421F1" w:rsidRPr="00C54F99" w:rsidRDefault="000421F1" w:rsidP="000421F1">
      <w:pPr>
        <w:suppressAutoHyphens w:val="0"/>
        <w:spacing w:after="120"/>
        <w:ind w:firstLine="284"/>
        <w:rPr>
          <w:sz w:val="24"/>
          <w:lang w:eastAsia="en-US"/>
        </w:rPr>
      </w:pPr>
      <w:r w:rsidRPr="00C54F99">
        <w:rPr>
          <w:sz w:val="24"/>
          <w:lang w:eastAsia="en-US"/>
        </w:rPr>
        <w:t>2. На территории города Невьянск выделяется 1 вид зоны внешнего транспорта:</w:t>
      </w:r>
    </w:p>
    <w:p w14:paraId="7829A97E" w14:textId="77777777" w:rsidR="000421F1" w:rsidRPr="00C54F99" w:rsidRDefault="000421F1" w:rsidP="000421F1">
      <w:pPr>
        <w:suppressAutoHyphens w:val="0"/>
        <w:spacing w:after="120"/>
        <w:ind w:firstLine="284"/>
        <w:rPr>
          <w:sz w:val="24"/>
          <w:lang w:eastAsia="en-US"/>
        </w:rPr>
      </w:pPr>
      <w:r w:rsidRPr="00C54F99">
        <w:rPr>
          <w:b/>
          <w:sz w:val="24"/>
          <w:lang w:eastAsia="en-US"/>
        </w:rPr>
        <w:t>Т-2</w:t>
      </w:r>
      <w:r w:rsidRPr="00C54F99">
        <w:rPr>
          <w:sz w:val="24"/>
          <w:lang w:eastAsia="en-US"/>
        </w:rPr>
        <w:t xml:space="preserve"> – зона размещения объектов железнодорожного транспорта</w:t>
      </w:r>
    </w:p>
    <w:p w14:paraId="7158518A"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и </w:t>
      </w:r>
      <w:bookmarkStart w:id="87" w:name="_Hlk527378650"/>
      <w:r w:rsidRPr="00C54F99">
        <w:rPr>
          <w:sz w:val="24"/>
          <w:lang w:eastAsia="en-US"/>
        </w:rPr>
        <w:t>2 вида зон внутреннего транспорта:</w:t>
      </w:r>
      <w:bookmarkEnd w:id="87"/>
    </w:p>
    <w:p w14:paraId="643D0441" w14:textId="77777777" w:rsidR="000421F1" w:rsidRPr="00C54F99" w:rsidRDefault="000421F1" w:rsidP="000421F1">
      <w:pPr>
        <w:suppressAutoHyphens w:val="0"/>
        <w:spacing w:after="120"/>
        <w:ind w:firstLine="284"/>
        <w:rPr>
          <w:sz w:val="24"/>
          <w:lang w:eastAsia="en-US"/>
        </w:rPr>
      </w:pPr>
      <w:r w:rsidRPr="00C54F99">
        <w:rPr>
          <w:b/>
          <w:sz w:val="24"/>
          <w:lang w:eastAsia="en-US"/>
        </w:rPr>
        <w:t>Т-5</w:t>
      </w:r>
      <w:r w:rsidRPr="00C54F99">
        <w:rPr>
          <w:sz w:val="24"/>
          <w:lang w:eastAsia="en-US"/>
        </w:rPr>
        <w:t xml:space="preserve"> – зона хранения индивидуального транспорта,</w:t>
      </w:r>
    </w:p>
    <w:p w14:paraId="13D92BD3" w14:textId="77777777" w:rsidR="000421F1" w:rsidRPr="00C54F99" w:rsidRDefault="000421F1" w:rsidP="000421F1">
      <w:pPr>
        <w:suppressAutoHyphens w:val="0"/>
        <w:spacing w:after="120"/>
        <w:ind w:firstLine="284"/>
        <w:rPr>
          <w:sz w:val="24"/>
          <w:lang w:eastAsia="en-US"/>
        </w:rPr>
      </w:pPr>
      <w:r w:rsidRPr="00C54F99">
        <w:rPr>
          <w:b/>
          <w:sz w:val="24"/>
          <w:lang w:eastAsia="en-US"/>
        </w:rPr>
        <w:t>Т-6</w:t>
      </w:r>
      <w:r w:rsidRPr="00C54F99">
        <w:rPr>
          <w:sz w:val="24"/>
          <w:lang w:eastAsia="en-US"/>
        </w:rPr>
        <w:t xml:space="preserve"> – зона размещения объектов транспортного обслуживания.</w:t>
      </w:r>
    </w:p>
    <w:p w14:paraId="0D72FAF2" w14:textId="77777777" w:rsidR="000421F1" w:rsidRPr="00C54F99" w:rsidRDefault="000421F1" w:rsidP="000421F1">
      <w:pPr>
        <w:suppressAutoHyphens w:val="0"/>
        <w:spacing w:after="120"/>
        <w:ind w:firstLine="284"/>
        <w:rPr>
          <w:sz w:val="24"/>
          <w:lang w:eastAsia="en-US"/>
        </w:rPr>
      </w:pPr>
      <w:r w:rsidRPr="00C54F99">
        <w:rPr>
          <w:sz w:val="24"/>
          <w:lang w:eastAsia="en-US"/>
        </w:rPr>
        <w:t>3. Градостроительные регламенты, устанавливаемые в зоне размещения объектов железнодорожного транспорта (</w:t>
      </w:r>
      <w:r w:rsidRPr="00C54F99">
        <w:rPr>
          <w:b/>
          <w:sz w:val="24"/>
          <w:lang w:eastAsia="en-US"/>
        </w:rPr>
        <w:t>Т-2</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600DC3CE"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0F11DFB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3BC06C76"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B9BA94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B1DA6FB"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66112BF0" w14:textId="77777777" w:rsidTr="000421F1">
        <w:trPr>
          <w:cantSplit/>
          <w:trHeight w:val="225"/>
          <w:jc w:val="center"/>
        </w:trPr>
        <w:tc>
          <w:tcPr>
            <w:tcW w:w="4775" w:type="dxa"/>
            <w:tcBorders>
              <w:top w:val="single" w:sz="4" w:space="0" w:color="000000"/>
              <w:left w:val="single" w:sz="4" w:space="0" w:color="000000"/>
              <w:bottom w:val="single" w:sz="4" w:space="0" w:color="auto"/>
              <w:right w:val="single" w:sz="4" w:space="0" w:color="000000"/>
            </w:tcBorders>
            <w:hideMark/>
          </w:tcPr>
          <w:p w14:paraId="6DBAB8B3" w14:textId="77777777" w:rsidR="000421F1" w:rsidRPr="00C54F99" w:rsidRDefault="000421F1" w:rsidP="000421F1">
            <w:pPr>
              <w:suppressAutoHyphens w:val="0"/>
              <w:ind w:firstLine="0"/>
              <w:jc w:val="left"/>
              <w:rPr>
                <w:sz w:val="24"/>
                <w:szCs w:val="22"/>
              </w:rPr>
            </w:pPr>
            <w:r w:rsidRPr="00C54F99">
              <w:rPr>
                <w:sz w:val="24"/>
                <w:szCs w:val="22"/>
              </w:rPr>
              <w:t>Железнодорожный транспорт</w:t>
            </w:r>
          </w:p>
        </w:tc>
        <w:tc>
          <w:tcPr>
            <w:tcW w:w="4483" w:type="dxa"/>
            <w:tcBorders>
              <w:top w:val="single" w:sz="4" w:space="0" w:color="000000"/>
              <w:left w:val="single" w:sz="4" w:space="0" w:color="000000"/>
              <w:bottom w:val="single" w:sz="4" w:space="0" w:color="auto"/>
              <w:right w:val="single" w:sz="4" w:space="0" w:color="000000"/>
            </w:tcBorders>
            <w:hideMark/>
          </w:tcPr>
          <w:p w14:paraId="2F4CA10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29CAD9C5" w14:textId="77777777" w:rsidR="000421F1" w:rsidRPr="00C54F99" w:rsidRDefault="000421F1" w:rsidP="000421F1">
            <w:pPr>
              <w:suppressAutoHyphens w:val="0"/>
              <w:ind w:firstLine="0"/>
              <w:jc w:val="left"/>
              <w:rPr>
                <w:sz w:val="24"/>
              </w:rPr>
            </w:pPr>
          </w:p>
        </w:tc>
      </w:tr>
      <w:tr w:rsidR="00C54F99" w:rsidRPr="00C54F99" w14:paraId="627D1AB8" w14:textId="77777777" w:rsidTr="000421F1">
        <w:trPr>
          <w:cantSplit/>
          <w:trHeight w:val="279"/>
          <w:jc w:val="center"/>
        </w:trPr>
        <w:tc>
          <w:tcPr>
            <w:tcW w:w="4775" w:type="dxa"/>
            <w:tcBorders>
              <w:top w:val="single" w:sz="4" w:space="0" w:color="auto"/>
              <w:left w:val="single" w:sz="4" w:space="0" w:color="000000"/>
              <w:bottom w:val="single" w:sz="4" w:space="0" w:color="000000"/>
              <w:right w:val="single" w:sz="4" w:space="0" w:color="000000"/>
            </w:tcBorders>
          </w:tcPr>
          <w:p w14:paraId="3BCF7A11"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218ABCE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F5250DD"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476DEE8"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0817492" w14:textId="77777777" w:rsidTr="000421F1">
        <w:trPr>
          <w:cantSplit/>
          <w:trHeight w:val="242"/>
          <w:jc w:val="center"/>
        </w:trPr>
        <w:tc>
          <w:tcPr>
            <w:tcW w:w="4775" w:type="dxa"/>
            <w:tcBorders>
              <w:top w:val="single" w:sz="4" w:space="0" w:color="000000"/>
              <w:left w:val="single" w:sz="4" w:space="0" w:color="000000"/>
              <w:bottom w:val="single" w:sz="4" w:space="0" w:color="auto"/>
              <w:right w:val="single" w:sz="4" w:space="0" w:color="000000"/>
            </w:tcBorders>
            <w:hideMark/>
          </w:tcPr>
          <w:p w14:paraId="63F4D505" w14:textId="77777777" w:rsidR="000421F1" w:rsidRPr="00C54F99" w:rsidRDefault="000421F1" w:rsidP="000421F1">
            <w:pPr>
              <w:suppressAutoHyphens w:val="0"/>
              <w:ind w:firstLine="0"/>
              <w:jc w:val="left"/>
              <w:rPr>
                <w:sz w:val="24"/>
                <w:szCs w:val="22"/>
              </w:rPr>
            </w:pPr>
            <w:r w:rsidRPr="00C54F99">
              <w:rPr>
                <w:sz w:val="24"/>
                <w:szCs w:val="22"/>
              </w:rPr>
              <w:lastRenderedPageBreak/>
              <w:t>Автомобильный транспорт</w:t>
            </w:r>
          </w:p>
        </w:tc>
        <w:tc>
          <w:tcPr>
            <w:tcW w:w="4483" w:type="dxa"/>
            <w:tcBorders>
              <w:top w:val="single" w:sz="4" w:space="0" w:color="000000"/>
              <w:left w:val="single" w:sz="4" w:space="0" w:color="000000"/>
              <w:bottom w:val="single" w:sz="4" w:space="0" w:color="auto"/>
              <w:right w:val="single" w:sz="4" w:space="0" w:color="000000"/>
            </w:tcBorders>
            <w:hideMark/>
          </w:tcPr>
          <w:p w14:paraId="429D1D7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E7DBC70" w14:textId="77777777" w:rsidTr="000421F1">
        <w:trPr>
          <w:cantSplit/>
          <w:trHeight w:val="275"/>
          <w:jc w:val="center"/>
        </w:trPr>
        <w:tc>
          <w:tcPr>
            <w:tcW w:w="4775" w:type="dxa"/>
            <w:tcBorders>
              <w:top w:val="single" w:sz="4" w:space="0" w:color="auto"/>
              <w:left w:val="single" w:sz="4" w:space="0" w:color="000000"/>
              <w:bottom w:val="single" w:sz="4" w:space="0" w:color="auto"/>
              <w:right w:val="single" w:sz="4" w:space="0" w:color="000000"/>
            </w:tcBorders>
          </w:tcPr>
          <w:p w14:paraId="2161B9F1"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3D270F2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2C90A7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58B2EA08"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370EE1C6"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55A3AE6E" w14:textId="77777777" w:rsidR="000421F1" w:rsidRPr="00C54F99" w:rsidRDefault="000421F1" w:rsidP="000421F1">
            <w:pPr>
              <w:suppressAutoHyphens w:val="0"/>
              <w:ind w:firstLine="0"/>
              <w:jc w:val="left"/>
              <w:rPr>
                <w:sz w:val="24"/>
                <w:szCs w:val="22"/>
              </w:rPr>
            </w:pPr>
          </w:p>
        </w:tc>
        <w:tc>
          <w:tcPr>
            <w:tcW w:w="4483" w:type="dxa"/>
            <w:tcBorders>
              <w:top w:val="single" w:sz="4" w:space="0" w:color="000000"/>
              <w:left w:val="single" w:sz="4" w:space="0" w:color="000000"/>
              <w:bottom w:val="single" w:sz="4" w:space="0" w:color="000000"/>
              <w:right w:val="single" w:sz="4" w:space="0" w:color="000000"/>
            </w:tcBorders>
          </w:tcPr>
          <w:p w14:paraId="0367901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bookmarkEnd w:id="85"/>
    </w:tbl>
    <w:p w14:paraId="50F83D99" w14:textId="77777777" w:rsidR="000421F1" w:rsidRPr="00C54F99" w:rsidRDefault="000421F1" w:rsidP="000421F1">
      <w:pPr>
        <w:suppressAutoHyphens w:val="0"/>
        <w:spacing w:after="120"/>
        <w:ind w:firstLine="284"/>
        <w:rPr>
          <w:rFonts w:eastAsia="Calibri"/>
          <w:sz w:val="24"/>
          <w:lang w:eastAsia="en-US"/>
        </w:rPr>
      </w:pPr>
    </w:p>
    <w:p w14:paraId="5E5FFA29"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4. Градостроительные регламенты, устанавливаемые в зоне хранения индивидуального транспорта (</w:t>
      </w:r>
      <w:r w:rsidRPr="00C54F99">
        <w:rPr>
          <w:rFonts w:eastAsia="Calibri"/>
          <w:b/>
          <w:sz w:val="24"/>
          <w:lang w:eastAsia="en-US"/>
        </w:rPr>
        <w:t>Т-5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07A60813"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230CE01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3FFDD375"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A12D2D3"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79068D8"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0F8AF37"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4F2ED6DF"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83" w:type="dxa"/>
            <w:tcBorders>
              <w:top w:val="single" w:sz="4" w:space="0" w:color="000000"/>
              <w:left w:val="single" w:sz="4" w:space="0" w:color="000000"/>
              <w:bottom w:val="single" w:sz="4" w:space="0" w:color="auto"/>
              <w:right w:val="single" w:sz="4" w:space="0" w:color="000000"/>
            </w:tcBorders>
          </w:tcPr>
          <w:p w14:paraId="52F60A45"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43F4CA1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4787E90" w14:textId="77777777" w:rsidTr="000421F1">
        <w:trPr>
          <w:cantSplit/>
          <w:trHeight w:val="510"/>
          <w:jc w:val="center"/>
        </w:trPr>
        <w:tc>
          <w:tcPr>
            <w:tcW w:w="4775" w:type="dxa"/>
            <w:tcBorders>
              <w:top w:val="single" w:sz="4" w:space="0" w:color="000000"/>
              <w:left w:val="single" w:sz="4" w:space="0" w:color="000000"/>
              <w:bottom w:val="single" w:sz="4" w:space="0" w:color="000000"/>
              <w:right w:val="single" w:sz="4" w:space="0" w:color="000000"/>
            </w:tcBorders>
          </w:tcPr>
          <w:p w14:paraId="7F669DEE"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000000"/>
              <w:right w:val="single" w:sz="4" w:space="0" w:color="000000"/>
            </w:tcBorders>
          </w:tcPr>
          <w:p w14:paraId="1EC5A235"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EEC90B7"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14481C88" w14:textId="77777777" w:rsidTr="000421F1">
        <w:trPr>
          <w:cantSplit/>
          <w:trHeight w:val="1800"/>
          <w:jc w:val="center"/>
        </w:trPr>
        <w:tc>
          <w:tcPr>
            <w:tcW w:w="4775" w:type="dxa"/>
            <w:tcBorders>
              <w:top w:val="single" w:sz="4" w:space="0" w:color="auto"/>
              <w:left w:val="single" w:sz="4" w:space="0" w:color="000000"/>
              <w:bottom w:val="single" w:sz="4" w:space="0" w:color="auto"/>
              <w:right w:val="single" w:sz="4" w:space="0" w:color="000000"/>
            </w:tcBorders>
          </w:tcPr>
          <w:p w14:paraId="4D9C6275"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0379FDFF"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7A11CAC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179DBF91"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19CACDD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tc>
      </w:tr>
      <w:tr w:rsidR="00C54F99" w:rsidRPr="00C54F99" w14:paraId="4DA6BA4D" w14:textId="77777777" w:rsidTr="000421F1">
        <w:trPr>
          <w:cantSplit/>
          <w:trHeight w:val="255"/>
          <w:jc w:val="center"/>
        </w:trPr>
        <w:tc>
          <w:tcPr>
            <w:tcW w:w="4775" w:type="dxa"/>
            <w:tcBorders>
              <w:top w:val="single" w:sz="4" w:space="0" w:color="auto"/>
              <w:left w:val="single" w:sz="4" w:space="0" w:color="000000"/>
              <w:bottom w:val="single" w:sz="4" w:space="0" w:color="000000"/>
              <w:right w:val="single" w:sz="4" w:space="0" w:color="000000"/>
            </w:tcBorders>
          </w:tcPr>
          <w:p w14:paraId="2D7B5C4F"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70910070"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83" w:type="dxa"/>
            <w:tcBorders>
              <w:top w:val="single" w:sz="4" w:space="0" w:color="auto"/>
              <w:left w:val="single" w:sz="4" w:space="0" w:color="000000"/>
              <w:bottom w:val="single" w:sz="4" w:space="0" w:color="000000"/>
              <w:right w:val="single" w:sz="4" w:space="0" w:color="000000"/>
            </w:tcBorders>
          </w:tcPr>
          <w:p w14:paraId="05CABC4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8330FE1"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045FE22"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11160F79" w14:textId="77777777" w:rsidTr="000421F1">
        <w:trPr>
          <w:cantSplit/>
          <w:trHeight w:val="244"/>
          <w:jc w:val="center"/>
        </w:trPr>
        <w:tc>
          <w:tcPr>
            <w:tcW w:w="4775" w:type="dxa"/>
            <w:tcBorders>
              <w:top w:val="single" w:sz="4" w:space="0" w:color="000000"/>
              <w:left w:val="single" w:sz="4" w:space="0" w:color="000000"/>
              <w:bottom w:val="single" w:sz="4" w:space="0" w:color="000000"/>
              <w:right w:val="single" w:sz="4" w:space="0" w:color="000000"/>
            </w:tcBorders>
            <w:hideMark/>
          </w:tcPr>
          <w:p w14:paraId="09F5070E" w14:textId="77777777" w:rsidR="000421F1" w:rsidRPr="00C54F99" w:rsidRDefault="000421F1" w:rsidP="000421F1">
            <w:pPr>
              <w:suppressAutoHyphens w:val="0"/>
              <w:ind w:firstLine="0"/>
              <w:jc w:val="left"/>
              <w:rPr>
                <w:sz w:val="24"/>
                <w:szCs w:val="22"/>
              </w:rPr>
            </w:pPr>
            <w:r w:rsidRPr="00C54F99">
              <w:rPr>
                <w:sz w:val="24"/>
                <w:szCs w:val="22"/>
              </w:rPr>
              <w:t>Объекты дорожного сервиса</w:t>
            </w:r>
          </w:p>
        </w:tc>
        <w:tc>
          <w:tcPr>
            <w:tcW w:w="4483" w:type="dxa"/>
            <w:tcBorders>
              <w:top w:val="single" w:sz="4" w:space="0" w:color="000000"/>
              <w:left w:val="single" w:sz="4" w:space="0" w:color="000000"/>
              <w:bottom w:val="single" w:sz="4" w:space="0" w:color="000000"/>
              <w:right w:val="single" w:sz="4" w:space="0" w:color="000000"/>
            </w:tcBorders>
          </w:tcPr>
          <w:p w14:paraId="181C4F2C"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D705AB3"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65C492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27B63E0" w14:textId="77777777" w:rsidTr="000421F1">
        <w:trPr>
          <w:cantSplit/>
          <w:trHeight w:val="255"/>
          <w:jc w:val="center"/>
        </w:trPr>
        <w:tc>
          <w:tcPr>
            <w:tcW w:w="4775" w:type="dxa"/>
            <w:tcBorders>
              <w:top w:val="single" w:sz="4" w:space="0" w:color="000000"/>
              <w:left w:val="single" w:sz="4" w:space="0" w:color="000000"/>
              <w:bottom w:val="single" w:sz="4" w:space="0" w:color="000000"/>
              <w:right w:val="single" w:sz="4" w:space="0" w:color="000000"/>
            </w:tcBorders>
            <w:hideMark/>
          </w:tcPr>
          <w:p w14:paraId="0A5481F0"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tcPr>
          <w:p w14:paraId="67097FD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02B38EBA" w14:textId="77777777" w:rsidR="000421F1" w:rsidRPr="00C54F99" w:rsidRDefault="000421F1" w:rsidP="000421F1">
      <w:pPr>
        <w:suppressAutoHyphens w:val="0"/>
        <w:spacing w:after="120"/>
        <w:ind w:firstLine="284"/>
        <w:rPr>
          <w:rFonts w:eastAsia="Calibri"/>
          <w:sz w:val="24"/>
          <w:lang w:eastAsia="en-US"/>
        </w:rPr>
      </w:pPr>
    </w:p>
    <w:p w14:paraId="3D771CE8"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5. Градостроительные регламенты, устанавливаемые в зоне размещения объектов транспортного обслуживания (</w:t>
      </w:r>
      <w:r w:rsidRPr="00C54F99">
        <w:rPr>
          <w:rFonts w:eastAsia="Calibri"/>
          <w:b/>
          <w:sz w:val="24"/>
          <w:lang w:eastAsia="en-US"/>
        </w:rPr>
        <w:t>Т-6</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739E2048"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D9CD7FD"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2516B803"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5CC79C8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449582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578C638"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70CC77AD" w14:textId="77777777" w:rsidR="000421F1" w:rsidRPr="00C54F99" w:rsidRDefault="000421F1" w:rsidP="000421F1">
            <w:pPr>
              <w:suppressAutoHyphens w:val="0"/>
              <w:ind w:firstLine="0"/>
              <w:jc w:val="left"/>
              <w:rPr>
                <w:sz w:val="24"/>
                <w:szCs w:val="22"/>
              </w:rPr>
            </w:pPr>
            <w:r w:rsidRPr="00C54F99">
              <w:rPr>
                <w:sz w:val="24"/>
                <w:szCs w:val="22"/>
              </w:rPr>
              <w:lastRenderedPageBreak/>
              <w:t>Объекты дорожного сервиса</w:t>
            </w:r>
          </w:p>
        </w:tc>
        <w:tc>
          <w:tcPr>
            <w:tcW w:w="4483" w:type="dxa"/>
            <w:tcBorders>
              <w:top w:val="single" w:sz="4" w:space="0" w:color="000000"/>
              <w:left w:val="single" w:sz="4" w:space="0" w:color="000000"/>
              <w:bottom w:val="single" w:sz="4" w:space="0" w:color="auto"/>
              <w:right w:val="single" w:sz="4" w:space="0" w:color="000000"/>
            </w:tcBorders>
          </w:tcPr>
          <w:p w14:paraId="6F180E1F"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08E2B938" w14:textId="77777777" w:rsidR="000421F1" w:rsidRPr="00C54F99" w:rsidRDefault="000421F1" w:rsidP="000421F1">
            <w:pPr>
              <w:suppressAutoHyphens w:val="0"/>
              <w:ind w:firstLine="0"/>
              <w:jc w:val="left"/>
              <w:rPr>
                <w:sz w:val="24"/>
                <w:szCs w:val="22"/>
              </w:rPr>
            </w:pPr>
            <w:r w:rsidRPr="00C54F99">
              <w:rPr>
                <w:sz w:val="24"/>
                <w:szCs w:val="22"/>
              </w:rPr>
              <w:t xml:space="preserve">Минимальный размер земельного участка </w:t>
            </w:r>
            <w:r w:rsidRPr="00C54F99">
              <w:rPr>
                <w:sz w:val="24"/>
                <w:szCs w:val="22"/>
              </w:rPr>
              <w:br/>
              <w:t>20000 кв.м.</w:t>
            </w:r>
          </w:p>
          <w:p w14:paraId="7CE859DB"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под гаражным боксом 18 кв.м.</w:t>
            </w:r>
          </w:p>
          <w:p w14:paraId="78CC0F74"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4779E0BB"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29AF4F0F"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37C4F09" w14:textId="77777777" w:rsidTr="000421F1">
        <w:trPr>
          <w:cantSplit/>
          <w:trHeight w:val="1845"/>
          <w:jc w:val="center"/>
        </w:trPr>
        <w:tc>
          <w:tcPr>
            <w:tcW w:w="4775" w:type="dxa"/>
            <w:tcBorders>
              <w:top w:val="single" w:sz="4" w:space="0" w:color="auto"/>
              <w:left w:val="single" w:sz="4" w:space="0" w:color="000000"/>
              <w:bottom w:val="single" w:sz="4" w:space="0" w:color="auto"/>
              <w:right w:val="single" w:sz="4" w:space="0" w:color="000000"/>
            </w:tcBorders>
          </w:tcPr>
          <w:p w14:paraId="45592F08"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096E13D6"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5EFBA89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1000 кв.м.</w:t>
            </w:r>
          </w:p>
          <w:p w14:paraId="7780B83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p w14:paraId="20284218"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tc>
      </w:tr>
      <w:tr w:rsidR="00C54F99" w:rsidRPr="00C54F99" w14:paraId="566B010F" w14:textId="77777777" w:rsidTr="000421F1">
        <w:trPr>
          <w:cantSplit/>
          <w:trHeight w:val="210"/>
          <w:jc w:val="center"/>
        </w:trPr>
        <w:tc>
          <w:tcPr>
            <w:tcW w:w="4775" w:type="dxa"/>
            <w:tcBorders>
              <w:top w:val="single" w:sz="4" w:space="0" w:color="auto"/>
              <w:left w:val="single" w:sz="4" w:space="0" w:color="000000"/>
              <w:bottom w:val="single" w:sz="4" w:space="0" w:color="000000"/>
              <w:right w:val="single" w:sz="4" w:space="0" w:color="000000"/>
            </w:tcBorders>
          </w:tcPr>
          <w:p w14:paraId="12F0EE94"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3FFD633B"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483" w:type="dxa"/>
            <w:tcBorders>
              <w:top w:val="single" w:sz="4" w:space="0" w:color="auto"/>
              <w:left w:val="single" w:sz="4" w:space="0" w:color="000000"/>
              <w:bottom w:val="single" w:sz="4" w:space="0" w:color="000000"/>
              <w:right w:val="single" w:sz="4" w:space="0" w:color="000000"/>
            </w:tcBorders>
          </w:tcPr>
          <w:p w14:paraId="76D4A28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78BF53A"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214805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46FED50D" w14:textId="77777777" w:rsidTr="000421F1">
        <w:trPr>
          <w:cantSplit/>
          <w:trHeight w:val="145"/>
          <w:jc w:val="center"/>
        </w:trPr>
        <w:tc>
          <w:tcPr>
            <w:tcW w:w="4775" w:type="dxa"/>
            <w:tcBorders>
              <w:top w:val="single" w:sz="4" w:space="0" w:color="000000"/>
              <w:left w:val="single" w:sz="4" w:space="0" w:color="000000"/>
              <w:bottom w:val="single" w:sz="4" w:space="0" w:color="auto"/>
              <w:right w:val="single" w:sz="4" w:space="0" w:color="000000"/>
            </w:tcBorders>
            <w:hideMark/>
          </w:tcPr>
          <w:p w14:paraId="5F4B7C53" w14:textId="77777777" w:rsidR="000421F1" w:rsidRPr="00C54F99" w:rsidRDefault="000421F1" w:rsidP="000421F1">
            <w:pPr>
              <w:suppressAutoHyphens w:val="0"/>
              <w:ind w:firstLine="0"/>
              <w:jc w:val="left"/>
              <w:rPr>
                <w:sz w:val="24"/>
                <w:szCs w:val="22"/>
              </w:rPr>
            </w:pPr>
            <w:r w:rsidRPr="00C54F99">
              <w:rPr>
                <w:sz w:val="24"/>
                <w:szCs w:val="22"/>
              </w:rPr>
              <w:t>Хранение автотранспорта</w:t>
            </w:r>
          </w:p>
        </w:tc>
        <w:tc>
          <w:tcPr>
            <w:tcW w:w="4483" w:type="dxa"/>
            <w:tcBorders>
              <w:top w:val="single" w:sz="4" w:space="0" w:color="000000"/>
              <w:left w:val="single" w:sz="4" w:space="0" w:color="000000"/>
              <w:bottom w:val="single" w:sz="4" w:space="0" w:color="auto"/>
              <w:right w:val="single" w:sz="4" w:space="0" w:color="000000"/>
            </w:tcBorders>
          </w:tcPr>
          <w:p w14:paraId="6DED5637"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16 кв.м</w:t>
            </w:r>
          </w:p>
          <w:p w14:paraId="4511628F"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1 этажа</w:t>
            </w:r>
          </w:p>
        </w:tc>
      </w:tr>
      <w:tr w:rsidR="00C54F99" w:rsidRPr="00C54F99" w14:paraId="4AB3E608" w14:textId="77777777" w:rsidTr="000421F1">
        <w:trPr>
          <w:cantSplit/>
          <w:trHeight w:val="145"/>
          <w:jc w:val="center"/>
        </w:trPr>
        <w:tc>
          <w:tcPr>
            <w:tcW w:w="4775" w:type="dxa"/>
            <w:tcBorders>
              <w:top w:val="single" w:sz="4" w:space="0" w:color="000000"/>
              <w:left w:val="single" w:sz="4" w:space="0" w:color="000000"/>
              <w:bottom w:val="single" w:sz="4" w:space="0" w:color="000000"/>
              <w:right w:val="single" w:sz="4" w:space="0" w:color="000000"/>
            </w:tcBorders>
          </w:tcPr>
          <w:p w14:paraId="39402A0A"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000000"/>
              <w:right w:val="single" w:sz="4" w:space="0" w:color="000000"/>
            </w:tcBorders>
          </w:tcPr>
          <w:p w14:paraId="6D99A50F"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A5E3213"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2B0B64B3"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728CA6A8"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83" w:type="dxa"/>
            <w:tcBorders>
              <w:top w:val="single" w:sz="4" w:space="0" w:color="auto"/>
              <w:left w:val="single" w:sz="4" w:space="0" w:color="000000"/>
              <w:bottom w:val="single" w:sz="4" w:space="0" w:color="000000"/>
              <w:right w:val="single" w:sz="4" w:space="0" w:color="000000"/>
            </w:tcBorders>
          </w:tcPr>
          <w:p w14:paraId="18E26E80" w14:textId="77777777" w:rsidR="000421F1" w:rsidRPr="00C54F99" w:rsidRDefault="000421F1" w:rsidP="000421F1">
            <w:pPr>
              <w:suppressAutoHyphens w:val="0"/>
              <w:ind w:firstLine="0"/>
              <w:jc w:val="left"/>
              <w:rPr>
                <w:sz w:val="24"/>
                <w:szCs w:val="22"/>
              </w:rPr>
            </w:pPr>
            <w:r w:rsidRPr="00C54F99">
              <w:rPr>
                <w:sz w:val="24"/>
                <w:szCs w:val="22"/>
              </w:rPr>
              <w:t>Отступ зданий от красной линии улиц и проездов должен составлять не менее 5 м.</w:t>
            </w:r>
          </w:p>
          <w:p w14:paraId="41B5D487"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200 кв.м.</w:t>
            </w:r>
          </w:p>
          <w:p w14:paraId="77A7297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2EDAB31"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52CD5A3B"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32F93C2F"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6F22E3A4"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p w14:paraId="288408C2"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483" w:type="dxa"/>
            <w:tcBorders>
              <w:top w:val="single" w:sz="4" w:space="0" w:color="auto"/>
              <w:left w:val="single" w:sz="4" w:space="0" w:color="000000"/>
              <w:bottom w:val="single" w:sz="4" w:space="0" w:color="000000"/>
              <w:right w:val="single" w:sz="4" w:space="0" w:color="000000"/>
            </w:tcBorders>
          </w:tcPr>
          <w:p w14:paraId="6C50CFD1"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734180DB" w14:textId="77777777" w:rsidR="000421F1" w:rsidRPr="00C54F99" w:rsidRDefault="000421F1" w:rsidP="000421F1">
            <w:pPr>
              <w:suppressAutoHyphens w:val="0"/>
              <w:ind w:firstLine="0"/>
              <w:jc w:val="left"/>
              <w:rPr>
                <w:sz w:val="24"/>
                <w:szCs w:val="22"/>
              </w:rPr>
            </w:pPr>
          </w:p>
        </w:tc>
      </w:tr>
      <w:tr w:rsidR="00C54F99" w:rsidRPr="00C54F99" w14:paraId="2D3B7557"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E869CD6" w14:textId="77777777" w:rsidR="000421F1" w:rsidRPr="00C54F99" w:rsidRDefault="000421F1" w:rsidP="000421F1">
            <w:pPr>
              <w:suppressAutoHyphens w:val="0"/>
              <w:ind w:firstLine="0"/>
              <w:jc w:val="left"/>
              <w:rPr>
                <w:b/>
                <w:sz w:val="24"/>
                <w:szCs w:val="22"/>
              </w:rPr>
            </w:pPr>
            <w:r w:rsidRPr="00C54F99">
              <w:rPr>
                <w:b/>
                <w:sz w:val="24"/>
                <w:szCs w:val="22"/>
              </w:rPr>
              <w:lastRenderedPageBreak/>
              <w:t>Условно разрешенные виды использования</w:t>
            </w:r>
          </w:p>
        </w:tc>
      </w:tr>
      <w:tr w:rsidR="00C54F99" w:rsidRPr="00C54F99" w14:paraId="4F576CD8" w14:textId="77777777" w:rsidTr="000421F1">
        <w:trPr>
          <w:cantSplit/>
          <w:trHeight w:val="242"/>
          <w:jc w:val="center"/>
        </w:trPr>
        <w:tc>
          <w:tcPr>
            <w:tcW w:w="4775" w:type="dxa"/>
            <w:tcBorders>
              <w:top w:val="single" w:sz="4" w:space="0" w:color="000000"/>
              <w:left w:val="single" w:sz="4" w:space="0" w:color="000000"/>
              <w:bottom w:val="single" w:sz="4" w:space="0" w:color="000000"/>
              <w:right w:val="single" w:sz="4" w:space="0" w:color="000000"/>
            </w:tcBorders>
            <w:hideMark/>
          </w:tcPr>
          <w:p w14:paraId="5D115BE7"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83" w:type="dxa"/>
            <w:tcBorders>
              <w:top w:val="single" w:sz="4" w:space="0" w:color="000000"/>
              <w:left w:val="single" w:sz="4" w:space="0" w:color="000000"/>
              <w:bottom w:val="single" w:sz="4" w:space="0" w:color="000000"/>
              <w:right w:val="single" w:sz="4" w:space="0" w:color="000000"/>
            </w:tcBorders>
          </w:tcPr>
          <w:p w14:paraId="7DFF89D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67F78AC9"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88" w:name="_Toc140476279"/>
      <w:r w:rsidRPr="00C54F99">
        <w:rPr>
          <w:b/>
          <w:bCs/>
          <w:lang w:val="x-none" w:eastAsia="x-none"/>
        </w:rPr>
        <w:t>Статья 1.3.7. Градостроительные регламенты, устанавливаемые в рекреационных зонах</w:t>
      </w:r>
      <w:bookmarkEnd w:id="88"/>
    </w:p>
    <w:p w14:paraId="1E942593" w14:textId="77777777" w:rsidR="000421F1" w:rsidRPr="00C54F99" w:rsidRDefault="000421F1" w:rsidP="000421F1">
      <w:pPr>
        <w:suppressAutoHyphens w:val="0"/>
        <w:spacing w:after="120"/>
        <w:ind w:firstLine="284"/>
        <w:rPr>
          <w:sz w:val="24"/>
          <w:lang w:eastAsia="en-US"/>
        </w:rPr>
      </w:pPr>
      <w:r w:rsidRPr="00C54F99">
        <w:rPr>
          <w:sz w:val="24"/>
          <w:lang w:eastAsia="en-US"/>
        </w:rPr>
        <w:t>1. Рекреационные зоны предназначены для использования существующих природных территорий в целях сохранения и воспроизводства лесов; отдыха населения.</w:t>
      </w:r>
    </w:p>
    <w:p w14:paraId="3472491A" w14:textId="77777777" w:rsidR="000421F1" w:rsidRPr="00C54F99" w:rsidRDefault="000421F1" w:rsidP="000421F1">
      <w:pPr>
        <w:suppressAutoHyphens w:val="0"/>
        <w:spacing w:after="120"/>
        <w:ind w:firstLine="284"/>
        <w:rPr>
          <w:sz w:val="24"/>
          <w:lang w:eastAsia="en-US"/>
        </w:rPr>
      </w:pPr>
      <w:r w:rsidRPr="00C54F99">
        <w:rPr>
          <w:sz w:val="24"/>
          <w:lang w:eastAsia="en-US"/>
        </w:rPr>
        <w:t>2. На территории города Невьянск выделяется 2 вида рекреационных зон, в том числе:</w:t>
      </w:r>
    </w:p>
    <w:p w14:paraId="1F6B35FA" w14:textId="77777777" w:rsidR="000421F1" w:rsidRPr="00C54F99" w:rsidRDefault="000421F1" w:rsidP="000421F1">
      <w:pPr>
        <w:suppressAutoHyphens w:val="0"/>
        <w:spacing w:after="120"/>
        <w:ind w:firstLine="284"/>
        <w:rPr>
          <w:sz w:val="24"/>
          <w:lang w:eastAsia="en-US"/>
        </w:rPr>
      </w:pPr>
      <w:bookmarkStart w:id="89" w:name="_Hlk527122096"/>
      <w:r w:rsidRPr="00C54F99">
        <w:rPr>
          <w:b/>
          <w:sz w:val="24"/>
          <w:lang w:eastAsia="en-US"/>
        </w:rPr>
        <w:t>Р-1</w:t>
      </w:r>
      <w:r w:rsidRPr="00C54F99">
        <w:rPr>
          <w:sz w:val="24"/>
          <w:lang w:eastAsia="en-US"/>
        </w:rPr>
        <w:t xml:space="preserve"> – зона отдыха общего пользования;</w:t>
      </w:r>
    </w:p>
    <w:p w14:paraId="6F026EE4" w14:textId="77777777" w:rsidR="000421F1" w:rsidRPr="00C54F99" w:rsidRDefault="000421F1" w:rsidP="000421F1">
      <w:pPr>
        <w:suppressAutoHyphens w:val="0"/>
        <w:spacing w:after="120"/>
        <w:ind w:firstLine="284"/>
        <w:rPr>
          <w:sz w:val="24"/>
          <w:lang w:eastAsia="en-US"/>
        </w:rPr>
      </w:pPr>
      <w:bookmarkStart w:id="90" w:name="_Hlk527120485"/>
      <w:r w:rsidRPr="00C54F99">
        <w:rPr>
          <w:b/>
          <w:sz w:val="24"/>
          <w:lang w:eastAsia="en-US"/>
        </w:rPr>
        <w:t>Р-5</w:t>
      </w:r>
      <w:r w:rsidRPr="00C54F99">
        <w:rPr>
          <w:sz w:val="24"/>
          <w:lang w:eastAsia="en-US"/>
        </w:rPr>
        <w:t xml:space="preserve"> – зона рекреационно-ландшафтных территорий.</w:t>
      </w:r>
      <w:bookmarkStart w:id="91" w:name="_Hlk524436662"/>
      <w:bookmarkEnd w:id="89"/>
      <w:bookmarkEnd w:id="90"/>
    </w:p>
    <w:p w14:paraId="4B650E13"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3. Градостроительные регламенты, устанавливаемые в зоне отдыха общего пользования </w:t>
      </w:r>
      <w:r w:rsidRPr="00C54F99">
        <w:rPr>
          <w:b/>
          <w:sz w:val="24"/>
          <w:lang w:eastAsia="en-US"/>
        </w:rPr>
        <w:t>(Р-1)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8"/>
        <w:gridCol w:w="46"/>
        <w:gridCol w:w="4401"/>
      </w:tblGrid>
      <w:tr w:rsidR="00C54F99" w:rsidRPr="00C54F99" w14:paraId="04AEB164" w14:textId="77777777" w:rsidTr="000421F1">
        <w:trPr>
          <w:tblHeader/>
          <w:jc w:val="center"/>
        </w:trPr>
        <w:tc>
          <w:tcPr>
            <w:tcW w:w="4484" w:type="dxa"/>
            <w:gridSpan w:val="2"/>
            <w:vAlign w:val="center"/>
          </w:tcPr>
          <w:p w14:paraId="7ED9C272"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01" w:type="dxa"/>
            <w:vAlign w:val="center"/>
          </w:tcPr>
          <w:p w14:paraId="03057D90"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66BE398" w14:textId="77777777" w:rsidTr="000421F1">
        <w:trPr>
          <w:cantSplit/>
          <w:jc w:val="center"/>
        </w:trPr>
        <w:tc>
          <w:tcPr>
            <w:tcW w:w="8885" w:type="dxa"/>
            <w:gridSpan w:val="3"/>
            <w:vAlign w:val="center"/>
          </w:tcPr>
          <w:p w14:paraId="3CD80606"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2E284BC8" w14:textId="77777777" w:rsidTr="000421F1">
        <w:trPr>
          <w:cantSplit/>
          <w:trHeight w:val="258"/>
          <w:jc w:val="center"/>
        </w:trPr>
        <w:tc>
          <w:tcPr>
            <w:tcW w:w="4484" w:type="dxa"/>
            <w:gridSpan w:val="2"/>
            <w:tcBorders>
              <w:top w:val="single" w:sz="4" w:space="0" w:color="auto"/>
              <w:bottom w:val="single" w:sz="4" w:space="0" w:color="auto"/>
            </w:tcBorders>
          </w:tcPr>
          <w:p w14:paraId="34071D74" w14:textId="77777777" w:rsidR="000421F1" w:rsidRPr="00C54F99" w:rsidRDefault="000421F1" w:rsidP="000421F1">
            <w:pPr>
              <w:suppressAutoHyphens w:val="0"/>
              <w:ind w:firstLine="0"/>
              <w:jc w:val="left"/>
              <w:rPr>
                <w:sz w:val="24"/>
                <w:szCs w:val="22"/>
              </w:rPr>
            </w:pPr>
            <w:r w:rsidRPr="00C54F99">
              <w:rPr>
                <w:sz w:val="24"/>
                <w:szCs w:val="22"/>
              </w:rPr>
              <w:t>Отдых (рекреация)</w:t>
            </w:r>
          </w:p>
        </w:tc>
        <w:tc>
          <w:tcPr>
            <w:tcW w:w="4401" w:type="dxa"/>
            <w:tcBorders>
              <w:top w:val="single" w:sz="4" w:space="0" w:color="auto"/>
              <w:bottom w:val="single" w:sz="4" w:space="0" w:color="auto"/>
            </w:tcBorders>
          </w:tcPr>
          <w:p w14:paraId="1001BFD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5B19CD6" w14:textId="77777777" w:rsidTr="000421F1">
        <w:trPr>
          <w:cantSplit/>
          <w:trHeight w:val="258"/>
          <w:jc w:val="center"/>
        </w:trPr>
        <w:tc>
          <w:tcPr>
            <w:tcW w:w="4484" w:type="dxa"/>
            <w:gridSpan w:val="2"/>
            <w:tcBorders>
              <w:top w:val="single" w:sz="4" w:space="0" w:color="auto"/>
              <w:bottom w:val="single" w:sz="4" w:space="0" w:color="auto"/>
            </w:tcBorders>
          </w:tcPr>
          <w:p w14:paraId="5AEFFA7E"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p w14:paraId="43698E8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01" w:type="dxa"/>
            <w:tcBorders>
              <w:top w:val="single" w:sz="4" w:space="0" w:color="auto"/>
              <w:bottom w:val="single" w:sz="4" w:space="0" w:color="auto"/>
            </w:tcBorders>
          </w:tcPr>
          <w:p w14:paraId="438D102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B252F4E" w14:textId="77777777" w:rsidTr="000421F1">
        <w:trPr>
          <w:cantSplit/>
          <w:jc w:val="center"/>
        </w:trPr>
        <w:tc>
          <w:tcPr>
            <w:tcW w:w="8885" w:type="dxa"/>
            <w:gridSpan w:val="3"/>
            <w:vAlign w:val="center"/>
          </w:tcPr>
          <w:p w14:paraId="59DA6A19"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AFD732D" w14:textId="77777777" w:rsidTr="000421F1">
        <w:trPr>
          <w:cantSplit/>
          <w:trHeight w:val="1191"/>
          <w:jc w:val="center"/>
        </w:trPr>
        <w:tc>
          <w:tcPr>
            <w:tcW w:w="4484" w:type="dxa"/>
            <w:gridSpan w:val="2"/>
          </w:tcPr>
          <w:p w14:paraId="4C947E3B" w14:textId="77777777" w:rsidR="000421F1" w:rsidRPr="00C54F99" w:rsidRDefault="000421F1" w:rsidP="000421F1">
            <w:pPr>
              <w:suppressAutoHyphens w:val="0"/>
              <w:ind w:firstLine="0"/>
              <w:jc w:val="left"/>
              <w:rPr>
                <w:sz w:val="24"/>
                <w:szCs w:val="22"/>
              </w:rPr>
            </w:pPr>
            <w:r w:rsidRPr="00C54F99">
              <w:rPr>
                <w:sz w:val="24"/>
                <w:szCs w:val="22"/>
              </w:rPr>
              <w:t>Культурное развитие</w:t>
            </w:r>
          </w:p>
          <w:p w14:paraId="77BB6E6E"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p w14:paraId="6C88595C"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p w14:paraId="45D911BD"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401" w:type="dxa"/>
          </w:tcPr>
          <w:p w14:paraId="338A481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FB34EBE" w14:textId="77777777" w:rsidTr="000421F1">
        <w:trPr>
          <w:cantSplit/>
          <w:trHeight w:val="653"/>
          <w:jc w:val="center"/>
        </w:trPr>
        <w:tc>
          <w:tcPr>
            <w:tcW w:w="4484" w:type="dxa"/>
            <w:gridSpan w:val="2"/>
          </w:tcPr>
          <w:p w14:paraId="48385BBD"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01" w:type="dxa"/>
          </w:tcPr>
          <w:p w14:paraId="35244C0F"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4C86B297"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667E2E35"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11BFA1EA"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771EB9F4" w14:textId="77777777" w:rsidTr="000421F1">
        <w:trPr>
          <w:cantSplit/>
          <w:jc w:val="center"/>
        </w:trPr>
        <w:tc>
          <w:tcPr>
            <w:tcW w:w="8885" w:type="dxa"/>
            <w:gridSpan w:val="3"/>
            <w:vAlign w:val="center"/>
          </w:tcPr>
          <w:p w14:paraId="1CE0CCD5"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4AB4F743" w14:textId="77777777" w:rsidTr="000421F1">
        <w:trPr>
          <w:cantSplit/>
          <w:trHeight w:val="235"/>
          <w:jc w:val="center"/>
        </w:trPr>
        <w:tc>
          <w:tcPr>
            <w:tcW w:w="4438" w:type="dxa"/>
          </w:tcPr>
          <w:p w14:paraId="70D0B6C8"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47" w:type="dxa"/>
            <w:gridSpan w:val="2"/>
          </w:tcPr>
          <w:p w14:paraId="1200FB4A"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bookmarkEnd w:id="91"/>
    </w:tbl>
    <w:p w14:paraId="1B7E93B8" w14:textId="77777777" w:rsidR="000421F1" w:rsidRPr="00C54F99" w:rsidRDefault="000421F1" w:rsidP="000421F1">
      <w:pPr>
        <w:suppressAutoHyphens w:val="0"/>
        <w:spacing w:after="120"/>
        <w:ind w:firstLine="284"/>
        <w:rPr>
          <w:rFonts w:eastAsia="Calibri"/>
          <w:sz w:val="24"/>
          <w:lang w:eastAsia="en-US"/>
        </w:rPr>
      </w:pPr>
    </w:p>
    <w:p w14:paraId="61F5AD2B"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4. Градостроительные регламенты, устанавливаемые в зоне </w:t>
      </w:r>
      <w:r w:rsidRPr="00C54F99">
        <w:rPr>
          <w:rFonts w:eastAsia="Calibri"/>
          <w:bCs/>
          <w:sz w:val="24"/>
          <w:lang w:eastAsia="en-US"/>
        </w:rPr>
        <w:t>рекреационно-ландшафтных территорий</w:t>
      </w:r>
      <w:r w:rsidRPr="00C54F99">
        <w:rPr>
          <w:rFonts w:eastAsia="Calibri"/>
          <w:sz w:val="24"/>
          <w:lang w:eastAsia="en-US"/>
        </w:rPr>
        <w:t xml:space="preserve"> (</w:t>
      </w:r>
      <w:r w:rsidRPr="00C54F99">
        <w:rPr>
          <w:rFonts w:eastAsia="Calibri"/>
          <w:b/>
          <w:sz w:val="24"/>
          <w:lang w:eastAsia="en-US"/>
        </w:rPr>
        <w:t>Р-5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5B5F0DCB"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290134B9"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2E50587A"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08051C1C"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8A11DE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C4B0CC3" w14:textId="77777777" w:rsidTr="000421F1">
        <w:trPr>
          <w:cantSplit/>
          <w:trHeight w:val="570"/>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471414F2" w14:textId="77777777" w:rsidR="000421F1" w:rsidRPr="00C54F99" w:rsidRDefault="000421F1" w:rsidP="000421F1">
            <w:pPr>
              <w:suppressAutoHyphens w:val="0"/>
              <w:ind w:firstLine="0"/>
              <w:jc w:val="left"/>
              <w:rPr>
                <w:sz w:val="24"/>
                <w:szCs w:val="22"/>
              </w:rPr>
            </w:pPr>
            <w:r w:rsidRPr="00C54F99">
              <w:rPr>
                <w:sz w:val="24"/>
                <w:szCs w:val="22"/>
              </w:rPr>
              <w:t>Природно-познавательный туризм</w:t>
            </w:r>
          </w:p>
          <w:p w14:paraId="68745949" w14:textId="77777777" w:rsidR="000421F1" w:rsidRPr="00C54F99" w:rsidRDefault="000421F1" w:rsidP="000421F1">
            <w:pPr>
              <w:suppressAutoHyphens w:val="0"/>
              <w:ind w:firstLine="0"/>
              <w:jc w:val="left"/>
              <w:rPr>
                <w:sz w:val="24"/>
                <w:szCs w:val="22"/>
              </w:rPr>
            </w:pPr>
            <w:r w:rsidRPr="00C54F99">
              <w:rPr>
                <w:sz w:val="24"/>
                <w:szCs w:val="22"/>
              </w:rPr>
              <w:t>Туристическое обслуживание</w:t>
            </w:r>
          </w:p>
        </w:tc>
        <w:tc>
          <w:tcPr>
            <w:tcW w:w="4379" w:type="dxa"/>
            <w:tcBorders>
              <w:top w:val="single" w:sz="4" w:space="0" w:color="000000"/>
              <w:left w:val="single" w:sz="4" w:space="0" w:color="000000"/>
              <w:bottom w:val="single" w:sz="4" w:space="0" w:color="auto"/>
              <w:right w:val="single" w:sz="4" w:space="0" w:color="000000"/>
            </w:tcBorders>
            <w:hideMark/>
          </w:tcPr>
          <w:p w14:paraId="5292296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60ADB1F1" w14:textId="77777777" w:rsidTr="000421F1">
        <w:trPr>
          <w:cantSplit/>
          <w:trHeight w:val="245"/>
          <w:jc w:val="center"/>
        </w:trPr>
        <w:tc>
          <w:tcPr>
            <w:tcW w:w="4506" w:type="dxa"/>
            <w:gridSpan w:val="2"/>
            <w:tcBorders>
              <w:top w:val="single" w:sz="4" w:space="0" w:color="auto"/>
              <w:left w:val="single" w:sz="4" w:space="0" w:color="000000"/>
              <w:bottom w:val="single" w:sz="4" w:space="0" w:color="auto"/>
              <w:right w:val="single" w:sz="4" w:space="0" w:color="000000"/>
            </w:tcBorders>
            <w:hideMark/>
          </w:tcPr>
          <w:p w14:paraId="76358574" w14:textId="77777777" w:rsidR="000421F1" w:rsidRPr="00C54F99" w:rsidRDefault="000421F1" w:rsidP="000421F1">
            <w:pPr>
              <w:suppressAutoHyphens w:val="0"/>
              <w:ind w:firstLine="0"/>
              <w:jc w:val="left"/>
              <w:rPr>
                <w:sz w:val="24"/>
                <w:szCs w:val="22"/>
              </w:rPr>
            </w:pPr>
            <w:r w:rsidRPr="00C54F99">
              <w:rPr>
                <w:sz w:val="24"/>
                <w:szCs w:val="22"/>
              </w:rPr>
              <w:lastRenderedPageBreak/>
              <w:t>Спорт</w:t>
            </w:r>
          </w:p>
        </w:tc>
        <w:tc>
          <w:tcPr>
            <w:tcW w:w="4379" w:type="dxa"/>
            <w:tcBorders>
              <w:top w:val="single" w:sz="4" w:space="0" w:color="auto"/>
              <w:left w:val="single" w:sz="4" w:space="0" w:color="000000"/>
              <w:bottom w:val="single" w:sz="4" w:space="0" w:color="auto"/>
              <w:right w:val="single" w:sz="4" w:space="0" w:color="000000"/>
            </w:tcBorders>
            <w:hideMark/>
          </w:tcPr>
          <w:p w14:paraId="7E4DB390"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05EEA868"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FBF5275"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59CB2094"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481DB13D" w14:textId="77777777" w:rsidTr="000421F1">
        <w:trPr>
          <w:cantSplit/>
          <w:trHeight w:val="225"/>
          <w:jc w:val="center"/>
        </w:trPr>
        <w:tc>
          <w:tcPr>
            <w:tcW w:w="4506" w:type="dxa"/>
            <w:gridSpan w:val="2"/>
            <w:tcBorders>
              <w:top w:val="single" w:sz="4" w:space="0" w:color="auto"/>
              <w:left w:val="single" w:sz="4" w:space="0" w:color="000000"/>
              <w:bottom w:val="single" w:sz="4" w:space="0" w:color="auto"/>
              <w:right w:val="single" w:sz="4" w:space="0" w:color="000000"/>
            </w:tcBorders>
            <w:hideMark/>
          </w:tcPr>
          <w:p w14:paraId="02906523" w14:textId="77777777" w:rsidR="000421F1" w:rsidRPr="00C54F99" w:rsidRDefault="000421F1" w:rsidP="000421F1">
            <w:pPr>
              <w:suppressAutoHyphens w:val="0"/>
              <w:ind w:firstLine="0"/>
              <w:jc w:val="left"/>
              <w:rPr>
                <w:sz w:val="24"/>
                <w:szCs w:val="22"/>
              </w:rPr>
            </w:pPr>
            <w:r w:rsidRPr="00C54F99">
              <w:rPr>
                <w:sz w:val="24"/>
                <w:szCs w:val="22"/>
              </w:rPr>
              <w:t>Общее пользование водными объектами</w:t>
            </w:r>
          </w:p>
        </w:tc>
        <w:tc>
          <w:tcPr>
            <w:tcW w:w="4379" w:type="dxa"/>
            <w:tcBorders>
              <w:top w:val="single" w:sz="4" w:space="0" w:color="auto"/>
              <w:left w:val="single" w:sz="4" w:space="0" w:color="000000"/>
              <w:bottom w:val="single" w:sz="4" w:space="0" w:color="auto"/>
              <w:right w:val="single" w:sz="4" w:space="0" w:color="000000"/>
            </w:tcBorders>
            <w:hideMark/>
          </w:tcPr>
          <w:p w14:paraId="7884A97B"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1466D59D" w14:textId="77777777" w:rsidR="000421F1" w:rsidRPr="00C54F99" w:rsidRDefault="000421F1" w:rsidP="000421F1">
            <w:pPr>
              <w:suppressAutoHyphens w:val="0"/>
              <w:ind w:firstLine="0"/>
              <w:jc w:val="left"/>
              <w:rPr>
                <w:sz w:val="24"/>
                <w:szCs w:val="22"/>
              </w:rPr>
            </w:pPr>
          </w:p>
        </w:tc>
      </w:tr>
      <w:tr w:rsidR="00C54F99" w:rsidRPr="00C54F99" w14:paraId="58DAEC39" w14:textId="77777777" w:rsidTr="000421F1">
        <w:trPr>
          <w:cantSplit/>
          <w:trHeight w:val="220"/>
          <w:jc w:val="center"/>
        </w:trPr>
        <w:tc>
          <w:tcPr>
            <w:tcW w:w="4506" w:type="dxa"/>
            <w:gridSpan w:val="2"/>
            <w:tcBorders>
              <w:top w:val="single" w:sz="4" w:space="0" w:color="auto"/>
              <w:left w:val="single" w:sz="4" w:space="0" w:color="000000"/>
              <w:bottom w:val="single" w:sz="4" w:space="0" w:color="000000"/>
              <w:right w:val="single" w:sz="4" w:space="0" w:color="000000"/>
            </w:tcBorders>
          </w:tcPr>
          <w:p w14:paraId="36255CC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52645205"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379" w:type="dxa"/>
            <w:tcBorders>
              <w:top w:val="single" w:sz="4" w:space="0" w:color="auto"/>
              <w:left w:val="single" w:sz="4" w:space="0" w:color="000000"/>
              <w:bottom w:val="single" w:sz="4" w:space="0" w:color="auto"/>
              <w:right w:val="single" w:sz="4" w:space="0" w:color="000000"/>
            </w:tcBorders>
          </w:tcPr>
          <w:p w14:paraId="6DAB77F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6625F2A7" w14:textId="77777777" w:rsidR="000421F1" w:rsidRPr="00C54F99" w:rsidRDefault="000421F1" w:rsidP="000421F1">
            <w:pPr>
              <w:suppressAutoHyphens w:val="0"/>
              <w:ind w:firstLine="0"/>
              <w:jc w:val="left"/>
              <w:rPr>
                <w:sz w:val="24"/>
                <w:szCs w:val="22"/>
              </w:rPr>
            </w:pPr>
          </w:p>
        </w:tc>
      </w:tr>
      <w:tr w:rsidR="00C54F99" w:rsidRPr="00C54F99" w14:paraId="19E3A9BF"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1A534B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62FFC134" w14:textId="77777777" w:rsidTr="000421F1">
        <w:trPr>
          <w:cantSplit/>
          <w:trHeight w:val="415"/>
          <w:jc w:val="center"/>
        </w:trPr>
        <w:tc>
          <w:tcPr>
            <w:tcW w:w="4506" w:type="dxa"/>
            <w:gridSpan w:val="2"/>
            <w:tcBorders>
              <w:top w:val="single" w:sz="4" w:space="0" w:color="000000"/>
              <w:left w:val="single" w:sz="4" w:space="0" w:color="000000"/>
              <w:bottom w:val="single" w:sz="4" w:space="0" w:color="000000"/>
              <w:right w:val="single" w:sz="4" w:space="0" w:color="000000"/>
            </w:tcBorders>
          </w:tcPr>
          <w:p w14:paraId="4DF3BB62"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379" w:type="dxa"/>
            <w:tcBorders>
              <w:top w:val="single" w:sz="4" w:space="0" w:color="000000"/>
              <w:left w:val="single" w:sz="4" w:space="0" w:color="000000"/>
              <w:bottom w:val="single" w:sz="4" w:space="0" w:color="000000"/>
              <w:right w:val="single" w:sz="4" w:space="0" w:color="000000"/>
            </w:tcBorders>
          </w:tcPr>
          <w:p w14:paraId="1A6884E2"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36BE8341" w14:textId="77777777" w:rsidR="000421F1" w:rsidRPr="00C54F99" w:rsidRDefault="000421F1" w:rsidP="000421F1">
            <w:pPr>
              <w:suppressAutoHyphens w:val="0"/>
              <w:ind w:firstLine="0"/>
              <w:rPr>
                <w:sz w:val="24"/>
                <w:szCs w:val="22"/>
              </w:rPr>
            </w:pPr>
            <w:r w:rsidRPr="00C54F99">
              <w:rPr>
                <w:sz w:val="24"/>
                <w:szCs w:val="22"/>
              </w:rPr>
              <w:t>Высота зданий не должна превышать 3 этажа</w:t>
            </w:r>
          </w:p>
          <w:p w14:paraId="45BE3472" w14:textId="77777777" w:rsidR="000421F1" w:rsidRPr="00C54F99" w:rsidRDefault="000421F1" w:rsidP="000421F1">
            <w:pPr>
              <w:suppressAutoHyphens w:val="0"/>
              <w:ind w:firstLine="0"/>
              <w:rPr>
                <w:sz w:val="24"/>
                <w:szCs w:val="22"/>
              </w:rPr>
            </w:pPr>
            <w:r w:rsidRPr="00C54F99">
              <w:rPr>
                <w:sz w:val="24"/>
                <w:szCs w:val="22"/>
              </w:rPr>
              <w:t>Расстояния от здания до границ земельного участка должны быть не менее 3 метров</w:t>
            </w:r>
          </w:p>
          <w:p w14:paraId="2CEEDF78" w14:textId="77777777" w:rsidR="000421F1" w:rsidRPr="00C54F99" w:rsidRDefault="000421F1" w:rsidP="000421F1">
            <w:pPr>
              <w:suppressAutoHyphens w:val="0"/>
              <w:ind w:firstLine="0"/>
              <w:rPr>
                <w:sz w:val="24"/>
                <w:szCs w:val="22"/>
              </w:rPr>
            </w:pPr>
            <w:r w:rsidRPr="00C54F99">
              <w:rPr>
                <w:sz w:val="24"/>
                <w:szCs w:val="22"/>
              </w:rPr>
              <w:t>Максимальный процент застройки - 80</w:t>
            </w:r>
          </w:p>
        </w:tc>
      </w:tr>
      <w:tr w:rsidR="00C54F99" w:rsidRPr="00C54F99" w14:paraId="3F570EE9" w14:textId="77777777" w:rsidTr="000421F1">
        <w:trPr>
          <w:cantSplit/>
          <w:trHeight w:val="415"/>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08A3D417" w14:textId="77777777" w:rsidR="000421F1" w:rsidRPr="00C54F99" w:rsidRDefault="000421F1" w:rsidP="000421F1">
            <w:pPr>
              <w:suppressAutoHyphens w:val="0"/>
              <w:ind w:firstLine="0"/>
              <w:jc w:val="left"/>
              <w:rPr>
                <w:sz w:val="24"/>
                <w:szCs w:val="22"/>
              </w:rPr>
            </w:pPr>
            <w:r w:rsidRPr="00C54F99">
              <w:rPr>
                <w:sz w:val="24"/>
                <w:szCs w:val="22"/>
              </w:rPr>
              <w:t>Служебные гаражи</w:t>
            </w:r>
          </w:p>
        </w:tc>
        <w:tc>
          <w:tcPr>
            <w:tcW w:w="4379" w:type="dxa"/>
            <w:tcBorders>
              <w:top w:val="single" w:sz="4" w:space="0" w:color="000000"/>
              <w:left w:val="single" w:sz="4" w:space="0" w:color="000000"/>
              <w:bottom w:val="single" w:sz="4" w:space="0" w:color="000000"/>
              <w:right w:val="single" w:sz="4" w:space="0" w:color="000000"/>
            </w:tcBorders>
            <w:hideMark/>
          </w:tcPr>
          <w:p w14:paraId="100C34ED"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05C5D2C6"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09E3DDEF"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10DE700B" w14:textId="77777777" w:rsidTr="000421F1">
        <w:trPr>
          <w:cantSplit/>
          <w:trHeight w:val="226"/>
          <w:jc w:val="center"/>
        </w:trPr>
        <w:tc>
          <w:tcPr>
            <w:tcW w:w="4461" w:type="dxa"/>
            <w:tcBorders>
              <w:top w:val="single" w:sz="4" w:space="0" w:color="000000"/>
              <w:left w:val="single" w:sz="4" w:space="0" w:color="000000"/>
              <w:bottom w:val="single" w:sz="4" w:space="0" w:color="auto"/>
              <w:right w:val="single" w:sz="4" w:space="0" w:color="000000"/>
            </w:tcBorders>
            <w:hideMark/>
          </w:tcPr>
          <w:p w14:paraId="1133AB35" w14:textId="77777777" w:rsidR="000421F1" w:rsidRPr="00C54F99" w:rsidRDefault="000421F1" w:rsidP="000421F1">
            <w:pPr>
              <w:suppressAutoHyphens w:val="0"/>
              <w:ind w:firstLine="0"/>
              <w:jc w:val="left"/>
              <w:rPr>
                <w:sz w:val="24"/>
                <w:szCs w:val="22"/>
              </w:rPr>
            </w:pPr>
            <w:r w:rsidRPr="00C54F99">
              <w:rPr>
                <w:sz w:val="24"/>
                <w:szCs w:val="22"/>
              </w:rPr>
              <w:t>Гостиничное обслуживание</w:t>
            </w:r>
          </w:p>
        </w:tc>
        <w:tc>
          <w:tcPr>
            <w:tcW w:w="4424" w:type="dxa"/>
            <w:gridSpan w:val="2"/>
            <w:tcBorders>
              <w:top w:val="single" w:sz="4" w:space="0" w:color="000000"/>
              <w:left w:val="single" w:sz="4" w:space="0" w:color="000000"/>
              <w:bottom w:val="single" w:sz="4" w:space="0" w:color="auto"/>
              <w:right w:val="single" w:sz="4" w:space="0" w:color="000000"/>
            </w:tcBorders>
          </w:tcPr>
          <w:p w14:paraId="063BC95A"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1375 кв.м. до 5500 кв.м.</w:t>
            </w:r>
          </w:p>
          <w:p w14:paraId="3EA844E8" w14:textId="77777777" w:rsidR="000421F1" w:rsidRPr="00C54F99" w:rsidRDefault="000421F1" w:rsidP="000421F1">
            <w:pPr>
              <w:suppressAutoHyphens w:val="0"/>
              <w:ind w:firstLine="0"/>
              <w:jc w:val="left"/>
              <w:rPr>
                <w:sz w:val="24"/>
                <w:szCs w:val="22"/>
              </w:rPr>
            </w:pPr>
            <w:r w:rsidRPr="00C54F99">
              <w:rPr>
                <w:sz w:val="24"/>
                <w:szCs w:val="22"/>
              </w:rPr>
              <w:t xml:space="preserve">Высота зданий не должна превышать 5 этажей </w:t>
            </w:r>
          </w:p>
          <w:p w14:paraId="58684F7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4BEA57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1C5599FB"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407D171C" w14:textId="77777777" w:rsidR="000421F1" w:rsidRPr="00C54F99" w:rsidRDefault="000421F1" w:rsidP="000421F1">
            <w:pPr>
              <w:suppressAutoHyphens w:val="0"/>
              <w:ind w:firstLine="0"/>
              <w:jc w:val="left"/>
              <w:rPr>
                <w:sz w:val="24"/>
                <w:szCs w:val="22"/>
              </w:rPr>
            </w:pPr>
            <w:r w:rsidRPr="00C54F99">
              <w:rPr>
                <w:sz w:val="24"/>
                <w:szCs w:val="22"/>
              </w:rPr>
              <w:t>Причалы для маломерных судов</w:t>
            </w:r>
          </w:p>
        </w:tc>
        <w:tc>
          <w:tcPr>
            <w:tcW w:w="4424" w:type="dxa"/>
            <w:gridSpan w:val="2"/>
            <w:tcBorders>
              <w:top w:val="single" w:sz="4" w:space="0" w:color="auto"/>
              <w:left w:val="single" w:sz="4" w:space="0" w:color="000000"/>
              <w:bottom w:val="single" w:sz="4" w:space="0" w:color="auto"/>
              <w:right w:val="single" w:sz="4" w:space="0" w:color="000000"/>
            </w:tcBorders>
          </w:tcPr>
          <w:p w14:paraId="19EC6118"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0C830BA"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1B00F7DF" w14:textId="77777777" w:rsidR="000421F1" w:rsidRPr="00C54F99" w:rsidRDefault="000421F1" w:rsidP="000421F1">
            <w:pPr>
              <w:suppressAutoHyphens w:val="0"/>
              <w:ind w:firstLine="0"/>
              <w:jc w:val="left"/>
              <w:rPr>
                <w:sz w:val="24"/>
                <w:szCs w:val="22"/>
              </w:rPr>
            </w:pPr>
            <w:r w:rsidRPr="00C54F99">
              <w:rPr>
                <w:sz w:val="24"/>
                <w:szCs w:val="22"/>
              </w:rPr>
              <w:t>Общественное питание</w:t>
            </w:r>
          </w:p>
        </w:tc>
        <w:tc>
          <w:tcPr>
            <w:tcW w:w="4424" w:type="dxa"/>
            <w:gridSpan w:val="2"/>
            <w:tcBorders>
              <w:top w:val="single" w:sz="4" w:space="0" w:color="auto"/>
              <w:left w:val="single" w:sz="4" w:space="0" w:color="000000"/>
              <w:bottom w:val="single" w:sz="4" w:space="0" w:color="auto"/>
              <w:right w:val="single" w:sz="4" w:space="0" w:color="000000"/>
            </w:tcBorders>
          </w:tcPr>
          <w:p w14:paraId="0F31D6A5"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2000 кв.м. до 2500 кв.м.</w:t>
            </w:r>
          </w:p>
          <w:p w14:paraId="0604270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6858E12C"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34C33B56"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71ACC3A7" w14:textId="77777777" w:rsidTr="000421F1">
        <w:trPr>
          <w:cantSplit/>
          <w:trHeight w:val="255"/>
          <w:jc w:val="center"/>
        </w:trPr>
        <w:tc>
          <w:tcPr>
            <w:tcW w:w="4461" w:type="dxa"/>
            <w:tcBorders>
              <w:top w:val="single" w:sz="4" w:space="0" w:color="auto"/>
              <w:left w:val="single" w:sz="4" w:space="0" w:color="000000"/>
              <w:bottom w:val="single" w:sz="4" w:space="0" w:color="000000"/>
              <w:right w:val="single" w:sz="4" w:space="0" w:color="000000"/>
            </w:tcBorders>
            <w:hideMark/>
          </w:tcPr>
          <w:p w14:paraId="5B022B48" w14:textId="77777777" w:rsidR="000421F1" w:rsidRPr="00C54F99" w:rsidRDefault="000421F1" w:rsidP="000421F1">
            <w:pPr>
              <w:suppressAutoHyphens w:val="0"/>
              <w:ind w:firstLine="0"/>
              <w:jc w:val="left"/>
              <w:rPr>
                <w:sz w:val="24"/>
                <w:szCs w:val="22"/>
              </w:rPr>
            </w:pPr>
            <w:r w:rsidRPr="00C54F99">
              <w:rPr>
                <w:sz w:val="24"/>
                <w:szCs w:val="22"/>
              </w:rPr>
              <w:lastRenderedPageBreak/>
              <w:t>Спорт</w:t>
            </w:r>
          </w:p>
        </w:tc>
        <w:tc>
          <w:tcPr>
            <w:tcW w:w="4424" w:type="dxa"/>
            <w:gridSpan w:val="2"/>
            <w:tcBorders>
              <w:top w:val="single" w:sz="4" w:space="0" w:color="auto"/>
              <w:left w:val="single" w:sz="4" w:space="0" w:color="000000"/>
              <w:bottom w:val="single" w:sz="4" w:space="0" w:color="000000"/>
              <w:right w:val="single" w:sz="4" w:space="0" w:color="000000"/>
            </w:tcBorders>
          </w:tcPr>
          <w:p w14:paraId="7D434F94"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от 1000 кв.м. до 15000 кв.м.</w:t>
            </w:r>
          </w:p>
          <w:p w14:paraId="1A50EC9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2D90E7DF"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метра</w:t>
            </w:r>
          </w:p>
          <w:p w14:paraId="2B1C2463"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C54F99" w:rsidRPr="00C54F99" w14:paraId="0BB75E39" w14:textId="77777777" w:rsidTr="000421F1">
        <w:trPr>
          <w:cantSplit/>
          <w:trHeight w:val="120"/>
          <w:jc w:val="center"/>
        </w:trPr>
        <w:tc>
          <w:tcPr>
            <w:tcW w:w="4461" w:type="dxa"/>
            <w:tcBorders>
              <w:top w:val="single" w:sz="4" w:space="0" w:color="000000"/>
              <w:left w:val="single" w:sz="4" w:space="0" w:color="000000"/>
              <w:bottom w:val="single" w:sz="4" w:space="0" w:color="000000"/>
              <w:right w:val="single" w:sz="4" w:space="0" w:color="000000"/>
            </w:tcBorders>
            <w:hideMark/>
          </w:tcPr>
          <w:p w14:paraId="0BDAC7C5"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24" w:type="dxa"/>
            <w:gridSpan w:val="2"/>
            <w:tcBorders>
              <w:top w:val="single" w:sz="4" w:space="0" w:color="000000"/>
              <w:left w:val="single" w:sz="4" w:space="0" w:color="000000"/>
              <w:bottom w:val="single" w:sz="4" w:space="0" w:color="000000"/>
              <w:right w:val="single" w:sz="4" w:space="0" w:color="000000"/>
            </w:tcBorders>
          </w:tcPr>
          <w:p w14:paraId="632E8BD5"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4A65D24"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92" w:name="_Toc140476280"/>
      <w:bookmarkStart w:id="93" w:name="_Hlk527118262"/>
      <w:bookmarkStart w:id="94" w:name="_Hlk527118706"/>
      <w:r w:rsidRPr="00C54F99">
        <w:rPr>
          <w:b/>
          <w:bCs/>
          <w:lang w:val="x-none" w:eastAsia="x-none"/>
        </w:rPr>
        <w:t>С</w:t>
      </w:r>
      <w:bookmarkStart w:id="95" w:name="_Hlk527119935"/>
      <w:r w:rsidRPr="00C54F99">
        <w:rPr>
          <w:b/>
          <w:bCs/>
          <w:lang w:val="x-none" w:eastAsia="x-none"/>
        </w:rPr>
        <w:t>татья 1.3.8. Градостроительные регламенты, устанавливаемые в зонах сельскохозяйственного использования</w:t>
      </w:r>
      <w:bookmarkEnd w:id="92"/>
    </w:p>
    <w:p w14:paraId="4D4FFCE7"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города Невьянск выделяется 2 вида зон сельскохозяйственного использования, в том числе:</w:t>
      </w:r>
    </w:p>
    <w:p w14:paraId="10A6070F" w14:textId="77777777" w:rsidR="000421F1" w:rsidRPr="00C54F99" w:rsidRDefault="000421F1" w:rsidP="000421F1">
      <w:pPr>
        <w:suppressAutoHyphens w:val="0"/>
        <w:spacing w:after="120"/>
        <w:ind w:firstLine="284"/>
        <w:rPr>
          <w:b/>
          <w:sz w:val="24"/>
          <w:lang w:eastAsia="en-US"/>
        </w:rPr>
      </w:pPr>
      <w:r w:rsidRPr="00C54F99">
        <w:rPr>
          <w:b/>
          <w:sz w:val="24"/>
          <w:lang w:eastAsia="en-US"/>
        </w:rPr>
        <w:t>СХ-6</w:t>
      </w:r>
      <w:r w:rsidRPr="00C54F99">
        <w:rPr>
          <w:sz w:val="24"/>
          <w:lang w:eastAsia="en-US"/>
        </w:rPr>
        <w:t xml:space="preserve"> – </w:t>
      </w:r>
      <w:bookmarkEnd w:id="93"/>
      <w:r w:rsidRPr="00C54F99">
        <w:rPr>
          <w:sz w:val="24"/>
          <w:lang w:eastAsia="en-US"/>
        </w:rPr>
        <w:t>Зона размещения коллективных садов и дач</w:t>
      </w:r>
      <w:r w:rsidRPr="00C54F99">
        <w:rPr>
          <w:b/>
          <w:sz w:val="24"/>
          <w:lang w:eastAsia="en-US"/>
        </w:rPr>
        <w:t>;</w:t>
      </w:r>
    </w:p>
    <w:p w14:paraId="4C697575" w14:textId="77777777" w:rsidR="000421F1" w:rsidRPr="00C54F99" w:rsidRDefault="000421F1" w:rsidP="000421F1">
      <w:pPr>
        <w:suppressAutoHyphens w:val="0"/>
        <w:spacing w:after="120"/>
        <w:ind w:firstLine="284"/>
        <w:rPr>
          <w:sz w:val="24"/>
          <w:lang w:eastAsia="en-US"/>
        </w:rPr>
      </w:pPr>
      <w:r w:rsidRPr="00C54F99">
        <w:rPr>
          <w:b/>
          <w:sz w:val="24"/>
          <w:lang w:eastAsia="en-US"/>
        </w:rPr>
        <w:t>СУ</w:t>
      </w:r>
      <w:r w:rsidRPr="00C54F99">
        <w:rPr>
          <w:sz w:val="24"/>
          <w:lang w:eastAsia="en-US"/>
        </w:rPr>
        <w:t xml:space="preserve"> – зона размещения сельскохозяйственных угодий.</w:t>
      </w:r>
    </w:p>
    <w:p w14:paraId="04CBED63" w14:textId="77777777" w:rsidR="000421F1" w:rsidRPr="00C54F99" w:rsidRDefault="000421F1" w:rsidP="000421F1">
      <w:pPr>
        <w:suppressAutoHyphens w:val="0"/>
        <w:spacing w:after="120"/>
        <w:ind w:firstLine="284"/>
        <w:rPr>
          <w:sz w:val="24"/>
          <w:lang w:eastAsia="en-US"/>
        </w:rPr>
      </w:pPr>
      <w:bookmarkStart w:id="96" w:name="_Hlk524001560"/>
      <w:bookmarkEnd w:id="94"/>
      <w:bookmarkEnd w:id="95"/>
      <w:r w:rsidRPr="00C54F99">
        <w:rPr>
          <w:sz w:val="24"/>
          <w:lang w:eastAsia="en-US"/>
        </w:rPr>
        <w:t>2. Градостроительные регламенты, устанавливаемые в зоне размещения коллективных садов и дач (</w:t>
      </w:r>
      <w:r w:rsidRPr="00C54F99">
        <w:rPr>
          <w:b/>
          <w:sz w:val="24"/>
          <w:lang w:eastAsia="en-US"/>
        </w:rPr>
        <w:t>СХ-6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6"/>
        <w:gridCol w:w="4396"/>
      </w:tblGrid>
      <w:tr w:rsidR="00C54F99" w:rsidRPr="00C54F99" w14:paraId="733F677D" w14:textId="77777777" w:rsidTr="000421F1">
        <w:trPr>
          <w:tblHeader/>
          <w:jc w:val="center"/>
        </w:trPr>
        <w:tc>
          <w:tcPr>
            <w:tcW w:w="4489" w:type="dxa"/>
            <w:gridSpan w:val="2"/>
            <w:tcBorders>
              <w:top w:val="single" w:sz="4" w:space="0" w:color="000000"/>
              <w:left w:val="single" w:sz="4" w:space="0" w:color="000000"/>
              <w:bottom w:val="single" w:sz="4" w:space="0" w:color="000000"/>
              <w:right w:val="single" w:sz="4" w:space="0" w:color="000000"/>
            </w:tcBorders>
            <w:vAlign w:val="center"/>
            <w:hideMark/>
          </w:tcPr>
          <w:p w14:paraId="1E5EA750"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30457251"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C691303"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2720CF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CDD55B2" w14:textId="77777777" w:rsidTr="000421F1">
        <w:trPr>
          <w:cantSplit/>
          <w:trHeight w:val="1530"/>
          <w:jc w:val="center"/>
        </w:trPr>
        <w:tc>
          <w:tcPr>
            <w:tcW w:w="4489" w:type="dxa"/>
            <w:gridSpan w:val="2"/>
            <w:tcBorders>
              <w:top w:val="single" w:sz="4" w:space="0" w:color="000000"/>
              <w:left w:val="single" w:sz="4" w:space="0" w:color="000000"/>
              <w:bottom w:val="single" w:sz="4" w:space="0" w:color="auto"/>
              <w:right w:val="single" w:sz="4" w:space="0" w:color="000000"/>
            </w:tcBorders>
            <w:hideMark/>
          </w:tcPr>
          <w:p w14:paraId="760B3067" w14:textId="77777777" w:rsidR="000421F1" w:rsidRPr="00C54F99" w:rsidRDefault="000421F1" w:rsidP="000421F1">
            <w:pPr>
              <w:suppressAutoHyphens w:val="0"/>
              <w:ind w:firstLine="0"/>
              <w:jc w:val="left"/>
              <w:rPr>
                <w:sz w:val="24"/>
                <w:szCs w:val="22"/>
              </w:rPr>
            </w:pPr>
            <w:r w:rsidRPr="00C54F99">
              <w:rPr>
                <w:sz w:val="24"/>
                <w:szCs w:val="22"/>
              </w:rPr>
              <w:t xml:space="preserve">Ведение огородничества </w:t>
            </w:r>
          </w:p>
          <w:p w14:paraId="264CE937" w14:textId="77777777" w:rsidR="000421F1" w:rsidRPr="00C54F99" w:rsidRDefault="000421F1" w:rsidP="000421F1">
            <w:pPr>
              <w:suppressAutoHyphens w:val="0"/>
              <w:ind w:firstLine="0"/>
              <w:jc w:val="left"/>
              <w:rPr>
                <w:sz w:val="24"/>
                <w:szCs w:val="22"/>
              </w:rPr>
            </w:pPr>
            <w:r w:rsidRPr="00C54F99">
              <w:rPr>
                <w:sz w:val="24"/>
                <w:szCs w:val="22"/>
              </w:rPr>
              <w:t>Ведение садоводства</w:t>
            </w:r>
          </w:p>
          <w:p w14:paraId="6F9B97F4" w14:textId="77777777" w:rsidR="000421F1" w:rsidRPr="00C54F99" w:rsidRDefault="000421F1" w:rsidP="000421F1">
            <w:pPr>
              <w:suppressAutoHyphens w:val="0"/>
              <w:ind w:firstLine="0"/>
              <w:jc w:val="left"/>
              <w:rPr>
                <w:sz w:val="24"/>
                <w:szCs w:val="22"/>
              </w:rPr>
            </w:pPr>
          </w:p>
        </w:tc>
        <w:tc>
          <w:tcPr>
            <w:tcW w:w="4396" w:type="dxa"/>
            <w:tcBorders>
              <w:top w:val="single" w:sz="4" w:space="0" w:color="000000"/>
              <w:left w:val="single" w:sz="4" w:space="0" w:color="000000"/>
              <w:bottom w:val="single" w:sz="4" w:space="0" w:color="auto"/>
              <w:right w:val="single" w:sz="4" w:space="0" w:color="000000"/>
            </w:tcBorders>
            <w:hideMark/>
          </w:tcPr>
          <w:p w14:paraId="3F215597" w14:textId="77777777" w:rsidR="000421F1" w:rsidRPr="00C54F99" w:rsidRDefault="000421F1" w:rsidP="000421F1">
            <w:pPr>
              <w:suppressAutoHyphens w:val="0"/>
              <w:ind w:firstLine="0"/>
              <w:jc w:val="left"/>
              <w:rPr>
                <w:sz w:val="24"/>
                <w:szCs w:val="22"/>
              </w:rPr>
            </w:pPr>
            <w:r w:rsidRPr="00C54F99">
              <w:rPr>
                <w:sz w:val="24"/>
                <w:szCs w:val="22"/>
              </w:rPr>
              <w:t>Максимальные и минимальные размеры земельных участков устанавливаются законом Свердловской области от 07.07.2004 г. №18-ОЗ «Об особенностях регулирования земельных отношений на территории Свердловской области» в размере 0,1-0,25 га – для садоводства.</w:t>
            </w:r>
          </w:p>
        </w:tc>
      </w:tr>
      <w:tr w:rsidR="00C54F99" w:rsidRPr="00C54F99" w14:paraId="6A7A4F47" w14:textId="77777777" w:rsidTr="000421F1">
        <w:trPr>
          <w:cantSplit/>
          <w:trHeight w:val="525"/>
          <w:jc w:val="center"/>
        </w:trPr>
        <w:tc>
          <w:tcPr>
            <w:tcW w:w="4489" w:type="dxa"/>
            <w:gridSpan w:val="2"/>
            <w:tcBorders>
              <w:top w:val="single" w:sz="4" w:space="0" w:color="auto"/>
              <w:left w:val="single" w:sz="4" w:space="0" w:color="000000"/>
              <w:bottom w:val="single" w:sz="4" w:space="0" w:color="000000"/>
              <w:right w:val="single" w:sz="4" w:space="0" w:color="000000"/>
            </w:tcBorders>
          </w:tcPr>
          <w:p w14:paraId="522D97AE"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3A20DE87"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396" w:type="dxa"/>
            <w:tcBorders>
              <w:top w:val="single" w:sz="4" w:space="0" w:color="auto"/>
              <w:left w:val="single" w:sz="4" w:space="0" w:color="000000"/>
              <w:bottom w:val="single" w:sz="4" w:space="0" w:color="000000"/>
              <w:right w:val="single" w:sz="4" w:space="0" w:color="000000"/>
            </w:tcBorders>
          </w:tcPr>
          <w:p w14:paraId="1A05C59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4A313F02"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714048AE"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C81A84B" w14:textId="77777777" w:rsidTr="000421F1">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14:paraId="5E4B1D0C"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96" w:type="dxa"/>
            <w:tcBorders>
              <w:top w:val="single" w:sz="4" w:space="0" w:color="000000"/>
              <w:left w:val="single" w:sz="4" w:space="0" w:color="000000"/>
              <w:bottom w:val="single" w:sz="4" w:space="0" w:color="000000"/>
              <w:right w:val="single" w:sz="4" w:space="0" w:color="000000"/>
            </w:tcBorders>
          </w:tcPr>
          <w:p w14:paraId="02A62FBA" w14:textId="77777777" w:rsidR="000421F1" w:rsidRPr="00C54F99" w:rsidRDefault="000421F1" w:rsidP="000421F1">
            <w:pPr>
              <w:suppressAutoHyphens w:val="0"/>
              <w:ind w:firstLine="0"/>
              <w:jc w:val="left"/>
              <w:rPr>
                <w:sz w:val="24"/>
                <w:szCs w:val="22"/>
              </w:rPr>
            </w:pPr>
          </w:p>
        </w:tc>
      </w:tr>
      <w:tr w:rsidR="00C54F99" w:rsidRPr="00C54F99" w14:paraId="1A6B4805"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5522282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02A56F12" w14:textId="77777777" w:rsidTr="000421F1">
        <w:trPr>
          <w:cantSplit/>
          <w:trHeight w:val="415"/>
          <w:jc w:val="center"/>
        </w:trPr>
        <w:tc>
          <w:tcPr>
            <w:tcW w:w="4443" w:type="dxa"/>
            <w:tcBorders>
              <w:top w:val="single" w:sz="4" w:space="0" w:color="000000"/>
              <w:left w:val="single" w:sz="4" w:space="0" w:color="000000"/>
              <w:bottom w:val="single" w:sz="4" w:space="0" w:color="000000"/>
              <w:right w:val="single" w:sz="4" w:space="0" w:color="000000"/>
            </w:tcBorders>
            <w:hideMark/>
          </w:tcPr>
          <w:p w14:paraId="20B6B837" w14:textId="77777777" w:rsidR="000421F1" w:rsidRPr="00C54F99" w:rsidRDefault="000421F1" w:rsidP="000421F1">
            <w:pPr>
              <w:suppressAutoHyphens w:val="0"/>
              <w:ind w:firstLine="0"/>
              <w:jc w:val="left"/>
              <w:rPr>
                <w:sz w:val="24"/>
                <w:szCs w:val="22"/>
              </w:rPr>
            </w:pPr>
            <w:r w:rsidRPr="00C54F99">
              <w:rPr>
                <w:sz w:val="24"/>
                <w:szCs w:val="22"/>
              </w:rPr>
              <w:t>Магазины</w:t>
            </w:r>
          </w:p>
        </w:tc>
        <w:tc>
          <w:tcPr>
            <w:tcW w:w="4442" w:type="dxa"/>
            <w:gridSpan w:val="2"/>
            <w:tcBorders>
              <w:top w:val="single" w:sz="4" w:space="0" w:color="000000"/>
              <w:left w:val="single" w:sz="4" w:space="0" w:color="000000"/>
              <w:bottom w:val="single" w:sz="4" w:space="0" w:color="000000"/>
              <w:right w:val="single" w:sz="4" w:space="0" w:color="000000"/>
            </w:tcBorders>
          </w:tcPr>
          <w:p w14:paraId="1CC5EC00" w14:textId="77777777" w:rsidR="000421F1" w:rsidRPr="00C54F99" w:rsidRDefault="000421F1" w:rsidP="000421F1">
            <w:pPr>
              <w:suppressAutoHyphens w:val="0"/>
              <w:ind w:firstLine="0"/>
              <w:rPr>
                <w:sz w:val="24"/>
                <w:szCs w:val="22"/>
              </w:rPr>
            </w:pPr>
            <w:r w:rsidRPr="00C54F99">
              <w:rPr>
                <w:sz w:val="24"/>
                <w:szCs w:val="22"/>
              </w:rPr>
              <w:t>Минимальный размер земельного участка 200 кв.м.</w:t>
            </w:r>
          </w:p>
          <w:p w14:paraId="6FFB838E"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3 этажа</w:t>
            </w:r>
          </w:p>
          <w:p w14:paraId="1EF2CA56" w14:textId="77777777" w:rsidR="000421F1" w:rsidRPr="00C54F99" w:rsidRDefault="000421F1" w:rsidP="000421F1">
            <w:pPr>
              <w:suppressAutoHyphens w:val="0"/>
              <w:ind w:firstLine="0"/>
              <w:jc w:val="left"/>
              <w:rPr>
                <w:sz w:val="24"/>
                <w:szCs w:val="22"/>
              </w:rPr>
            </w:pPr>
            <w:r w:rsidRPr="00C54F99">
              <w:rPr>
                <w:sz w:val="24"/>
                <w:szCs w:val="22"/>
              </w:rPr>
              <w:t>Расстояния от здания до границ земельного участка должны быть не менее 3 метров</w:t>
            </w:r>
          </w:p>
          <w:p w14:paraId="63490082" w14:textId="77777777" w:rsidR="000421F1" w:rsidRPr="00C54F99" w:rsidRDefault="000421F1" w:rsidP="000421F1">
            <w:pPr>
              <w:suppressAutoHyphens w:val="0"/>
              <w:ind w:firstLine="0"/>
              <w:jc w:val="left"/>
              <w:rPr>
                <w:sz w:val="24"/>
                <w:szCs w:val="22"/>
              </w:rPr>
            </w:pPr>
            <w:r w:rsidRPr="00C54F99">
              <w:rPr>
                <w:sz w:val="24"/>
                <w:szCs w:val="22"/>
              </w:rPr>
              <w:t>Максимальный процент застройки - 80</w:t>
            </w:r>
          </w:p>
        </w:tc>
      </w:tr>
      <w:tr w:rsidR="000421F1" w:rsidRPr="00C54F99" w14:paraId="6F50FA4B" w14:textId="77777777" w:rsidTr="000421F1">
        <w:trPr>
          <w:cantSplit/>
          <w:trHeight w:val="236"/>
          <w:jc w:val="center"/>
        </w:trPr>
        <w:tc>
          <w:tcPr>
            <w:tcW w:w="4443" w:type="dxa"/>
            <w:tcBorders>
              <w:top w:val="single" w:sz="4" w:space="0" w:color="000000"/>
              <w:left w:val="single" w:sz="4" w:space="0" w:color="000000"/>
              <w:bottom w:val="single" w:sz="4" w:space="0" w:color="000000"/>
              <w:right w:val="single" w:sz="4" w:space="0" w:color="000000"/>
            </w:tcBorders>
            <w:hideMark/>
          </w:tcPr>
          <w:p w14:paraId="1FA2B1F9"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42" w:type="dxa"/>
            <w:gridSpan w:val="2"/>
            <w:tcBorders>
              <w:top w:val="single" w:sz="4" w:space="0" w:color="000000"/>
              <w:left w:val="single" w:sz="4" w:space="0" w:color="000000"/>
              <w:bottom w:val="single" w:sz="4" w:space="0" w:color="000000"/>
              <w:right w:val="single" w:sz="4" w:space="0" w:color="000000"/>
            </w:tcBorders>
          </w:tcPr>
          <w:p w14:paraId="3F926C49"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109EFDEB" w14:textId="77777777" w:rsidR="000421F1" w:rsidRPr="00C54F99" w:rsidRDefault="000421F1" w:rsidP="000421F1">
      <w:pPr>
        <w:suppressAutoHyphens w:val="0"/>
        <w:spacing w:after="120"/>
        <w:ind w:firstLine="284"/>
        <w:rPr>
          <w:rFonts w:eastAsia="Calibri"/>
          <w:sz w:val="24"/>
          <w:lang w:eastAsia="en-US"/>
        </w:rPr>
      </w:pPr>
    </w:p>
    <w:p w14:paraId="3E7FDEC9" w14:textId="77777777" w:rsidR="000421F1" w:rsidRPr="00C54F99" w:rsidRDefault="000421F1" w:rsidP="000421F1">
      <w:pPr>
        <w:suppressAutoHyphens w:val="0"/>
        <w:spacing w:after="120"/>
        <w:ind w:firstLine="284"/>
        <w:rPr>
          <w:sz w:val="24"/>
          <w:lang w:eastAsia="en-US"/>
        </w:rPr>
      </w:pPr>
      <w:r w:rsidRPr="00C54F99">
        <w:rPr>
          <w:rFonts w:eastAsia="Calibri"/>
          <w:sz w:val="24"/>
          <w:lang w:eastAsia="en-US"/>
        </w:rPr>
        <w:lastRenderedPageBreak/>
        <w:t xml:space="preserve">3. Градостроительные регламенты в зоне </w:t>
      </w:r>
      <w:r w:rsidRPr="00C54F99">
        <w:rPr>
          <w:rFonts w:eastAsia="Calibri"/>
          <w:bCs/>
          <w:sz w:val="24"/>
          <w:lang w:eastAsia="en-US"/>
        </w:rPr>
        <w:t>размещения сельскохозяйственных угодий</w:t>
      </w:r>
      <w:r w:rsidRPr="00C54F99">
        <w:rPr>
          <w:rFonts w:eastAsia="Calibri"/>
          <w:sz w:val="24"/>
          <w:lang w:eastAsia="en-US"/>
        </w:rPr>
        <w:t xml:space="preserve"> (</w:t>
      </w:r>
      <w:r w:rsidRPr="00C54F99">
        <w:rPr>
          <w:rFonts w:eastAsia="Calibri"/>
          <w:b/>
          <w:sz w:val="24"/>
          <w:lang w:eastAsia="en-US"/>
        </w:rPr>
        <w:t>СУ</w:t>
      </w:r>
      <w:r w:rsidRPr="00C54F99">
        <w:rPr>
          <w:rFonts w:eastAsia="Calibri"/>
          <w:sz w:val="24"/>
          <w:lang w:eastAsia="en-US"/>
        </w:rPr>
        <w:t>) не устанавливаются.</w:t>
      </w:r>
    </w:p>
    <w:p w14:paraId="4A92AA9F"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97" w:name="_Toc140476281"/>
      <w:r w:rsidRPr="00C54F99">
        <w:rPr>
          <w:b/>
          <w:bCs/>
          <w:lang w:val="x-none" w:eastAsia="x-none"/>
        </w:rPr>
        <w:t>Статья 1.3.9. Градостроительные регламенты, устанавливаемые в зонах специального назначения</w:t>
      </w:r>
      <w:bookmarkEnd w:id="97"/>
    </w:p>
    <w:p w14:paraId="77A87B49"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населенного пункта выделяется 4 вида зон специального назначения, в том числе:</w:t>
      </w:r>
    </w:p>
    <w:p w14:paraId="158EA472" w14:textId="77777777" w:rsidR="000421F1" w:rsidRPr="00C54F99" w:rsidRDefault="000421F1" w:rsidP="000421F1">
      <w:pPr>
        <w:suppressAutoHyphens w:val="0"/>
        <w:spacing w:after="120"/>
        <w:ind w:firstLine="284"/>
        <w:rPr>
          <w:sz w:val="24"/>
          <w:lang w:eastAsia="en-US"/>
        </w:rPr>
      </w:pPr>
      <w:r w:rsidRPr="00C54F99">
        <w:rPr>
          <w:sz w:val="24"/>
          <w:lang w:eastAsia="en-US"/>
        </w:rPr>
        <w:t>С-1 – зона кладбищ;</w:t>
      </w:r>
    </w:p>
    <w:p w14:paraId="1C4765E2" w14:textId="77777777" w:rsidR="000421F1" w:rsidRPr="00C54F99" w:rsidRDefault="000421F1" w:rsidP="000421F1">
      <w:pPr>
        <w:suppressAutoHyphens w:val="0"/>
        <w:spacing w:after="120"/>
        <w:ind w:firstLine="284"/>
        <w:rPr>
          <w:sz w:val="24"/>
          <w:lang w:eastAsia="en-US"/>
        </w:rPr>
      </w:pPr>
      <w:r w:rsidRPr="00C54F99">
        <w:rPr>
          <w:sz w:val="24"/>
          <w:lang w:eastAsia="en-US"/>
        </w:rPr>
        <w:t>С-4 - зона размещения режимных объектов;</w:t>
      </w:r>
    </w:p>
    <w:p w14:paraId="7A1C58FA" w14:textId="77777777" w:rsidR="000421F1" w:rsidRPr="00C54F99" w:rsidRDefault="000421F1" w:rsidP="000421F1">
      <w:pPr>
        <w:suppressAutoHyphens w:val="0"/>
        <w:spacing w:after="120"/>
        <w:ind w:firstLine="284"/>
        <w:rPr>
          <w:sz w:val="24"/>
          <w:lang w:eastAsia="en-US"/>
        </w:rPr>
      </w:pPr>
      <w:r w:rsidRPr="00C54F99">
        <w:rPr>
          <w:sz w:val="24"/>
          <w:lang w:eastAsia="en-US"/>
        </w:rPr>
        <w:t>С-5 – зона озеленения специального назначения;</w:t>
      </w:r>
    </w:p>
    <w:p w14:paraId="2C8E72C5" w14:textId="77777777" w:rsidR="000421F1" w:rsidRPr="00C54F99" w:rsidRDefault="000421F1" w:rsidP="000421F1">
      <w:pPr>
        <w:suppressAutoHyphens w:val="0"/>
        <w:spacing w:after="120"/>
        <w:ind w:firstLine="284"/>
        <w:rPr>
          <w:sz w:val="24"/>
          <w:lang w:eastAsia="en-US"/>
        </w:rPr>
      </w:pPr>
      <w:r w:rsidRPr="00C54F99">
        <w:rPr>
          <w:sz w:val="24"/>
          <w:lang w:eastAsia="en-US"/>
        </w:rPr>
        <w:t>ЗГО – зона размещения горных отводов.</w:t>
      </w:r>
    </w:p>
    <w:p w14:paraId="6FD5C475" w14:textId="77777777" w:rsidR="000421F1" w:rsidRPr="00C54F99" w:rsidRDefault="000421F1" w:rsidP="000421F1">
      <w:pPr>
        <w:suppressAutoHyphens w:val="0"/>
        <w:spacing w:after="120"/>
        <w:ind w:firstLine="284"/>
        <w:rPr>
          <w:sz w:val="24"/>
          <w:lang w:eastAsia="en-US"/>
        </w:rPr>
      </w:pPr>
      <w:bookmarkStart w:id="98" w:name="_Hlk526951859"/>
      <w:bookmarkStart w:id="99" w:name="_Hlk527120009"/>
      <w:bookmarkEnd w:id="96"/>
      <w:r w:rsidRPr="00C54F99">
        <w:rPr>
          <w:sz w:val="24"/>
          <w:lang w:eastAsia="en-US"/>
        </w:rPr>
        <w:t>2. Градостроительные регламенты, устанавливаемые в зоне кладбищ (С-1)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11BEBD54" w14:textId="77777777" w:rsidTr="000421F1">
        <w:trPr>
          <w:tblHeader/>
          <w:jc w:val="center"/>
        </w:trPr>
        <w:tc>
          <w:tcPr>
            <w:tcW w:w="4679" w:type="dxa"/>
            <w:gridSpan w:val="2"/>
            <w:vAlign w:val="center"/>
          </w:tcPr>
          <w:p w14:paraId="76DEB4FC"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581" w:type="dxa"/>
            <w:vAlign w:val="center"/>
          </w:tcPr>
          <w:p w14:paraId="58D22AB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6C8F459" w14:textId="77777777" w:rsidTr="000421F1">
        <w:trPr>
          <w:cantSplit/>
          <w:jc w:val="center"/>
        </w:trPr>
        <w:tc>
          <w:tcPr>
            <w:tcW w:w="9260" w:type="dxa"/>
            <w:gridSpan w:val="3"/>
            <w:vAlign w:val="center"/>
          </w:tcPr>
          <w:p w14:paraId="5D71EE1F"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43093315" w14:textId="77777777" w:rsidTr="000421F1">
        <w:trPr>
          <w:cantSplit/>
          <w:trHeight w:val="435"/>
          <w:jc w:val="center"/>
        </w:trPr>
        <w:tc>
          <w:tcPr>
            <w:tcW w:w="4679" w:type="dxa"/>
            <w:gridSpan w:val="2"/>
            <w:tcBorders>
              <w:bottom w:val="single" w:sz="4" w:space="0" w:color="auto"/>
            </w:tcBorders>
          </w:tcPr>
          <w:p w14:paraId="1652F96A" w14:textId="77777777" w:rsidR="000421F1" w:rsidRPr="00C54F99" w:rsidRDefault="000421F1" w:rsidP="000421F1">
            <w:pPr>
              <w:suppressAutoHyphens w:val="0"/>
              <w:ind w:firstLine="0"/>
              <w:jc w:val="left"/>
              <w:rPr>
                <w:sz w:val="24"/>
                <w:szCs w:val="22"/>
              </w:rPr>
            </w:pPr>
            <w:r w:rsidRPr="00C54F99">
              <w:rPr>
                <w:sz w:val="24"/>
                <w:szCs w:val="22"/>
              </w:rPr>
              <w:t>Ритуальная деятельность</w:t>
            </w:r>
          </w:p>
        </w:tc>
        <w:tc>
          <w:tcPr>
            <w:tcW w:w="4581" w:type="dxa"/>
            <w:tcBorders>
              <w:bottom w:val="single" w:sz="4" w:space="0" w:color="auto"/>
            </w:tcBorders>
          </w:tcPr>
          <w:p w14:paraId="08370D63"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5000 кв.м.</w:t>
            </w:r>
          </w:p>
        </w:tc>
      </w:tr>
      <w:tr w:rsidR="00C54F99" w:rsidRPr="00C54F99" w14:paraId="4C4A963D" w14:textId="77777777" w:rsidTr="000421F1">
        <w:trPr>
          <w:cantSplit/>
          <w:trHeight w:val="240"/>
          <w:jc w:val="center"/>
        </w:trPr>
        <w:tc>
          <w:tcPr>
            <w:tcW w:w="4679" w:type="dxa"/>
            <w:gridSpan w:val="2"/>
            <w:tcBorders>
              <w:top w:val="single" w:sz="4" w:space="0" w:color="auto"/>
            </w:tcBorders>
          </w:tcPr>
          <w:p w14:paraId="52F9753C" w14:textId="77777777" w:rsidR="000421F1" w:rsidRPr="00C54F99" w:rsidRDefault="000421F1" w:rsidP="000421F1">
            <w:pPr>
              <w:suppressAutoHyphens w:val="0"/>
              <w:ind w:firstLine="0"/>
              <w:jc w:val="left"/>
              <w:rPr>
                <w:sz w:val="24"/>
                <w:szCs w:val="22"/>
              </w:rPr>
            </w:pPr>
            <w:r w:rsidRPr="00C54F99">
              <w:rPr>
                <w:sz w:val="24"/>
                <w:szCs w:val="22"/>
              </w:rPr>
              <w:t>Земельные участки (территории) общего пользования</w:t>
            </w:r>
          </w:p>
        </w:tc>
        <w:tc>
          <w:tcPr>
            <w:tcW w:w="4581" w:type="dxa"/>
            <w:tcBorders>
              <w:top w:val="single" w:sz="4" w:space="0" w:color="auto"/>
            </w:tcBorders>
          </w:tcPr>
          <w:p w14:paraId="4713590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9A3DFCD" w14:textId="77777777" w:rsidTr="000421F1">
        <w:trPr>
          <w:cantSplit/>
          <w:jc w:val="center"/>
        </w:trPr>
        <w:tc>
          <w:tcPr>
            <w:tcW w:w="9260" w:type="dxa"/>
            <w:gridSpan w:val="3"/>
            <w:vAlign w:val="center"/>
          </w:tcPr>
          <w:p w14:paraId="64728D4E"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2CD1E0F0" w14:textId="77777777" w:rsidTr="000421F1">
        <w:trPr>
          <w:cantSplit/>
          <w:trHeight w:val="217"/>
          <w:jc w:val="center"/>
        </w:trPr>
        <w:tc>
          <w:tcPr>
            <w:tcW w:w="4679" w:type="dxa"/>
            <w:gridSpan w:val="2"/>
            <w:tcBorders>
              <w:top w:val="single" w:sz="4" w:space="0" w:color="auto"/>
              <w:bottom w:val="single" w:sz="4" w:space="0" w:color="auto"/>
            </w:tcBorders>
          </w:tcPr>
          <w:p w14:paraId="3ECD759E" w14:textId="77777777" w:rsidR="000421F1" w:rsidRPr="00C54F99" w:rsidRDefault="000421F1" w:rsidP="000421F1">
            <w:pPr>
              <w:suppressAutoHyphens w:val="0"/>
              <w:ind w:firstLine="0"/>
              <w:jc w:val="left"/>
              <w:rPr>
                <w:sz w:val="24"/>
                <w:szCs w:val="22"/>
              </w:rPr>
            </w:pPr>
            <w:r w:rsidRPr="00C54F99">
              <w:rPr>
                <w:sz w:val="24"/>
                <w:szCs w:val="22"/>
              </w:rPr>
              <w:t>Религиозное использование</w:t>
            </w:r>
          </w:p>
        </w:tc>
        <w:tc>
          <w:tcPr>
            <w:tcW w:w="4581" w:type="dxa"/>
            <w:tcBorders>
              <w:top w:val="single" w:sz="4" w:space="0" w:color="auto"/>
              <w:bottom w:val="single" w:sz="4" w:space="0" w:color="auto"/>
            </w:tcBorders>
          </w:tcPr>
          <w:p w14:paraId="6B260670"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B8047AA" w14:textId="77777777" w:rsidTr="000421F1">
        <w:trPr>
          <w:cantSplit/>
          <w:jc w:val="center"/>
        </w:trPr>
        <w:tc>
          <w:tcPr>
            <w:tcW w:w="9260" w:type="dxa"/>
            <w:gridSpan w:val="3"/>
            <w:vAlign w:val="center"/>
          </w:tcPr>
          <w:p w14:paraId="0AAF208C"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03EF11B" w14:textId="77777777" w:rsidTr="000421F1">
        <w:trPr>
          <w:cantSplit/>
          <w:trHeight w:val="275"/>
          <w:jc w:val="center"/>
        </w:trPr>
        <w:tc>
          <w:tcPr>
            <w:tcW w:w="4630" w:type="dxa"/>
            <w:vAlign w:val="center"/>
          </w:tcPr>
          <w:p w14:paraId="034A366E"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630" w:type="dxa"/>
            <w:gridSpan w:val="2"/>
          </w:tcPr>
          <w:p w14:paraId="5116BC34" w14:textId="77777777" w:rsidR="000421F1" w:rsidRPr="00C54F99" w:rsidRDefault="000421F1" w:rsidP="000421F1">
            <w:pPr>
              <w:suppressAutoHyphens w:val="0"/>
              <w:ind w:firstLine="0"/>
              <w:jc w:val="left"/>
              <w:rPr>
                <w:sz w:val="24"/>
                <w:szCs w:val="22"/>
              </w:rPr>
            </w:pPr>
          </w:p>
        </w:tc>
      </w:tr>
    </w:tbl>
    <w:p w14:paraId="39B47DF6" w14:textId="77777777" w:rsidR="000421F1" w:rsidRPr="00C54F99" w:rsidRDefault="000421F1" w:rsidP="000421F1">
      <w:pPr>
        <w:suppressAutoHyphens w:val="0"/>
        <w:spacing w:after="120"/>
        <w:ind w:firstLine="284"/>
        <w:rPr>
          <w:sz w:val="24"/>
          <w:lang w:eastAsia="en-US"/>
        </w:rPr>
      </w:pPr>
    </w:p>
    <w:p w14:paraId="5C512899"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3. Градостроительные регламенты, устанавливаемые в зоне размещения режимных объектов </w:t>
      </w:r>
      <w:r w:rsidRPr="00C54F99">
        <w:rPr>
          <w:b/>
          <w:sz w:val="24"/>
          <w:lang w:eastAsia="en-US"/>
        </w:rPr>
        <w:t>(С-4)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7DFE5B57"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308F5471"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05A74B3F"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6DE0F7AA"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2203264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39A0570F" w14:textId="77777777" w:rsidTr="000421F1">
        <w:trPr>
          <w:cantSplit/>
          <w:trHeight w:val="255"/>
          <w:jc w:val="center"/>
        </w:trPr>
        <w:tc>
          <w:tcPr>
            <w:tcW w:w="4775" w:type="dxa"/>
            <w:tcBorders>
              <w:top w:val="single" w:sz="4" w:space="0" w:color="000000"/>
              <w:left w:val="single" w:sz="4" w:space="0" w:color="000000"/>
              <w:bottom w:val="single" w:sz="4" w:space="0" w:color="auto"/>
              <w:right w:val="single" w:sz="4" w:space="0" w:color="000000"/>
            </w:tcBorders>
            <w:hideMark/>
          </w:tcPr>
          <w:p w14:paraId="6A8A2E97" w14:textId="77777777" w:rsidR="000421F1" w:rsidRPr="00C54F99" w:rsidRDefault="000421F1" w:rsidP="000421F1">
            <w:pPr>
              <w:suppressAutoHyphens w:val="0"/>
              <w:ind w:firstLine="0"/>
              <w:jc w:val="left"/>
              <w:rPr>
                <w:sz w:val="24"/>
                <w:szCs w:val="22"/>
              </w:rPr>
            </w:pPr>
            <w:r w:rsidRPr="00C54F99">
              <w:rPr>
                <w:sz w:val="24"/>
                <w:szCs w:val="22"/>
              </w:rPr>
              <w:t>Обеспечение деятельности по исполнению наказаний</w:t>
            </w:r>
          </w:p>
        </w:tc>
        <w:tc>
          <w:tcPr>
            <w:tcW w:w="4483" w:type="dxa"/>
            <w:tcBorders>
              <w:top w:val="single" w:sz="4" w:space="0" w:color="000000"/>
              <w:left w:val="single" w:sz="4" w:space="0" w:color="000000"/>
              <w:bottom w:val="single" w:sz="4" w:space="0" w:color="auto"/>
              <w:right w:val="single" w:sz="4" w:space="0" w:color="000000"/>
            </w:tcBorders>
            <w:hideMark/>
          </w:tcPr>
          <w:p w14:paraId="522A3E2E"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76B51C6F" w14:textId="77777777" w:rsidTr="000421F1">
        <w:trPr>
          <w:cantSplit/>
          <w:trHeight w:val="225"/>
          <w:jc w:val="center"/>
        </w:trPr>
        <w:tc>
          <w:tcPr>
            <w:tcW w:w="4775" w:type="dxa"/>
            <w:tcBorders>
              <w:top w:val="single" w:sz="4" w:space="0" w:color="auto"/>
              <w:left w:val="single" w:sz="4" w:space="0" w:color="000000"/>
              <w:bottom w:val="single" w:sz="4" w:space="0" w:color="000000"/>
              <w:right w:val="single" w:sz="4" w:space="0" w:color="000000"/>
            </w:tcBorders>
          </w:tcPr>
          <w:p w14:paraId="5738A6F3"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3369A39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2893859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D10CCF5"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55EC3191"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3E786FE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hideMark/>
          </w:tcPr>
          <w:p w14:paraId="2D69FBC3" w14:textId="77777777" w:rsidR="000421F1" w:rsidRPr="00C54F99" w:rsidRDefault="000421F1" w:rsidP="000421F1">
            <w:pPr>
              <w:suppressAutoHyphens w:val="0"/>
              <w:ind w:firstLine="0"/>
              <w:jc w:val="left"/>
              <w:rPr>
                <w:sz w:val="24"/>
                <w:szCs w:val="22"/>
              </w:rPr>
            </w:pPr>
          </w:p>
        </w:tc>
      </w:tr>
      <w:tr w:rsidR="00C54F99" w:rsidRPr="00C54F99" w14:paraId="0280A601"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1367DB0"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6DB27135" w14:textId="77777777" w:rsidTr="000421F1">
        <w:trPr>
          <w:cantSplit/>
          <w:trHeight w:val="118"/>
          <w:jc w:val="center"/>
        </w:trPr>
        <w:tc>
          <w:tcPr>
            <w:tcW w:w="4775" w:type="dxa"/>
            <w:tcBorders>
              <w:top w:val="single" w:sz="4" w:space="0" w:color="000000"/>
              <w:left w:val="single" w:sz="4" w:space="0" w:color="000000"/>
              <w:bottom w:val="single" w:sz="4" w:space="0" w:color="auto"/>
              <w:right w:val="single" w:sz="4" w:space="0" w:color="000000"/>
            </w:tcBorders>
            <w:hideMark/>
          </w:tcPr>
          <w:p w14:paraId="1C6D1868"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auto"/>
              <w:right w:val="single" w:sz="4" w:space="0" w:color="000000"/>
            </w:tcBorders>
          </w:tcPr>
          <w:p w14:paraId="204E0F6C" w14:textId="77777777" w:rsidR="000421F1" w:rsidRPr="00C54F99" w:rsidRDefault="000421F1" w:rsidP="000421F1">
            <w:pPr>
              <w:suppressAutoHyphens w:val="0"/>
              <w:ind w:firstLine="0"/>
              <w:jc w:val="left"/>
              <w:rPr>
                <w:sz w:val="24"/>
                <w:szCs w:val="22"/>
              </w:rPr>
            </w:pPr>
          </w:p>
        </w:tc>
      </w:tr>
    </w:tbl>
    <w:p w14:paraId="71ADE953" w14:textId="77777777" w:rsidR="000421F1" w:rsidRPr="00C54F99" w:rsidRDefault="000421F1" w:rsidP="000421F1">
      <w:pPr>
        <w:suppressAutoHyphens w:val="0"/>
        <w:spacing w:after="120"/>
        <w:ind w:firstLine="284"/>
        <w:rPr>
          <w:sz w:val="24"/>
          <w:lang w:eastAsia="en-US"/>
        </w:rPr>
      </w:pPr>
    </w:p>
    <w:p w14:paraId="37DD04B9"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4. Градостроительные регламенты, устанавливаемые в зоне озеленения специального назначения </w:t>
      </w:r>
      <w:r w:rsidRPr="00C54F99">
        <w:rPr>
          <w:b/>
          <w:sz w:val="24"/>
          <w:lang w:eastAsia="en-US"/>
        </w:rPr>
        <w:t>(С-5)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16479B42"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350AF284"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00068C79"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4D846E0C"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541BE747"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13BFDEF2" w14:textId="77777777" w:rsidTr="000421F1">
        <w:trPr>
          <w:cantSplit/>
          <w:trHeight w:val="255"/>
          <w:jc w:val="center"/>
        </w:trPr>
        <w:tc>
          <w:tcPr>
            <w:tcW w:w="4775" w:type="dxa"/>
            <w:tcBorders>
              <w:top w:val="single" w:sz="4" w:space="0" w:color="000000"/>
              <w:left w:val="single" w:sz="4" w:space="0" w:color="000000"/>
              <w:bottom w:val="single" w:sz="4" w:space="0" w:color="auto"/>
              <w:right w:val="single" w:sz="4" w:space="0" w:color="000000"/>
            </w:tcBorders>
            <w:hideMark/>
          </w:tcPr>
          <w:p w14:paraId="6C7E8F29" w14:textId="77777777" w:rsidR="000421F1" w:rsidRPr="00C54F99" w:rsidRDefault="000421F1" w:rsidP="000421F1">
            <w:pPr>
              <w:suppressAutoHyphens w:val="0"/>
              <w:ind w:firstLine="0"/>
              <w:jc w:val="left"/>
              <w:rPr>
                <w:sz w:val="24"/>
                <w:szCs w:val="22"/>
              </w:rPr>
            </w:pPr>
            <w:r w:rsidRPr="00C54F99">
              <w:rPr>
                <w:sz w:val="24"/>
                <w:szCs w:val="22"/>
              </w:rPr>
              <w:t>Охрана природных территорий</w:t>
            </w:r>
          </w:p>
        </w:tc>
        <w:tc>
          <w:tcPr>
            <w:tcW w:w="4483" w:type="dxa"/>
            <w:tcBorders>
              <w:top w:val="single" w:sz="4" w:space="0" w:color="000000"/>
              <w:left w:val="single" w:sz="4" w:space="0" w:color="000000"/>
              <w:bottom w:val="single" w:sz="4" w:space="0" w:color="auto"/>
              <w:right w:val="single" w:sz="4" w:space="0" w:color="000000"/>
            </w:tcBorders>
            <w:hideMark/>
          </w:tcPr>
          <w:p w14:paraId="4E46F8B4"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31708A80" w14:textId="77777777" w:rsidTr="000421F1">
        <w:trPr>
          <w:cantSplit/>
          <w:trHeight w:val="225"/>
          <w:jc w:val="center"/>
        </w:trPr>
        <w:tc>
          <w:tcPr>
            <w:tcW w:w="4775" w:type="dxa"/>
            <w:tcBorders>
              <w:top w:val="single" w:sz="4" w:space="0" w:color="auto"/>
              <w:left w:val="single" w:sz="4" w:space="0" w:color="000000"/>
              <w:bottom w:val="single" w:sz="4" w:space="0" w:color="000000"/>
              <w:right w:val="single" w:sz="4" w:space="0" w:color="000000"/>
            </w:tcBorders>
          </w:tcPr>
          <w:p w14:paraId="42D89D51"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0B17F722"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r w:rsidR="00C54F99" w:rsidRPr="00C54F99" w14:paraId="125F31F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57E1E5A" w14:textId="77777777" w:rsidR="000421F1" w:rsidRPr="00C54F99" w:rsidRDefault="000421F1" w:rsidP="000421F1">
            <w:pPr>
              <w:suppressAutoHyphens w:val="0"/>
              <w:ind w:firstLine="0"/>
              <w:jc w:val="left"/>
              <w:rPr>
                <w:b/>
                <w:sz w:val="24"/>
                <w:szCs w:val="22"/>
              </w:rPr>
            </w:pPr>
            <w:r w:rsidRPr="00C54F99">
              <w:rPr>
                <w:b/>
                <w:sz w:val="24"/>
                <w:szCs w:val="22"/>
              </w:rPr>
              <w:lastRenderedPageBreak/>
              <w:t>Вспомогательные виды разрешенного использования</w:t>
            </w:r>
          </w:p>
        </w:tc>
      </w:tr>
      <w:tr w:rsidR="00C54F99" w:rsidRPr="00C54F99" w14:paraId="193745B0"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690CD7AD"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hideMark/>
          </w:tcPr>
          <w:p w14:paraId="2CBAE6DC" w14:textId="77777777" w:rsidR="000421F1" w:rsidRPr="00C54F99" w:rsidRDefault="000421F1" w:rsidP="000421F1">
            <w:pPr>
              <w:suppressAutoHyphens w:val="0"/>
              <w:ind w:firstLine="0"/>
              <w:jc w:val="left"/>
              <w:rPr>
                <w:sz w:val="24"/>
                <w:szCs w:val="22"/>
              </w:rPr>
            </w:pPr>
          </w:p>
        </w:tc>
      </w:tr>
      <w:tr w:rsidR="00C54F99" w:rsidRPr="00C54F99" w14:paraId="5DC6C207"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8793A84"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0421F1" w:rsidRPr="00C54F99" w14:paraId="7CC046FA" w14:textId="77777777" w:rsidTr="000421F1">
        <w:trPr>
          <w:cantSplit/>
          <w:trHeight w:val="118"/>
          <w:jc w:val="center"/>
        </w:trPr>
        <w:tc>
          <w:tcPr>
            <w:tcW w:w="4775" w:type="dxa"/>
            <w:tcBorders>
              <w:top w:val="single" w:sz="4" w:space="0" w:color="000000"/>
              <w:left w:val="single" w:sz="4" w:space="0" w:color="000000"/>
              <w:bottom w:val="single" w:sz="4" w:space="0" w:color="auto"/>
              <w:right w:val="single" w:sz="4" w:space="0" w:color="000000"/>
            </w:tcBorders>
            <w:hideMark/>
          </w:tcPr>
          <w:p w14:paraId="2D0E6BEC"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auto"/>
              <w:right w:val="single" w:sz="4" w:space="0" w:color="000000"/>
            </w:tcBorders>
          </w:tcPr>
          <w:p w14:paraId="1D4F0D5C" w14:textId="77777777" w:rsidR="000421F1" w:rsidRPr="00C54F99" w:rsidRDefault="000421F1" w:rsidP="000421F1">
            <w:pPr>
              <w:suppressAutoHyphens w:val="0"/>
              <w:ind w:firstLine="0"/>
              <w:jc w:val="left"/>
              <w:rPr>
                <w:sz w:val="24"/>
                <w:szCs w:val="22"/>
              </w:rPr>
            </w:pPr>
          </w:p>
        </w:tc>
      </w:tr>
    </w:tbl>
    <w:p w14:paraId="776FECBD" w14:textId="77777777" w:rsidR="000421F1" w:rsidRPr="00C54F99" w:rsidRDefault="000421F1" w:rsidP="000421F1">
      <w:pPr>
        <w:suppressAutoHyphens w:val="0"/>
        <w:spacing w:after="120"/>
        <w:ind w:firstLine="284"/>
        <w:rPr>
          <w:rFonts w:eastAsia="Calibri"/>
          <w:sz w:val="24"/>
          <w:lang w:eastAsia="en-US"/>
        </w:rPr>
      </w:pPr>
    </w:p>
    <w:p w14:paraId="1BD9FBAF"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5. Градостроительные регламенты, устанавливаемые в зоне </w:t>
      </w:r>
      <w:r w:rsidRPr="00C54F99">
        <w:rPr>
          <w:rFonts w:eastAsia="Calibri"/>
          <w:bCs/>
          <w:sz w:val="24"/>
          <w:lang w:eastAsia="en-US"/>
        </w:rPr>
        <w:t>размещения горных отводов</w:t>
      </w:r>
      <w:r w:rsidRPr="00C54F99">
        <w:rPr>
          <w:rFonts w:eastAsia="Calibri"/>
          <w:sz w:val="24"/>
          <w:lang w:eastAsia="en-US"/>
        </w:rPr>
        <w:t xml:space="preserve"> (</w:t>
      </w:r>
      <w:r w:rsidRPr="00C54F99">
        <w:rPr>
          <w:rFonts w:eastAsia="Calibri"/>
          <w:b/>
          <w:sz w:val="24"/>
          <w:lang w:eastAsia="en-US"/>
        </w:rPr>
        <w:t>ЗГО</w:t>
      </w:r>
      <w:r w:rsidRPr="00C54F99">
        <w:rPr>
          <w:rFonts w:eastAsia="Calibri"/>
          <w:sz w:val="24"/>
          <w:lang w:eastAsia="en-US"/>
        </w:rPr>
        <w:t>)</w:t>
      </w:r>
      <w:r w:rsidRPr="00C54F99">
        <w:rPr>
          <w:sz w:val="24"/>
          <w:lang w:eastAsia="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7B2963E5"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14992724"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527F5D41"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20B9F2ED"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7DEA4DD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E868AE1" w14:textId="77777777" w:rsidTr="000421F1">
        <w:trPr>
          <w:cantSplit/>
          <w:trHeight w:val="270"/>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18A92745" w14:textId="77777777" w:rsidR="000421F1" w:rsidRPr="00C54F99" w:rsidRDefault="000421F1" w:rsidP="000421F1">
            <w:pPr>
              <w:suppressAutoHyphens w:val="0"/>
              <w:ind w:firstLine="0"/>
              <w:jc w:val="left"/>
              <w:rPr>
                <w:sz w:val="24"/>
                <w:szCs w:val="22"/>
              </w:rPr>
            </w:pPr>
            <w:r w:rsidRPr="00C54F99">
              <w:rPr>
                <w:sz w:val="24"/>
                <w:szCs w:val="22"/>
              </w:rPr>
              <w:t>Недропользование</w:t>
            </w:r>
          </w:p>
        </w:tc>
        <w:tc>
          <w:tcPr>
            <w:tcW w:w="4379" w:type="dxa"/>
            <w:tcBorders>
              <w:top w:val="single" w:sz="4" w:space="0" w:color="000000"/>
              <w:left w:val="single" w:sz="4" w:space="0" w:color="000000"/>
              <w:bottom w:val="single" w:sz="4" w:space="0" w:color="auto"/>
              <w:right w:val="single" w:sz="4" w:space="0" w:color="000000"/>
            </w:tcBorders>
            <w:hideMark/>
          </w:tcPr>
          <w:p w14:paraId="2C544C3F"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38FDDFFC" w14:textId="77777777" w:rsidR="000421F1" w:rsidRPr="00C54F99" w:rsidRDefault="000421F1" w:rsidP="000421F1">
            <w:pPr>
              <w:suppressAutoHyphens w:val="0"/>
              <w:ind w:firstLine="0"/>
              <w:jc w:val="left"/>
              <w:rPr>
                <w:sz w:val="24"/>
                <w:szCs w:val="22"/>
              </w:rPr>
            </w:pPr>
          </w:p>
        </w:tc>
      </w:tr>
      <w:tr w:rsidR="00C54F99" w:rsidRPr="00C54F99" w14:paraId="5CB872B6" w14:textId="77777777" w:rsidTr="000421F1">
        <w:trPr>
          <w:cantSplit/>
          <w:trHeight w:val="175"/>
          <w:jc w:val="center"/>
        </w:trPr>
        <w:tc>
          <w:tcPr>
            <w:tcW w:w="4506" w:type="dxa"/>
            <w:gridSpan w:val="2"/>
            <w:tcBorders>
              <w:top w:val="single" w:sz="4" w:space="0" w:color="auto"/>
              <w:left w:val="single" w:sz="4" w:space="0" w:color="000000"/>
              <w:bottom w:val="single" w:sz="4" w:space="0" w:color="auto"/>
              <w:right w:val="single" w:sz="4" w:space="0" w:color="000000"/>
            </w:tcBorders>
          </w:tcPr>
          <w:p w14:paraId="0A8ACCC2" w14:textId="77777777" w:rsidR="000421F1" w:rsidRPr="00C54F99" w:rsidRDefault="000421F1" w:rsidP="000421F1">
            <w:pPr>
              <w:suppressAutoHyphens w:val="0"/>
              <w:ind w:firstLine="0"/>
              <w:jc w:val="left"/>
              <w:rPr>
                <w:sz w:val="24"/>
                <w:szCs w:val="22"/>
              </w:rPr>
            </w:pPr>
            <w:r w:rsidRPr="00C54F99">
              <w:rPr>
                <w:sz w:val="24"/>
                <w:szCs w:val="22"/>
              </w:rPr>
              <w:t>Коммунальное обслуживание</w:t>
            </w:r>
          </w:p>
          <w:p w14:paraId="09DDDB10" w14:textId="77777777" w:rsidR="000421F1" w:rsidRPr="00C54F99" w:rsidRDefault="000421F1" w:rsidP="000421F1">
            <w:pPr>
              <w:suppressAutoHyphens w:val="0"/>
              <w:ind w:firstLine="0"/>
              <w:jc w:val="left"/>
              <w:rPr>
                <w:sz w:val="24"/>
                <w:szCs w:val="22"/>
              </w:rPr>
            </w:pPr>
            <w:r w:rsidRPr="00C54F99">
              <w:rPr>
                <w:sz w:val="24"/>
                <w:szCs w:val="22"/>
              </w:rPr>
              <w:t>Автомобильный транспорт</w:t>
            </w:r>
          </w:p>
        </w:tc>
        <w:tc>
          <w:tcPr>
            <w:tcW w:w="4379" w:type="dxa"/>
            <w:tcBorders>
              <w:top w:val="single" w:sz="4" w:space="0" w:color="auto"/>
              <w:left w:val="single" w:sz="4" w:space="0" w:color="000000"/>
              <w:bottom w:val="single" w:sz="4" w:space="0" w:color="auto"/>
              <w:right w:val="single" w:sz="4" w:space="0" w:color="000000"/>
            </w:tcBorders>
          </w:tcPr>
          <w:p w14:paraId="1F29AB36"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p w14:paraId="1C9A0B83" w14:textId="77777777" w:rsidR="000421F1" w:rsidRPr="00C54F99" w:rsidRDefault="000421F1" w:rsidP="000421F1">
            <w:pPr>
              <w:suppressAutoHyphens w:val="0"/>
              <w:ind w:firstLine="0"/>
              <w:jc w:val="left"/>
              <w:rPr>
                <w:sz w:val="24"/>
                <w:szCs w:val="22"/>
              </w:rPr>
            </w:pPr>
          </w:p>
        </w:tc>
      </w:tr>
      <w:tr w:rsidR="00C54F99" w:rsidRPr="00C54F99" w14:paraId="74CD4880"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2B158CF4"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31B0095A" w14:textId="77777777" w:rsidTr="000421F1">
        <w:trPr>
          <w:cantSplit/>
          <w:trHeight w:val="256"/>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02634ADE"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379" w:type="dxa"/>
            <w:tcBorders>
              <w:top w:val="single" w:sz="4" w:space="0" w:color="000000"/>
              <w:left w:val="single" w:sz="4" w:space="0" w:color="000000"/>
              <w:bottom w:val="single" w:sz="4" w:space="0" w:color="000000"/>
              <w:right w:val="single" w:sz="4" w:space="0" w:color="000000"/>
            </w:tcBorders>
            <w:hideMark/>
          </w:tcPr>
          <w:p w14:paraId="363BDD92" w14:textId="77777777" w:rsidR="000421F1" w:rsidRPr="00C54F99" w:rsidRDefault="000421F1" w:rsidP="000421F1">
            <w:pPr>
              <w:suppressAutoHyphens w:val="0"/>
              <w:ind w:firstLine="0"/>
              <w:jc w:val="left"/>
              <w:rPr>
                <w:sz w:val="24"/>
                <w:szCs w:val="22"/>
              </w:rPr>
            </w:pPr>
          </w:p>
        </w:tc>
      </w:tr>
      <w:tr w:rsidR="00C54F99" w:rsidRPr="00C54F99" w14:paraId="0B4A5FDA"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49638DF9"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7C2222C1"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3F4BF23B" w14:textId="77777777" w:rsidR="000421F1" w:rsidRPr="00C54F99" w:rsidRDefault="000421F1" w:rsidP="000421F1">
            <w:pPr>
              <w:suppressAutoHyphens w:val="0"/>
              <w:ind w:firstLine="0"/>
              <w:jc w:val="left"/>
              <w:rPr>
                <w:sz w:val="24"/>
                <w:szCs w:val="22"/>
              </w:rPr>
            </w:pPr>
            <w:r w:rsidRPr="00C54F99">
              <w:rPr>
                <w:sz w:val="24"/>
                <w:szCs w:val="22"/>
              </w:rPr>
              <w:t>Связь</w:t>
            </w:r>
          </w:p>
        </w:tc>
        <w:tc>
          <w:tcPr>
            <w:tcW w:w="4424" w:type="dxa"/>
            <w:gridSpan w:val="2"/>
            <w:tcBorders>
              <w:top w:val="single" w:sz="4" w:space="0" w:color="auto"/>
              <w:left w:val="single" w:sz="4" w:space="0" w:color="000000"/>
              <w:bottom w:val="single" w:sz="4" w:space="0" w:color="auto"/>
              <w:right w:val="single" w:sz="4" w:space="0" w:color="000000"/>
            </w:tcBorders>
          </w:tcPr>
          <w:p w14:paraId="5F989893" w14:textId="77777777" w:rsidR="000421F1" w:rsidRPr="00C54F99" w:rsidRDefault="000421F1" w:rsidP="000421F1">
            <w:pPr>
              <w:suppressAutoHyphens w:val="0"/>
              <w:ind w:firstLine="0"/>
              <w:jc w:val="left"/>
              <w:rPr>
                <w:sz w:val="24"/>
                <w:szCs w:val="22"/>
              </w:rPr>
            </w:pPr>
            <w:r w:rsidRPr="00C54F99">
              <w:rPr>
                <w:sz w:val="24"/>
                <w:szCs w:val="22"/>
              </w:rPr>
              <w:t>Не подлежат установлению</w:t>
            </w:r>
          </w:p>
        </w:tc>
      </w:tr>
    </w:tbl>
    <w:p w14:paraId="449C40C5" w14:textId="77777777" w:rsidR="000421F1" w:rsidRPr="00C54F99" w:rsidRDefault="000421F1" w:rsidP="000421F1">
      <w:pPr>
        <w:keepNext/>
        <w:keepLines/>
        <w:suppressAutoHyphens w:val="0"/>
        <w:spacing w:before="120" w:line="288" w:lineRule="auto"/>
        <w:ind w:right="-96"/>
        <w:jc w:val="left"/>
        <w:outlineLvl w:val="2"/>
        <w:rPr>
          <w:b/>
          <w:bCs/>
          <w:lang w:val="x-none" w:eastAsia="x-none"/>
        </w:rPr>
      </w:pPr>
      <w:bookmarkStart w:id="100" w:name="_Toc140476282"/>
      <w:bookmarkEnd w:id="98"/>
      <w:bookmarkEnd w:id="99"/>
      <w:r w:rsidRPr="00C54F99">
        <w:rPr>
          <w:b/>
          <w:bCs/>
          <w:lang w:val="x-none" w:eastAsia="x-none"/>
        </w:rPr>
        <w:t>Статья 1.3.10. Градостроительные регламенты, устанавливаемые в зоне размещения объектов культурного наследия</w:t>
      </w:r>
      <w:bookmarkEnd w:id="100"/>
    </w:p>
    <w:p w14:paraId="396DACBE"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города Невьянск выделяется 1 вид зоны размещения объектов культурного наследия:</w:t>
      </w:r>
    </w:p>
    <w:p w14:paraId="3F88D36F" w14:textId="77777777" w:rsidR="000421F1" w:rsidRPr="00C54F99" w:rsidRDefault="000421F1" w:rsidP="000421F1">
      <w:pPr>
        <w:suppressAutoHyphens w:val="0"/>
        <w:spacing w:after="120"/>
        <w:ind w:firstLine="284"/>
        <w:rPr>
          <w:sz w:val="24"/>
          <w:lang w:eastAsia="en-US"/>
        </w:rPr>
      </w:pPr>
      <w:r w:rsidRPr="00C54F99">
        <w:rPr>
          <w:b/>
          <w:sz w:val="24"/>
          <w:lang w:eastAsia="en-US"/>
        </w:rPr>
        <w:t>ИК</w:t>
      </w:r>
      <w:r w:rsidRPr="00C54F99">
        <w:rPr>
          <w:sz w:val="24"/>
          <w:lang w:eastAsia="en-US"/>
        </w:rPr>
        <w:t xml:space="preserve"> – зона размещения объектов культурного наследия.</w:t>
      </w:r>
    </w:p>
    <w:p w14:paraId="7F241E11"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Градостроительные регламенты, устанавливаемые в зоне размещения объектов культурного наследия </w:t>
      </w:r>
      <w:r w:rsidRPr="00C54F99">
        <w:rPr>
          <w:b/>
          <w:sz w:val="24"/>
          <w:lang w:eastAsia="en-US"/>
        </w:rPr>
        <w:t>(ИК)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20B92D60"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27A25CBA" w14:textId="77777777" w:rsidR="000421F1" w:rsidRPr="00C54F99" w:rsidRDefault="000421F1" w:rsidP="000421F1">
            <w:pPr>
              <w:suppressAutoHyphens w:val="0"/>
              <w:ind w:firstLine="0"/>
              <w:jc w:val="left"/>
              <w:rPr>
                <w:b/>
                <w:sz w:val="24"/>
                <w:szCs w:val="22"/>
              </w:rPr>
            </w:pPr>
            <w:r w:rsidRPr="00C54F99">
              <w:rPr>
                <w:b/>
                <w:sz w:val="24"/>
                <w:szCs w:val="22"/>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1ACC0A70" w14:textId="77777777" w:rsidR="000421F1" w:rsidRPr="00C54F99" w:rsidRDefault="000421F1" w:rsidP="000421F1">
            <w:pPr>
              <w:suppressAutoHyphens w:val="0"/>
              <w:ind w:firstLine="0"/>
              <w:jc w:val="left"/>
              <w:rPr>
                <w:b/>
                <w:sz w:val="24"/>
                <w:szCs w:val="22"/>
              </w:rPr>
            </w:pPr>
            <w:r w:rsidRPr="00C54F99">
              <w:rPr>
                <w:b/>
                <w:sz w:val="24"/>
                <w:szCs w:val="22"/>
              </w:rPr>
              <w:t>Предельные размеры земельных участков и предельные параметры строительства (реконструкции)</w:t>
            </w:r>
          </w:p>
        </w:tc>
      </w:tr>
      <w:tr w:rsidR="00C54F99" w:rsidRPr="00C54F99" w14:paraId="779E35A7"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B0E88AC" w14:textId="77777777" w:rsidR="000421F1" w:rsidRPr="00C54F99" w:rsidRDefault="000421F1" w:rsidP="000421F1">
            <w:pPr>
              <w:suppressAutoHyphens w:val="0"/>
              <w:ind w:firstLine="0"/>
              <w:jc w:val="left"/>
              <w:rPr>
                <w:b/>
                <w:sz w:val="24"/>
                <w:szCs w:val="22"/>
              </w:rPr>
            </w:pPr>
            <w:r w:rsidRPr="00C54F99">
              <w:rPr>
                <w:b/>
                <w:sz w:val="24"/>
                <w:szCs w:val="22"/>
              </w:rPr>
              <w:t>Основные виды разрешенного использования</w:t>
            </w:r>
          </w:p>
        </w:tc>
      </w:tr>
      <w:tr w:rsidR="00C54F99" w:rsidRPr="00C54F99" w14:paraId="71F5E397"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0B7D3B96" w14:textId="77777777" w:rsidR="000421F1" w:rsidRPr="00C54F99" w:rsidRDefault="000421F1" w:rsidP="000421F1">
            <w:pPr>
              <w:suppressAutoHyphens w:val="0"/>
              <w:ind w:firstLine="0"/>
              <w:jc w:val="left"/>
              <w:rPr>
                <w:sz w:val="24"/>
                <w:szCs w:val="22"/>
              </w:rPr>
            </w:pPr>
            <w:r w:rsidRPr="00C54F99">
              <w:rPr>
                <w:sz w:val="24"/>
                <w:szCs w:val="22"/>
              </w:rPr>
              <w:lastRenderedPageBreak/>
              <w:t>Историко-культурная деятельность</w:t>
            </w:r>
          </w:p>
        </w:tc>
        <w:tc>
          <w:tcPr>
            <w:tcW w:w="4483" w:type="dxa"/>
            <w:tcBorders>
              <w:top w:val="single" w:sz="4" w:space="0" w:color="000000"/>
              <w:left w:val="single" w:sz="4" w:space="0" w:color="000000"/>
              <w:bottom w:val="single" w:sz="4" w:space="0" w:color="000000"/>
              <w:right w:val="single" w:sz="4" w:space="0" w:color="000000"/>
            </w:tcBorders>
            <w:hideMark/>
          </w:tcPr>
          <w:p w14:paraId="5E639CF7" w14:textId="77777777" w:rsidR="000421F1" w:rsidRPr="00C54F99" w:rsidRDefault="000421F1" w:rsidP="000421F1">
            <w:pPr>
              <w:suppressAutoHyphens w:val="0"/>
              <w:ind w:firstLine="0"/>
              <w:jc w:val="left"/>
              <w:rPr>
                <w:sz w:val="24"/>
                <w:szCs w:val="22"/>
              </w:rPr>
            </w:pPr>
            <w:r w:rsidRPr="00C54F99">
              <w:rPr>
                <w:sz w:val="24"/>
                <w:szCs w:val="22"/>
              </w:rPr>
              <w:t>Требования к режимам использования земель и общие принципы установления требований к градостроительным регламентам в границах территорий зон размещения объектов культурного наследия определяются на основании Положения Правительства РФ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2E89A7C4" w14:textId="77777777" w:rsidR="000421F1" w:rsidRPr="00C54F99" w:rsidRDefault="000421F1" w:rsidP="000421F1">
            <w:pPr>
              <w:suppressAutoHyphens w:val="0"/>
              <w:ind w:firstLine="0"/>
              <w:jc w:val="left"/>
              <w:rPr>
                <w:sz w:val="24"/>
                <w:szCs w:val="22"/>
              </w:rPr>
            </w:pPr>
            <w:r w:rsidRPr="00C54F99">
              <w:rPr>
                <w:sz w:val="24"/>
                <w:szCs w:val="22"/>
              </w:rPr>
              <w:t>Правилами землепользования и застройки иные параметры установлению не подлежат</w:t>
            </w:r>
          </w:p>
        </w:tc>
      </w:tr>
      <w:tr w:rsidR="00C54F99" w:rsidRPr="00C54F99" w14:paraId="1ECF3D2B"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1290C73" w14:textId="77777777" w:rsidR="000421F1" w:rsidRPr="00C54F99" w:rsidRDefault="000421F1" w:rsidP="000421F1">
            <w:pPr>
              <w:suppressAutoHyphens w:val="0"/>
              <w:ind w:firstLine="0"/>
              <w:jc w:val="left"/>
              <w:rPr>
                <w:b/>
                <w:sz w:val="24"/>
                <w:szCs w:val="22"/>
              </w:rPr>
            </w:pPr>
            <w:r w:rsidRPr="00C54F99">
              <w:rPr>
                <w:b/>
                <w:sz w:val="24"/>
                <w:szCs w:val="22"/>
              </w:rPr>
              <w:t>Вспомогательные виды разрешенного использования</w:t>
            </w:r>
          </w:p>
        </w:tc>
      </w:tr>
      <w:tr w:rsidR="00C54F99" w:rsidRPr="00C54F99" w14:paraId="0B45D1E7"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0F6A669A"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hideMark/>
          </w:tcPr>
          <w:p w14:paraId="7FEEE7F6" w14:textId="77777777" w:rsidR="000421F1" w:rsidRPr="00C54F99" w:rsidRDefault="000421F1" w:rsidP="000421F1">
            <w:pPr>
              <w:suppressAutoHyphens w:val="0"/>
              <w:ind w:firstLine="0"/>
              <w:jc w:val="left"/>
              <w:rPr>
                <w:sz w:val="24"/>
                <w:szCs w:val="22"/>
              </w:rPr>
            </w:pPr>
          </w:p>
        </w:tc>
      </w:tr>
      <w:tr w:rsidR="00C54F99" w:rsidRPr="00C54F99" w14:paraId="54E0C0D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0923AA7" w14:textId="77777777" w:rsidR="000421F1" w:rsidRPr="00C54F99" w:rsidRDefault="000421F1" w:rsidP="000421F1">
            <w:pPr>
              <w:suppressAutoHyphens w:val="0"/>
              <w:ind w:firstLine="0"/>
              <w:jc w:val="left"/>
              <w:rPr>
                <w:b/>
                <w:sz w:val="24"/>
                <w:szCs w:val="22"/>
              </w:rPr>
            </w:pPr>
            <w:r w:rsidRPr="00C54F99">
              <w:rPr>
                <w:b/>
                <w:sz w:val="24"/>
                <w:szCs w:val="22"/>
              </w:rPr>
              <w:t>Условно разрешенные виды использования</w:t>
            </w:r>
          </w:p>
        </w:tc>
      </w:tr>
      <w:tr w:rsidR="00C54F99" w:rsidRPr="00C54F99" w14:paraId="2A89D1B5" w14:textId="77777777" w:rsidTr="000421F1">
        <w:trPr>
          <w:cantSplit/>
          <w:trHeight w:val="161"/>
          <w:jc w:val="center"/>
        </w:trPr>
        <w:tc>
          <w:tcPr>
            <w:tcW w:w="4775" w:type="dxa"/>
            <w:tcBorders>
              <w:top w:val="single" w:sz="4" w:space="0" w:color="000000"/>
              <w:left w:val="single" w:sz="4" w:space="0" w:color="000000"/>
              <w:bottom w:val="single" w:sz="4" w:space="0" w:color="auto"/>
              <w:right w:val="single" w:sz="4" w:space="0" w:color="000000"/>
            </w:tcBorders>
            <w:hideMark/>
          </w:tcPr>
          <w:p w14:paraId="4D526CA4" w14:textId="77777777" w:rsidR="000421F1" w:rsidRPr="00C54F99" w:rsidRDefault="000421F1" w:rsidP="000421F1">
            <w:pPr>
              <w:suppressAutoHyphens w:val="0"/>
              <w:ind w:firstLine="0"/>
              <w:jc w:val="left"/>
              <w:rPr>
                <w:sz w:val="24"/>
                <w:szCs w:val="22"/>
              </w:rPr>
            </w:pPr>
            <w:r w:rsidRPr="00C54F99">
              <w:rPr>
                <w:sz w:val="24"/>
                <w:szCs w:val="22"/>
              </w:rPr>
              <w:t>не предусмотрены</w:t>
            </w:r>
          </w:p>
        </w:tc>
        <w:tc>
          <w:tcPr>
            <w:tcW w:w="4483" w:type="dxa"/>
            <w:tcBorders>
              <w:top w:val="single" w:sz="4" w:space="0" w:color="000000"/>
              <w:left w:val="single" w:sz="4" w:space="0" w:color="000000"/>
              <w:bottom w:val="single" w:sz="4" w:space="0" w:color="auto"/>
              <w:right w:val="single" w:sz="4" w:space="0" w:color="000000"/>
            </w:tcBorders>
          </w:tcPr>
          <w:p w14:paraId="6E1EB16F" w14:textId="77777777" w:rsidR="000421F1" w:rsidRPr="00C54F99" w:rsidRDefault="000421F1" w:rsidP="000421F1">
            <w:pPr>
              <w:suppressAutoHyphens w:val="0"/>
              <w:ind w:firstLine="0"/>
              <w:jc w:val="left"/>
              <w:rPr>
                <w:sz w:val="24"/>
                <w:szCs w:val="22"/>
              </w:rPr>
            </w:pPr>
          </w:p>
        </w:tc>
      </w:tr>
    </w:tbl>
    <w:p w14:paraId="043ED344" w14:textId="77777777" w:rsidR="000421F1" w:rsidRPr="00C54F99" w:rsidRDefault="000421F1" w:rsidP="000421F1">
      <w:pPr>
        <w:keepNext/>
        <w:keepLines/>
        <w:suppressAutoHyphens w:val="0"/>
        <w:spacing w:before="120" w:line="288" w:lineRule="auto"/>
        <w:ind w:right="-238"/>
        <w:jc w:val="left"/>
        <w:outlineLvl w:val="2"/>
        <w:rPr>
          <w:b/>
          <w:bCs/>
          <w:lang w:val="x-none" w:eastAsia="x-none"/>
        </w:rPr>
      </w:pPr>
      <w:bookmarkStart w:id="101" w:name="_Toc140476283"/>
      <w:r w:rsidRPr="00C54F99">
        <w:rPr>
          <w:b/>
          <w:bCs/>
          <w:lang w:val="x-none" w:eastAsia="x-none"/>
        </w:rPr>
        <w:t>Статья 1.3.11. Градостроительные регламенты, устанавливаемые в зоне размещения водных объектов</w:t>
      </w:r>
      <w:bookmarkEnd w:id="101"/>
    </w:p>
    <w:p w14:paraId="793B8841" w14:textId="77777777" w:rsidR="000421F1" w:rsidRPr="00C54F99" w:rsidRDefault="000421F1" w:rsidP="000421F1">
      <w:pPr>
        <w:suppressAutoHyphens w:val="0"/>
        <w:spacing w:after="120"/>
        <w:ind w:firstLine="284"/>
        <w:rPr>
          <w:sz w:val="24"/>
          <w:lang w:eastAsia="en-US"/>
        </w:rPr>
      </w:pPr>
      <w:r w:rsidRPr="00C54F99">
        <w:rPr>
          <w:sz w:val="24"/>
          <w:lang w:eastAsia="en-US"/>
        </w:rPr>
        <w:t>1. На территории города Невьянск выделяется 1 вид зон в зоне размещения водных объектов, в том числе:</w:t>
      </w:r>
    </w:p>
    <w:p w14:paraId="7BE71A6C"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b/>
          <w:sz w:val="24"/>
          <w:lang w:eastAsia="en-US"/>
        </w:rPr>
        <w:t>ЗВФ</w:t>
      </w:r>
      <w:r w:rsidRPr="00C54F99">
        <w:rPr>
          <w:rFonts w:eastAsia="Calibri"/>
          <w:sz w:val="24"/>
          <w:lang w:eastAsia="en-US"/>
        </w:rPr>
        <w:t xml:space="preserve"> – зона размещения земель, покрытых поверхностными водами.</w:t>
      </w:r>
    </w:p>
    <w:p w14:paraId="6BEDA854" w14:textId="77777777" w:rsidR="000421F1" w:rsidRPr="00C54F99" w:rsidRDefault="000421F1" w:rsidP="000421F1">
      <w:pPr>
        <w:suppressAutoHyphens w:val="0"/>
        <w:spacing w:after="120"/>
        <w:ind w:firstLine="284"/>
        <w:rPr>
          <w:rFonts w:eastAsia="Calibri"/>
          <w:sz w:val="24"/>
          <w:lang w:eastAsia="en-US"/>
        </w:rPr>
      </w:pPr>
      <w:r w:rsidRPr="00C54F99">
        <w:rPr>
          <w:rFonts w:eastAsia="Calibri"/>
          <w:sz w:val="24"/>
          <w:lang w:eastAsia="en-US"/>
        </w:rPr>
        <w:t xml:space="preserve">2. Градостроительные регламенты в зоне </w:t>
      </w:r>
      <w:r w:rsidRPr="00C54F99">
        <w:rPr>
          <w:rFonts w:eastAsia="Calibri"/>
          <w:bCs/>
          <w:sz w:val="24"/>
          <w:lang w:eastAsia="en-US"/>
        </w:rPr>
        <w:t>размещения земель, покрытых поверхностными водами</w:t>
      </w:r>
      <w:r w:rsidRPr="00C54F99">
        <w:rPr>
          <w:rFonts w:eastAsia="Calibri"/>
          <w:sz w:val="24"/>
          <w:lang w:eastAsia="en-US"/>
        </w:rPr>
        <w:t xml:space="preserve"> (</w:t>
      </w:r>
      <w:r w:rsidRPr="00C54F99">
        <w:rPr>
          <w:rFonts w:eastAsia="Calibri"/>
          <w:b/>
          <w:sz w:val="24"/>
          <w:lang w:eastAsia="en-US"/>
        </w:rPr>
        <w:t>ЗВФ</w:t>
      </w:r>
      <w:r w:rsidRPr="00C54F99">
        <w:rPr>
          <w:rFonts w:eastAsia="Calibri"/>
          <w:sz w:val="24"/>
          <w:lang w:eastAsia="en-US"/>
        </w:rPr>
        <w:t xml:space="preserve">) не устанавливаются. </w:t>
      </w:r>
    </w:p>
    <w:p w14:paraId="175F8B8A" w14:textId="77777777" w:rsidR="000421F1" w:rsidRPr="00C54F99" w:rsidRDefault="000421F1" w:rsidP="000421F1">
      <w:pPr>
        <w:keepNext/>
        <w:keepLines/>
        <w:suppressAutoHyphens w:val="0"/>
        <w:spacing w:before="240" w:after="120" w:line="288" w:lineRule="auto"/>
        <w:ind w:firstLine="0"/>
        <w:jc w:val="center"/>
        <w:outlineLvl w:val="1"/>
        <w:rPr>
          <w:b/>
          <w:bCs/>
          <w:szCs w:val="26"/>
          <w:lang w:val="x-none" w:eastAsia="x-none"/>
        </w:rPr>
      </w:pPr>
      <w:bookmarkStart w:id="102" w:name="_Toc140476284"/>
      <w:r w:rsidRPr="00C54F99">
        <w:rPr>
          <w:b/>
          <w:bCs/>
          <w:szCs w:val="26"/>
          <w:lang w:val="x-none" w:eastAsia="x-none"/>
        </w:rPr>
        <w:t>Статья 1.4.  Перечень территориальных зон, выделенных на карте градостроительного зонирования Невьянского городского округа</w:t>
      </w:r>
      <w:bookmarkStart w:id="103" w:name="_Toc300252960"/>
      <w:bookmarkStart w:id="104" w:name="_Toc297043821"/>
      <w:bookmarkStart w:id="105" w:name="_Toc340855538"/>
      <w:bookmarkStart w:id="106" w:name="_Toc291162191"/>
      <w:bookmarkEnd w:id="102"/>
      <w:r w:rsidRPr="00C54F99">
        <w:rPr>
          <w:bCs/>
          <w:sz w:val="27"/>
          <w:szCs w:val="27"/>
          <w:lang w:val="x-none" w:eastAsia="x-none"/>
        </w:rPr>
        <w:t xml:space="preserve">   </w:t>
      </w:r>
    </w:p>
    <w:p w14:paraId="4778EBB3" w14:textId="77777777" w:rsidR="000421F1" w:rsidRPr="00C54F99" w:rsidRDefault="000421F1" w:rsidP="000421F1">
      <w:pPr>
        <w:suppressAutoHyphens w:val="0"/>
        <w:spacing w:before="120"/>
        <w:ind w:firstLine="709"/>
        <w:rPr>
          <w:rFonts w:eastAsia="Calibri"/>
          <w:bCs/>
          <w:sz w:val="24"/>
          <w:lang w:eastAsia="en-US"/>
        </w:rPr>
      </w:pPr>
      <w:r w:rsidRPr="00C54F99">
        <w:rPr>
          <w:rFonts w:eastAsia="Calibri"/>
          <w:bCs/>
          <w:sz w:val="24"/>
          <w:lang w:eastAsia="en-US"/>
        </w:rPr>
        <w:t>1. Настоящими Правилами устанавливаются 32 вида территориальных зон. Перечень территориальных зон представлен в таблице 1.</w:t>
      </w:r>
    </w:p>
    <w:p w14:paraId="04F6FF35" w14:textId="77777777" w:rsidR="000421F1" w:rsidRPr="00C54F99" w:rsidRDefault="000421F1" w:rsidP="000421F1">
      <w:pPr>
        <w:suppressAutoHyphens w:val="0"/>
        <w:ind w:firstLine="0"/>
        <w:jc w:val="center"/>
        <w:rPr>
          <w:b/>
          <w:sz w:val="24"/>
        </w:rPr>
      </w:pPr>
      <w:r w:rsidRPr="00C54F99">
        <w:rPr>
          <w:b/>
          <w:sz w:val="24"/>
        </w:rPr>
        <w:t>Перечень территориальных зон</w:t>
      </w:r>
    </w:p>
    <w:p w14:paraId="12A94B2E" w14:textId="77777777" w:rsidR="000421F1" w:rsidRPr="00C54F99" w:rsidRDefault="000421F1" w:rsidP="000421F1">
      <w:pPr>
        <w:suppressAutoHyphens w:val="0"/>
        <w:ind w:firstLine="0"/>
        <w:jc w:val="right"/>
        <w:rPr>
          <w:rFonts w:eastAsia="Calibri"/>
          <w:bCs/>
          <w:sz w:val="24"/>
          <w:lang w:eastAsia="en-US"/>
        </w:rPr>
      </w:pPr>
      <w:r w:rsidRPr="00C54F99">
        <w:rPr>
          <w:rFonts w:eastAsia="Calibri"/>
          <w:bCs/>
          <w:sz w:val="24"/>
          <w:lang w:eastAsia="en-US"/>
        </w:rPr>
        <w:t>Таблица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7478"/>
      </w:tblGrid>
      <w:tr w:rsidR="00C54F99" w:rsidRPr="00C54F99" w14:paraId="6E5D2394" w14:textId="77777777" w:rsidTr="000421F1">
        <w:trPr>
          <w:tblHeader/>
        </w:trPr>
        <w:tc>
          <w:tcPr>
            <w:tcW w:w="1736" w:type="dxa"/>
            <w:tcBorders>
              <w:top w:val="single" w:sz="4" w:space="0" w:color="000000"/>
              <w:left w:val="single" w:sz="4" w:space="0" w:color="000000"/>
              <w:bottom w:val="single" w:sz="4" w:space="0" w:color="000000"/>
              <w:right w:val="single" w:sz="4" w:space="0" w:color="000000"/>
            </w:tcBorders>
            <w:hideMark/>
          </w:tcPr>
          <w:p w14:paraId="03B5DCA9" w14:textId="77777777" w:rsidR="000421F1" w:rsidRPr="00C54F99" w:rsidRDefault="000421F1" w:rsidP="000421F1">
            <w:pPr>
              <w:suppressAutoHyphens w:val="0"/>
              <w:ind w:firstLine="0"/>
              <w:jc w:val="center"/>
              <w:rPr>
                <w:b/>
                <w:sz w:val="24"/>
              </w:rPr>
            </w:pPr>
            <w:r w:rsidRPr="00C54F99">
              <w:rPr>
                <w:b/>
                <w:sz w:val="24"/>
              </w:rPr>
              <w:t>Обозначения</w:t>
            </w:r>
          </w:p>
        </w:tc>
        <w:tc>
          <w:tcPr>
            <w:tcW w:w="7478" w:type="dxa"/>
            <w:tcBorders>
              <w:top w:val="single" w:sz="4" w:space="0" w:color="000000"/>
              <w:left w:val="single" w:sz="4" w:space="0" w:color="000000"/>
              <w:bottom w:val="single" w:sz="4" w:space="0" w:color="000000"/>
              <w:right w:val="single" w:sz="4" w:space="0" w:color="000000"/>
            </w:tcBorders>
            <w:hideMark/>
          </w:tcPr>
          <w:p w14:paraId="72DEF4AA" w14:textId="77777777" w:rsidR="000421F1" w:rsidRPr="00C54F99" w:rsidRDefault="000421F1" w:rsidP="000421F1">
            <w:pPr>
              <w:suppressAutoHyphens w:val="0"/>
              <w:ind w:firstLine="0"/>
              <w:jc w:val="center"/>
              <w:rPr>
                <w:b/>
                <w:sz w:val="24"/>
              </w:rPr>
            </w:pPr>
            <w:r w:rsidRPr="00C54F99">
              <w:rPr>
                <w:b/>
                <w:sz w:val="24"/>
              </w:rPr>
              <w:t>Наименование территориальной зоны</w:t>
            </w:r>
          </w:p>
        </w:tc>
      </w:tr>
      <w:tr w:rsidR="00C54F99" w:rsidRPr="00C54F99" w14:paraId="334076A4"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062ACE7E" w14:textId="77777777" w:rsidR="000421F1" w:rsidRPr="00C54F99" w:rsidRDefault="000421F1" w:rsidP="000421F1">
            <w:pPr>
              <w:suppressAutoHyphens w:val="0"/>
              <w:ind w:firstLine="0"/>
              <w:jc w:val="center"/>
              <w:rPr>
                <w:b/>
                <w:sz w:val="24"/>
              </w:rPr>
            </w:pPr>
            <w:r w:rsidRPr="00C54F99">
              <w:rPr>
                <w:b/>
                <w:sz w:val="24"/>
              </w:rPr>
              <w:t>Зоны производственных объектов</w:t>
            </w:r>
          </w:p>
        </w:tc>
      </w:tr>
      <w:tr w:rsidR="00C54F99" w:rsidRPr="00C54F99" w14:paraId="5A927E09" w14:textId="77777777" w:rsidTr="000421F1">
        <w:trPr>
          <w:trHeight w:val="565"/>
        </w:trPr>
        <w:tc>
          <w:tcPr>
            <w:tcW w:w="1736" w:type="dxa"/>
            <w:tcBorders>
              <w:top w:val="single" w:sz="4" w:space="0" w:color="000000"/>
              <w:left w:val="single" w:sz="4" w:space="0" w:color="000000"/>
              <w:bottom w:val="single" w:sz="4" w:space="0" w:color="000000"/>
              <w:right w:val="single" w:sz="4" w:space="0" w:color="000000"/>
            </w:tcBorders>
            <w:hideMark/>
          </w:tcPr>
          <w:p w14:paraId="4B143444" w14:textId="77777777" w:rsidR="000421F1" w:rsidRPr="00C54F99" w:rsidRDefault="000421F1" w:rsidP="000421F1">
            <w:pPr>
              <w:suppressAutoHyphens w:val="0"/>
              <w:ind w:firstLine="0"/>
              <w:jc w:val="center"/>
              <w:rPr>
                <w:b/>
                <w:sz w:val="24"/>
              </w:rPr>
            </w:pPr>
            <w:r w:rsidRPr="00C54F99">
              <w:rPr>
                <w:b/>
                <w:sz w:val="24"/>
              </w:rPr>
              <w:t>П-1</w:t>
            </w:r>
          </w:p>
        </w:tc>
        <w:tc>
          <w:tcPr>
            <w:tcW w:w="7478" w:type="dxa"/>
            <w:tcBorders>
              <w:top w:val="single" w:sz="4" w:space="0" w:color="000000"/>
              <w:left w:val="single" w:sz="4" w:space="0" w:color="000000"/>
              <w:bottom w:val="single" w:sz="4" w:space="0" w:color="000000"/>
              <w:right w:val="single" w:sz="4" w:space="0" w:color="000000"/>
            </w:tcBorders>
            <w:hideMark/>
          </w:tcPr>
          <w:p w14:paraId="6125E181" w14:textId="0C03EFFA" w:rsidR="000421F1" w:rsidRPr="00C54F99" w:rsidRDefault="000421F1" w:rsidP="000421F1">
            <w:pPr>
              <w:suppressAutoHyphens w:val="0"/>
              <w:ind w:firstLine="0"/>
              <w:jc w:val="left"/>
              <w:rPr>
                <w:sz w:val="24"/>
              </w:rPr>
            </w:pPr>
            <w:r w:rsidRPr="00C54F99">
              <w:rPr>
                <w:sz w:val="24"/>
              </w:rPr>
              <w:t xml:space="preserve">Зона размещения </w:t>
            </w:r>
            <w:r w:rsidR="00D275D8" w:rsidRPr="00C54F99">
              <w:rPr>
                <w:sz w:val="24"/>
              </w:rPr>
              <w:t>объектов производственного</w:t>
            </w:r>
            <w:r w:rsidRPr="00C54F99">
              <w:rPr>
                <w:sz w:val="24"/>
              </w:rPr>
              <w:t xml:space="preserve"> назначения I класса</w:t>
            </w:r>
          </w:p>
          <w:p w14:paraId="0548F2AD" w14:textId="77777777" w:rsidR="000421F1" w:rsidRPr="00C54F99" w:rsidRDefault="000421F1" w:rsidP="000421F1">
            <w:pPr>
              <w:suppressAutoHyphens w:val="0"/>
              <w:ind w:firstLine="0"/>
              <w:jc w:val="left"/>
              <w:rPr>
                <w:sz w:val="24"/>
              </w:rPr>
            </w:pPr>
            <w:r w:rsidRPr="00C54F99">
              <w:rPr>
                <w:sz w:val="24"/>
              </w:rPr>
              <w:t>санитарной опасности</w:t>
            </w:r>
          </w:p>
        </w:tc>
      </w:tr>
      <w:tr w:rsidR="00C54F99" w:rsidRPr="00C54F99" w14:paraId="0474A8F3" w14:textId="77777777" w:rsidTr="000421F1">
        <w:trPr>
          <w:trHeight w:val="565"/>
        </w:trPr>
        <w:tc>
          <w:tcPr>
            <w:tcW w:w="1736" w:type="dxa"/>
            <w:tcBorders>
              <w:top w:val="single" w:sz="4" w:space="0" w:color="000000"/>
              <w:left w:val="single" w:sz="4" w:space="0" w:color="000000"/>
              <w:bottom w:val="single" w:sz="4" w:space="0" w:color="000000"/>
              <w:right w:val="single" w:sz="4" w:space="0" w:color="000000"/>
            </w:tcBorders>
            <w:hideMark/>
          </w:tcPr>
          <w:p w14:paraId="40F9F909" w14:textId="77777777" w:rsidR="000421F1" w:rsidRPr="00C54F99" w:rsidRDefault="000421F1" w:rsidP="000421F1">
            <w:pPr>
              <w:suppressAutoHyphens w:val="0"/>
              <w:ind w:firstLine="0"/>
              <w:jc w:val="center"/>
              <w:rPr>
                <w:b/>
                <w:sz w:val="24"/>
              </w:rPr>
            </w:pPr>
            <w:r w:rsidRPr="00C54F99">
              <w:rPr>
                <w:b/>
                <w:sz w:val="24"/>
              </w:rPr>
              <w:t>П-2</w:t>
            </w:r>
          </w:p>
        </w:tc>
        <w:tc>
          <w:tcPr>
            <w:tcW w:w="7478" w:type="dxa"/>
            <w:tcBorders>
              <w:top w:val="single" w:sz="4" w:space="0" w:color="000000"/>
              <w:left w:val="single" w:sz="4" w:space="0" w:color="000000"/>
              <w:bottom w:val="single" w:sz="4" w:space="0" w:color="000000"/>
              <w:right w:val="single" w:sz="4" w:space="0" w:color="000000"/>
            </w:tcBorders>
            <w:hideMark/>
          </w:tcPr>
          <w:p w14:paraId="50D398F9" w14:textId="14315424" w:rsidR="000421F1" w:rsidRPr="00C54F99" w:rsidRDefault="000421F1" w:rsidP="000421F1">
            <w:pPr>
              <w:suppressAutoHyphens w:val="0"/>
              <w:ind w:firstLine="0"/>
              <w:jc w:val="left"/>
              <w:rPr>
                <w:sz w:val="24"/>
              </w:rPr>
            </w:pPr>
            <w:r w:rsidRPr="00C54F99">
              <w:rPr>
                <w:sz w:val="24"/>
              </w:rPr>
              <w:t xml:space="preserve">Зона размещения </w:t>
            </w:r>
            <w:r w:rsidR="00D275D8" w:rsidRPr="00C54F99">
              <w:rPr>
                <w:sz w:val="24"/>
              </w:rPr>
              <w:t>объектов производственного</w:t>
            </w:r>
            <w:r w:rsidRPr="00C54F99">
              <w:rPr>
                <w:sz w:val="24"/>
              </w:rPr>
              <w:t xml:space="preserve"> назначения II класса</w:t>
            </w:r>
          </w:p>
          <w:p w14:paraId="60A065F7" w14:textId="77777777" w:rsidR="000421F1" w:rsidRPr="00C54F99" w:rsidRDefault="000421F1" w:rsidP="000421F1">
            <w:pPr>
              <w:suppressAutoHyphens w:val="0"/>
              <w:ind w:firstLine="0"/>
              <w:jc w:val="left"/>
              <w:rPr>
                <w:sz w:val="24"/>
              </w:rPr>
            </w:pPr>
            <w:r w:rsidRPr="00C54F99">
              <w:rPr>
                <w:sz w:val="24"/>
              </w:rPr>
              <w:t>санитарной опасности</w:t>
            </w:r>
          </w:p>
        </w:tc>
      </w:tr>
      <w:tr w:rsidR="00C54F99" w:rsidRPr="00C54F99" w14:paraId="114193C8" w14:textId="77777777" w:rsidTr="000421F1">
        <w:trPr>
          <w:trHeight w:val="565"/>
        </w:trPr>
        <w:tc>
          <w:tcPr>
            <w:tcW w:w="1736" w:type="dxa"/>
            <w:tcBorders>
              <w:top w:val="single" w:sz="4" w:space="0" w:color="000000"/>
              <w:left w:val="single" w:sz="4" w:space="0" w:color="000000"/>
              <w:bottom w:val="single" w:sz="4" w:space="0" w:color="000000"/>
              <w:right w:val="single" w:sz="4" w:space="0" w:color="000000"/>
            </w:tcBorders>
            <w:hideMark/>
          </w:tcPr>
          <w:p w14:paraId="0A821B31" w14:textId="77777777" w:rsidR="000421F1" w:rsidRPr="00C54F99" w:rsidRDefault="000421F1" w:rsidP="000421F1">
            <w:pPr>
              <w:suppressAutoHyphens w:val="0"/>
              <w:ind w:firstLine="0"/>
              <w:jc w:val="center"/>
              <w:rPr>
                <w:b/>
                <w:sz w:val="24"/>
              </w:rPr>
            </w:pPr>
            <w:r w:rsidRPr="00C54F99">
              <w:rPr>
                <w:b/>
                <w:sz w:val="24"/>
              </w:rPr>
              <w:t>П-3</w:t>
            </w:r>
          </w:p>
        </w:tc>
        <w:tc>
          <w:tcPr>
            <w:tcW w:w="7478" w:type="dxa"/>
            <w:tcBorders>
              <w:top w:val="single" w:sz="4" w:space="0" w:color="000000"/>
              <w:left w:val="single" w:sz="4" w:space="0" w:color="000000"/>
              <w:bottom w:val="single" w:sz="4" w:space="0" w:color="000000"/>
              <w:right w:val="single" w:sz="4" w:space="0" w:color="000000"/>
            </w:tcBorders>
            <w:hideMark/>
          </w:tcPr>
          <w:p w14:paraId="3C59E105" w14:textId="12D59BD2" w:rsidR="000421F1" w:rsidRPr="00C54F99" w:rsidRDefault="000421F1" w:rsidP="000421F1">
            <w:pPr>
              <w:suppressAutoHyphens w:val="0"/>
              <w:ind w:firstLine="0"/>
              <w:jc w:val="left"/>
              <w:rPr>
                <w:sz w:val="24"/>
              </w:rPr>
            </w:pPr>
            <w:r w:rsidRPr="00C54F99">
              <w:rPr>
                <w:sz w:val="24"/>
              </w:rPr>
              <w:t xml:space="preserve">Зона размещения </w:t>
            </w:r>
            <w:r w:rsidR="00D275D8" w:rsidRPr="00C54F99">
              <w:rPr>
                <w:sz w:val="24"/>
              </w:rPr>
              <w:t>объектов производственного</w:t>
            </w:r>
            <w:r w:rsidRPr="00C54F99">
              <w:rPr>
                <w:sz w:val="24"/>
              </w:rPr>
              <w:t xml:space="preserve"> назначения III класса</w:t>
            </w:r>
          </w:p>
          <w:p w14:paraId="5F1A5BD3" w14:textId="77777777" w:rsidR="000421F1" w:rsidRPr="00C54F99" w:rsidRDefault="000421F1" w:rsidP="000421F1">
            <w:pPr>
              <w:suppressAutoHyphens w:val="0"/>
              <w:ind w:firstLine="0"/>
              <w:jc w:val="left"/>
              <w:rPr>
                <w:sz w:val="24"/>
              </w:rPr>
            </w:pPr>
            <w:r w:rsidRPr="00C54F99">
              <w:rPr>
                <w:sz w:val="24"/>
              </w:rPr>
              <w:t>санитарной опасности</w:t>
            </w:r>
          </w:p>
        </w:tc>
      </w:tr>
      <w:tr w:rsidR="00C54F99" w:rsidRPr="00C54F99" w14:paraId="100CB251"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1BCF293D" w14:textId="77777777" w:rsidR="000421F1" w:rsidRPr="00C54F99" w:rsidRDefault="000421F1" w:rsidP="000421F1">
            <w:pPr>
              <w:suppressAutoHyphens w:val="0"/>
              <w:ind w:firstLine="0"/>
              <w:jc w:val="center"/>
              <w:rPr>
                <w:b/>
                <w:sz w:val="24"/>
              </w:rPr>
            </w:pPr>
            <w:r w:rsidRPr="00C54F99">
              <w:rPr>
                <w:b/>
                <w:sz w:val="24"/>
              </w:rPr>
              <w:t>П-4</w:t>
            </w:r>
          </w:p>
        </w:tc>
        <w:tc>
          <w:tcPr>
            <w:tcW w:w="7478" w:type="dxa"/>
            <w:tcBorders>
              <w:top w:val="single" w:sz="4" w:space="0" w:color="000000"/>
              <w:left w:val="single" w:sz="4" w:space="0" w:color="000000"/>
              <w:bottom w:val="single" w:sz="4" w:space="0" w:color="000000"/>
              <w:right w:val="single" w:sz="4" w:space="0" w:color="000000"/>
            </w:tcBorders>
            <w:hideMark/>
          </w:tcPr>
          <w:p w14:paraId="756DCADF" w14:textId="2B95192D" w:rsidR="000421F1" w:rsidRPr="00C54F99" w:rsidRDefault="000421F1" w:rsidP="000421F1">
            <w:pPr>
              <w:suppressAutoHyphens w:val="0"/>
              <w:ind w:firstLine="0"/>
              <w:jc w:val="left"/>
              <w:rPr>
                <w:sz w:val="24"/>
              </w:rPr>
            </w:pPr>
            <w:r w:rsidRPr="00C54F99">
              <w:rPr>
                <w:sz w:val="24"/>
              </w:rPr>
              <w:t xml:space="preserve">Зона размещения </w:t>
            </w:r>
            <w:r w:rsidR="00D275D8" w:rsidRPr="00C54F99">
              <w:rPr>
                <w:sz w:val="24"/>
              </w:rPr>
              <w:t>объектов производственного</w:t>
            </w:r>
            <w:r w:rsidRPr="00C54F99">
              <w:rPr>
                <w:sz w:val="24"/>
              </w:rPr>
              <w:t xml:space="preserve"> назначения IV класса </w:t>
            </w:r>
            <w:r w:rsidRPr="00C54F99">
              <w:rPr>
                <w:sz w:val="24"/>
              </w:rPr>
              <w:lastRenderedPageBreak/>
              <w:t>санитарной опасности</w:t>
            </w:r>
          </w:p>
        </w:tc>
      </w:tr>
      <w:tr w:rsidR="00C54F99" w:rsidRPr="00C54F99" w14:paraId="3F10BCE2" w14:textId="77777777" w:rsidTr="000421F1">
        <w:trPr>
          <w:trHeight w:val="158"/>
        </w:trPr>
        <w:tc>
          <w:tcPr>
            <w:tcW w:w="1736" w:type="dxa"/>
            <w:tcBorders>
              <w:top w:val="single" w:sz="4" w:space="0" w:color="000000"/>
              <w:left w:val="single" w:sz="4" w:space="0" w:color="000000"/>
              <w:bottom w:val="single" w:sz="4" w:space="0" w:color="000000"/>
              <w:right w:val="single" w:sz="4" w:space="0" w:color="000000"/>
            </w:tcBorders>
            <w:hideMark/>
          </w:tcPr>
          <w:p w14:paraId="52219714" w14:textId="77777777" w:rsidR="000421F1" w:rsidRPr="00C54F99" w:rsidRDefault="000421F1" w:rsidP="000421F1">
            <w:pPr>
              <w:suppressAutoHyphens w:val="0"/>
              <w:ind w:firstLine="0"/>
              <w:jc w:val="center"/>
              <w:rPr>
                <w:b/>
                <w:sz w:val="24"/>
              </w:rPr>
            </w:pPr>
            <w:r w:rsidRPr="00C54F99">
              <w:rPr>
                <w:b/>
                <w:sz w:val="24"/>
              </w:rPr>
              <w:lastRenderedPageBreak/>
              <w:t>П-5</w:t>
            </w:r>
          </w:p>
        </w:tc>
        <w:tc>
          <w:tcPr>
            <w:tcW w:w="7478" w:type="dxa"/>
            <w:tcBorders>
              <w:top w:val="single" w:sz="4" w:space="0" w:color="000000"/>
              <w:left w:val="single" w:sz="4" w:space="0" w:color="000000"/>
              <w:bottom w:val="single" w:sz="4" w:space="0" w:color="000000"/>
              <w:right w:val="single" w:sz="4" w:space="0" w:color="000000"/>
            </w:tcBorders>
            <w:hideMark/>
          </w:tcPr>
          <w:p w14:paraId="6DADC94F" w14:textId="77777777" w:rsidR="000421F1" w:rsidRPr="00C54F99" w:rsidRDefault="000421F1" w:rsidP="000421F1">
            <w:pPr>
              <w:suppressAutoHyphens w:val="0"/>
              <w:ind w:firstLine="0"/>
              <w:jc w:val="left"/>
              <w:rPr>
                <w:sz w:val="24"/>
              </w:rPr>
            </w:pPr>
            <w:r w:rsidRPr="00C54F99">
              <w:rPr>
                <w:sz w:val="24"/>
              </w:rPr>
              <w:t>Зона размещения объектов производственного назначения V класса санитарной опасности</w:t>
            </w:r>
          </w:p>
        </w:tc>
      </w:tr>
      <w:tr w:rsidR="00C54F99" w:rsidRPr="00C54F99" w14:paraId="0AE76162" w14:textId="77777777" w:rsidTr="000421F1">
        <w:trPr>
          <w:trHeight w:val="158"/>
        </w:trPr>
        <w:tc>
          <w:tcPr>
            <w:tcW w:w="9214" w:type="dxa"/>
            <w:gridSpan w:val="2"/>
            <w:tcBorders>
              <w:top w:val="single" w:sz="4" w:space="0" w:color="000000"/>
              <w:left w:val="single" w:sz="4" w:space="0" w:color="000000"/>
              <w:bottom w:val="single" w:sz="4" w:space="0" w:color="000000"/>
              <w:right w:val="single" w:sz="4" w:space="0" w:color="000000"/>
            </w:tcBorders>
            <w:hideMark/>
          </w:tcPr>
          <w:p w14:paraId="002AF436" w14:textId="77777777" w:rsidR="000421F1" w:rsidRPr="00C54F99" w:rsidRDefault="000421F1" w:rsidP="000421F1">
            <w:pPr>
              <w:suppressAutoHyphens w:val="0"/>
              <w:ind w:firstLine="0"/>
              <w:jc w:val="center"/>
              <w:rPr>
                <w:b/>
                <w:sz w:val="24"/>
              </w:rPr>
            </w:pPr>
            <w:r w:rsidRPr="00C54F99">
              <w:rPr>
                <w:b/>
                <w:sz w:val="24"/>
              </w:rPr>
              <w:t>Зона коммунально-складских объектов</w:t>
            </w:r>
          </w:p>
        </w:tc>
      </w:tr>
      <w:tr w:rsidR="00C54F99" w:rsidRPr="00C54F99" w14:paraId="32DF5D1F" w14:textId="77777777" w:rsidTr="000421F1">
        <w:trPr>
          <w:trHeight w:val="158"/>
        </w:trPr>
        <w:tc>
          <w:tcPr>
            <w:tcW w:w="1736" w:type="dxa"/>
            <w:tcBorders>
              <w:top w:val="single" w:sz="4" w:space="0" w:color="000000"/>
              <w:left w:val="single" w:sz="4" w:space="0" w:color="000000"/>
              <w:bottom w:val="single" w:sz="4" w:space="0" w:color="000000"/>
              <w:right w:val="single" w:sz="4" w:space="0" w:color="000000"/>
            </w:tcBorders>
            <w:hideMark/>
          </w:tcPr>
          <w:p w14:paraId="698FB50E" w14:textId="77777777" w:rsidR="000421F1" w:rsidRPr="00C54F99" w:rsidRDefault="000421F1" w:rsidP="000421F1">
            <w:pPr>
              <w:suppressAutoHyphens w:val="0"/>
              <w:ind w:firstLine="0"/>
              <w:jc w:val="center"/>
              <w:rPr>
                <w:b/>
                <w:sz w:val="24"/>
              </w:rPr>
            </w:pPr>
            <w:r w:rsidRPr="00C54F99">
              <w:rPr>
                <w:b/>
                <w:sz w:val="24"/>
              </w:rPr>
              <w:t>КС-5</w:t>
            </w:r>
          </w:p>
        </w:tc>
        <w:tc>
          <w:tcPr>
            <w:tcW w:w="7478" w:type="dxa"/>
            <w:tcBorders>
              <w:top w:val="single" w:sz="4" w:space="0" w:color="000000"/>
              <w:left w:val="single" w:sz="4" w:space="0" w:color="000000"/>
              <w:bottom w:val="single" w:sz="4" w:space="0" w:color="000000"/>
              <w:right w:val="single" w:sz="4" w:space="0" w:color="000000"/>
            </w:tcBorders>
            <w:hideMark/>
          </w:tcPr>
          <w:p w14:paraId="4921DB1A" w14:textId="77777777" w:rsidR="000421F1" w:rsidRPr="00C54F99" w:rsidRDefault="000421F1" w:rsidP="000421F1">
            <w:pPr>
              <w:suppressAutoHyphens w:val="0"/>
              <w:ind w:firstLine="0"/>
              <w:jc w:val="left"/>
              <w:rPr>
                <w:sz w:val="24"/>
              </w:rPr>
            </w:pPr>
            <w:r w:rsidRPr="00C54F99">
              <w:rPr>
                <w:sz w:val="24"/>
              </w:rPr>
              <w:t>Зона размещения объектов коммунально-складского назначения V класса санитарной опасности</w:t>
            </w:r>
          </w:p>
        </w:tc>
      </w:tr>
      <w:tr w:rsidR="00C54F99" w:rsidRPr="00C54F99" w14:paraId="43E1CF8B"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3E043E96" w14:textId="77777777" w:rsidR="000421F1" w:rsidRPr="00C54F99" w:rsidRDefault="000421F1" w:rsidP="000421F1">
            <w:pPr>
              <w:suppressAutoHyphens w:val="0"/>
              <w:ind w:firstLine="0"/>
              <w:jc w:val="center"/>
              <w:rPr>
                <w:b/>
                <w:sz w:val="24"/>
              </w:rPr>
            </w:pPr>
            <w:r w:rsidRPr="00C54F99">
              <w:rPr>
                <w:b/>
                <w:sz w:val="24"/>
              </w:rPr>
              <w:t>Зоны инженерной инфраструктуры</w:t>
            </w:r>
          </w:p>
        </w:tc>
      </w:tr>
      <w:tr w:rsidR="00C54F99" w:rsidRPr="00C54F99" w14:paraId="314ACA10" w14:textId="77777777" w:rsidTr="000421F1">
        <w:trPr>
          <w:trHeight w:val="352"/>
        </w:trPr>
        <w:tc>
          <w:tcPr>
            <w:tcW w:w="1736" w:type="dxa"/>
            <w:tcBorders>
              <w:top w:val="single" w:sz="4" w:space="0" w:color="000000"/>
              <w:left w:val="single" w:sz="4" w:space="0" w:color="000000"/>
              <w:bottom w:val="single" w:sz="4" w:space="0" w:color="000000"/>
              <w:right w:val="single" w:sz="4" w:space="0" w:color="000000"/>
            </w:tcBorders>
            <w:hideMark/>
          </w:tcPr>
          <w:p w14:paraId="48E3D32C" w14:textId="77777777" w:rsidR="000421F1" w:rsidRPr="00C54F99" w:rsidRDefault="000421F1" w:rsidP="000421F1">
            <w:pPr>
              <w:suppressAutoHyphens w:val="0"/>
              <w:ind w:firstLine="0"/>
              <w:jc w:val="center"/>
              <w:rPr>
                <w:b/>
                <w:sz w:val="24"/>
              </w:rPr>
            </w:pPr>
            <w:r w:rsidRPr="00C54F99">
              <w:rPr>
                <w:b/>
                <w:sz w:val="24"/>
              </w:rPr>
              <w:t>И-1</w:t>
            </w:r>
          </w:p>
        </w:tc>
        <w:tc>
          <w:tcPr>
            <w:tcW w:w="7478" w:type="dxa"/>
            <w:tcBorders>
              <w:top w:val="single" w:sz="4" w:space="0" w:color="000000"/>
              <w:left w:val="single" w:sz="4" w:space="0" w:color="000000"/>
              <w:bottom w:val="single" w:sz="4" w:space="0" w:color="000000"/>
              <w:right w:val="single" w:sz="4" w:space="0" w:color="000000"/>
            </w:tcBorders>
            <w:hideMark/>
          </w:tcPr>
          <w:p w14:paraId="67292A5B" w14:textId="77777777" w:rsidR="000421F1" w:rsidRPr="00C54F99" w:rsidRDefault="000421F1" w:rsidP="000421F1">
            <w:pPr>
              <w:suppressAutoHyphens w:val="0"/>
              <w:ind w:firstLine="0"/>
              <w:jc w:val="left"/>
              <w:rPr>
                <w:sz w:val="24"/>
              </w:rPr>
            </w:pPr>
            <w:r w:rsidRPr="00C54F99">
              <w:rPr>
                <w:sz w:val="24"/>
              </w:rPr>
              <w:t>Зона размещения объектов водоснабжения</w:t>
            </w:r>
          </w:p>
        </w:tc>
      </w:tr>
      <w:tr w:rsidR="00C54F99" w:rsidRPr="00C54F99" w14:paraId="3CC3544E" w14:textId="77777777" w:rsidTr="000421F1">
        <w:trPr>
          <w:trHeight w:val="352"/>
        </w:trPr>
        <w:tc>
          <w:tcPr>
            <w:tcW w:w="1736" w:type="dxa"/>
            <w:tcBorders>
              <w:top w:val="single" w:sz="4" w:space="0" w:color="000000"/>
              <w:left w:val="single" w:sz="4" w:space="0" w:color="000000"/>
              <w:bottom w:val="single" w:sz="4" w:space="0" w:color="000000"/>
              <w:right w:val="single" w:sz="4" w:space="0" w:color="000000"/>
            </w:tcBorders>
            <w:hideMark/>
          </w:tcPr>
          <w:p w14:paraId="1D369BF6" w14:textId="77777777" w:rsidR="000421F1" w:rsidRPr="00C54F99" w:rsidRDefault="000421F1" w:rsidP="000421F1">
            <w:pPr>
              <w:suppressAutoHyphens w:val="0"/>
              <w:ind w:firstLine="0"/>
              <w:jc w:val="center"/>
              <w:rPr>
                <w:b/>
                <w:sz w:val="24"/>
              </w:rPr>
            </w:pPr>
            <w:r w:rsidRPr="00C54F99">
              <w:rPr>
                <w:b/>
                <w:sz w:val="24"/>
              </w:rPr>
              <w:t>И-2</w:t>
            </w:r>
          </w:p>
        </w:tc>
        <w:tc>
          <w:tcPr>
            <w:tcW w:w="7478" w:type="dxa"/>
            <w:tcBorders>
              <w:top w:val="single" w:sz="4" w:space="0" w:color="000000"/>
              <w:left w:val="single" w:sz="4" w:space="0" w:color="000000"/>
              <w:bottom w:val="single" w:sz="4" w:space="0" w:color="000000"/>
              <w:right w:val="single" w:sz="4" w:space="0" w:color="000000"/>
            </w:tcBorders>
            <w:hideMark/>
          </w:tcPr>
          <w:p w14:paraId="5309DF2B" w14:textId="77777777" w:rsidR="000421F1" w:rsidRPr="00C54F99" w:rsidRDefault="000421F1" w:rsidP="000421F1">
            <w:pPr>
              <w:suppressAutoHyphens w:val="0"/>
              <w:ind w:firstLine="0"/>
              <w:jc w:val="left"/>
              <w:rPr>
                <w:sz w:val="24"/>
              </w:rPr>
            </w:pPr>
            <w:r w:rsidRPr="00C54F99">
              <w:rPr>
                <w:sz w:val="24"/>
              </w:rPr>
              <w:t>Зона размещения объектов водоотведения</w:t>
            </w:r>
          </w:p>
        </w:tc>
      </w:tr>
      <w:tr w:rsidR="00C54F99" w:rsidRPr="00C54F99" w14:paraId="4FCC63B8" w14:textId="77777777" w:rsidTr="000421F1">
        <w:trPr>
          <w:trHeight w:val="352"/>
        </w:trPr>
        <w:tc>
          <w:tcPr>
            <w:tcW w:w="1736" w:type="dxa"/>
            <w:tcBorders>
              <w:top w:val="single" w:sz="4" w:space="0" w:color="000000"/>
              <w:left w:val="single" w:sz="4" w:space="0" w:color="000000"/>
              <w:bottom w:val="single" w:sz="4" w:space="0" w:color="000000"/>
              <w:right w:val="single" w:sz="4" w:space="0" w:color="000000"/>
            </w:tcBorders>
            <w:hideMark/>
          </w:tcPr>
          <w:p w14:paraId="2C860C74" w14:textId="77777777" w:rsidR="000421F1" w:rsidRPr="00C54F99" w:rsidRDefault="000421F1" w:rsidP="000421F1">
            <w:pPr>
              <w:suppressAutoHyphens w:val="0"/>
              <w:ind w:firstLine="0"/>
              <w:jc w:val="center"/>
              <w:rPr>
                <w:b/>
                <w:sz w:val="24"/>
              </w:rPr>
            </w:pPr>
            <w:r w:rsidRPr="00C54F99">
              <w:rPr>
                <w:b/>
                <w:sz w:val="24"/>
              </w:rPr>
              <w:t>И-4</w:t>
            </w:r>
          </w:p>
        </w:tc>
        <w:tc>
          <w:tcPr>
            <w:tcW w:w="7478" w:type="dxa"/>
            <w:tcBorders>
              <w:top w:val="single" w:sz="4" w:space="0" w:color="000000"/>
              <w:left w:val="single" w:sz="4" w:space="0" w:color="000000"/>
              <w:bottom w:val="single" w:sz="4" w:space="0" w:color="000000"/>
              <w:right w:val="single" w:sz="4" w:space="0" w:color="000000"/>
            </w:tcBorders>
            <w:hideMark/>
          </w:tcPr>
          <w:p w14:paraId="2D9888FF" w14:textId="77777777" w:rsidR="000421F1" w:rsidRPr="00C54F99" w:rsidRDefault="000421F1" w:rsidP="000421F1">
            <w:pPr>
              <w:tabs>
                <w:tab w:val="left" w:pos="1129"/>
              </w:tabs>
              <w:suppressAutoHyphens w:val="0"/>
              <w:ind w:firstLine="0"/>
              <w:jc w:val="left"/>
              <w:rPr>
                <w:sz w:val="24"/>
              </w:rPr>
            </w:pPr>
            <w:r w:rsidRPr="00C54F99">
              <w:rPr>
                <w:sz w:val="24"/>
              </w:rPr>
              <w:t>Зона размещения объектов электроснабжения</w:t>
            </w:r>
          </w:p>
        </w:tc>
      </w:tr>
      <w:tr w:rsidR="00C54F99" w:rsidRPr="00C54F99" w14:paraId="16461DD2" w14:textId="77777777" w:rsidTr="000421F1">
        <w:trPr>
          <w:trHeight w:val="352"/>
        </w:trPr>
        <w:tc>
          <w:tcPr>
            <w:tcW w:w="1736" w:type="dxa"/>
            <w:tcBorders>
              <w:top w:val="single" w:sz="4" w:space="0" w:color="000000"/>
              <w:left w:val="single" w:sz="4" w:space="0" w:color="000000"/>
              <w:bottom w:val="single" w:sz="4" w:space="0" w:color="000000"/>
              <w:right w:val="single" w:sz="4" w:space="0" w:color="000000"/>
            </w:tcBorders>
            <w:hideMark/>
          </w:tcPr>
          <w:p w14:paraId="6F1A75D0" w14:textId="77777777" w:rsidR="000421F1" w:rsidRPr="00C54F99" w:rsidRDefault="000421F1" w:rsidP="000421F1">
            <w:pPr>
              <w:suppressAutoHyphens w:val="0"/>
              <w:ind w:firstLine="0"/>
              <w:jc w:val="center"/>
              <w:rPr>
                <w:b/>
                <w:sz w:val="24"/>
              </w:rPr>
            </w:pPr>
            <w:r w:rsidRPr="00C54F99">
              <w:rPr>
                <w:b/>
                <w:sz w:val="24"/>
              </w:rPr>
              <w:t>И-5</w:t>
            </w:r>
          </w:p>
        </w:tc>
        <w:tc>
          <w:tcPr>
            <w:tcW w:w="7478" w:type="dxa"/>
            <w:tcBorders>
              <w:top w:val="single" w:sz="4" w:space="0" w:color="000000"/>
              <w:left w:val="single" w:sz="4" w:space="0" w:color="000000"/>
              <w:bottom w:val="single" w:sz="4" w:space="0" w:color="000000"/>
              <w:right w:val="single" w:sz="4" w:space="0" w:color="000000"/>
            </w:tcBorders>
            <w:hideMark/>
          </w:tcPr>
          <w:p w14:paraId="6526A2F2" w14:textId="77777777" w:rsidR="000421F1" w:rsidRPr="00C54F99" w:rsidRDefault="000421F1" w:rsidP="000421F1">
            <w:pPr>
              <w:suppressAutoHyphens w:val="0"/>
              <w:ind w:firstLine="0"/>
              <w:jc w:val="left"/>
              <w:rPr>
                <w:sz w:val="24"/>
              </w:rPr>
            </w:pPr>
            <w:r w:rsidRPr="00C54F99">
              <w:rPr>
                <w:sz w:val="24"/>
              </w:rPr>
              <w:t>Зона размещения объектов газоснабжения</w:t>
            </w:r>
          </w:p>
        </w:tc>
      </w:tr>
      <w:tr w:rsidR="00C54F99" w:rsidRPr="00C54F99" w14:paraId="3A9C0160" w14:textId="77777777" w:rsidTr="000421F1">
        <w:trPr>
          <w:trHeight w:val="352"/>
        </w:trPr>
        <w:tc>
          <w:tcPr>
            <w:tcW w:w="1736" w:type="dxa"/>
            <w:tcBorders>
              <w:top w:val="single" w:sz="4" w:space="0" w:color="000000"/>
              <w:left w:val="single" w:sz="4" w:space="0" w:color="000000"/>
              <w:bottom w:val="single" w:sz="4" w:space="0" w:color="000000"/>
              <w:right w:val="single" w:sz="4" w:space="0" w:color="000000"/>
            </w:tcBorders>
            <w:hideMark/>
          </w:tcPr>
          <w:p w14:paraId="1AF2B717" w14:textId="77777777" w:rsidR="000421F1" w:rsidRPr="00C54F99" w:rsidRDefault="000421F1" w:rsidP="000421F1">
            <w:pPr>
              <w:suppressAutoHyphens w:val="0"/>
              <w:ind w:firstLine="0"/>
              <w:jc w:val="center"/>
              <w:rPr>
                <w:b/>
                <w:sz w:val="24"/>
              </w:rPr>
            </w:pPr>
            <w:r w:rsidRPr="00C54F99">
              <w:rPr>
                <w:b/>
                <w:sz w:val="24"/>
              </w:rPr>
              <w:t>И-6</w:t>
            </w:r>
          </w:p>
        </w:tc>
        <w:tc>
          <w:tcPr>
            <w:tcW w:w="7478" w:type="dxa"/>
            <w:tcBorders>
              <w:top w:val="single" w:sz="4" w:space="0" w:color="000000"/>
              <w:left w:val="single" w:sz="4" w:space="0" w:color="000000"/>
              <w:bottom w:val="single" w:sz="4" w:space="0" w:color="000000"/>
              <w:right w:val="single" w:sz="4" w:space="0" w:color="000000"/>
            </w:tcBorders>
            <w:hideMark/>
          </w:tcPr>
          <w:p w14:paraId="6C66B0DD" w14:textId="77777777" w:rsidR="000421F1" w:rsidRPr="00C54F99" w:rsidRDefault="000421F1" w:rsidP="000421F1">
            <w:pPr>
              <w:suppressAutoHyphens w:val="0"/>
              <w:ind w:firstLine="0"/>
              <w:jc w:val="left"/>
              <w:rPr>
                <w:sz w:val="24"/>
              </w:rPr>
            </w:pPr>
            <w:r w:rsidRPr="00C54F99">
              <w:rPr>
                <w:sz w:val="24"/>
              </w:rPr>
              <w:t>Зона размещения объектов связи и телекоммуникаций</w:t>
            </w:r>
          </w:p>
        </w:tc>
      </w:tr>
      <w:tr w:rsidR="00C54F99" w:rsidRPr="00C54F99" w14:paraId="7267588E"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DED99B8" w14:textId="77777777" w:rsidR="000421F1" w:rsidRPr="00C54F99" w:rsidRDefault="000421F1" w:rsidP="000421F1">
            <w:pPr>
              <w:suppressAutoHyphens w:val="0"/>
              <w:ind w:firstLine="0"/>
              <w:jc w:val="center"/>
              <w:rPr>
                <w:b/>
                <w:sz w:val="24"/>
              </w:rPr>
            </w:pPr>
            <w:r w:rsidRPr="00C54F99">
              <w:rPr>
                <w:b/>
                <w:sz w:val="24"/>
              </w:rPr>
              <w:t>И-7</w:t>
            </w:r>
          </w:p>
        </w:tc>
        <w:tc>
          <w:tcPr>
            <w:tcW w:w="7478" w:type="dxa"/>
            <w:tcBorders>
              <w:top w:val="single" w:sz="4" w:space="0" w:color="000000"/>
              <w:left w:val="single" w:sz="4" w:space="0" w:color="000000"/>
              <w:bottom w:val="single" w:sz="4" w:space="0" w:color="000000"/>
              <w:right w:val="single" w:sz="4" w:space="0" w:color="000000"/>
            </w:tcBorders>
            <w:hideMark/>
          </w:tcPr>
          <w:p w14:paraId="6F2ED326" w14:textId="77777777" w:rsidR="000421F1" w:rsidRPr="00C54F99" w:rsidRDefault="000421F1" w:rsidP="000421F1">
            <w:pPr>
              <w:suppressAutoHyphens w:val="0"/>
              <w:ind w:firstLine="0"/>
              <w:jc w:val="left"/>
              <w:rPr>
                <w:sz w:val="24"/>
              </w:rPr>
            </w:pPr>
            <w:r w:rsidRPr="00C54F99">
              <w:rPr>
                <w:sz w:val="24"/>
              </w:rPr>
              <w:t>Зона комплексного размещения объектов инженерной инфраструктуры</w:t>
            </w:r>
          </w:p>
        </w:tc>
      </w:tr>
      <w:tr w:rsidR="00C54F99" w:rsidRPr="00C54F99" w14:paraId="528A4E0C"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01BD3441" w14:textId="77777777" w:rsidR="000421F1" w:rsidRPr="00C54F99" w:rsidRDefault="000421F1" w:rsidP="000421F1">
            <w:pPr>
              <w:suppressAutoHyphens w:val="0"/>
              <w:ind w:firstLine="0"/>
              <w:jc w:val="center"/>
              <w:rPr>
                <w:b/>
                <w:sz w:val="24"/>
              </w:rPr>
            </w:pPr>
            <w:r w:rsidRPr="00C54F99">
              <w:rPr>
                <w:b/>
                <w:sz w:val="24"/>
              </w:rPr>
              <w:t>Зоны транспортной инфраструктуры</w:t>
            </w:r>
          </w:p>
        </w:tc>
      </w:tr>
      <w:tr w:rsidR="00C54F99" w:rsidRPr="00C54F99" w14:paraId="08BCE24A" w14:textId="77777777" w:rsidTr="000421F1">
        <w:trPr>
          <w:trHeight w:val="377"/>
        </w:trPr>
        <w:tc>
          <w:tcPr>
            <w:tcW w:w="1736" w:type="dxa"/>
            <w:tcBorders>
              <w:top w:val="single" w:sz="4" w:space="0" w:color="000000"/>
              <w:left w:val="single" w:sz="4" w:space="0" w:color="000000"/>
              <w:bottom w:val="single" w:sz="4" w:space="0" w:color="000000"/>
              <w:right w:val="single" w:sz="4" w:space="0" w:color="000000"/>
            </w:tcBorders>
            <w:hideMark/>
          </w:tcPr>
          <w:p w14:paraId="1EE0F130" w14:textId="77777777" w:rsidR="000421F1" w:rsidRPr="00C54F99" w:rsidRDefault="000421F1" w:rsidP="000421F1">
            <w:pPr>
              <w:suppressAutoHyphens w:val="0"/>
              <w:ind w:firstLine="0"/>
              <w:jc w:val="center"/>
              <w:rPr>
                <w:b/>
                <w:sz w:val="24"/>
              </w:rPr>
            </w:pPr>
            <w:r w:rsidRPr="00C54F99">
              <w:rPr>
                <w:b/>
                <w:sz w:val="24"/>
              </w:rPr>
              <w:t>Т-3</w:t>
            </w:r>
          </w:p>
        </w:tc>
        <w:tc>
          <w:tcPr>
            <w:tcW w:w="7478" w:type="dxa"/>
            <w:tcBorders>
              <w:top w:val="single" w:sz="4" w:space="0" w:color="000000"/>
              <w:left w:val="single" w:sz="4" w:space="0" w:color="000000"/>
              <w:bottom w:val="single" w:sz="4" w:space="0" w:color="000000"/>
              <w:right w:val="single" w:sz="4" w:space="0" w:color="000000"/>
            </w:tcBorders>
            <w:hideMark/>
          </w:tcPr>
          <w:p w14:paraId="36918C37" w14:textId="77777777" w:rsidR="000421F1" w:rsidRPr="00C54F99" w:rsidRDefault="000421F1" w:rsidP="000421F1">
            <w:pPr>
              <w:suppressAutoHyphens w:val="0"/>
              <w:ind w:firstLine="0"/>
              <w:jc w:val="left"/>
              <w:rPr>
                <w:sz w:val="24"/>
              </w:rPr>
            </w:pPr>
            <w:r w:rsidRPr="00C54F99">
              <w:rPr>
                <w:sz w:val="24"/>
              </w:rPr>
              <w:t>Зона размещения объектов воздушного транспорта</w:t>
            </w:r>
          </w:p>
        </w:tc>
      </w:tr>
      <w:tr w:rsidR="00C54F99" w:rsidRPr="00C54F99" w14:paraId="6AAEBF41" w14:textId="77777777" w:rsidTr="000421F1">
        <w:trPr>
          <w:trHeight w:val="276"/>
        </w:trPr>
        <w:tc>
          <w:tcPr>
            <w:tcW w:w="1736" w:type="dxa"/>
            <w:tcBorders>
              <w:top w:val="single" w:sz="4" w:space="0" w:color="000000"/>
              <w:left w:val="single" w:sz="4" w:space="0" w:color="000000"/>
              <w:bottom w:val="single" w:sz="4" w:space="0" w:color="000000"/>
              <w:right w:val="single" w:sz="4" w:space="0" w:color="000000"/>
            </w:tcBorders>
            <w:hideMark/>
          </w:tcPr>
          <w:p w14:paraId="5141EF39" w14:textId="77777777" w:rsidR="000421F1" w:rsidRPr="00C54F99" w:rsidRDefault="000421F1" w:rsidP="000421F1">
            <w:pPr>
              <w:suppressAutoHyphens w:val="0"/>
              <w:ind w:firstLine="0"/>
              <w:jc w:val="center"/>
              <w:rPr>
                <w:b/>
                <w:sz w:val="24"/>
              </w:rPr>
            </w:pPr>
            <w:r w:rsidRPr="00C54F99">
              <w:rPr>
                <w:b/>
                <w:sz w:val="24"/>
              </w:rPr>
              <w:t>Т-5</w:t>
            </w:r>
          </w:p>
        </w:tc>
        <w:tc>
          <w:tcPr>
            <w:tcW w:w="7478" w:type="dxa"/>
            <w:tcBorders>
              <w:top w:val="single" w:sz="4" w:space="0" w:color="000000"/>
              <w:left w:val="single" w:sz="4" w:space="0" w:color="000000"/>
              <w:bottom w:val="single" w:sz="4" w:space="0" w:color="000000"/>
              <w:right w:val="single" w:sz="4" w:space="0" w:color="000000"/>
            </w:tcBorders>
            <w:hideMark/>
          </w:tcPr>
          <w:p w14:paraId="69833C57" w14:textId="77777777" w:rsidR="000421F1" w:rsidRPr="00C54F99" w:rsidRDefault="000421F1" w:rsidP="000421F1">
            <w:pPr>
              <w:suppressAutoHyphens w:val="0"/>
              <w:ind w:firstLine="0"/>
              <w:jc w:val="left"/>
              <w:rPr>
                <w:sz w:val="24"/>
              </w:rPr>
            </w:pPr>
            <w:r w:rsidRPr="00C54F99">
              <w:rPr>
                <w:sz w:val="24"/>
              </w:rPr>
              <w:t>Зона хранения индивидуального транспорта</w:t>
            </w:r>
          </w:p>
        </w:tc>
      </w:tr>
      <w:tr w:rsidR="00C54F99" w:rsidRPr="00C54F99" w14:paraId="0F83D39D"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4CEBFECC" w14:textId="77777777" w:rsidR="000421F1" w:rsidRPr="00C54F99" w:rsidRDefault="000421F1" w:rsidP="000421F1">
            <w:pPr>
              <w:suppressAutoHyphens w:val="0"/>
              <w:ind w:firstLine="0"/>
              <w:jc w:val="center"/>
              <w:rPr>
                <w:b/>
                <w:sz w:val="24"/>
              </w:rPr>
            </w:pPr>
            <w:r w:rsidRPr="00C54F99">
              <w:rPr>
                <w:b/>
                <w:sz w:val="24"/>
              </w:rPr>
              <w:t>Т-6</w:t>
            </w:r>
          </w:p>
        </w:tc>
        <w:tc>
          <w:tcPr>
            <w:tcW w:w="7478" w:type="dxa"/>
            <w:tcBorders>
              <w:top w:val="single" w:sz="4" w:space="0" w:color="000000"/>
              <w:left w:val="single" w:sz="4" w:space="0" w:color="000000"/>
              <w:bottom w:val="single" w:sz="4" w:space="0" w:color="000000"/>
              <w:right w:val="single" w:sz="4" w:space="0" w:color="000000"/>
            </w:tcBorders>
            <w:hideMark/>
          </w:tcPr>
          <w:p w14:paraId="149ABE51" w14:textId="77777777" w:rsidR="000421F1" w:rsidRPr="00C54F99" w:rsidRDefault="000421F1" w:rsidP="000421F1">
            <w:pPr>
              <w:suppressAutoHyphens w:val="0"/>
              <w:ind w:firstLine="0"/>
              <w:jc w:val="left"/>
              <w:rPr>
                <w:sz w:val="24"/>
              </w:rPr>
            </w:pPr>
            <w:r w:rsidRPr="00C54F99">
              <w:rPr>
                <w:sz w:val="24"/>
              </w:rPr>
              <w:t>Зона размещения объектов транспортного обслуживания</w:t>
            </w:r>
          </w:p>
        </w:tc>
      </w:tr>
      <w:tr w:rsidR="00C54F99" w:rsidRPr="00C54F99" w14:paraId="47B13ECD"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4F59EBA0" w14:textId="77777777" w:rsidR="000421F1" w:rsidRPr="00C54F99" w:rsidRDefault="000421F1" w:rsidP="000421F1">
            <w:pPr>
              <w:suppressAutoHyphens w:val="0"/>
              <w:ind w:firstLine="0"/>
              <w:jc w:val="center"/>
              <w:rPr>
                <w:b/>
                <w:sz w:val="24"/>
              </w:rPr>
            </w:pPr>
            <w:r w:rsidRPr="00C54F99">
              <w:rPr>
                <w:b/>
                <w:sz w:val="24"/>
              </w:rPr>
              <w:t>Рекреационные зоны</w:t>
            </w:r>
          </w:p>
        </w:tc>
      </w:tr>
      <w:tr w:rsidR="00C54F99" w:rsidRPr="00C54F99" w14:paraId="4B22B289"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5C32AF7" w14:textId="77777777" w:rsidR="000421F1" w:rsidRPr="00C54F99" w:rsidRDefault="000421F1" w:rsidP="000421F1">
            <w:pPr>
              <w:suppressAutoHyphens w:val="0"/>
              <w:ind w:firstLine="0"/>
              <w:jc w:val="center"/>
              <w:rPr>
                <w:b/>
                <w:sz w:val="24"/>
              </w:rPr>
            </w:pPr>
            <w:r w:rsidRPr="00C54F99">
              <w:rPr>
                <w:b/>
                <w:sz w:val="24"/>
              </w:rPr>
              <w:t>Р-2</w:t>
            </w:r>
          </w:p>
        </w:tc>
        <w:tc>
          <w:tcPr>
            <w:tcW w:w="7478" w:type="dxa"/>
            <w:tcBorders>
              <w:top w:val="single" w:sz="4" w:space="0" w:color="000000"/>
              <w:left w:val="single" w:sz="4" w:space="0" w:color="000000"/>
              <w:bottom w:val="single" w:sz="4" w:space="0" w:color="000000"/>
              <w:right w:val="single" w:sz="4" w:space="0" w:color="000000"/>
            </w:tcBorders>
            <w:hideMark/>
          </w:tcPr>
          <w:p w14:paraId="5B544688" w14:textId="77777777" w:rsidR="000421F1" w:rsidRPr="00C54F99" w:rsidRDefault="000421F1" w:rsidP="000421F1">
            <w:pPr>
              <w:suppressAutoHyphens w:val="0"/>
              <w:ind w:firstLine="0"/>
              <w:jc w:val="left"/>
              <w:rPr>
                <w:sz w:val="24"/>
              </w:rPr>
            </w:pPr>
            <w:r w:rsidRPr="00C54F99">
              <w:rPr>
                <w:sz w:val="24"/>
              </w:rPr>
              <w:t>Зона размещения объектов рекреационного и туристического назначения</w:t>
            </w:r>
          </w:p>
        </w:tc>
      </w:tr>
      <w:tr w:rsidR="00C54F99" w:rsidRPr="00C54F99" w14:paraId="6DF79AF9"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D281787" w14:textId="77777777" w:rsidR="000421F1" w:rsidRPr="00C54F99" w:rsidRDefault="000421F1" w:rsidP="000421F1">
            <w:pPr>
              <w:suppressAutoHyphens w:val="0"/>
              <w:ind w:firstLine="0"/>
              <w:jc w:val="center"/>
              <w:rPr>
                <w:b/>
                <w:sz w:val="24"/>
              </w:rPr>
            </w:pPr>
            <w:r w:rsidRPr="00C54F99">
              <w:rPr>
                <w:b/>
                <w:sz w:val="24"/>
              </w:rPr>
              <w:t>Р-3</w:t>
            </w:r>
          </w:p>
        </w:tc>
        <w:tc>
          <w:tcPr>
            <w:tcW w:w="7478" w:type="dxa"/>
            <w:tcBorders>
              <w:top w:val="single" w:sz="4" w:space="0" w:color="000000"/>
              <w:left w:val="single" w:sz="4" w:space="0" w:color="000000"/>
              <w:bottom w:val="single" w:sz="4" w:space="0" w:color="000000"/>
              <w:right w:val="single" w:sz="4" w:space="0" w:color="000000"/>
            </w:tcBorders>
            <w:hideMark/>
          </w:tcPr>
          <w:p w14:paraId="561B3CC8" w14:textId="77777777" w:rsidR="000421F1" w:rsidRPr="00C54F99" w:rsidRDefault="000421F1" w:rsidP="000421F1">
            <w:pPr>
              <w:suppressAutoHyphens w:val="0"/>
              <w:ind w:firstLine="0"/>
              <w:jc w:val="left"/>
              <w:rPr>
                <w:sz w:val="24"/>
              </w:rPr>
            </w:pPr>
            <w:r w:rsidRPr="00C54F99">
              <w:rPr>
                <w:sz w:val="24"/>
              </w:rPr>
              <w:t>Зона размещения объектов лечебно-оздоровительного назначения</w:t>
            </w:r>
          </w:p>
        </w:tc>
      </w:tr>
      <w:tr w:rsidR="00C54F99" w:rsidRPr="00C54F99" w14:paraId="6B83B26B"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4F0125E3" w14:textId="77777777" w:rsidR="000421F1" w:rsidRPr="00C54F99" w:rsidRDefault="000421F1" w:rsidP="000421F1">
            <w:pPr>
              <w:suppressAutoHyphens w:val="0"/>
              <w:ind w:firstLine="0"/>
              <w:jc w:val="center"/>
              <w:rPr>
                <w:b/>
                <w:sz w:val="24"/>
              </w:rPr>
            </w:pPr>
            <w:r w:rsidRPr="00C54F99">
              <w:rPr>
                <w:b/>
                <w:sz w:val="24"/>
              </w:rPr>
              <w:t>Р-5</w:t>
            </w:r>
          </w:p>
        </w:tc>
        <w:tc>
          <w:tcPr>
            <w:tcW w:w="7478" w:type="dxa"/>
            <w:tcBorders>
              <w:top w:val="single" w:sz="4" w:space="0" w:color="000000"/>
              <w:left w:val="single" w:sz="4" w:space="0" w:color="000000"/>
              <w:bottom w:val="single" w:sz="4" w:space="0" w:color="000000"/>
              <w:right w:val="single" w:sz="4" w:space="0" w:color="000000"/>
            </w:tcBorders>
            <w:hideMark/>
          </w:tcPr>
          <w:p w14:paraId="7A1750CD" w14:textId="77777777" w:rsidR="000421F1" w:rsidRPr="00C54F99" w:rsidRDefault="000421F1" w:rsidP="000421F1">
            <w:pPr>
              <w:suppressAutoHyphens w:val="0"/>
              <w:ind w:firstLine="0"/>
              <w:jc w:val="left"/>
              <w:rPr>
                <w:sz w:val="24"/>
              </w:rPr>
            </w:pPr>
            <w:r w:rsidRPr="00C54F99">
              <w:rPr>
                <w:sz w:val="24"/>
              </w:rPr>
              <w:t>Зона рекреационно-ландшафтных территорий</w:t>
            </w:r>
          </w:p>
        </w:tc>
      </w:tr>
      <w:tr w:rsidR="00C54F99" w:rsidRPr="00C54F99" w14:paraId="35DCBBFF"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3660AD14" w14:textId="77777777" w:rsidR="000421F1" w:rsidRPr="00C54F99" w:rsidRDefault="000421F1" w:rsidP="000421F1">
            <w:pPr>
              <w:suppressAutoHyphens w:val="0"/>
              <w:ind w:firstLine="0"/>
              <w:jc w:val="center"/>
              <w:rPr>
                <w:b/>
                <w:sz w:val="24"/>
              </w:rPr>
            </w:pPr>
            <w:r w:rsidRPr="00C54F99">
              <w:rPr>
                <w:b/>
                <w:sz w:val="24"/>
              </w:rPr>
              <w:t>Зоны сельскохозяйственного использования</w:t>
            </w:r>
          </w:p>
        </w:tc>
      </w:tr>
      <w:tr w:rsidR="00C54F99" w:rsidRPr="00C54F99" w14:paraId="123C28F8"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024F668" w14:textId="77777777" w:rsidR="000421F1" w:rsidRPr="00C54F99" w:rsidRDefault="000421F1" w:rsidP="000421F1">
            <w:pPr>
              <w:suppressAutoHyphens w:val="0"/>
              <w:ind w:firstLine="0"/>
              <w:jc w:val="center"/>
              <w:rPr>
                <w:b/>
                <w:sz w:val="24"/>
              </w:rPr>
            </w:pPr>
            <w:r w:rsidRPr="00C54F99">
              <w:rPr>
                <w:b/>
                <w:sz w:val="24"/>
              </w:rPr>
              <w:t>СХ-2</w:t>
            </w:r>
          </w:p>
        </w:tc>
        <w:tc>
          <w:tcPr>
            <w:tcW w:w="7478" w:type="dxa"/>
            <w:tcBorders>
              <w:top w:val="single" w:sz="4" w:space="0" w:color="000000"/>
              <w:left w:val="single" w:sz="4" w:space="0" w:color="000000"/>
              <w:bottom w:val="single" w:sz="4" w:space="0" w:color="000000"/>
              <w:right w:val="single" w:sz="4" w:space="0" w:color="000000"/>
            </w:tcBorders>
            <w:hideMark/>
          </w:tcPr>
          <w:p w14:paraId="550DECA4" w14:textId="77777777" w:rsidR="000421F1" w:rsidRPr="00C54F99" w:rsidRDefault="000421F1" w:rsidP="000421F1">
            <w:pPr>
              <w:suppressAutoHyphens w:val="0"/>
              <w:ind w:firstLine="0"/>
              <w:jc w:val="left"/>
              <w:rPr>
                <w:sz w:val="24"/>
              </w:rPr>
            </w:pPr>
            <w:r w:rsidRPr="00C54F99">
              <w:rPr>
                <w:sz w:val="24"/>
              </w:rPr>
              <w:t>Зона размещения объектов сельскохозяйственного производства II класса санитарной опасности</w:t>
            </w:r>
          </w:p>
        </w:tc>
      </w:tr>
      <w:tr w:rsidR="00C54F99" w:rsidRPr="00C54F99" w14:paraId="451CC179"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28FC8052" w14:textId="77777777" w:rsidR="000421F1" w:rsidRPr="00C54F99" w:rsidRDefault="000421F1" w:rsidP="000421F1">
            <w:pPr>
              <w:suppressAutoHyphens w:val="0"/>
              <w:ind w:firstLine="0"/>
              <w:jc w:val="center"/>
              <w:rPr>
                <w:b/>
                <w:sz w:val="24"/>
              </w:rPr>
            </w:pPr>
            <w:r w:rsidRPr="00C54F99">
              <w:rPr>
                <w:b/>
                <w:sz w:val="24"/>
              </w:rPr>
              <w:t>СХ-3</w:t>
            </w:r>
          </w:p>
        </w:tc>
        <w:tc>
          <w:tcPr>
            <w:tcW w:w="7478" w:type="dxa"/>
            <w:tcBorders>
              <w:top w:val="single" w:sz="4" w:space="0" w:color="000000"/>
              <w:left w:val="single" w:sz="4" w:space="0" w:color="000000"/>
              <w:bottom w:val="single" w:sz="4" w:space="0" w:color="000000"/>
              <w:right w:val="single" w:sz="4" w:space="0" w:color="000000"/>
            </w:tcBorders>
            <w:hideMark/>
          </w:tcPr>
          <w:p w14:paraId="79D3958A" w14:textId="77777777" w:rsidR="000421F1" w:rsidRPr="00C54F99" w:rsidRDefault="000421F1" w:rsidP="000421F1">
            <w:pPr>
              <w:suppressAutoHyphens w:val="0"/>
              <w:ind w:firstLine="0"/>
              <w:jc w:val="left"/>
              <w:rPr>
                <w:sz w:val="24"/>
              </w:rPr>
            </w:pPr>
            <w:r w:rsidRPr="00C54F99">
              <w:rPr>
                <w:sz w:val="24"/>
              </w:rPr>
              <w:t>Зона размещения объектов сельскохозяйственного производства III класса санитарной опасности</w:t>
            </w:r>
          </w:p>
        </w:tc>
      </w:tr>
      <w:tr w:rsidR="00C54F99" w:rsidRPr="00C54F99" w14:paraId="180156B4"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7B371FFC" w14:textId="77777777" w:rsidR="000421F1" w:rsidRPr="00C54F99" w:rsidRDefault="000421F1" w:rsidP="000421F1">
            <w:pPr>
              <w:suppressAutoHyphens w:val="0"/>
              <w:ind w:firstLine="0"/>
              <w:jc w:val="center"/>
              <w:rPr>
                <w:b/>
                <w:sz w:val="24"/>
              </w:rPr>
            </w:pPr>
            <w:r w:rsidRPr="00C54F99">
              <w:rPr>
                <w:b/>
                <w:sz w:val="24"/>
              </w:rPr>
              <w:t>СХ-4</w:t>
            </w:r>
          </w:p>
        </w:tc>
        <w:tc>
          <w:tcPr>
            <w:tcW w:w="7478" w:type="dxa"/>
            <w:tcBorders>
              <w:top w:val="single" w:sz="4" w:space="0" w:color="000000"/>
              <w:left w:val="single" w:sz="4" w:space="0" w:color="000000"/>
              <w:bottom w:val="single" w:sz="4" w:space="0" w:color="000000"/>
              <w:right w:val="single" w:sz="4" w:space="0" w:color="000000"/>
            </w:tcBorders>
            <w:hideMark/>
          </w:tcPr>
          <w:p w14:paraId="0CD30F5F" w14:textId="77777777" w:rsidR="000421F1" w:rsidRPr="00C54F99" w:rsidRDefault="000421F1" w:rsidP="000421F1">
            <w:pPr>
              <w:suppressAutoHyphens w:val="0"/>
              <w:ind w:firstLine="0"/>
              <w:jc w:val="left"/>
              <w:rPr>
                <w:sz w:val="24"/>
              </w:rPr>
            </w:pPr>
            <w:r w:rsidRPr="00C54F99">
              <w:rPr>
                <w:sz w:val="24"/>
              </w:rPr>
              <w:t>Зона размещения объектов сельскохозяйственного производства IV класса санитарной опасности</w:t>
            </w:r>
          </w:p>
        </w:tc>
      </w:tr>
      <w:tr w:rsidR="00C54F99" w:rsidRPr="00C54F99" w14:paraId="392D714A" w14:textId="77777777" w:rsidTr="000421F1">
        <w:tc>
          <w:tcPr>
            <w:tcW w:w="1736" w:type="dxa"/>
            <w:tcBorders>
              <w:top w:val="single" w:sz="4" w:space="0" w:color="000000"/>
              <w:left w:val="single" w:sz="4" w:space="0" w:color="000000"/>
              <w:bottom w:val="single" w:sz="4" w:space="0" w:color="000000"/>
              <w:right w:val="single" w:sz="4" w:space="0" w:color="000000"/>
            </w:tcBorders>
            <w:hideMark/>
          </w:tcPr>
          <w:p w14:paraId="0667EACC" w14:textId="77777777" w:rsidR="000421F1" w:rsidRPr="00C54F99" w:rsidRDefault="000421F1" w:rsidP="000421F1">
            <w:pPr>
              <w:suppressAutoHyphens w:val="0"/>
              <w:ind w:firstLine="0"/>
              <w:jc w:val="center"/>
              <w:rPr>
                <w:b/>
                <w:sz w:val="24"/>
              </w:rPr>
            </w:pPr>
            <w:r w:rsidRPr="00C54F99">
              <w:rPr>
                <w:b/>
                <w:sz w:val="24"/>
              </w:rPr>
              <w:t>СХ-5</w:t>
            </w:r>
          </w:p>
        </w:tc>
        <w:tc>
          <w:tcPr>
            <w:tcW w:w="7478" w:type="dxa"/>
            <w:tcBorders>
              <w:top w:val="single" w:sz="4" w:space="0" w:color="000000"/>
              <w:left w:val="single" w:sz="4" w:space="0" w:color="000000"/>
              <w:bottom w:val="single" w:sz="4" w:space="0" w:color="000000"/>
              <w:right w:val="single" w:sz="4" w:space="0" w:color="000000"/>
            </w:tcBorders>
            <w:hideMark/>
          </w:tcPr>
          <w:p w14:paraId="5BA73873" w14:textId="77777777" w:rsidR="000421F1" w:rsidRPr="00C54F99" w:rsidRDefault="000421F1" w:rsidP="000421F1">
            <w:pPr>
              <w:suppressAutoHyphens w:val="0"/>
              <w:ind w:firstLine="0"/>
              <w:jc w:val="left"/>
              <w:rPr>
                <w:sz w:val="24"/>
              </w:rPr>
            </w:pPr>
            <w:r w:rsidRPr="00C54F99">
              <w:rPr>
                <w:sz w:val="24"/>
              </w:rPr>
              <w:t>Зона размещения объектов сельскохозяйственного производства V класса санитарной опасности</w:t>
            </w:r>
          </w:p>
        </w:tc>
      </w:tr>
      <w:tr w:rsidR="00C54F99" w:rsidRPr="00C54F99" w14:paraId="5489299F" w14:textId="77777777" w:rsidTr="000421F1">
        <w:trPr>
          <w:trHeight w:val="243"/>
        </w:trPr>
        <w:tc>
          <w:tcPr>
            <w:tcW w:w="1736" w:type="dxa"/>
            <w:tcBorders>
              <w:top w:val="single" w:sz="4" w:space="0" w:color="000000"/>
              <w:left w:val="single" w:sz="4" w:space="0" w:color="000000"/>
              <w:bottom w:val="single" w:sz="4" w:space="0" w:color="000000"/>
              <w:right w:val="single" w:sz="4" w:space="0" w:color="000000"/>
            </w:tcBorders>
            <w:hideMark/>
          </w:tcPr>
          <w:p w14:paraId="1F5FF1BC" w14:textId="77777777" w:rsidR="000421F1" w:rsidRPr="00C54F99" w:rsidRDefault="000421F1" w:rsidP="000421F1">
            <w:pPr>
              <w:suppressAutoHyphens w:val="0"/>
              <w:ind w:firstLine="0"/>
              <w:jc w:val="center"/>
              <w:rPr>
                <w:b/>
                <w:sz w:val="24"/>
              </w:rPr>
            </w:pPr>
            <w:r w:rsidRPr="00C54F99">
              <w:rPr>
                <w:b/>
                <w:sz w:val="24"/>
              </w:rPr>
              <w:t>СХ-6</w:t>
            </w:r>
          </w:p>
        </w:tc>
        <w:tc>
          <w:tcPr>
            <w:tcW w:w="7478" w:type="dxa"/>
            <w:tcBorders>
              <w:top w:val="single" w:sz="4" w:space="0" w:color="000000"/>
              <w:left w:val="single" w:sz="4" w:space="0" w:color="000000"/>
              <w:bottom w:val="single" w:sz="4" w:space="0" w:color="000000"/>
              <w:right w:val="single" w:sz="4" w:space="0" w:color="000000"/>
            </w:tcBorders>
            <w:hideMark/>
          </w:tcPr>
          <w:p w14:paraId="3EC98892" w14:textId="77777777" w:rsidR="000421F1" w:rsidRPr="00C54F99" w:rsidRDefault="000421F1" w:rsidP="000421F1">
            <w:pPr>
              <w:suppressAutoHyphens w:val="0"/>
              <w:ind w:firstLine="0"/>
              <w:jc w:val="left"/>
              <w:rPr>
                <w:sz w:val="24"/>
              </w:rPr>
            </w:pPr>
            <w:r w:rsidRPr="00C54F99">
              <w:rPr>
                <w:sz w:val="24"/>
              </w:rPr>
              <w:t>Зона размещения коллективных садов и дач</w:t>
            </w:r>
          </w:p>
        </w:tc>
      </w:tr>
      <w:tr w:rsidR="00C54F99" w:rsidRPr="00C54F99" w14:paraId="1461E43F" w14:textId="77777777" w:rsidTr="000421F1">
        <w:trPr>
          <w:trHeight w:val="173"/>
        </w:trPr>
        <w:tc>
          <w:tcPr>
            <w:tcW w:w="1736" w:type="dxa"/>
            <w:tcBorders>
              <w:top w:val="single" w:sz="4" w:space="0" w:color="000000"/>
              <w:left w:val="single" w:sz="4" w:space="0" w:color="000000"/>
              <w:bottom w:val="single" w:sz="4" w:space="0" w:color="auto"/>
              <w:right w:val="single" w:sz="4" w:space="0" w:color="000000"/>
            </w:tcBorders>
            <w:hideMark/>
          </w:tcPr>
          <w:p w14:paraId="2D0E97C6" w14:textId="77777777" w:rsidR="000421F1" w:rsidRPr="00C54F99" w:rsidRDefault="000421F1" w:rsidP="000421F1">
            <w:pPr>
              <w:suppressAutoHyphens w:val="0"/>
              <w:ind w:firstLine="0"/>
              <w:jc w:val="center"/>
              <w:rPr>
                <w:b/>
                <w:sz w:val="24"/>
              </w:rPr>
            </w:pPr>
            <w:r w:rsidRPr="00C54F99">
              <w:rPr>
                <w:b/>
                <w:sz w:val="24"/>
              </w:rPr>
              <w:t>СХ-7</w:t>
            </w:r>
          </w:p>
        </w:tc>
        <w:tc>
          <w:tcPr>
            <w:tcW w:w="7478" w:type="dxa"/>
            <w:tcBorders>
              <w:top w:val="single" w:sz="4" w:space="0" w:color="000000"/>
              <w:left w:val="single" w:sz="4" w:space="0" w:color="000000"/>
              <w:bottom w:val="single" w:sz="4" w:space="0" w:color="auto"/>
              <w:right w:val="single" w:sz="4" w:space="0" w:color="000000"/>
            </w:tcBorders>
            <w:hideMark/>
          </w:tcPr>
          <w:p w14:paraId="23E146B2" w14:textId="77777777" w:rsidR="000421F1" w:rsidRPr="00C54F99" w:rsidRDefault="000421F1" w:rsidP="000421F1">
            <w:pPr>
              <w:suppressAutoHyphens w:val="0"/>
              <w:ind w:firstLine="0"/>
              <w:jc w:val="left"/>
              <w:rPr>
                <w:sz w:val="24"/>
              </w:rPr>
            </w:pPr>
            <w:r w:rsidRPr="00C54F99">
              <w:rPr>
                <w:sz w:val="24"/>
              </w:rPr>
              <w:t>Зона размещения индивидуального огородничества</w:t>
            </w:r>
          </w:p>
        </w:tc>
      </w:tr>
      <w:tr w:rsidR="00C54F99" w:rsidRPr="00C54F99" w14:paraId="09BECE1F" w14:textId="77777777" w:rsidTr="000421F1">
        <w:trPr>
          <w:trHeight w:val="262"/>
        </w:trPr>
        <w:tc>
          <w:tcPr>
            <w:tcW w:w="1736" w:type="dxa"/>
            <w:tcBorders>
              <w:top w:val="single" w:sz="4" w:space="0" w:color="auto"/>
              <w:left w:val="single" w:sz="4" w:space="0" w:color="000000"/>
              <w:bottom w:val="single" w:sz="4" w:space="0" w:color="auto"/>
              <w:right w:val="single" w:sz="4" w:space="0" w:color="000000"/>
            </w:tcBorders>
          </w:tcPr>
          <w:p w14:paraId="0A7E069A" w14:textId="77777777" w:rsidR="000421F1" w:rsidRPr="00C54F99" w:rsidRDefault="000421F1" w:rsidP="000421F1">
            <w:pPr>
              <w:suppressAutoHyphens w:val="0"/>
              <w:ind w:firstLine="0"/>
              <w:jc w:val="center"/>
              <w:rPr>
                <w:b/>
                <w:sz w:val="24"/>
              </w:rPr>
            </w:pPr>
            <w:r w:rsidRPr="00C54F99">
              <w:rPr>
                <w:b/>
                <w:sz w:val="24"/>
              </w:rPr>
              <w:t>СУ</w:t>
            </w:r>
          </w:p>
        </w:tc>
        <w:tc>
          <w:tcPr>
            <w:tcW w:w="7478" w:type="dxa"/>
            <w:tcBorders>
              <w:top w:val="single" w:sz="4" w:space="0" w:color="auto"/>
              <w:left w:val="single" w:sz="4" w:space="0" w:color="000000"/>
              <w:bottom w:val="single" w:sz="4" w:space="0" w:color="auto"/>
              <w:right w:val="single" w:sz="4" w:space="0" w:color="000000"/>
            </w:tcBorders>
          </w:tcPr>
          <w:p w14:paraId="1FD000E3" w14:textId="77777777" w:rsidR="000421F1" w:rsidRPr="00C54F99" w:rsidRDefault="000421F1" w:rsidP="000421F1">
            <w:pPr>
              <w:suppressAutoHyphens w:val="0"/>
              <w:ind w:firstLine="0"/>
              <w:jc w:val="left"/>
              <w:rPr>
                <w:sz w:val="24"/>
              </w:rPr>
            </w:pPr>
            <w:r w:rsidRPr="00C54F99">
              <w:rPr>
                <w:sz w:val="24"/>
              </w:rPr>
              <w:t>Зона размещения сельскохозяйственных угодий</w:t>
            </w:r>
          </w:p>
        </w:tc>
      </w:tr>
      <w:tr w:rsidR="00C54F99" w:rsidRPr="00C54F99" w14:paraId="3D9955BC" w14:textId="77777777" w:rsidTr="000421F1">
        <w:tc>
          <w:tcPr>
            <w:tcW w:w="9214" w:type="dxa"/>
            <w:gridSpan w:val="2"/>
            <w:tcBorders>
              <w:top w:val="single" w:sz="4" w:space="0" w:color="000000"/>
              <w:left w:val="single" w:sz="4" w:space="0" w:color="000000"/>
              <w:bottom w:val="single" w:sz="4" w:space="0" w:color="000000"/>
              <w:right w:val="single" w:sz="4" w:space="0" w:color="000000"/>
            </w:tcBorders>
            <w:hideMark/>
          </w:tcPr>
          <w:p w14:paraId="77F643F0" w14:textId="77777777" w:rsidR="000421F1" w:rsidRPr="00C54F99" w:rsidRDefault="000421F1" w:rsidP="000421F1">
            <w:pPr>
              <w:suppressAutoHyphens w:val="0"/>
              <w:ind w:firstLine="0"/>
              <w:jc w:val="center"/>
              <w:rPr>
                <w:b/>
                <w:sz w:val="24"/>
              </w:rPr>
            </w:pPr>
            <w:r w:rsidRPr="00C54F99">
              <w:rPr>
                <w:b/>
                <w:sz w:val="24"/>
              </w:rPr>
              <w:t>Зоны специального назначения</w:t>
            </w:r>
          </w:p>
        </w:tc>
      </w:tr>
      <w:tr w:rsidR="00C54F99" w:rsidRPr="00C54F99" w14:paraId="4D530151" w14:textId="77777777" w:rsidTr="000421F1">
        <w:trPr>
          <w:trHeight w:val="323"/>
        </w:trPr>
        <w:tc>
          <w:tcPr>
            <w:tcW w:w="1736" w:type="dxa"/>
            <w:tcBorders>
              <w:top w:val="single" w:sz="4" w:space="0" w:color="000000"/>
              <w:left w:val="single" w:sz="4" w:space="0" w:color="000000"/>
              <w:bottom w:val="single" w:sz="4" w:space="0" w:color="000000"/>
              <w:right w:val="single" w:sz="4" w:space="0" w:color="000000"/>
            </w:tcBorders>
            <w:hideMark/>
          </w:tcPr>
          <w:p w14:paraId="3E7AD767" w14:textId="77777777" w:rsidR="000421F1" w:rsidRPr="00C54F99" w:rsidRDefault="000421F1" w:rsidP="000421F1">
            <w:pPr>
              <w:suppressAutoHyphens w:val="0"/>
              <w:ind w:firstLine="0"/>
              <w:jc w:val="center"/>
              <w:rPr>
                <w:b/>
                <w:sz w:val="24"/>
              </w:rPr>
            </w:pPr>
            <w:r w:rsidRPr="00C54F99">
              <w:rPr>
                <w:b/>
                <w:sz w:val="24"/>
              </w:rPr>
              <w:t>С-1</w:t>
            </w:r>
          </w:p>
        </w:tc>
        <w:tc>
          <w:tcPr>
            <w:tcW w:w="7478" w:type="dxa"/>
            <w:tcBorders>
              <w:top w:val="single" w:sz="4" w:space="0" w:color="000000"/>
              <w:left w:val="single" w:sz="4" w:space="0" w:color="000000"/>
              <w:bottom w:val="single" w:sz="4" w:space="0" w:color="000000"/>
              <w:right w:val="single" w:sz="4" w:space="0" w:color="000000"/>
            </w:tcBorders>
            <w:hideMark/>
          </w:tcPr>
          <w:p w14:paraId="09A6568C" w14:textId="77777777" w:rsidR="000421F1" w:rsidRPr="00C54F99" w:rsidRDefault="000421F1" w:rsidP="000421F1">
            <w:pPr>
              <w:suppressAutoHyphens w:val="0"/>
              <w:ind w:firstLine="0"/>
              <w:jc w:val="left"/>
              <w:rPr>
                <w:sz w:val="24"/>
              </w:rPr>
            </w:pPr>
            <w:r w:rsidRPr="00C54F99">
              <w:rPr>
                <w:sz w:val="24"/>
              </w:rPr>
              <w:t>Зона размещения кладбищ</w:t>
            </w:r>
          </w:p>
        </w:tc>
      </w:tr>
      <w:tr w:rsidR="00C54F99" w:rsidRPr="00C54F99" w14:paraId="0FC8C20F" w14:textId="77777777" w:rsidTr="000421F1">
        <w:trPr>
          <w:trHeight w:val="323"/>
        </w:trPr>
        <w:tc>
          <w:tcPr>
            <w:tcW w:w="1736" w:type="dxa"/>
            <w:tcBorders>
              <w:top w:val="single" w:sz="4" w:space="0" w:color="000000"/>
              <w:left w:val="single" w:sz="4" w:space="0" w:color="000000"/>
              <w:bottom w:val="single" w:sz="4" w:space="0" w:color="000000"/>
              <w:right w:val="single" w:sz="4" w:space="0" w:color="000000"/>
            </w:tcBorders>
            <w:hideMark/>
          </w:tcPr>
          <w:p w14:paraId="04664CB5" w14:textId="77777777" w:rsidR="000421F1" w:rsidRPr="00C54F99" w:rsidRDefault="000421F1" w:rsidP="000421F1">
            <w:pPr>
              <w:suppressAutoHyphens w:val="0"/>
              <w:ind w:firstLine="0"/>
              <w:jc w:val="center"/>
              <w:rPr>
                <w:b/>
                <w:sz w:val="24"/>
              </w:rPr>
            </w:pPr>
            <w:r w:rsidRPr="00C54F99">
              <w:rPr>
                <w:b/>
                <w:sz w:val="24"/>
              </w:rPr>
              <w:t>С-3</w:t>
            </w:r>
          </w:p>
        </w:tc>
        <w:tc>
          <w:tcPr>
            <w:tcW w:w="7478" w:type="dxa"/>
            <w:tcBorders>
              <w:top w:val="single" w:sz="4" w:space="0" w:color="000000"/>
              <w:left w:val="single" w:sz="4" w:space="0" w:color="000000"/>
              <w:bottom w:val="single" w:sz="4" w:space="0" w:color="000000"/>
              <w:right w:val="single" w:sz="4" w:space="0" w:color="000000"/>
            </w:tcBorders>
            <w:hideMark/>
          </w:tcPr>
          <w:p w14:paraId="63996BC8" w14:textId="77777777" w:rsidR="000421F1" w:rsidRPr="00C54F99" w:rsidRDefault="000421F1" w:rsidP="000421F1">
            <w:pPr>
              <w:suppressAutoHyphens w:val="0"/>
              <w:ind w:firstLine="0"/>
              <w:jc w:val="left"/>
              <w:rPr>
                <w:sz w:val="24"/>
              </w:rPr>
            </w:pPr>
            <w:r w:rsidRPr="00C54F99">
              <w:rPr>
                <w:sz w:val="24"/>
              </w:rPr>
              <w:t>Зона размещения полигонов твердых бытовых отходов</w:t>
            </w:r>
          </w:p>
        </w:tc>
      </w:tr>
      <w:tr w:rsidR="00C54F99" w:rsidRPr="00C54F99" w14:paraId="085227E5" w14:textId="77777777" w:rsidTr="000421F1">
        <w:trPr>
          <w:trHeight w:val="150"/>
        </w:trPr>
        <w:tc>
          <w:tcPr>
            <w:tcW w:w="1736" w:type="dxa"/>
            <w:tcBorders>
              <w:top w:val="single" w:sz="4" w:space="0" w:color="000000"/>
              <w:left w:val="single" w:sz="4" w:space="0" w:color="000000"/>
              <w:bottom w:val="single" w:sz="4" w:space="0" w:color="auto"/>
              <w:right w:val="single" w:sz="4" w:space="0" w:color="000000"/>
            </w:tcBorders>
            <w:hideMark/>
          </w:tcPr>
          <w:p w14:paraId="23C96A3B" w14:textId="77777777" w:rsidR="000421F1" w:rsidRPr="00C54F99" w:rsidRDefault="000421F1" w:rsidP="000421F1">
            <w:pPr>
              <w:suppressAutoHyphens w:val="0"/>
              <w:ind w:firstLine="0"/>
              <w:jc w:val="center"/>
              <w:rPr>
                <w:b/>
                <w:sz w:val="24"/>
              </w:rPr>
            </w:pPr>
            <w:r w:rsidRPr="00C54F99">
              <w:rPr>
                <w:b/>
                <w:sz w:val="24"/>
              </w:rPr>
              <w:t>С-4</w:t>
            </w:r>
          </w:p>
        </w:tc>
        <w:tc>
          <w:tcPr>
            <w:tcW w:w="7478" w:type="dxa"/>
            <w:tcBorders>
              <w:top w:val="single" w:sz="4" w:space="0" w:color="000000"/>
              <w:left w:val="single" w:sz="4" w:space="0" w:color="000000"/>
              <w:bottom w:val="single" w:sz="4" w:space="0" w:color="auto"/>
              <w:right w:val="single" w:sz="4" w:space="0" w:color="000000"/>
            </w:tcBorders>
            <w:hideMark/>
          </w:tcPr>
          <w:p w14:paraId="00FD166E" w14:textId="77777777" w:rsidR="000421F1" w:rsidRPr="00C54F99" w:rsidRDefault="000421F1" w:rsidP="000421F1">
            <w:pPr>
              <w:suppressAutoHyphens w:val="0"/>
              <w:ind w:firstLine="0"/>
              <w:jc w:val="left"/>
              <w:rPr>
                <w:sz w:val="24"/>
              </w:rPr>
            </w:pPr>
            <w:r w:rsidRPr="00C54F99">
              <w:rPr>
                <w:sz w:val="24"/>
              </w:rPr>
              <w:t>Зона размещения режимных объектов</w:t>
            </w:r>
          </w:p>
        </w:tc>
      </w:tr>
      <w:tr w:rsidR="00C54F99" w:rsidRPr="00C54F99" w14:paraId="7441ABF7" w14:textId="77777777" w:rsidTr="000421F1">
        <w:trPr>
          <w:trHeight w:val="105"/>
        </w:trPr>
        <w:tc>
          <w:tcPr>
            <w:tcW w:w="1736" w:type="dxa"/>
            <w:tcBorders>
              <w:top w:val="single" w:sz="4" w:space="0" w:color="auto"/>
              <w:left w:val="single" w:sz="4" w:space="0" w:color="000000"/>
              <w:bottom w:val="single" w:sz="4" w:space="0" w:color="auto"/>
              <w:right w:val="single" w:sz="4" w:space="0" w:color="000000"/>
            </w:tcBorders>
          </w:tcPr>
          <w:p w14:paraId="52D13CEE" w14:textId="77777777" w:rsidR="000421F1" w:rsidRPr="00C54F99" w:rsidRDefault="000421F1" w:rsidP="000421F1">
            <w:pPr>
              <w:suppressAutoHyphens w:val="0"/>
              <w:ind w:firstLine="0"/>
              <w:jc w:val="center"/>
              <w:rPr>
                <w:b/>
                <w:sz w:val="24"/>
              </w:rPr>
            </w:pPr>
            <w:r w:rsidRPr="00C54F99">
              <w:rPr>
                <w:b/>
                <w:sz w:val="24"/>
              </w:rPr>
              <w:t>ЗГО</w:t>
            </w:r>
          </w:p>
        </w:tc>
        <w:tc>
          <w:tcPr>
            <w:tcW w:w="7478" w:type="dxa"/>
            <w:tcBorders>
              <w:top w:val="single" w:sz="4" w:space="0" w:color="auto"/>
              <w:left w:val="single" w:sz="4" w:space="0" w:color="000000"/>
              <w:bottom w:val="single" w:sz="4" w:space="0" w:color="auto"/>
              <w:right w:val="single" w:sz="4" w:space="0" w:color="000000"/>
            </w:tcBorders>
          </w:tcPr>
          <w:p w14:paraId="401B5967" w14:textId="77777777" w:rsidR="000421F1" w:rsidRPr="00C54F99" w:rsidRDefault="000421F1" w:rsidP="000421F1">
            <w:pPr>
              <w:suppressAutoHyphens w:val="0"/>
              <w:ind w:firstLine="0"/>
              <w:jc w:val="left"/>
              <w:rPr>
                <w:sz w:val="24"/>
              </w:rPr>
            </w:pPr>
            <w:r w:rsidRPr="00C54F99">
              <w:rPr>
                <w:sz w:val="24"/>
              </w:rPr>
              <w:t>Зона размещения горных отводов</w:t>
            </w:r>
          </w:p>
        </w:tc>
      </w:tr>
      <w:tr w:rsidR="00C54F99" w:rsidRPr="00C54F99" w14:paraId="40C43AC3" w14:textId="77777777" w:rsidTr="000421F1">
        <w:trPr>
          <w:trHeight w:val="110"/>
        </w:trPr>
        <w:tc>
          <w:tcPr>
            <w:tcW w:w="9214" w:type="dxa"/>
            <w:gridSpan w:val="2"/>
            <w:tcBorders>
              <w:top w:val="single" w:sz="4" w:space="0" w:color="auto"/>
              <w:left w:val="single" w:sz="4" w:space="0" w:color="000000"/>
              <w:bottom w:val="single" w:sz="4" w:space="0" w:color="auto"/>
              <w:right w:val="single" w:sz="4" w:space="0" w:color="000000"/>
            </w:tcBorders>
          </w:tcPr>
          <w:p w14:paraId="166F23FC" w14:textId="77777777" w:rsidR="000421F1" w:rsidRPr="00C54F99" w:rsidRDefault="000421F1" w:rsidP="000421F1">
            <w:pPr>
              <w:suppressAutoHyphens w:val="0"/>
              <w:ind w:firstLine="0"/>
              <w:jc w:val="center"/>
              <w:rPr>
                <w:sz w:val="24"/>
              </w:rPr>
            </w:pPr>
            <w:r w:rsidRPr="00C54F99">
              <w:rPr>
                <w:b/>
                <w:sz w:val="24"/>
              </w:rPr>
              <w:t>Зоны размещения земель запаса</w:t>
            </w:r>
          </w:p>
        </w:tc>
      </w:tr>
      <w:tr w:rsidR="00C54F99" w:rsidRPr="00C54F99" w14:paraId="45961430" w14:textId="77777777" w:rsidTr="000421F1">
        <w:trPr>
          <w:trHeight w:val="95"/>
        </w:trPr>
        <w:tc>
          <w:tcPr>
            <w:tcW w:w="1736" w:type="dxa"/>
            <w:tcBorders>
              <w:top w:val="single" w:sz="4" w:space="0" w:color="auto"/>
              <w:left w:val="single" w:sz="4" w:space="0" w:color="000000"/>
              <w:bottom w:val="single" w:sz="4" w:space="0" w:color="auto"/>
              <w:right w:val="single" w:sz="4" w:space="0" w:color="000000"/>
            </w:tcBorders>
          </w:tcPr>
          <w:p w14:paraId="430F17DE" w14:textId="77777777" w:rsidR="000421F1" w:rsidRPr="00C54F99" w:rsidRDefault="000421F1" w:rsidP="000421F1">
            <w:pPr>
              <w:suppressAutoHyphens w:val="0"/>
              <w:ind w:firstLine="0"/>
              <w:jc w:val="center"/>
              <w:rPr>
                <w:b/>
                <w:sz w:val="24"/>
              </w:rPr>
            </w:pPr>
            <w:r w:rsidRPr="00C54F99">
              <w:rPr>
                <w:b/>
                <w:sz w:val="24"/>
              </w:rPr>
              <w:t>ЗАП</w:t>
            </w:r>
          </w:p>
        </w:tc>
        <w:tc>
          <w:tcPr>
            <w:tcW w:w="7478" w:type="dxa"/>
            <w:tcBorders>
              <w:top w:val="single" w:sz="4" w:space="0" w:color="auto"/>
              <w:left w:val="single" w:sz="4" w:space="0" w:color="000000"/>
              <w:bottom w:val="single" w:sz="4" w:space="0" w:color="auto"/>
              <w:right w:val="single" w:sz="4" w:space="0" w:color="000000"/>
            </w:tcBorders>
          </w:tcPr>
          <w:p w14:paraId="35136F00" w14:textId="77777777" w:rsidR="000421F1" w:rsidRPr="00C54F99" w:rsidRDefault="000421F1" w:rsidP="000421F1">
            <w:pPr>
              <w:suppressAutoHyphens w:val="0"/>
              <w:ind w:firstLine="0"/>
              <w:jc w:val="left"/>
              <w:rPr>
                <w:sz w:val="24"/>
              </w:rPr>
            </w:pPr>
            <w:r w:rsidRPr="00C54F99">
              <w:rPr>
                <w:sz w:val="24"/>
              </w:rPr>
              <w:t>Зона размещения земель запаса</w:t>
            </w:r>
          </w:p>
        </w:tc>
      </w:tr>
      <w:tr w:rsidR="00C54F99" w:rsidRPr="00C54F99" w14:paraId="46C366A7" w14:textId="77777777" w:rsidTr="000421F1">
        <w:trPr>
          <w:trHeight w:val="110"/>
        </w:trPr>
        <w:tc>
          <w:tcPr>
            <w:tcW w:w="9214" w:type="dxa"/>
            <w:gridSpan w:val="2"/>
            <w:tcBorders>
              <w:top w:val="single" w:sz="4" w:space="0" w:color="auto"/>
              <w:left w:val="single" w:sz="4" w:space="0" w:color="000000"/>
              <w:bottom w:val="single" w:sz="4" w:space="0" w:color="auto"/>
              <w:right w:val="single" w:sz="4" w:space="0" w:color="000000"/>
            </w:tcBorders>
          </w:tcPr>
          <w:p w14:paraId="29915054" w14:textId="77777777" w:rsidR="000421F1" w:rsidRPr="00C54F99" w:rsidRDefault="000421F1" w:rsidP="000421F1">
            <w:pPr>
              <w:suppressAutoHyphens w:val="0"/>
              <w:ind w:firstLine="0"/>
              <w:jc w:val="center"/>
              <w:rPr>
                <w:sz w:val="24"/>
              </w:rPr>
            </w:pPr>
            <w:r w:rsidRPr="00C54F99">
              <w:rPr>
                <w:b/>
                <w:sz w:val="24"/>
              </w:rPr>
              <w:t>Водные объекты</w:t>
            </w:r>
          </w:p>
        </w:tc>
      </w:tr>
      <w:tr w:rsidR="00C54F99" w:rsidRPr="00C54F99" w14:paraId="18075FD5" w14:textId="77777777" w:rsidTr="000421F1">
        <w:trPr>
          <w:trHeight w:val="95"/>
        </w:trPr>
        <w:tc>
          <w:tcPr>
            <w:tcW w:w="1736" w:type="dxa"/>
            <w:tcBorders>
              <w:top w:val="single" w:sz="4" w:space="0" w:color="auto"/>
              <w:left w:val="single" w:sz="4" w:space="0" w:color="000000"/>
              <w:bottom w:val="single" w:sz="4" w:space="0" w:color="auto"/>
              <w:right w:val="single" w:sz="4" w:space="0" w:color="000000"/>
            </w:tcBorders>
          </w:tcPr>
          <w:p w14:paraId="51460117" w14:textId="77777777" w:rsidR="000421F1" w:rsidRPr="00C54F99" w:rsidRDefault="000421F1" w:rsidP="000421F1">
            <w:pPr>
              <w:suppressAutoHyphens w:val="0"/>
              <w:ind w:firstLine="0"/>
              <w:jc w:val="center"/>
              <w:rPr>
                <w:b/>
                <w:sz w:val="24"/>
              </w:rPr>
            </w:pPr>
            <w:r w:rsidRPr="00C54F99">
              <w:rPr>
                <w:b/>
                <w:sz w:val="24"/>
              </w:rPr>
              <w:t>ЗВФ</w:t>
            </w:r>
          </w:p>
        </w:tc>
        <w:tc>
          <w:tcPr>
            <w:tcW w:w="7478" w:type="dxa"/>
            <w:tcBorders>
              <w:top w:val="single" w:sz="4" w:space="0" w:color="auto"/>
              <w:left w:val="single" w:sz="4" w:space="0" w:color="000000"/>
              <w:bottom w:val="single" w:sz="4" w:space="0" w:color="auto"/>
              <w:right w:val="single" w:sz="4" w:space="0" w:color="000000"/>
            </w:tcBorders>
          </w:tcPr>
          <w:p w14:paraId="05A4A2D4" w14:textId="77777777" w:rsidR="000421F1" w:rsidRPr="00C54F99" w:rsidRDefault="000421F1" w:rsidP="000421F1">
            <w:pPr>
              <w:suppressAutoHyphens w:val="0"/>
              <w:ind w:firstLine="0"/>
              <w:jc w:val="left"/>
              <w:rPr>
                <w:sz w:val="24"/>
              </w:rPr>
            </w:pPr>
            <w:r w:rsidRPr="00C54F99">
              <w:rPr>
                <w:sz w:val="24"/>
              </w:rPr>
              <w:t>Зона размещения земель, покрытых поверхностными водами</w:t>
            </w:r>
          </w:p>
        </w:tc>
      </w:tr>
      <w:tr w:rsidR="00C54F99" w:rsidRPr="00C54F99" w14:paraId="4A72F857" w14:textId="77777777" w:rsidTr="000421F1">
        <w:trPr>
          <w:trHeight w:val="110"/>
        </w:trPr>
        <w:tc>
          <w:tcPr>
            <w:tcW w:w="9214" w:type="dxa"/>
            <w:gridSpan w:val="2"/>
            <w:tcBorders>
              <w:top w:val="single" w:sz="4" w:space="0" w:color="auto"/>
              <w:left w:val="single" w:sz="4" w:space="0" w:color="000000"/>
              <w:bottom w:val="single" w:sz="4" w:space="0" w:color="auto"/>
              <w:right w:val="single" w:sz="4" w:space="0" w:color="000000"/>
            </w:tcBorders>
          </w:tcPr>
          <w:p w14:paraId="6DF4266C" w14:textId="77777777" w:rsidR="000421F1" w:rsidRPr="00C54F99" w:rsidRDefault="000421F1" w:rsidP="000421F1">
            <w:pPr>
              <w:suppressAutoHyphens w:val="0"/>
              <w:ind w:firstLine="0"/>
              <w:jc w:val="center"/>
              <w:rPr>
                <w:sz w:val="24"/>
              </w:rPr>
            </w:pPr>
            <w:r w:rsidRPr="00C54F99">
              <w:rPr>
                <w:b/>
                <w:sz w:val="24"/>
              </w:rPr>
              <w:t>Зоны размещения земель лесного фонда</w:t>
            </w:r>
          </w:p>
        </w:tc>
      </w:tr>
      <w:tr w:rsidR="00C54F99" w:rsidRPr="00C54F99" w14:paraId="51BCCAE4" w14:textId="77777777" w:rsidTr="000421F1">
        <w:trPr>
          <w:trHeight w:val="120"/>
        </w:trPr>
        <w:tc>
          <w:tcPr>
            <w:tcW w:w="1736" w:type="dxa"/>
            <w:tcBorders>
              <w:top w:val="single" w:sz="4" w:space="0" w:color="auto"/>
              <w:left w:val="single" w:sz="4" w:space="0" w:color="000000"/>
              <w:bottom w:val="single" w:sz="4" w:space="0" w:color="auto"/>
              <w:right w:val="single" w:sz="4" w:space="0" w:color="000000"/>
            </w:tcBorders>
          </w:tcPr>
          <w:p w14:paraId="37AE0C3B" w14:textId="77777777" w:rsidR="000421F1" w:rsidRPr="00C54F99" w:rsidRDefault="000421F1" w:rsidP="000421F1">
            <w:pPr>
              <w:suppressAutoHyphens w:val="0"/>
              <w:ind w:firstLine="0"/>
              <w:jc w:val="center"/>
              <w:rPr>
                <w:b/>
                <w:sz w:val="24"/>
              </w:rPr>
            </w:pPr>
            <w:r w:rsidRPr="00C54F99">
              <w:rPr>
                <w:b/>
                <w:sz w:val="24"/>
              </w:rPr>
              <w:t>ЗЛФ</w:t>
            </w:r>
          </w:p>
        </w:tc>
        <w:tc>
          <w:tcPr>
            <w:tcW w:w="7478" w:type="dxa"/>
            <w:tcBorders>
              <w:top w:val="single" w:sz="4" w:space="0" w:color="auto"/>
              <w:left w:val="single" w:sz="4" w:space="0" w:color="000000"/>
              <w:bottom w:val="single" w:sz="4" w:space="0" w:color="auto"/>
              <w:right w:val="single" w:sz="4" w:space="0" w:color="000000"/>
            </w:tcBorders>
          </w:tcPr>
          <w:p w14:paraId="2B17F91E" w14:textId="77777777" w:rsidR="000421F1" w:rsidRPr="00C54F99" w:rsidRDefault="000421F1" w:rsidP="000421F1">
            <w:pPr>
              <w:suppressAutoHyphens w:val="0"/>
              <w:ind w:firstLine="0"/>
              <w:jc w:val="left"/>
              <w:rPr>
                <w:sz w:val="24"/>
              </w:rPr>
            </w:pPr>
            <w:r w:rsidRPr="00C54F99">
              <w:rPr>
                <w:sz w:val="24"/>
              </w:rPr>
              <w:t>Зона размещения земель лесного фонда</w:t>
            </w:r>
          </w:p>
        </w:tc>
      </w:tr>
    </w:tbl>
    <w:p w14:paraId="247F58FB" w14:textId="77777777" w:rsidR="000421F1" w:rsidRPr="00C54F99" w:rsidRDefault="000421F1" w:rsidP="000421F1">
      <w:pPr>
        <w:suppressAutoHyphens w:val="0"/>
        <w:spacing w:before="120"/>
        <w:ind w:firstLine="709"/>
        <w:rPr>
          <w:rFonts w:eastAsia="Calibri"/>
          <w:bCs/>
          <w:sz w:val="24"/>
          <w:lang w:eastAsia="en-US"/>
        </w:rPr>
      </w:pPr>
      <w:r w:rsidRPr="00C54F99">
        <w:rPr>
          <w:rFonts w:eastAsia="Calibri"/>
          <w:bCs/>
          <w:sz w:val="24"/>
          <w:lang w:eastAsia="en-US"/>
        </w:rPr>
        <w:lastRenderedPageBreak/>
        <w:t>2. В Приложении 1 к настоящему разделу приведена таблица соответствия объектов капитального строительства и территориальных зон с указанием их видов разрешенного использования.</w:t>
      </w:r>
    </w:p>
    <w:p w14:paraId="44854A88" w14:textId="77777777" w:rsidR="000421F1" w:rsidRPr="00C54F99" w:rsidRDefault="000421F1" w:rsidP="000421F1">
      <w:pPr>
        <w:keepNext/>
        <w:keepLines/>
        <w:suppressAutoHyphens w:val="0"/>
        <w:spacing w:before="120"/>
        <w:ind w:firstLine="709"/>
        <w:outlineLvl w:val="2"/>
        <w:rPr>
          <w:b/>
          <w:sz w:val="24"/>
        </w:rPr>
      </w:pPr>
      <w:bookmarkStart w:id="107" w:name="_Toc163034996"/>
      <w:bookmarkStart w:id="108" w:name="_Toc291162183"/>
      <w:bookmarkStart w:id="109" w:name="_Toc297043812"/>
      <w:bookmarkStart w:id="110" w:name="_Toc300252951"/>
      <w:bookmarkStart w:id="111" w:name="_Toc140476285"/>
      <w:r w:rsidRPr="00C54F99">
        <w:rPr>
          <w:b/>
          <w:sz w:val="24"/>
        </w:rPr>
        <w:t>Статья 1.4.1.</w:t>
      </w:r>
      <w:bookmarkEnd w:id="107"/>
      <w:bookmarkEnd w:id="108"/>
      <w:r w:rsidRPr="00C54F99">
        <w:rPr>
          <w:b/>
          <w:sz w:val="24"/>
        </w:rPr>
        <w:t xml:space="preserve"> Градостроительные регламенты, устанавливаемые в жилых зонах</w:t>
      </w:r>
      <w:bookmarkEnd w:id="109"/>
      <w:bookmarkEnd w:id="110"/>
      <w:bookmarkEnd w:id="111"/>
    </w:p>
    <w:p w14:paraId="488929D5" w14:textId="77777777" w:rsidR="000421F1" w:rsidRPr="00C54F99" w:rsidRDefault="000421F1" w:rsidP="000421F1">
      <w:pPr>
        <w:suppressAutoHyphens w:val="0"/>
        <w:spacing w:before="120"/>
        <w:ind w:firstLine="709"/>
        <w:rPr>
          <w:rFonts w:eastAsia="Calibri"/>
          <w:sz w:val="24"/>
          <w:lang w:eastAsia="en-US"/>
        </w:rPr>
      </w:pPr>
      <w:bookmarkStart w:id="112" w:name="_Toc163034998"/>
      <w:bookmarkStart w:id="113" w:name="_Toc291162185"/>
      <w:r w:rsidRPr="00C54F99">
        <w:rPr>
          <w:rFonts w:eastAsia="Calibri"/>
          <w:sz w:val="24"/>
          <w:lang w:eastAsia="en-US"/>
        </w:rPr>
        <w:t xml:space="preserve">1. На территории городского округа вне границ населенных пунктов жилые зоны не выделяются. </w:t>
      </w:r>
    </w:p>
    <w:p w14:paraId="5116B5D5" w14:textId="77777777" w:rsidR="000421F1" w:rsidRPr="00C54F99" w:rsidRDefault="000421F1" w:rsidP="000421F1">
      <w:pPr>
        <w:keepNext/>
        <w:keepLines/>
        <w:suppressAutoHyphens w:val="0"/>
        <w:spacing w:before="120"/>
        <w:ind w:firstLine="709"/>
        <w:jc w:val="left"/>
        <w:outlineLvl w:val="2"/>
        <w:rPr>
          <w:b/>
          <w:sz w:val="24"/>
        </w:rPr>
      </w:pPr>
      <w:bookmarkStart w:id="114" w:name="_Toc140476286"/>
      <w:r w:rsidRPr="00C54F99">
        <w:rPr>
          <w:b/>
          <w:sz w:val="24"/>
        </w:rPr>
        <w:t>Статья 1.4.2. Градостроительные регламенты, устанавливаемые в общественно-деловых зонах</w:t>
      </w:r>
      <w:bookmarkEnd w:id="114"/>
    </w:p>
    <w:p w14:paraId="6F4A83F8"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 xml:space="preserve">1. Общественно-деловые зоны предназначены для размещения объектов административного и социально-бытового назначения. </w:t>
      </w:r>
    </w:p>
    <w:p w14:paraId="18B5A7E6"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 xml:space="preserve">2. На территории Невьянского городского округа вне границ населенных пунктов зоны общественно-делового назначения отсутствуют. </w:t>
      </w:r>
    </w:p>
    <w:p w14:paraId="0BF6DE20" w14:textId="77777777" w:rsidR="000421F1" w:rsidRPr="00C54F99" w:rsidRDefault="000421F1" w:rsidP="000421F1">
      <w:pPr>
        <w:keepNext/>
        <w:keepLines/>
        <w:suppressAutoHyphens w:val="0"/>
        <w:spacing w:before="120"/>
        <w:ind w:firstLine="709"/>
        <w:jc w:val="left"/>
        <w:outlineLvl w:val="2"/>
        <w:rPr>
          <w:b/>
          <w:sz w:val="24"/>
        </w:rPr>
      </w:pPr>
      <w:bookmarkStart w:id="115" w:name="_Toc140476287"/>
      <w:r w:rsidRPr="00C54F99">
        <w:rPr>
          <w:b/>
          <w:sz w:val="24"/>
        </w:rPr>
        <w:t>Статья 1.4.3. Градостроительные регламенты, устанавливаемые в производственных зонах</w:t>
      </w:r>
      <w:bookmarkEnd w:id="115"/>
    </w:p>
    <w:p w14:paraId="18B4349D"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1. Производственные зоны предназначены для размещения промышленных предприятий различных классов санитарной опасности.</w:t>
      </w:r>
    </w:p>
    <w:p w14:paraId="54532D59"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2. На территории Невьянского городского округа вне границ населенных пунктов выделяется 5 видов производственных зон, в том числе:</w:t>
      </w:r>
    </w:p>
    <w:p w14:paraId="15FF7FA8"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 xml:space="preserve">П-1 </w:t>
      </w:r>
      <w:r w:rsidRPr="00C54F99">
        <w:rPr>
          <w:rFonts w:eastAsia="Calibri"/>
          <w:sz w:val="24"/>
          <w:lang w:eastAsia="en-US"/>
        </w:rPr>
        <w:t>– зона размещения производственных объектов I класса санитарной опасности;</w:t>
      </w:r>
    </w:p>
    <w:p w14:paraId="05D11F16"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П-2</w:t>
      </w:r>
      <w:r w:rsidRPr="00C54F99">
        <w:rPr>
          <w:rFonts w:eastAsia="Calibri"/>
          <w:sz w:val="24"/>
          <w:lang w:eastAsia="en-US"/>
        </w:rPr>
        <w:t xml:space="preserve"> – зона размещения объектов производственного назначения II класса санитарной опасности; </w:t>
      </w:r>
    </w:p>
    <w:p w14:paraId="42A2344F"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П-3</w:t>
      </w:r>
      <w:r w:rsidRPr="00C54F99">
        <w:rPr>
          <w:rFonts w:eastAsia="Calibri"/>
          <w:sz w:val="24"/>
          <w:lang w:eastAsia="en-US"/>
        </w:rPr>
        <w:t xml:space="preserve"> – зона размещения объектов производственного назначения III класса санитарной опасности;</w:t>
      </w:r>
    </w:p>
    <w:p w14:paraId="63BD7FB5"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П-4</w:t>
      </w:r>
      <w:r w:rsidRPr="00C54F99">
        <w:rPr>
          <w:rFonts w:eastAsia="Calibri"/>
          <w:sz w:val="24"/>
          <w:lang w:eastAsia="en-US"/>
        </w:rPr>
        <w:t xml:space="preserve"> – зона размещения объектов производственного назначения IV класса санитарной опасности;</w:t>
      </w:r>
    </w:p>
    <w:p w14:paraId="77D927C1"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П-5</w:t>
      </w:r>
      <w:r w:rsidRPr="00C54F99">
        <w:rPr>
          <w:rFonts w:eastAsia="Calibri"/>
          <w:sz w:val="24"/>
          <w:lang w:eastAsia="en-US"/>
        </w:rPr>
        <w:t xml:space="preserve"> – зона размещения объектов производственного назначения V класса санитарной опасности.</w:t>
      </w:r>
    </w:p>
    <w:p w14:paraId="60D7119F" w14:textId="5ADDBBAB" w:rsidR="000421F1" w:rsidRPr="00C54F99" w:rsidRDefault="000421F1" w:rsidP="000421F1">
      <w:pPr>
        <w:suppressAutoHyphens w:val="0"/>
        <w:spacing w:before="120"/>
        <w:ind w:firstLine="709"/>
        <w:rPr>
          <w:sz w:val="24"/>
          <w:lang w:eastAsia="en-US"/>
        </w:rPr>
      </w:pPr>
      <w:r w:rsidRPr="00C54F99">
        <w:rPr>
          <w:sz w:val="24"/>
          <w:lang w:eastAsia="en-US"/>
        </w:rPr>
        <w:t xml:space="preserve">3. </w:t>
      </w: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 xml:space="preserve">размещения объектов производственного назначения </w:t>
      </w:r>
      <w:r w:rsidRPr="00C54F99">
        <w:rPr>
          <w:rFonts w:eastAsia="Calibri"/>
          <w:bCs/>
          <w:sz w:val="24"/>
          <w:lang w:val="en-US" w:eastAsia="en-US"/>
        </w:rPr>
        <w:t>I</w:t>
      </w:r>
      <w:r w:rsidRPr="00C54F99">
        <w:rPr>
          <w:rFonts w:eastAsia="Calibri"/>
          <w:bCs/>
          <w:sz w:val="24"/>
          <w:lang w:eastAsia="en-US"/>
        </w:rPr>
        <w:t xml:space="preserve"> класса санитарной опасности</w:t>
      </w:r>
      <w:r w:rsidRPr="00C54F99">
        <w:rPr>
          <w:rFonts w:eastAsia="Calibri"/>
          <w:sz w:val="24"/>
          <w:lang w:eastAsia="en-US"/>
        </w:rPr>
        <w:t xml:space="preserve"> (</w:t>
      </w:r>
      <w:r w:rsidRPr="00C54F99">
        <w:rPr>
          <w:rFonts w:eastAsia="Calibri"/>
          <w:b/>
          <w:sz w:val="24"/>
          <w:lang w:eastAsia="en-US"/>
        </w:rPr>
        <w:t>П-1</w:t>
      </w:r>
      <w:r w:rsidRPr="00C54F99">
        <w:rPr>
          <w:rFonts w:eastAsia="Calibri"/>
          <w:sz w:val="24"/>
          <w:lang w:eastAsia="en-US"/>
        </w:rPr>
        <w:t>)</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3BF992AA"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35CBDA01"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687718A6"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BEF0178"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707C4EFC"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7E6BB24"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4B18566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Нефтехимическая промышленность</w:t>
            </w:r>
            <w:r w:rsidRPr="00C54F99">
              <w:rPr>
                <w:bCs/>
                <w:sz w:val="24"/>
              </w:rPr>
              <w:t xml:space="preserve"> </w:t>
            </w:r>
          </w:p>
        </w:tc>
        <w:tc>
          <w:tcPr>
            <w:tcW w:w="4607" w:type="dxa"/>
            <w:tcBorders>
              <w:top w:val="single" w:sz="4" w:space="0" w:color="000000"/>
              <w:left w:val="single" w:sz="4" w:space="0" w:color="000000"/>
              <w:bottom w:val="single" w:sz="4" w:space="0" w:color="auto"/>
              <w:right w:val="single" w:sz="4" w:space="0" w:color="000000"/>
            </w:tcBorders>
            <w:hideMark/>
          </w:tcPr>
          <w:p w14:paraId="7FB75FFE"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II</w:t>
            </w:r>
            <w:r w:rsidRPr="00C54F99">
              <w:rPr>
                <w:sz w:val="24"/>
              </w:rPr>
              <w:t xml:space="preserve"> класса санитарной опасности</w:t>
            </w:r>
          </w:p>
          <w:p w14:paraId="38EA846A"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67BC5289"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09A60562"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41294802"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25AD4C98"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3EB73B7E"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lastRenderedPageBreak/>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167235EE"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1375 кв.м. до 5500 кв.м.</w:t>
            </w:r>
          </w:p>
          <w:p w14:paraId="368BA72E"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5 этажей</w:t>
            </w:r>
          </w:p>
          <w:p w14:paraId="269960A3"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651D0748" w14:textId="77777777" w:rsidR="000421F1" w:rsidRPr="00C54F99" w:rsidRDefault="000421F1" w:rsidP="000421F1">
            <w:pPr>
              <w:suppressAutoHyphens w:val="0"/>
              <w:ind w:firstLine="260"/>
              <w:jc w:val="left"/>
              <w:rPr>
                <w:sz w:val="24"/>
              </w:rPr>
            </w:pPr>
            <w:r w:rsidRPr="00C54F99">
              <w:rPr>
                <w:sz w:val="24"/>
              </w:rPr>
              <w:t>Максимальный процент застройки - 80</w:t>
            </w:r>
          </w:p>
        </w:tc>
      </w:tr>
      <w:tr w:rsidR="00C54F99" w:rsidRPr="00C54F99" w14:paraId="05B1B60E"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04602B3B"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Коммунальное обслуживание</w:t>
            </w:r>
          </w:p>
          <w:p w14:paraId="786718E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Автомобильный транспорт</w:t>
            </w:r>
          </w:p>
          <w:p w14:paraId="26331EAD"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Земельные участки (территории) общего пользования</w:t>
            </w:r>
          </w:p>
          <w:p w14:paraId="122C94B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5351D6FE"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153AE44F"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0DA1DA28"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554C8073"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0F5571E2"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Склады</w:t>
            </w:r>
          </w:p>
        </w:tc>
        <w:tc>
          <w:tcPr>
            <w:tcW w:w="4607" w:type="dxa"/>
            <w:tcBorders>
              <w:top w:val="single" w:sz="4" w:space="0" w:color="000000"/>
              <w:left w:val="single" w:sz="4" w:space="0" w:color="000000"/>
              <w:bottom w:val="single" w:sz="4" w:space="0" w:color="000000"/>
              <w:right w:val="single" w:sz="4" w:space="0" w:color="000000"/>
            </w:tcBorders>
          </w:tcPr>
          <w:p w14:paraId="5BFEB401"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61478E7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2E89FCE"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58DEABF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131ED3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4365F301" w14:textId="77777777" w:rsidR="000421F1" w:rsidRPr="00C54F99" w:rsidRDefault="000421F1" w:rsidP="000421F1">
            <w:pPr>
              <w:suppressAutoHyphens w:val="0"/>
              <w:ind w:firstLine="0"/>
              <w:jc w:val="left"/>
              <w:rPr>
                <w:sz w:val="24"/>
              </w:rPr>
            </w:pPr>
            <w:r w:rsidRPr="00C54F99">
              <w:rPr>
                <w:sz w:val="24"/>
              </w:rPr>
              <w:t>Производства не выше I</w:t>
            </w:r>
            <w:r w:rsidRPr="00C54F99">
              <w:rPr>
                <w:sz w:val="24"/>
                <w:lang w:val="en-US"/>
              </w:rPr>
              <w:t>I</w:t>
            </w:r>
            <w:r w:rsidRPr="00C54F99">
              <w:rPr>
                <w:sz w:val="24"/>
              </w:rPr>
              <w:t xml:space="preserve"> класса санитарной опасности (кроме пищевого и фармацевтического производств)</w:t>
            </w:r>
          </w:p>
          <w:p w14:paraId="392844A8"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74C0796E"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7177C86B"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1B5098B9" w14:textId="77777777" w:rsidR="000421F1" w:rsidRPr="00C54F99" w:rsidRDefault="000421F1" w:rsidP="000421F1">
            <w:pPr>
              <w:suppressAutoHyphens w:val="0"/>
              <w:ind w:firstLine="260"/>
              <w:jc w:val="left"/>
              <w:rPr>
                <w:sz w:val="24"/>
              </w:rPr>
            </w:pPr>
            <w:r w:rsidRPr="00C54F99">
              <w:rPr>
                <w:sz w:val="24"/>
              </w:rPr>
              <w:t>Минимальный размер земельного участка 200 кв.м.</w:t>
            </w:r>
          </w:p>
          <w:p w14:paraId="7DFFC1C0"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57B8ED11"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6C6B8B00"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122D459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6FF69AC"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5F85B6F0"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5500 кв.м.</w:t>
            </w:r>
          </w:p>
          <w:p w14:paraId="27C7EBA8"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3BA85709"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441FC74A"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208C490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6DD468CE"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Связь</w:t>
            </w:r>
          </w:p>
        </w:tc>
        <w:tc>
          <w:tcPr>
            <w:tcW w:w="4607" w:type="dxa"/>
            <w:tcBorders>
              <w:top w:val="single" w:sz="4" w:space="0" w:color="000000"/>
              <w:left w:val="single" w:sz="4" w:space="0" w:color="000000"/>
              <w:bottom w:val="single" w:sz="4" w:space="0" w:color="000000"/>
              <w:right w:val="single" w:sz="4" w:space="0" w:color="000000"/>
            </w:tcBorders>
          </w:tcPr>
          <w:p w14:paraId="08C59FB3"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40DB6C50" w14:textId="77777777" w:rsidR="000421F1" w:rsidRPr="00C54F99" w:rsidRDefault="000421F1" w:rsidP="000421F1">
      <w:pPr>
        <w:suppressAutoHyphens w:val="0"/>
        <w:spacing w:before="120" w:line="276" w:lineRule="auto"/>
        <w:ind w:firstLine="709"/>
        <w:rPr>
          <w:sz w:val="24"/>
          <w:lang w:eastAsia="en-US"/>
        </w:rPr>
      </w:pPr>
      <w:r w:rsidRPr="00C54F99">
        <w:rPr>
          <w:sz w:val="24"/>
          <w:lang w:eastAsia="en-US"/>
        </w:rPr>
        <w:t xml:space="preserve">4. </w:t>
      </w: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 xml:space="preserve">размещения объектов производственного назначения </w:t>
      </w:r>
      <w:r w:rsidRPr="00C54F99">
        <w:rPr>
          <w:rFonts w:eastAsia="Calibri"/>
          <w:bCs/>
          <w:sz w:val="24"/>
          <w:lang w:val="en-US" w:eastAsia="en-US"/>
        </w:rPr>
        <w:t>II</w:t>
      </w:r>
      <w:r w:rsidRPr="00C54F99">
        <w:rPr>
          <w:rFonts w:eastAsia="Calibri"/>
          <w:bCs/>
          <w:sz w:val="24"/>
          <w:lang w:eastAsia="en-US"/>
        </w:rPr>
        <w:t xml:space="preserve"> класса санитарной опасности</w:t>
      </w:r>
      <w:r w:rsidRPr="00C54F99">
        <w:rPr>
          <w:rFonts w:eastAsia="Calibri"/>
          <w:sz w:val="24"/>
          <w:lang w:eastAsia="en-US"/>
        </w:rPr>
        <w:t xml:space="preserve"> (</w:t>
      </w:r>
      <w:r w:rsidRPr="00C54F99">
        <w:rPr>
          <w:rFonts w:eastAsia="Calibri"/>
          <w:b/>
          <w:sz w:val="24"/>
          <w:lang w:eastAsia="en-US"/>
        </w:rPr>
        <w:t>П-2</w:t>
      </w:r>
      <w:r w:rsidRPr="00C54F99">
        <w:rPr>
          <w:rFonts w:eastAsia="Calibri"/>
          <w:sz w:val="24"/>
          <w:lang w:eastAsia="en-US"/>
        </w:rPr>
        <w:t>)</w:t>
      </w:r>
      <w:r w:rsidRPr="00C54F99">
        <w:rPr>
          <w:sz w:val="24"/>
          <w:lang w:eastAsia="en-US"/>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054A2BCE"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3CD704D1" w14:textId="77777777" w:rsidR="000421F1" w:rsidRPr="00C54F99" w:rsidRDefault="000421F1" w:rsidP="000421F1">
            <w:pPr>
              <w:suppressAutoHyphens w:val="0"/>
              <w:ind w:firstLine="0"/>
              <w:jc w:val="center"/>
              <w:rPr>
                <w:b/>
                <w:sz w:val="24"/>
              </w:rPr>
            </w:pPr>
            <w:r w:rsidRPr="00C54F99">
              <w:rPr>
                <w:b/>
                <w:sz w:val="24"/>
              </w:rPr>
              <w:lastRenderedPageBreak/>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FE091E8"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EC784EA"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097F2BFF"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21FD9864"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7742F672"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Строительная промышленность</w:t>
            </w:r>
          </w:p>
          <w:p w14:paraId="5EF573EA" w14:textId="77777777" w:rsidR="000421F1" w:rsidRPr="00C54F99" w:rsidRDefault="000421F1" w:rsidP="00D10544">
            <w:pPr>
              <w:numPr>
                <w:ilvl w:val="0"/>
                <w:numId w:val="39"/>
              </w:numPr>
              <w:suppressAutoHyphens w:val="0"/>
              <w:spacing w:after="200" w:line="276" w:lineRule="auto"/>
              <w:jc w:val="left"/>
              <w:rPr>
                <w:sz w:val="24"/>
              </w:rPr>
            </w:pPr>
            <w:r w:rsidRPr="00C54F99">
              <w:rPr>
                <w:bCs/>
                <w:sz w:val="24"/>
              </w:rPr>
              <w:t xml:space="preserve">Недропользование </w:t>
            </w:r>
          </w:p>
        </w:tc>
        <w:tc>
          <w:tcPr>
            <w:tcW w:w="4607" w:type="dxa"/>
            <w:tcBorders>
              <w:top w:val="single" w:sz="4" w:space="0" w:color="000000"/>
              <w:left w:val="single" w:sz="4" w:space="0" w:color="000000"/>
              <w:bottom w:val="single" w:sz="4" w:space="0" w:color="auto"/>
              <w:right w:val="single" w:sz="4" w:space="0" w:color="000000"/>
            </w:tcBorders>
            <w:hideMark/>
          </w:tcPr>
          <w:p w14:paraId="096CC5A2"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II</w:t>
            </w:r>
            <w:r w:rsidRPr="00C54F99">
              <w:rPr>
                <w:sz w:val="24"/>
              </w:rPr>
              <w:t xml:space="preserve"> класса санитарной опасности</w:t>
            </w:r>
          </w:p>
          <w:p w14:paraId="2CE6815D"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0D8AF634"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18CBF25F"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631DE945"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05A5EE7A"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2713DF37"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40670EE8"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1375 кв.м. до 5500 кв.м.</w:t>
            </w:r>
          </w:p>
          <w:p w14:paraId="4CB3B086"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5 этажей</w:t>
            </w:r>
          </w:p>
          <w:p w14:paraId="2487E125"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0BD50177" w14:textId="77777777" w:rsidR="000421F1" w:rsidRPr="00C54F99" w:rsidRDefault="000421F1" w:rsidP="000421F1">
            <w:pPr>
              <w:suppressAutoHyphens w:val="0"/>
              <w:ind w:firstLine="260"/>
              <w:jc w:val="left"/>
              <w:rPr>
                <w:sz w:val="24"/>
              </w:rPr>
            </w:pPr>
            <w:r w:rsidRPr="00C54F99">
              <w:rPr>
                <w:sz w:val="24"/>
              </w:rPr>
              <w:t>Максимальный процент застройки - 80</w:t>
            </w:r>
          </w:p>
        </w:tc>
      </w:tr>
      <w:tr w:rsidR="00C54F99" w:rsidRPr="00C54F99" w14:paraId="572E58FE"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49BA734B"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Коммунальное обслуживание</w:t>
            </w:r>
          </w:p>
          <w:p w14:paraId="10E5EE33"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Автомобильный транспорт</w:t>
            </w:r>
          </w:p>
          <w:p w14:paraId="5FEFC7DB"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Земельные участки (территории) общего пользования</w:t>
            </w:r>
          </w:p>
          <w:p w14:paraId="0CD318A5"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19651DA1"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5E92F99A"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2818E842"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09438FA3"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477E69AD"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Склады</w:t>
            </w:r>
          </w:p>
        </w:tc>
        <w:tc>
          <w:tcPr>
            <w:tcW w:w="4607" w:type="dxa"/>
            <w:tcBorders>
              <w:top w:val="single" w:sz="4" w:space="0" w:color="000000"/>
              <w:left w:val="single" w:sz="4" w:space="0" w:color="000000"/>
              <w:bottom w:val="single" w:sz="4" w:space="0" w:color="000000"/>
              <w:right w:val="single" w:sz="4" w:space="0" w:color="000000"/>
            </w:tcBorders>
          </w:tcPr>
          <w:p w14:paraId="57A8FECB"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4FAF39BE"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7FEA042D"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7B70626F"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047108F"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1152EBF5" w14:textId="77777777" w:rsidR="000421F1" w:rsidRPr="00C54F99" w:rsidRDefault="000421F1" w:rsidP="000421F1">
            <w:pPr>
              <w:suppressAutoHyphens w:val="0"/>
              <w:ind w:firstLine="0"/>
              <w:jc w:val="left"/>
              <w:rPr>
                <w:sz w:val="24"/>
              </w:rPr>
            </w:pPr>
            <w:r w:rsidRPr="00C54F99">
              <w:rPr>
                <w:sz w:val="24"/>
              </w:rPr>
              <w:t>Производства не выше I</w:t>
            </w:r>
            <w:r w:rsidRPr="00C54F99">
              <w:rPr>
                <w:sz w:val="24"/>
                <w:lang w:val="en-US"/>
              </w:rPr>
              <w:t>I</w:t>
            </w:r>
            <w:r w:rsidRPr="00C54F99">
              <w:rPr>
                <w:sz w:val="24"/>
              </w:rPr>
              <w:t xml:space="preserve"> класса санитарной опасности (кроме пищевого и фармацевтического производств)</w:t>
            </w:r>
          </w:p>
          <w:p w14:paraId="3532DDB6"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04F3C1FA"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217D3BEE"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5C70D9D3" w14:textId="77777777" w:rsidR="000421F1" w:rsidRPr="00C54F99" w:rsidRDefault="000421F1" w:rsidP="000421F1">
            <w:pPr>
              <w:suppressAutoHyphens w:val="0"/>
              <w:ind w:firstLine="260"/>
              <w:jc w:val="left"/>
              <w:rPr>
                <w:sz w:val="24"/>
              </w:rPr>
            </w:pPr>
            <w:r w:rsidRPr="00C54F99">
              <w:rPr>
                <w:sz w:val="24"/>
              </w:rPr>
              <w:t>Минимальный размер земельного участка 200 кв.м.</w:t>
            </w:r>
          </w:p>
          <w:p w14:paraId="70614E9D"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6011CA81"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25929F3E"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97EA341"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6654CFE"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lastRenderedPageBreak/>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47477674"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5500 кв.м.</w:t>
            </w:r>
          </w:p>
          <w:p w14:paraId="1B98133D"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3426CF7F"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4FF307CA"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0E4F3DB"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4A49CA68"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Связь</w:t>
            </w:r>
          </w:p>
        </w:tc>
        <w:tc>
          <w:tcPr>
            <w:tcW w:w="4607" w:type="dxa"/>
            <w:tcBorders>
              <w:top w:val="single" w:sz="4" w:space="0" w:color="000000"/>
              <w:left w:val="single" w:sz="4" w:space="0" w:color="000000"/>
              <w:bottom w:val="single" w:sz="4" w:space="0" w:color="000000"/>
              <w:right w:val="single" w:sz="4" w:space="0" w:color="000000"/>
            </w:tcBorders>
          </w:tcPr>
          <w:p w14:paraId="0BE6D0CD"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5A6BF8EA" w14:textId="77777777" w:rsidR="000421F1" w:rsidRPr="00C54F99" w:rsidRDefault="000421F1" w:rsidP="000421F1">
      <w:pPr>
        <w:suppressAutoHyphens w:val="0"/>
        <w:spacing w:before="120" w:line="276" w:lineRule="auto"/>
        <w:ind w:firstLine="709"/>
        <w:rPr>
          <w:sz w:val="24"/>
          <w:lang w:eastAsia="en-US"/>
        </w:rPr>
      </w:pPr>
      <w:r w:rsidRPr="00C54F99">
        <w:rPr>
          <w:rFonts w:eastAsia="Calibri"/>
          <w:sz w:val="24"/>
          <w:lang w:eastAsia="en-US"/>
        </w:rPr>
        <w:t xml:space="preserve">5. Градостроительные регламенты, устанавливаемые в зоне </w:t>
      </w:r>
      <w:r w:rsidRPr="00C54F99">
        <w:rPr>
          <w:rFonts w:eastAsia="Calibri"/>
          <w:bCs/>
          <w:sz w:val="24"/>
          <w:lang w:eastAsia="en-US"/>
        </w:rPr>
        <w:t xml:space="preserve">размещения объектов производственного назначения </w:t>
      </w:r>
      <w:r w:rsidRPr="00C54F99">
        <w:rPr>
          <w:rFonts w:eastAsia="Calibri"/>
          <w:bCs/>
          <w:sz w:val="24"/>
          <w:lang w:val="en-US" w:eastAsia="en-US"/>
        </w:rPr>
        <w:t>III</w:t>
      </w:r>
      <w:r w:rsidRPr="00C54F99">
        <w:rPr>
          <w:rFonts w:eastAsia="Calibri"/>
          <w:bCs/>
          <w:sz w:val="24"/>
          <w:lang w:eastAsia="en-US"/>
        </w:rPr>
        <w:t xml:space="preserve"> класса санитарной опасности</w:t>
      </w:r>
      <w:r w:rsidRPr="00C54F99">
        <w:rPr>
          <w:rFonts w:eastAsia="Calibri"/>
          <w:sz w:val="24"/>
          <w:lang w:eastAsia="en-US"/>
        </w:rPr>
        <w:t xml:space="preserve"> (</w:t>
      </w:r>
      <w:r w:rsidRPr="00C54F99">
        <w:rPr>
          <w:rFonts w:eastAsia="Calibri"/>
          <w:b/>
          <w:sz w:val="24"/>
          <w:lang w:eastAsia="en-US"/>
        </w:rPr>
        <w:t>П-3</w:t>
      </w:r>
      <w:r w:rsidRPr="00C54F99">
        <w:rPr>
          <w:rFonts w:eastAsia="Calibri"/>
          <w:sz w:val="24"/>
          <w:lang w:eastAsia="en-US"/>
        </w:rPr>
        <w:t>)</w:t>
      </w:r>
      <w:r w:rsidRPr="00C54F99">
        <w:rPr>
          <w:sz w:val="24"/>
          <w:lang w:eastAsia="en-US"/>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20A9E93C"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7B391979"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58932972"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1B63024C"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31656F13"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303C836"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405BE1A5"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Строительная промышленность</w:t>
            </w:r>
          </w:p>
          <w:p w14:paraId="1FEC4E1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Недропользование</w:t>
            </w:r>
          </w:p>
        </w:tc>
        <w:tc>
          <w:tcPr>
            <w:tcW w:w="4607" w:type="dxa"/>
            <w:tcBorders>
              <w:top w:val="single" w:sz="4" w:space="0" w:color="000000"/>
              <w:left w:val="single" w:sz="4" w:space="0" w:color="000000"/>
              <w:bottom w:val="single" w:sz="4" w:space="0" w:color="auto"/>
              <w:right w:val="single" w:sz="4" w:space="0" w:color="000000"/>
            </w:tcBorders>
            <w:hideMark/>
          </w:tcPr>
          <w:p w14:paraId="477C5EFC"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III</w:t>
            </w:r>
            <w:r w:rsidRPr="00C54F99">
              <w:rPr>
                <w:sz w:val="24"/>
              </w:rPr>
              <w:t xml:space="preserve"> класса санитарной опасности</w:t>
            </w:r>
          </w:p>
          <w:p w14:paraId="0954BDD8"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54866637"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132470B3"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78043587"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6134EFE4" w14:textId="77777777" w:rsidTr="000421F1">
        <w:trPr>
          <w:cantSplit/>
          <w:trHeight w:val="135"/>
        </w:trPr>
        <w:tc>
          <w:tcPr>
            <w:tcW w:w="4607" w:type="dxa"/>
            <w:tcBorders>
              <w:top w:val="single" w:sz="4" w:space="0" w:color="auto"/>
              <w:left w:val="single" w:sz="4" w:space="0" w:color="000000"/>
              <w:bottom w:val="single" w:sz="4" w:space="0" w:color="auto"/>
              <w:right w:val="single" w:sz="4" w:space="0" w:color="000000"/>
            </w:tcBorders>
          </w:tcPr>
          <w:p w14:paraId="430C34A8"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464CE15B"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1375 кв.м. до 5500 кв.м.</w:t>
            </w:r>
          </w:p>
          <w:p w14:paraId="0E6E2F1C"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5 этажей</w:t>
            </w:r>
          </w:p>
          <w:p w14:paraId="341210DA"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341D4035" w14:textId="77777777" w:rsidR="000421F1" w:rsidRPr="00C54F99" w:rsidRDefault="000421F1" w:rsidP="000421F1">
            <w:pPr>
              <w:suppressAutoHyphens w:val="0"/>
              <w:ind w:firstLine="260"/>
              <w:jc w:val="left"/>
              <w:rPr>
                <w:sz w:val="24"/>
              </w:rPr>
            </w:pPr>
            <w:r w:rsidRPr="00C54F99">
              <w:rPr>
                <w:sz w:val="24"/>
              </w:rPr>
              <w:t>Максимальный процент застройки - 80</w:t>
            </w:r>
          </w:p>
        </w:tc>
      </w:tr>
      <w:tr w:rsidR="00C54F99" w:rsidRPr="00C54F99" w14:paraId="20102586"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46E3F85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Коммунальное обслуживание</w:t>
            </w:r>
          </w:p>
          <w:p w14:paraId="32BAD468"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Автомобильный транспорт</w:t>
            </w:r>
          </w:p>
          <w:p w14:paraId="44737977"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Земельные участки (территории) общего пользования</w:t>
            </w:r>
          </w:p>
          <w:p w14:paraId="1D07A259"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48EBFB2F"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096125E9"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267C4B4A"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43C9A7CD"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6EF80ED1"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Склады</w:t>
            </w:r>
          </w:p>
        </w:tc>
        <w:tc>
          <w:tcPr>
            <w:tcW w:w="4607" w:type="dxa"/>
            <w:tcBorders>
              <w:top w:val="single" w:sz="4" w:space="0" w:color="000000"/>
              <w:left w:val="single" w:sz="4" w:space="0" w:color="000000"/>
              <w:bottom w:val="single" w:sz="4" w:space="0" w:color="000000"/>
              <w:right w:val="single" w:sz="4" w:space="0" w:color="000000"/>
            </w:tcBorders>
          </w:tcPr>
          <w:p w14:paraId="3D5D6A74"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24579650"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2A373E23"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1C4B580A"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4F2E4D7C"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lastRenderedPageBreak/>
              <w:t>Производственная деятельность</w:t>
            </w:r>
          </w:p>
        </w:tc>
        <w:tc>
          <w:tcPr>
            <w:tcW w:w="4607" w:type="dxa"/>
            <w:tcBorders>
              <w:top w:val="single" w:sz="4" w:space="0" w:color="000000"/>
              <w:left w:val="single" w:sz="4" w:space="0" w:color="000000"/>
              <w:bottom w:val="single" w:sz="4" w:space="0" w:color="000000"/>
              <w:right w:val="single" w:sz="4" w:space="0" w:color="000000"/>
            </w:tcBorders>
          </w:tcPr>
          <w:p w14:paraId="3E5F6065" w14:textId="77777777" w:rsidR="000421F1" w:rsidRPr="00C54F99" w:rsidRDefault="000421F1" w:rsidP="000421F1">
            <w:pPr>
              <w:suppressAutoHyphens w:val="0"/>
              <w:ind w:firstLine="0"/>
              <w:jc w:val="left"/>
              <w:rPr>
                <w:sz w:val="24"/>
              </w:rPr>
            </w:pPr>
            <w:r w:rsidRPr="00C54F99">
              <w:rPr>
                <w:sz w:val="24"/>
              </w:rPr>
              <w:t>Производства не выше I</w:t>
            </w:r>
            <w:r w:rsidRPr="00C54F99">
              <w:rPr>
                <w:sz w:val="24"/>
                <w:lang w:val="en-US"/>
              </w:rPr>
              <w:t>II</w:t>
            </w:r>
            <w:r w:rsidRPr="00C54F99">
              <w:rPr>
                <w:sz w:val="24"/>
              </w:rPr>
              <w:t xml:space="preserve"> класса санитарной опасности (кроме пищевого и фармацевтического производств)</w:t>
            </w:r>
          </w:p>
          <w:p w14:paraId="6C01CE11"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06BA2150"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117D46D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0E1332FF" w14:textId="77777777" w:rsidR="000421F1" w:rsidRPr="00C54F99" w:rsidRDefault="000421F1" w:rsidP="000421F1">
            <w:pPr>
              <w:suppressAutoHyphens w:val="0"/>
              <w:ind w:firstLine="260"/>
              <w:jc w:val="left"/>
              <w:rPr>
                <w:sz w:val="24"/>
              </w:rPr>
            </w:pPr>
            <w:r w:rsidRPr="00C54F99">
              <w:rPr>
                <w:sz w:val="24"/>
              </w:rPr>
              <w:t>Минимальный размер земельного участка 200 кв.м.</w:t>
            </w:r>
          </w:p>
          <w:p w14:paraId="11981D68"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13ACDE2C"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69D40B15"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460DD3AD"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2D9CB721"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702A4840"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5500 кв.м.</w:t>
            </w:r>
          </w:p>
          <w:p w14:paraId="2122A23C"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48B68953"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1DBF1177"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51D3813E"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B7E7EB3"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Связь</w:t>
            </w:r>
          </w:p>
        </w:tc>
        <w:tc>
          <w:tcPr>
            <w:tcW w:w="4607" w:type="dxa"/>
            <w:tcBorders>
              <w:top w:val="single" w:sz="4" w:space="0" w:color="000000"/>
              <w:left w:val="single" w:sz="4" w:space="0" w:color="000000"/>
              <w:bottom w:val="single" w:sz="4" w:space="0" w:color="000000"/>
              <w:right w:val="single" w:sz="4" w:space="0" w:color="000000"/>
            </w:tcBorders>
          </w:tcPr>
          <w:p w14:paraId="5ECF4D40"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3A11FE11" w14:textId="77777777" w:rsidR="000421F1" w:rsidRPr="00C54F99" w:rsidRDefault="000421F1" w:rsidP="000421F1">
      <w:pPr>
        <w:suppressAutoHyphens w:val="0"/>
        <w:spacing w:before="120" w:line="276" w:lineRule="auto"/>
        <w:ind w:firstLine="709"/>
        <w:rPr>
          <w:sz w:val="24"/>
          <w:lang w:eastAsia="en-US"/>
        </w:rPr>
      </w:pPr>
      <w:r w:rsidRPr="00C54F99">
        <w:rPr>
          <w:sz w:val="24"/>
          <w:lang w:eastAsia="en-US"/>
        </w:rPr>
        <w:t xml:space="preserve">6. Градостроительные регламенты, устанавливаемые в зоне размещения объектов производственного назначения </w:t>
      </w:r>
      <w:r w:rsidRPr="00C54F99">
        <w:rPr>
          <w:sz w:val="24"/>
          <w:lang w:val="en-US" w:eastAsia="en-US"/>
        </w:rPr>
        <w:t>IV</w:t>
      </w:r>
      <w:r w:rsidRPr="00C54F99">
        <w:rPr>
          <w:sz w:val="24"/>
          <w:lang w:eastAsia="en-US"/>
        </w:rPr>
        <w:t xml:space="preserve"> класса санитарной опасности (</w:t>
      </w:r>
      <w:r w:rsidRPr="00C54F99">
        <w:rPr>
          <w:b/>
          <w:sz w:val="24"/>
          <w:lang w:eastAsia="en-US"/>
        </w:rPr>
        <w:t>П-4</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7421217E"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5F4CA425"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A4214B5"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71AA044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360ED264"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2357545B" w14:textId="77777777" w:rsidTr="000421F1">
        <w:trPr>
          <w:cantSplit/>
          <w:trHeight w:val="615"/>
        </w:trPr>
        <w:tc>
          <w:tcPr>
            <w:tcW w:w="4607" w:type="dxa"/>
            <w:tcBorders>
              <w:top w:val="single" w:sz="4" w:space="0" w:color="000000"/>
              <w:left w:val="single" w:sz="4" w:space="0" w:color="000000"/>
              <w:bottom w:val="single" w:sz="4" w:space="0" w:color="auto"/>
              <w:right w:val="single" w:sz="4" w:space="0" w:color="000000"/>
            </w:tcBorders>
            <w:hideMark/>
          </w:tcPr>
          <w:p w14:paraId="22739368"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Строительная промышленность</w:t>
            </w:r>
          </w:p>
          <w:p w14:paraId="46EAAE75"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Недропользование</w:t>
            </w:r>
          </w:p>
          <w:p w14:paraId="3433A8C1"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Тяжелая промышленность</w:t>
            </w:r>
          </w:p>
          <w:p w14:paraId="3CDDBD52"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Легкая промышленность</w:t>
            </w:r>
          </w:p>
        </w:tc>
        <w:tc>
          <w:tcPr>
            <w:tcW w:w="4607" w:type="dxa"/>
            <w:tcBorders>
              <w:top w:val="single" w:sz="4" w:space="0" w:color="000000"/>
              <w:left w:val="single" w:sz="4" w:space="0" w:color="000000"/>
              <w:bottom w:val="single" w:sz="4" w:space="0" w:color="auto"/>
              <w:right w:val="single" w:sz="4" w:space="0" w:color="000000"/>
            </w:tcBorders>
            <w:hideMark/>
          </w:tcPr>
          <w:p w14:paraId="21B4B806"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IV</w:t>
            </w:r>
            <w:r w:rsidRPr="00C54F99">
              <w:rPr>
                <w:sz w:val="24"/>
              </w:rPr>
              <w:t xml:space="preserve"> класса санитарной опасности</w:t>
            </w:r>
          </w:p>
          <w:p w14:paraId="2D0491BA"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0897C2CA"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684BDAFB"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411CCAAA"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096232AD" w14:textId="77777777" w:rsidTr="000421F1">
        <w:trPr>
          <w:cantSplit/>
          <w:trHeight w:val="240"/>
        </w:trPr>
        <w:tc>
          <w:tcPr>
            <w:tcW w:w="4607" w:type="dxa"/>
            <w:tcBorders>
              <w:top w:val="single" w:sz="4" w:space="0" w:color="auto"/>
              <w:left w:val="single" w:sz="4" w:space="0" w:color="000000"/>
              <w:bottom w:val="single" w:sz="4" w:space="0" w:color="auto"/>
              <w:right w:val="single" w:sz="4" w:space="0" w:color="000000"/>
            </w:tcBorders>
          </w:tcPr>
          <w:p w14:paraId="4118697E"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Склады</w:t>
            </w:r>
          </w:p>
          <w:p w14:paraId="6093E3C2"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Объекты дорожного сервиса</w:t>
            </w:r>
          </w:p>
          <w:p w14:paraId="24957347"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Магазины</w:t>
            </w:r>
          </w:p>
        </w:tc>
        <w:tc>
          <w:tcPr>
            <w:tcW w:w="4607" w:type="dxa"/>
            <w:tcBorders>
              <w:top w:val="single" w:sz="4" w:space="0" w:color="auto"/>
              <w:left w:val="single" w:sz="4" w:space="0" w:color="000000"/>
              <w:bottom w:val="single" w:sz="4" w:space="0" w:color="auto"/>
              <w:right w:val="single" w:sz="4" w:space="0" w:color="000000"/>
            </w:tcBorders>
          </w:tcPr>
          <w:p w14:paraId="1474308E" w14:textId="77777777" w:rsidR="000421F1" w:rsidRPr="00C54F99" w:rsidRDefault="000421F1" w:rsidP="000421F1">
            <w:pPr>
              <w:suppressAutoHyphens w:val="0"/>
              <w:ind w:firstLine="0"/>
              <w:jc w:val="left"/>
              <w:rPr>
                <w:sz w:val="24"/>
              </w:rPr>
            </w:pPr>
            <w:r w:rsidRPr="00C54F99">
              <w:rPr>
                <w:sz w:val="24"/>
              </w:rPr>
              <w:t>Не подлежат установлению</w:t>
            </w:r>
          </w:p>
          <w:p w14:paraId="48776F2F" w14:textId="77777777" w:rsidR="000421F1" w:rsidRPr="00C54F99" w:rsidRDefault="000421F1" w:rsidP="000421F1">
            <w:pPr>
              <w:suppressAutoHyphens w:val="0"/>
              <w:ind w:firstLine="0"/>
              <w:jc w:val="left"/>
              <w:rPr>
                <w:sz w:val="24"/>
              </w:rPr>
            </w:pPr>
            <w:r w:rsidRPr="00C54F99">
              <w:rPr>
                <w:sz w:val="24"/>
              </w:rPr>
              <w:t>Не подлежат установлению</w:t>
            </w:r>
          </w:p>
          <w:p w14:paraId="28F12F60"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47B32C6C" w14:textId="77777777" w:rsidR="000421F1" w:rsidRPr="00C54F99" w:rsidRDefault="000421F1" w:rsidP="000421F1">
            <w:pPr>
              <w:suppressAutoHyphens w:val="0"/>
              <w:ind w:firstLine="0"/>
              <w:rPr>
                <w:sz w:val="24"/>
              </w:rPr>
            </w:pPr>
            <w:r w:rsidRPr="00C54F99">
              <w:rPr>
                <w:sz w:val="24"/>
              </w:rPr>
              <w:t>Высота зданий не должна превышать 3 этажа</w:t>
            </w:r>
          </w:p>
          <w:p w14:paraId="3FBC0E11"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p w14:paraId="2C746C0E"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23B8B51D" w14:textId="77777777" w:rsidTr="000421F1">
        <w:trPr>
          <w:cantSplit/>
          <w:trHeight w:val="94"/>
        </w:trPr>
        <w:tc>
          <w:tcPr>
            <w:tcW w:w="4607" w:type="dxa"/>
            <w:tcBorders>
              <w:top w:val="single" w:sz="4" w:space="0" w:color="auto"/>
              <w:left w:val="single" w:sz="4" w:space="0" w:color="000000"/>
              <w:bottom w:val="single" w:sz="4" w:space="0" w:color="auto"/>
              <w:right w:val="single" w:sz="4" w:space="0" w:color="000000"/>
            </w:tcBorders>
          </w:tcPr>
          <w:p w14:paraId="173EC54E" w14:textId="77777777" w:rsidR="000421F1" w:rsidRPr="00C54F99" w:rsidRDefault="000421F1" w:rsidP="00D10544">
            <w:pPr>
              <w:numPr>
                <w:ilvl w:val="0"/>
                <w:numId w:val="49"/>
              </w:numPr>
              <w:suppressAutoHyphens w:val="0"/>
              <w:spacing w:after="200" w:line="276" w:lineRule="auto"/>
              <w:jc w:val="left"/>
              <w:rPr>
                <w:sz w:val="24"/>
              </w:rPr>
            </w:pPr>
            <w:r w:rsidRPr="00C54F99">
              <w:rPr>
                <w:sz w:val="24"/>
              </w:rPr>
              <w:lastRenderedPageBreak/>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5E240C7D" w14:textId="77777777" w:rsidR="000421F1" w:rsidRPr="00C54F99" w:rsidRDefault="000421F1" w:rsidP="000421F1">
            <w:pPr>
              <w:suppressAutoHyphens w:val="0"/>
              <w:ind w:firstLine="0"/>
              <w:jc w:val="left"/>
              <w:rPr>
                <w:sz w:val="24"/>
              </w:rPr>
            </w:pPr>
            <w:r w:rsidRPr="00C54F99">
              <w:rPr>
                <w:sz w:val="24"/>
              </w:rPr>
              <w:t>Максимальные и минимальные размеры земельных участков от 1375 кв.м. до 5500 кв.м.</w:t>
            </w:r>
          </w:p>
          <w:p w14:paraId="27FFF85F"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5 этажей.</w:t>
            </w:r>
          </w:p>
          <w:p w14:paraId="21E809A3"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5DC683BC"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559ACAC" w14:textId="77777777" w:rsidTr="000421F1">
        <w:trPr>
          <w:cantSplit/>
          <w:trHeight w:val="165"/>
        </w:trPr>
        <w:tc>
          <w:tcPr>
            <w:tcW w:w="4607" w:type="dxa"/>
            <w:tcBorders>
              <w:top w:val="single" w:sz="4" w:space="0" w:color="auto"/>
              <w:left w:val="single" w:sz="4" w:space="0" w:color="000000"/>
              <w:bottom w:val="single" w:sz="4" w:space="0" w:color="000000"/>
              <w:right w:val="single" w:sz="4" w:space="0" w:color="000000"/>
            </w:tcBorders>
          </w:tcPr>
          <w:p w14:paraId="0008F002"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Коммунальное обслуживание</w:t>
            </w:r>
          </w:p>
          <w:p w14:paraId="71EC215D"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Служебные гаражи</w:t>
            </w:r>
          </w:p>
          <w:p w14:paraId="0AC8E62D" w14:textId="77777777" w:rsidR="000421F1" w:rsidRPr="00C54F99" w:rsidRDefault="000421F1" w:rsidP="00D10544">
            <w:pPr>
              <w:numPr>
                <w:ilvl w:val="0"/>
                <w:numId w:val="48"/>
              </w:numPr>
              <w:suppressAutoHyphens w:val="0"/>
              <w:spacing w:after="200" w:line="276" w:lineRule="auto"/>
              <w:jc w:val="left"/>
              <w:rPr>
                <w:sz w:val="24"/>
              </w:rPr>
            </w:pPr>
            <w:r w:rsidRPr="00C54F99">
              <w:rPr>
                <w:sz w:val="24"/>
              </w:rPr>
              <w:t>Автомобильный транспорт</w:t>
            </w:r>
          </w:p>
        </w:tc>
        <w:tc>
          <w:tcPr>
            <w:tcW w:w="4607" w:type="dxa"/>
            <w:tcBorders>
              <w:top w:val="single" w:sz="4" w:space="0" w:color="auto"/>
              <w:left w:val="single" w:sz="4" w:space="0" w:color="000000"/>
              <w:bottom w:val="single" w:sz="4" w:space="0" w:color="000000"/>
              <w:right w:val="single" w:sz="4" w:space="0" w:color="000000"/>
            </w:tcBorders>
          </w:tcPr>
          <w:p w14:paraId="5832F123"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1F84AAFB"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4C421DF9"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0965559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3FA02AA3"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Не предусмотрены</w:t>
            </w:r>
          </w:p>
        </w:tc>
        <w:tc>
          <w:tcPr>
            <w:tcW w:w="4607" w:type="dxa"/>
            <w:tcBorders>
              <w:top w:val="single" w:sz="4" w:space="0" w:color="000000"/>
              <w:left w:val="single" w:sz="4" w:space="0" w:color="000000"/>
              <w:bottom w:val="single" w:sz="4" w:space="0" w:color="000000"/>
              <w:right w:val="single" w:sz="4" w:space="0" w:color="000000"/>
            </w:tcBorders>
            <w:hideMark/>
          </w:tcPr>
          <w:p w14:paraId="7E9085AE" w14:textId="77777777" w:rsidR="000421F1" w:rsidRPr="00C54F99" w:rsidRDefault="000421F1" w:rsidP="000421F1">
            <w:pPr>
              <w:suppressAutoHyphens w:val="0"/>
              <w:ind w:firstLine="0"/>
              <w:jc w:val="left"/>
              <w:rPr>
                <w:sz w:val="24"/>
              </w:rPr>
            </w:pPr>
          </w:p>
        </w:tc>
      </w:tr>
      <w:tr w:rsidR="00C54F99" w:rsidRPr="00C54F99" w14:paraId="44359F9F"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0F90E1DD"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31BB9AEC"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5839636A"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 xml:space="preserve">Производственная деятельность </w:t>
            </w:r>
          </w:p>
        </w:tc>
        <w:tc>
          <w:tcPr>
            <w:tcW w:w="4607" w:type="dxa"/>
            <w:tcBorders>
              <w:top w:val="single" w:sz="4" w:space="0" w:color="000000"/>
              <w:left w:val="single" w:sz="4" w:space="0" w:color="000000"/>
              <w:bottom w:val="single" w:sz="4" w:space="0" w:color="000000"/>
              <w:right w:val="single" w:sz="4" w:space="0" w:color="000000"/>
            </w:tcBorders>
            <w:hideMark/>
          </w:tcPr>
          <w:p w14:paraId="2CA7AC61"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IV</w:t>
            </w:r>
            <w:r w:rsidRPr="00C54F99">
              <w:rPr>
                <w:sz w:val="24"/>
              </w:rPr>
              <w:t xml:space="preserve"> класса опасности (кроме пищевого и фармацевтического производств)</w:t>
            </w:r>
          </w:p>
          <w:p w14:paraId="378CDB08"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4A072C33" w14:textId="77777777" w:rsidTr="000421F1">
        <w:trPr>
          <w:cantSplit/>
          <w:trHeight w:val="1629"/>
        </w:trPr>
        <w:tc>
          <w:tcPr>
            <w:tcW w:w="4607" w:type="dxa"/>
            <w:tcBorders>
              <w:top w:val="single" w:sz="4" w:space="0" w:color="000000"/>
              <w:left w:val="single" w:sz="4" w:space="0" w:color="000000"/>
              <w:bottom w:val="single" w:sz="4" w:space="0" w:color="auto"/>
              <w:right w:val="single" w:sz="4" w:space="0" w:color="000000"/>
            </w:tcBorders>
            <w:hideMark/>
          </w:tcPr>
          <w:p w14:paraId="0533217C"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Магазины</w:t>
            </w:r>
          </w:p>
        </w:tc>
        <w:tc>
          <w:tcPr>
            <w:tcW w:w="4607" w:type="dxa"/>
            <w:tcBorders>
              <w:top w:val="single" w:sz="4" w:space="0" w:color="000000"/>
              <w:left w:val="single" w:sz="4" w:space="0" w:color="000000"/>
              <w:bottom w:val="single" w:sz="4" w:space="0" w:color="auto"/>
              <w:right w:val="single" w:sz="4" w:space="0" w:color="000000"/>
            </w:tcBorders>
            <w:hideMark/>
          </w:tcPr>
          <w:p w14:paraId="15984C0B"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0EAA0C1A"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2C9F0D93"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6CD888DB"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36E5C625" w14:textId="77777777" w:rsidTr="000421F1">
        <w:trPr>
          <w:cantSplit/>
          <w:trHeight w:val="165"/>
        </w:trPr>
        <w:tc>
          <w:tcPr>
            <w:tcW w:w="4607" w:type="dxa"/>
            <w:tcBorders>
              <w:top w:val="single" w:sz="4" w:space="0" w:color="auto"/>
              <w:left w:val="single" w:sz="4" w:space="0" w:color="000000"/>
              <w:bottom w:val="single" w:sz="4" w:space="0" w:color="auto"/>
              <w:right w:val="single" w:sz="4" w:space="0" w:color="000000"/>
            </w:tcBorders>
          </w:tcPr>
          <w:p w14:paraId="10377713"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Обеспечение внутреннего правопорядка</w:t>
            </w:r>
          </w:p>
        </w:tc>
        <w:tc>
          <w:tcPr>
            <w:tcW w:w="4607" w:type="dxa"/>
            <w:tcBorders>
              <w:top w:val="single" w:sz="4" w:space="0" w:color="auto"/>
              <w:left w:val="single" w:sz="4" w:space="0" w:color="000000"/>
              <w:bottom w:val="single" w:sz="4" w:space="0" w:color="auto"/>
              <w:right w:val="single" w:sz="4" w:space="0" w:color="000000"/>
            </w:tcBorders>
          </w:tcPr>
          <w:p w14:paraId="3ADFBF83" w14:textId="77777777" w:rsidR="000421F1" w:rsidRPr="00C54F99" w:rsidRDefault="000421F1" w:rsidP="000421F1">
            <w:pPr>
              <w:suppressAutoHyphens w:val="0"/>
              <w:ind w:firstLine="0"/>
              <w:rPr>
                <w:sz w:val="24"/>
              </w:rPr>
            </w:pPr>
            <w:r w:rsidRPr="00C54F99">
              <w:rPr>
                <w:sz w:val="24"/>
              </w:rPr>
              <w:t>Минимальный размер земельного участка 5500 кв.м.</w:t>
            </w:r>
          </w:p>
          <w:p w14:paraId="34C2D37E"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31384684"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56F60334"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2CE48A70"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27EF54A2"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Связь</w:t>
            </w:r>
          </w:p>
        </w:tc>
        <w:tc>
          <w:tcPr>
            <w:tcW w:w="4607" w:type="dxa"/>
            <w:tcBorders>
              <w:top w:val="single" w:sz="4" w:space="0" w:color="000000"/>
              <w:left w:val="single" w:sz="4" w:space="0" w:color="000000"/>
              <w:bottom w:val="single" w:sz="4" w:space="0" w:color="000000"/>
              <w:right w:val="single" w:sz="4" w:space="0" w:color="000000"/>
            </w:tcBorders>
            <w:hideMark/>
          </w:tcPr>
          <w:p w14:paraId="238E8081"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569FBFA8" w14:textId="77777777" w:rsidR="000421F1" w:rsidRPr="00C54F99" w:rsidRDefault="000421F1" w:rsidP="000421F1">
      <w:pPr>
        <w:suppressAutoHyphens w:val="0"/>
        <w:spacing w:before="120" w:line="276" w:lineRule="auto"/>
        <w:ind w:firstLine="709"/>
        <w:rPr>
          <w:rFonts w:eastAsia="Calibri"/>
          <w:sz w:val="24"/>
          <w:lang w:eastAsia="en-US"/>
        </w:rPr>
      </w:pPr>
      <w:bookmarkStart w:id="116" w:name="_Toc300252955"/>
      <w:bookmarkStart w:id="117" w:name="_Toc297043820"/>
      <w:bookmarkStart w:id="118" w:name="_Toc300252957"/>
      <w:bookmarkStart w:id="119" w:name="_Toc297043814"/>
      <w:r w:rsidRPr="00C54F99">
        <w:rPr>
          <w:sz w:val="24"/>
          <w:lang w:eastAsia="en-US"/>
        </w:rPr>
        <w:t xml:space="preserve">7. Градостроительные регламенты, устанавливаемые в зоне размещения объектов производственного назначения </w:t>
      </w:r>
      <w:r w:rsidRPr="00C54F99">
        <w:rPr>
          <w:sz w:val="24"/>
          <w:lang w:val="en-US" w:eastAsia="en-US"/>
        </w:rPr>
        <w:t>IV</w:t>
      </w:r>
      <w:r w:rsidRPr="00C54F99">
        <w:rPr>
          <w:sz w:val="24"/>
          <w:lang w:eastAsia="en-US"/>
        </w:rPr>
        <w:t xml:space="preserve"> класса санитарной опасности (</w:t>
      </w:r>
      <w:r w:rsidRPr="00C54F99">
        <w:rPr>
          <w:b/>
          <w:sz w:val="24"/>
          <w:lang w:eastAsia="en-US"/>
        </w:rPr>
        <w:t>П-5</w:t>
      </w:r>
      <w:r w:rsidRPr="00C54F99">
        <w:rPr>
          <w:sz w:val="24"/>
          <w:lang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C54F99" w:rsidRPr="00C54F99" w14:paraId="51BA2D0E" w14:textId="77777777" w:rsidTr="000421F1">
        <w:trPr>
          <w:tblHeader/>
        </w:trPr>
        <w:tc>
          <w:tcPr>
            <w:tcW w:w="4607" w:type="dxa"/>
            <w:tcBorders>
              <w:top w:val="single" w:sz="4" w:space="0" w:color="000000"/>
              <w:left w:val="single" w:sz="4" w:space="0" w:color="000000"/>
              <w:bottom w:val="single" w:sz="4" w:space="0" w:color="000000"/>
              <w:right w:val="single" w:sz="4" w:space="0" w:color="000000"/>
            </w:tcBorders>
            <w:hideMark/>
          </w:tcPr>
          <w:p w14:paraId="4988691F"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607" w:type="dxa"/>
            <w:tcBorders>
              <w:top w:val="single" w:sz="4" w:space="0" w:color="000000"/>
              <w:left w:val="single" w:sz="4" w:space="0" w:color="000000"/>
              <w:bottom w:val="single" w:sz="4" w:space="0" w:color="000000"/>
              <w:right w:val="single" w:sz="4" w:space="0" w:color="000000"/>
            </w:tcBorders>
            <w:hideMark/>
          </w:tcPr>
          <w:p w14:paraId="1135A2FB"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5C630D11"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14:paraId="6E5F62ED"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255BD7E6" w14:textId="77777777" w:rsidTr="000421F1">
        <w:trPr>
          <w:cantSplit/>
          <w:trHeight w:val="525"/>
        </w:trPr>
        <w:tc>
          <w:tcPr>
            <w:tcW w:w="4607" w:type="dxa"/>
            <w:tcBorders>
              <w:top w:val="single" w:sz="4" w:space="0" w:color="000000"/>
              <w:left w:val="single" w:sz="4" w:space="0" w:color="000000"/>
              <w:bottom w:val="single" w:sz="4" w:space="0" w:color="auto"/>
              <w:right w:val="single" w:sz="4" w:space="0" w:color="000000"/>
            </w:tcBorders>
            <w:hideMark/>
          </w:tcPr>
          <w:p w14:paraId="5EF91F76" w14:textId="77777777" w:rsidR="000421F1" w:rsidRPr="00C54F99" w:rsidRDefault="000421F1" w:rsidP="00D10544">
            <w:pPr>
              <w:numPr>
                <w:ilvl w:val="0"/>
                <w:numId w:val="39"/>
              </w:numPr>
              <w:suppressAutoHyphens w:val="0"/>
              <w:spacing w:after="200" w:line="276" w:lineRule="auto"/>
              <w:jc w:val="left"/>
              <w:rPr>
                <w:sz w:val="24"/>
              </w:rPr>
            </w:pPr>
            <w:r w:rsidRPr="00C54F99">
              <w:rPr>
                <w:bCs/>
                <w:sz w:val="24"/>
              </w:rPr>
              <w:lastRenderedPageBreak/>
              <w:t xml:space="preserve">Строительная промышленность </w:t>
            </w:r>
          </w:p>
        </w:tc>
        <w:tc>
          <w:tcPr>
            <w:tcW w:w="4607" w:type="dxa"/>
            <w:tcBorders>
              <w:top w:val="single" w:sz="4" w:space="0" w:color="000000"/>
              <w:left w:val="single" w:sz="4" w:space="0" w:color="000000"/>
              <w:bottom w:val="single" w:sz="4" w:space="0" w:color="auto"/>
              <w:right w:val="single" w:sz="4" w:space="0" w:color="000000"/>
            </w:tcBorders>
            <w:hideMark/>
          </w:tcPr>
          <w:p w14:paraId="1638ED5A" w14:textId="77777777" w:rsidR="000421F1" w:rsidRPr="00C54F99" w:rsidRDefault="000421F1" w:rsidP="000421F1">
            <w:pPr>
              <w:suppressAutoHyphens w:val="0"/>
              <w:ind w:firstLine="0"/>
              <w:jc w:val="left"/>
              <w:rPr>
                <w:sz w:val="24"/>
              </w:rPr>
            </w:pPr>
            <w:r w:rsidRPr="00C54F99">
              <w:rPr>
                <w:sz w:val="24"/>
              </w:rPr>
              <w:t xml:space="preserve">Производства не выше </w:t>
            </w:r>
            <w:r w:rsidRPr="00C54F99">
              <w:rPr>
                <w:sz w:val="24"/>
                <w:lang w:val="en-US"/>
              </w:rPr>
              <w:t>V</w:t>
            </w:r>
            <w:r w:rsidRPr="00C54F99">
              <w:rPr>
                <w:sz w:val="24"/>
              </w:rPr>
              <w:t xml:space="preserve"> класса санитарной опасности (кроме пищевого и фармацевтического производств)</w:t>
            </w:r>
          </w:p>
          <w:p w14:paraId="20F6565C" w14:textId="77777777" w:rsidR="000421F1" w:rsidRPr="00C54F99" w:rsidRDefault="000421F1" w:rsidP="000421F1">
            <w:pPr>
              <w:suppressAutoHyphens w:val="0"/>
              <w:ind w:firstLine="0"/>
              <w:jc w:val="left"/>
              <w:rPr>
                <w:sz w:val="24"/>
              </w:rPr>
            </w:pPr>
            <w:r w:rsidRPr="00C54F99">
              <w:rPr>
                <w:sz w:val="24"/>
              </w:rPr>
              <w:t>Иные параметры не подлежат установлению</w:t>
            </w:r>
          </w:p>
        </w:tc>
      </w:tr>
      <w:tr w:rsidR="00C54F99" w:rsidRPr="00C54F99" w14:paraId="0AEAD091" w14:textId="77777777" w:rsidTr="000421F1">
        <w:trPr>
          <w:cantSplit/>
          <w:trHeight w:val="105"/>
        </w:trPr>
        <w:tc>
          <w:tcPr>
            <w:tcW w:w="4607" w:type="dxa"/>
            <w:tcBorders>
              <w:top w:val="single" w:sz="4" w:space="0" w:color="auto"/>
              <w:left w:val="single" w:sz="4" w:space="0" w:color="000000"/>
              <w:bottom w:val="single" w:sz="4" w:space="0" w:color="auto"/>
              <w:right w:val="single" w:sz="4" w:space="0" w:color="000000"/>
            </w:tcBorders>
          </w:tcPr>
          <w:p w14:paraId="4F76492D"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Деловое управление</w:t>
            </w:r>
          </w:p>
        </w:tc>
        <w:tc>
          <w:tcPr>
            <w:tcW w:w="4607" w:type="dxa"/>
            <w:tcBorders>
              <w:top w:val="single" w:sz="4" w:space="0" w:color="auto"/>
              <w:left w:val="single" w:sz="4" w:space="0" w:color="000000"/>
              <w:bottom w:val="single" w:sz="4" w:space="0" w:color="auto"/>
              <w:right w:val="single" w:sz="4" w:space="0" w:color="000000"/>
            </w:tcBorders>
          </w:tcPr>
          <w:p w14:paraId="07E22D26"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05D5933F" w14:textId="77777777" w:rsidTr="000421F1">
        <w:trPr>
          <w:cantSplit/>
          <w:trHeight w:val="1635"/>
        </w:trPr>
        <w:tc>
          <w:tcPr>
            <w:tcW w:w="4607" w:type="dxa"/>
            <w:tcBorders>
              <w:top w:val="single" w:sz="4" w:space="0" w:color="auto"/>
              <w:left w:val="single" w:sz="4" w:space="0" w:color="000000"/>
              <w:bottom w:val="single" w:sz="4" w:space="0" w:color="auto"/>
              <w:right w:val="single" w:sz="4" w:space="0" w:color="000000"/>
            </w:tcBorders>
          </w:tcPr>
          <w:p w14:paraId="6D500245"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Гостиничное обслуживание</w:t>
            </w:r>
          </w:p>
        </w:tc>
        <w:tc>
          <w:tcPr>
            <w:tcW w:w="4607" w:type="dxa"/>
            <w:tcBorders>
              <w:top w:val="single" w:sz="4" w:space="0" w:color="auto"/>
              <w:left w:val="single" w:sz="4" w:space="0" w:color="000000"/>
              <w:bottom w:val="single" w:sz="4" w:space="0" w:color="auto"/>
              <w:right w:val="single" w:sz="4" w:space="0" w:color="000000"/>
            </w:tcBorders>
          </w:tcPr>
          <w:p w14:paraId="317408BA"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1375 кв.м. до 5500 кв.м.</w:t>
            </w:r>
          </w:p>
          <w:p w14:paraId="4B7FA48E"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5 этажей</w:t>
            </w:r>
          </w:p>
          <w:p w14:paraId="7AD8C562"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69192CB9" w14:textId="77777777" w:rsidR="000421F1" w:rsidRPr="00C54F99" w:rsidRDefault="000421F1" w:rsidP="000421F1">
            <w:pPr>
              <w:suppressAutoHyphens w:val="0"/>
              <w:ind w:firstLine="260"/>
              <w:jc w:val="left"/>
              <w:rPr>
                <w:sz w:val="24"/>
              </w:rPr>
            </w:pPr>
            <w:r w:rsidRPr="00C54F99">
              <w:rPr>
                <w:sz w:val="24"/>
              </w:rPr>
              <w:t>Максимальный процент застройки – 80</w:t>
            </w:r>
          </w:p>
        </w:tc>
      </w:tr>
      <w:tr w:rsidR="00C54F99" w:rsidRPr="00C54F99" w14:paraId="12FA1946" w14:textId="77777777" w:rsidTr="000421F1">
        <w:trPr>
          <w:cantSplit/>
          <w:trHeight w:val="190"/>
        </w:trPr>
        <w:tc>
          <w:tcPr>
            <w:tcW w:w="4607" w:type="dxa"/>
            <w:tcBorders>
              <w:top w:val="single" w:sz="4" w:space="0" w:color="auto"/>
              <w:left w:val="single" w:sz="4" w:space="0" w:color="000000"/>
              <w:bottom w:val="single" w:sz="4" w:space="0" w:color="auto"/>
              <w:right w:val="single" w:sz="4" w:space="0" w:color="000000"/>
            </w:tcBorders>
          </w:tcPr>
          <w:p w14:paraId="6D7E89C9"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Среднее и высшее профессиональное образование</w:t>
            </w:r>
          </w:p>
        </w:tc>
        <w:tc>
          <w:tcPr>
            <w:tcW w:w="4607" w:type="dxa"/>
            <w:tcBorders>
              <w:top w:val="single" w:sz="4" w:space="0" w:color="auto"/>
              <w:left w:val="single" w:sz="4" w:space="0" w:color="000000"/>
              <w:bottom w:val="single" w:sz="4" w:space="0" w:color="auto"/>
              <w:right w:val="single" w:sz="4" w:space="0" w:color="000000"/>
            </w:tcBorders>
          </w:tcPr>
          <w:p w14:paraId="2A78E32D"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20000 кв.м.</w:t>
            </w:r>
          </w:p>
          <w:p w14:paraId="7AAFF243"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5 этажей</w:t>
            </w:r>
          </w:p>
          <w:p w14:paraId="4AEDE807"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23EB3FC4" w14:textId="77777777" w:rsidR="000421F1" w:rsidRPr="00C54F99" w:rsidRDefault="000421F1" w:rsidP="000421F1">
            <w:pPr>
              <w:suppressAutoHyphens w:val="0"/>
              <w:ind w:firstLine="260"/>
              <w:jc w:val="left"/>
              <w:rPr>
                <w:sz w:val="24"/>
              </w:rPr>
            </w:pPr>
            <w:r w:rsidRPr="00C54F99">
              <w:rPr>
                <w:sz w:val="24"/>
              </w:rPr>
              <w:t>Максимальный процент застройки – 80</w:t>
            </w:r>
          </w:p>
        </w:tc>
      </w:tr>
      <w:tr w:rsidR="00C54F99" w:rsidRPr="00C54F99" w14:paraId="48BFEF9B" w14:textId="77777777" w:rsidTr="000421F1">
        <w:trPr>
          <w:cantSplit/>
          <w:trHeight w:val="245"/>
        </w:trPr>
        <w:tc>
          <w:tcPr>
            <w:tcW w:w="4607" w:type="dxa"/>
            <w:tcBorders>
              <w:top w:val="single" w:sz="4" w:space="0" w:color="auto"/>
              <w:left w:val="single" w:sz="4" w:space="0" w:color="000000"/>
              <w:bottom w:val="single" w:sz="4" w:space="0" w:color="000000"/>
              <w:right w:val="single" w:sz="4" w:space="0" w:color="000000"/>
            </w:tcBorders>
          </w:tcPr>
          <w:p w14:paraId="1FA84875"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Коммунальное обслуживание</w:t>
            </w:r>
          </w:p>
          <w:p w14:paraId="15F0628F"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Автомобильный транспорт</w:t>
            </w:r>
          </w:p>
          <w:p w14:paraId="4201C850"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Земельные участки (территории) общего пользования</w:t>
            </w:r>
          </w:p>
          <w:p w14:paraId="596E8006"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Служебные гаражи</w:t>
            </w:r>
          </w:p>
        </w:tc>
        <w:tc>
          <w:tcPr>
            <w:tcW w:w="4607" w:type="dxa"/>
            <w:tcBorders>
              <w:top w:val="single" w:sz="4" w:space="0" w:color="auto"/>
              <w:left w:val="single" w:sz="4" w:space="0" w:color="000000"/>
              <w:bottom w:val="single" w:sz="4" w:space="0" w:color="000000"/>
              <w:right w:val="single" w:sz="4" w:space="0" w:color="000000"/>
            </w:tcBorders>
          </w:tcPr>
          <w:p w14:paraId="7F3253A5"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746578D2"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0657E128"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2197E126" w14:textId="77777777" w:rsidTr="000421F1">
        <w:trPr>
          <w:cantSplit/>
          <w:trHeight w:val="278"/>
        </w:trPr>
        <w:tc>
          <w:tcPr>
            <w:tcW w:w="4607" w:type="dxa"/>
            <w:tcBorders>
              <w:top w:val="single" w:sz="4" w:space="0" w:color="000000"/>
              <w:left w:val="single" w:sz="4" w:space="0" w:color="000000"/>
              <w:bottom w:val="single" w:sz="4" w:space="0" w:color="000000"/>
              <w:right w:val="single" w:sz="4" w:space="0" w:color="000000"/>
            </w:tcBorders>
            <w:hideMark/>
          </w:tcPr>
          <w:p w14:paraId="73D90074"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Склады</w:t>
            </w:r>
          </w:p>
        </w:tc>
        <w:tc>
          <w:tcPr>
            <w:tcW w:w="4607" w:type="dxa"/>
            <w:tcBorders>
              <w:top w:val="single" w:sz="4" w:space="0" w:color="000000"/>
              <w:left w:val="single" w:sz="4" w:space="0" w:color="000000"/>
              <w:bottom w:val="single" w:sz="4" w:space="0" w:color="000000"/>
              <w:right w:val="single" w:sz="4" w:space="0" w:color="000000"/>
            </w:tcBorders>
          </w:tcPr>
          <w:p w14:paraId="66F35F32"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100C28B2" w14:textId="77777777" w:rsidTr="000421F1">
        <w:trPr>
          <w:cantSplit/>
        </w:trPr>
        <w:tc>
          <w:tcPr>
            <w:tcW w:w="9214" w:type="dxa"/>
            <w:gridSpan w:val="2"/>
            <w:tcBorders>
              <w:top w:val="single" w:sz="4" w:space="0" w:color="000000"/>
              <w:left w:val="single" w:sz="4" w:space="0" w:color="000000"/>
              <w:bottom w:val="single" w:sz="4" w:space="0" w:color="000000"/>
              <w:right w:val="single" w:sz="4" w:space="0" w:color="000000"/>
            </w:tcBorders>
            <w:hideMark/>
          </w:tcPr>
          <w:p w14:paraId="5AA53C6E"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3F6EF37A" w14:textId="77777777" w:rsidTr="000421F1">
        <w:trPr>
          <w:cantSplit/>
          <w:trHeight w:val="525"/>
        </w:trPr>
        <w:tc>
          <w:tcPr>
            <w:tcW w:w="4607" w:type="dxa"/>
            <w:tcBorders>
              <w:top w:val="single" w:sz="4" w:space="0" w:color="auto"/>
              <w:left w:val="single" w:sz="4" w:space="0" w:color="000000"/>
              <w:bottom w:val="single" w:sz="4" w:space="0" w:color="000000"/>
              <w:right w:val="single" w:sz="4" w:space="0" w:color="000000"/>
            </w:tcBorders>
          </w:tcPr>
          <w:p w14:paraId="3D81FB3F"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Магазины</w:t>
            </w:r>
          </w:p>
        </w:tc>
        <w:tc>
          <w:tcPr>
            <w:tcW w:w="4607" w:type="dxa"/>
            <w:tcBorders>
              <w:top w:val="single" w:sz="4" w:space="0" w:color="auto"/>
              <w:left w:val="single" w:sz="4" w:space="0" w:color="000000"/>
              <w:bottom w:val="single" w:sz="4" w:space="0" w:color="000000"/>
              <w:right w:val="single" w:sz="4" w:space="0" w:color="000000"/>
            </w:tcBorders>
          </w:tcPr>
          <w:p w14:paraId="3E907DC6" w14:textId="77777777" w:rsidR="000421F1" w:rsidRPr="00C54F99" w:rsidRDefault="000421F1" w:rsidP="000421F1">
            <w:pPr>
              <w:suppressAutoHyphens w:val="0"/>
              <w:ind w:firstLine="260"/>
              <w:jc w:val="left"/>
              <w:rPr>
                <w:sz w:val="24"/>
              </w:rPr>
            </w:pPr>
            <w:r w:rsidRPr="00C54F99">
              <w:rPr>
                <w:sz w:val="24"/>
              </w:rPr>
              <w:t>Минимальный размер земельного участка 200 кв.м.</w:t>
            </w:r>
          </w:p>
          <w:p w14:paraId="4835DF42"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55C2C802"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2C7FD72F"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2AB58C75"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E7F5B26"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lastRenderedPageBreak/>
              <w:t>Обеспечение внутреннего правопорядка</w:t>
            </w:r>
          </w:p>
        </w:tc>
        <w:tc>
          <w:tcPr>
            <w:tcW w:w="4607" w:type="dxa"/>
            <w:tcBorders>
              <w:top w:val="single" w:sz="4" w:space="0" w:color="000000"/>
              <w:left w:val="single" w:sz="4" w:space="0" w:color="000000"/>
              <w:bottom w:val="single" w:sz="4" w:space="0" w:color="000000"/>
              <w:right w:val="single" w:sz="4" w:space="0" w:color="000000"/>
            </w:tcBorders>
          </w:tcPr>
          <w:p w14:paraId="16D893C1"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5500 кв.м.</w:t>
            </w:r>
          </w:p>
          <w:p w14:paraId="0DA90984"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28DEBB7C"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03CB562C"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574BA304" w14:textId="77777777" w:rsidTr="000421F1">
        <w:trPr>
          <w:cantSplit/>
        </w:trPr>
        <w:tc>
          <w:tcPr>
            <w:tcW w:w="4607" w:type="dxa"/>
            <w:tcBorders>
              <w:top w:val="single" w:sz="4" w:space="0" w:color="000000"/>
              <w:left w:val="single" w:sz="4" w:space="0" w:color="000000"/>
              <w:bottom w:val="single" w:sz="4" w:space="0" w:color="000000"/>
              <w:right w:val="single" w:sz="4" w:space="0" w:color="000000"/>
            </w:tcBorders>
            <w:hideMark/>
          </w:tcPr>
          <w:p w14:paraId="11DA405E" w14:textId="77777777" w:rsidR="000421F1" w:rsidRPr="00C54F99" w:rsidRDefault="000421F1" w:rsidP="00D10544">
            <w:pPr>
              <w:numPr>
                <w:ilvl w:val="0"/>
                <w:numId w:val="39"/>
              </w:numPr>
              <w:suppressAutoHyphens w:val="0"/>
              <w:spacing w:after="200" w:line="276" w:lineRule="auto"/>
              <w:jc w:val="left"/>
              <w:rPr>
                <w:sz w:val="24"/>
              </w:rPr>
            </w:pPr>
            <w:r w:rsidRPr="00C54F99">
              <w:rPr>
                <w:sz w:val="24"/>
              </w:rPr>
              <w:t>Связь</w:t>
            </w:r>
          </w:p>
        </w:tc>
        <w:tc>
          <w:tcPr>
            <w:tcW w:w="4607" w:type="dxa"/>
            <w:tcBorders>
              <w:top w:val="single" w:sz="4" w:space="0" w:color="000000"/>
              <w:left w:val="single" w:sz="4" w:space="0" w:color="000000"/>
              <w:bottom w:val="single" w:sz="4" w:space="0" w:color="000000"/>
              <w:right w:val="single" w:sz="4" w:space="0" w:color="000000"/>
            </w:tcBorders>
          </w:tcPr>
          <w:p w14:paraId="7CE42425"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0BB9A8CC" w14:textId="77777777" w:rsidR="000421F1" w:rsidRPr="00C54F99" w:rsidRDefault="000421F1" w:rsidP="000421F1">
      <w:pPr>
        <w:keepNext/>
        <w:keepLines/>
        <w:suppressAutoHyphens w:val="0"/>
        <w:spacing w:before="120" w:line="276" w:lineRule="auto"/>
        <w:ind w:firstLine="709"/>
        <w:jc w:val="left"/>
        <w:outlineLvl w:val="2"/>
        <w:rPr>
          <w:b/>
          <w:sz w:val="24"/>
        </w:rPr>
      </w:pPr>
      <w:bookmarkStart w:id="120" w:name="_Toc140476288"/>
      <w:r w:rsidRPr="00C54F99">
        <w:rPr>
          <w:b/>
          <w:sz w:val="24"/>
        </w:rPr>
        <w:t>Статья 1.4.4. Градостроительные регламенты, устанавливаемые в коммунально-складских зонах</w:t>
      </w:r>
      <w:bookmarkEnd w:id="120"/>
    </w:p>
    <w:p w14:paraId="6C8D5381"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1. На территории Невьянского городского округа выделяется 1 вид зон коммунально-складского назначения, в том числе:</w:t>
      </w:r>
    </w:p>
    <w:p w14:paraId="04C95AF4" w14:textId="77777777" w:rsidR="000421F1" w:rsidRPr="00C54F99" w:rsidRDefault="000421F1" w:rsidP="000421F1">
      <w:pPr>
        <w:suppressAutoHyphens w:val="0"/>
        <w:spacing w:before="120"/>
        <w:ind w:left="1069" w:firstLine="0"/>
        <w:rPr>
          <w:sz w:val="24"/>
          <w:lang w:eastAsia="en-US"/>
        </w:rPr>
      </w:pPr>
      <w:r w:rsidRPr="00C54F99">
        <w:rPr>
          <w:b/>
          <w:sz w:val="24"/>
          <w:lang w:eastAsia="en-US"/>
        </w:rPr>
        <w:t>КС-5</w:t>
      </w:r>
      <w:r w:rsidRPr="00C54F99">
        <w:rPr>
          <w:sz w:val="24"/>
          <w:lang w:eastAsia="en-US"/>
        </w:rPr>
        <w:t xml:space="preserve"> - зона размещения объектов коммунально-складского назначения </w:t>
      </w:r>
      <w:r w:rsidRPr="00C54F99">
        <w:rPr>
          <w:rFonts w:eastAsia="Calibri"/>
          <w:bCs/>
          <w:sz w:val="24"/>
          <w:lang w:eastAsia="en-US"/>
        </w:rPr>
        <w:t>V класса санитарной опасности</w:t>
      </w:r>
      <w:r w:rsidRPr="00C54F99">
        <w:rPr>
          <w:sz w:val="24"/>
          <w:lang w:eastAsia="en-US"/>
        </w:rPr>
        <w:t>;</w:t>
      </w:r>
    </w:p>
    <w:p w14:paraId="3BB2E316" w14:textId="77777777" w:rsidR="000421F1" w:rsidRPr="00C54F99" w:rsidRDefault="000421F1" w:rsidP="000421F1">
      <w:pPr>
        <w:suppressAutoHyphens w:val="0"/>
        <w:spacing w:before="120"/>
        <w:ind w:firstLine="709"/>
        <w:rPr>
          <w:sz w:val="24"/>
          <w:lang w:eastAsia="en-US"/>
        </w:rPr>
      </w:pPr>
      <w:r w:rsidRPr="00C54F99">
        <w:rPr>
          <w:sz w:val="24"/>
          <w:lang w:eastAsia="en-US"/>
        </w:rPr>
        <w:t>3. Градостроительные регламенты, устанавливаемые в зоне размещения объектов коммунально-складского назначения V класса санитарной опасности (</w:t>
      </w:r>
      <w:r w:rsidRPr="00C54F99">
        <w:rPr>
          <w:b/>
          <w:sz w:val="24"/>
          <w:lang w:eastAsia="en-US"/>
        </w:rPr>
        <w:t>КС-5</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10"/>
        <w:gridCol w:w="4473"/>
      </w:tblGrid>
      <w:tr w:rsidR="00C54F99" w:rsidRPr="00C54F99" w14:paraId="4DF5E6AF"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58BE8F6B"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gridSpan w:val="2"/>
            <w:tcBorders>
              <w:top w:val="single" w:sz="4" w:space="0" w:color="000000"/>
              <w:left w:val="single" w:sz="4" w:space="0" w:color="000000"/>
              <w:bottom w:val="single" w:sz="4" w:space="0" w:color="000000"/>
              <w:right w:val="single" w:sz="4" w:space="0" w:color="000000"/>
            </w:tcBorders>
            <w:vAlign w:val="center"/>
            <w:hideMark/>
          </w:tcPr>
          <w:p w14:paraId="2190E034"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1FB5748B"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6D9F9F76"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71A25112" w14:textId="77777777" w:rsidTr="000421F1">
        <w:trPr>
          <w:cantSplit/>
          <w:trHeight w:val="237"/>
          <w:jc w:val="center"/>
        </w:trPr>
        <w:tc>
          <w:tcPr>
            <w:tcW w:w="4775" w:type="dxa"/>
            <w:tcBorders>
              <w:top w:val="single" w:sz="4" w:space="0" w:color="000000"/>
              <w:left w:val="single" w:sz="4" w:space="0" w:color="000000"/>
              <w:bottom w:val="single" w:sz="4" w:space="0" w:color="auto"/>
              <w:right w:val="single" w:sz="4" w:space="0" w:color="000000"/>
            </w:tcBorders>
            <w:hideMark/>
          </w:tcPr>
          <w:p w14:paraId="0F44C9F2"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Склады</w:t>
            </w:r>
          </w:p>
          <w:p w14:paraId="5D040D66"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Строительная промышленность</w:t>
            </w:r>
          </w:p>
        </w:tc>
        <w:tc>
          <w:tcPr>
            <w:tcW w:w="4483" w:type="dxa"/>
            <w:gridSpan w:val="2"/>
            <w:tcBorders>
              <w:top w:val="single" w:sz="4" w:space="0" w:color="000000"/>
              <w:left w:val="single" w:sz="4" w:space="0" w:color="000000"/>
              <w:bottom w:val="single" w:sz="4" w:space="0" w:color="auto"/>
              <w:right w:val="single" w:sz="4" w:space="0" w:color="000000"/>
            </w:tcBorders>
            <w:hideMark/>
          </w:tcPr>
          <w:p w14:paraId="7F82DCA4" w14:textId="77777777" w:rsidR="000421F1" w:rsidRPr="00C54F99" w:rsidRDefault="000421F1" w:rsidP="000421F1">
            <w:pPr>
              <w:suppressAutoHyphens w:val="0"/>
              <w:ind w:firstLine="0"/>
              <w:rPr>
                <w:sz w:val="24"/>
              </w:rPr>
            </w:pPr>
            <w:r w:rsidRPr="00C54F99">
              <w:rPr>
                <w:sz w:val="24"/>
              </w:rPr>
              <w:t xml:space="preserve">Объекты не выше </w:t>
            </w:r>
            <w:r w:rsidRPr="00C54F99">
              <w:rPr>
                <w:sz w:val="24"/>
                <w:lang w:val="en-US"/>
              </w:rPr>
              <w:t>V</w:t>
            </w:r>
            <w:r w:rsidRPr="00C54F99">
              <w:rPr>
                <w:sz w:val="24"/>
              </w:rPr>
              <w:t xml:space="preserve"> класса санитарной опасности</w:t>
            </w:r>
          </w:p>
          <w:p w14:paraId="5A577092" w14:textId="77777777" w:rsidR="000421F1" w:rsidRPr="00C54F99" w:rsidRDefault="000421F1" w:rsidP="000421F1">
            <w:pPr>
              <w:suppressAutoHyphens w:val="0"/>
              <w:ind w:firstLine="0"/>
              <w:rPr>
                <w:sz w:val="24"/>
              </w:rPr>
            </w:pPr>
            <w:r w:rsidRPr="00C54F99">
              <w:rPr>
                <w:sz w:val="24"/>
              </w:rPr>
              <w:t>Минимальный размер земельного участка 740 кв.м.</w:t>
            </w:r>
          </w:p>
          <w:p w14:paraId="67866794"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1 этажа</w:t>
            </w:r>
          </w:p>
          <w:p w14:paraId="2A40911A"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0A0B6159"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49048220" w14:textId="77777777" w:rsidTr="000421F1">
        <w:trPr>
          <w:cantSplit/>
          <w:trHeight w:val="2156"/>
          <w:jc w:val="center"/>
        </w:trPr>
        <w:tc>
          <w:tcPr>
            <w:tcW w:w="4785" w:type="dxa"/>
            <w:gridSpan w:val="2"/>
            <w:tcBorders>
              <w:top w:val="single" w:sz="4" w:space="0" w:color="auto"/>
              <w:left w:val="single" w:sz="4" w:space="0" w:color="000000"/>
              <w:bottom w:val="single" w:sz="4" w:space="0" w:color="auto"/>
              <w:right w:val="single" w:sz="4" w:space="0" w:color="auto"/>
            </w:tcBorders>
          </w:tcPr>
          <w:p w14:paraId="7B0D1326"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 xml:space="preserve">Служебные гаражи </w:t>
            </w:r>
          </w:p>
        </w:tc>
        <w:tc>
          <w:tcPr>
            <w:tcW w:w="4473" w:type="dxa"/>
            <w:tcBorders>
              <w:top w:val="single" w:sz="4" w:space="0" w:color="auto"/>
              <w:left w:val="single" w:sz="4" w:space="0" w:color="auto"/>
              <w:bottom w:val="single" w:sz="4" w:space="0" w:color="auto"/>
              <w:right w:val="single" w:sz="4" w:space="0" w:color="000000"/>
            </w:tcBorders>
          </w:tcPr>
          <w:p w14:paraId="3FA4A37F" w14:textId="77777777" w:rsidR="000421F1" w:rsidRPr="00C54F99" w:rsidRDefault="000421F1" w:rsidP="000421F1">
            <w:pPr>
              <w:suppressAutoHyphens w:val="0"/>
              <w:ind w:firstLine="0"/>
              <w:rPr>
                <w:sz w:val="24"/>
              </w:rPr>
            </w:pPr>
            <w:r w:rsidRPr="00C54F99">
              <w:rPr>
                <w:sz w:val="24"/>
              </w:rPr>
              <w:t xml:space="preserve">Минимальный размер земельного участка </w:t>
            </w:r>
            <w:r w:rsidRPr="00C54F99">
              <w:rPr>
                <w:sz w:val="24"/>
              </w:rPr>
              <w:br/>
              <w:t>20000 кв.м.</w:t>
            </w:r>
          </w:p>
          <w:p w14:paraId="2A21215F" w14:textId="77777777" w:rsidR="000421F1" w:rsidRPr="00C54F99" w:rsidRDefault="000421F1" w:rsidP="000421F1">
            <w:pPr>
              <w:suppressAutoHyphens w:val="0"/>
              <w:ind w:firstLine="0"/>
              <w:rPr>
                <w:sz w:val="24"/>
              </w:rPr>
            </w:pPr>
            <w:r w:rsidRPr="00C54F99">
              <w:rPr>
                <w:sz w:val="24"/>
              </w:rPr>
              <w:t>Минимальный размер земельного участка под гаражным боксом 18 кв.м.</w:t>
            </w:r>
          </w:p>
          <w:p w14:paraId="5409F202"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1 этажа</w:t>
            </w:r>
          </w:p>
          <w:p w14:paraId="1C960EEB"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43C71F31"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3FD2C837" w14:textId="77777777" w:rsidTr="000421F1">
        <w:trPr>
          <w:cantSplit/>
          <w:trHeight w:val="1622"/>
          <w:jc w:val="center"/>
        </w:trPr>
        <w:tc>
          <w:tcPr>
            <w:tcW w:w="4785" w:type="dxa"/>
            <w:gridSpan w:val="2"/>
            <w:tcBorders>
              <w:top w:val="single" w:sz="4" w:space="0" w:color="auto"/>
              <w:left w:val="single" w:sz="4" w:space="0" w:color="000000"/>
              <w:bottom w:val="single" w:sz="4" w:space="0" w:color="auto"/>
              <w:right w:val="single" w:sz="4" w:space="0" w:color="auto"/>
            </w:tcBorders>
          </w:tcPr>
          <w:p w14:paraId="4D00F1F9"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lastRenderedPageBreak/>
              <w:t>Обеспечение внутреннего правопорядка</w:t>
            </w:r>
          </w:p>
        </w:tc>
        <w:tc>
          <w:tcPr>
            <w:tcW w:w="4473" w:type="dxa"/>
            <w:tcBorders>
              <w:top w:val="single" w:sz="4" w:space="0" w:color="auto"/>
              <w:left w:val="single" w:sz="4" w:space="0" w:color="auto"/>
              <w:bottom w:val="single" w:sz="4" w:space="0" w:color="auto"/>
              <w:right w:val="single" w:sz="4" w:space="0" w:color="000000"/>
            </w:tcBorders>
          </w:tcPr>
          <w:p w14:paraId="384FA9F6" w14:textId="77777777" w:rsidR="000421F1" w:rsidRPr="00C54F99" w:rsidRDefault="000421F1" w:rsidP="000421F1">
            <w:pPr>
              <w:suppressAutoHyphens w:val="0"/>
              <w:ind w:firstLine="0"/>
              <w:rPr>
                <w:sz w:val="24"/>
              </w:rPr>
            </w:pPr>
            <w:r w:rsidRPr="00C54F99">
              <w:rPr>
                <w:sz w:val="24"/>
              </w:rPr>
              <w:t>Минимальный размер земельного участка 5500 кв.м.</w:t>
            </w:r>
          </w:p>
          <w:p w14:paraId="6338074D"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777CF301"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0F836BFF"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015AB286" w14:textId="77777777" w:rsidTr="000421F1">
        <w:trPr>
          <w:cantSplit/>
          <w:trHeight w:val="230"/>
          <w:jc w:val="center"/>
        </w:trPr>
        <w:tc>
          <w:tcPr>
            <w:tcW w:w="4785" w:type="dxa"/>
            <w:gridSpan w:val="2"/>
            <w:tcBorders>
              <w:top w:val="single" w:sz="4" w:space="0" w:color="auto"/>
              <w:left w:val="single" w:sz="4" w:space="0" w:color="000000"/>
              <w:bottom w:val="single" w:sz="4" w:space="0" w:color="auto"/>
              <w:right w:val="single" w:sz="4" w:space="0" w:color="auto"/>
            </w:tcBorders>
          </w:tcPr>
          <w:p w14:paraId="1457B0C3"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Магазины</w:t>
            </w:r>
          </w:p>
        </w:tc>
        <w:tc>
          <w:tcPr>
            <w:tcW w:w="4473" w:type="dxa"/>
            <w:tcBorders>
              <w:top w:val="single" w:sz="4" w:space="0" w:color="auto"/>
              <w:left w:val="single" w:sz="4" w:space="0" w:color="auto"/>
              <w:bottom w:val="single" w:sz="4" w:space="0" w:color="auto"/>
              <w:right w:val="single" w:sz="4" w:space="0" w:color="000000"/>
            </w:tcBorders>
          </w:tcPr>
          <w:p w14:paraId="0324E6F6"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39BD0EBC" w14:textId="77777777" w:rsidR="000421F1" w:rsidRPr="00C54F99" w:rsidRDefault="000421F1" w:rsidP="000421F1">
            <w:pPr>
              <w:suppressAutoHyphens w:val="0"/>
              <w:ind w:firstLine="0"/>
              <w:rPr>
                <w:sz w:val="24"/>
              </w:rPr>
            </w:pPr>
            <w:r w:rsidRPr="00C54F99">
              <w:rPr>
                <w:sz w:val="24"/>
              </w:rPr>
              <w:t>Высота зданий не должна превышать 3 этажа</w:t>
            </w:r>
          </w:p>
          <w:p w14:paraId="24EB11F3"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p w14:paraId="691C64FA"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33077BEA" w14:textId="77777777" w:rsidTr="000421F1">
        <w:trPr>
          <w:cantSplit/>
          <w:trHeight w:val="230"/>
          <w:jc w:val="center"/>
        </w:trPr>
        <w:tc>
          <w:tcPr>
            <w:tcW w:w="4785" w:type="dxa"/>
            <w:gridSpan w:val="2"/>
            <w:tcBorders>
              <w:top w:val="single" w:sz="4" w:space="0" w:color="auto"/>
              <w:left w:val="single" w:sz="4" w:space="0" w:color="000000"/>
              <w:bottom w:val="single" w:sz="4" w:space="0" w:color="auto"/>
              <w:right w:val="single" w:sz="4" w:space="0" w:color="auto"/>
            </w:tcBorders>
          </w:tcPr>
          <w:p w14:paraId="0F7F8125"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Бытовое обслуживание</w:t>
            </w:r>
          </w:p>
        </w:tc>
        <w:tc>
          <w:tcPr>
            <w:tcW w:w="4473" w:type="dxa"/>
            <w:tcBorders>
              <w:top w:val="single" w:sz="4" w:space="0" w:color="auto"/>
              <w:left w:val="single" w:sz="4" w:space="0" w:color="auto"/>
              <w:bottom w:val="single" w:sz="4" w:space="0" w:color="auto"/>
              <w:right w:val="single" w:sz="4" w:space="0" w:color="000000"/>
            </w:tcBorders>
          </w:tcPr>
          <w:p w14:paraId="298A2057"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31230ABD" w14:textId="77777777" w:rsidTr="000421F1">
        <w:trPr>
          <w:cantSplit/>
          <w:trHeight w:val="275"/>
          <w:jc w:val="center"/>
        </w:trPr>
        <w:tc>
          <w:tcPr>
            <w:tcW w:w="4785" w:type="dxa"/>
            <w:gridSpan w:val="2"/>
            <w:tcBorders>
              <w:top w:val="single" w:sz="4" w:space="0" w:color="auto"/>
              <w:left w:val="single" w:sz="4" w:space="0" w:color="000000"/>
              <w:right w:val="single" w:sz="4" w:space="0" w:color="auto"/>
            </w:tcBorders>
          </w:tcPr>
          <w:p w14:paraId="41299B15"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Коммунальное обслуживание</w:t>
            </w:r>
          </w:p>
          <w:p w14:paraId="742F595E"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Автомобильный транспорт</w:t>
            </w:r>
          </w:p>
          <w:p w14:paraId="5784607C"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473" w:type="dxa"/>
            <w:tcBorders>
              <w:top w:val="single" w:sz="4" w:space="0" w:color="auto"/>
              <w:left w:val="single" w:sz="4" w:space="0" w:color="auto"/>
              <w:right w:val="single" w:sz="4" w:space="0" w:color="000000"/>
            </w:tcBorders>
          </w:tcPr>
          <w:p w14:paraId="0C766046" w14:textId="77777777" w:rsidR="000421F1" w:rsidRPr="00C54F99" w:rsidRDefault="000421F1" w:rsidP="000421F1">
            <w:pPr>
              <w:suppressAutoHyphens w:val="0"/>
              <w:ind w:firstLine="0"/>
              <w:rPr>
                <w:sz w:val="24"/>
              </w:rPr>
            </w:pPr>
            <w:r w:rsidRPr="00C54F99">
              <w:rPr>
                <w:sz w:val="24"/>
              </w:rPr>
              <w:t>Не подлежат установлению</w:t>
            </w:r>
          </w:p>
          <w:p w14:paraId="34580E22" w14:textId="77777777" w:rsidR="000421F1" w:rsidRPr="00C54F99" w:rsidRDefault="000421F1" w:rsidP="000421F1">
            <w:pPr>
              <w:suppressAutoHyphens w:val="0"/>
              <w:ind w:firstLine="0"/>
              <w:rPr>
                <w:sz w:val="24"/>
              </w:rPr>
            </w:pPr>
          </w:p>
        </w:tc>
      </w:tr>
      <w:tr w:rsidR="00C54F99" w:rsidRPr="00C54F99" w14:paraId="7E4B38A0"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285FCD14"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34B728EE"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26C85374"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Не предусмотрены</w:t>
            </w:r>
          </w:p>
        </w:tc>
        <w:tc>
          <w:tcPr>
            <w:tcW w:w="4483" w:type="dxa"/>
            <w:gridSpan w:val="2"/>
            <w:tcBorders>
              <w:top w:val="single" w:sz="4" w:space="0" w:color="000000"/>
              <w:left w:val="single" w:sz="4" w:space="0" w:color="000000"/>
              <w:bottom w:val="single" w:sz="4" w:space="0" w:color="000000"/>
              <w:right w:val="single" w:sz="4" w:space="0" w:color="000000"/>
            </w:tcBorders>
            <w:hideMark/>
          </w:tcPr>
          <w:p w14:paraId="6E365065" w14:textId="77777777" w:rsidR="000421F1" w:rsidRPr="00C54F99" w:rsidRDefault="000421F1" w:rsidP="000421F1">
            <w:pPr>
              <w:suppressAutoHyphens w:val="0"/>
              <w:ind w:firstLine="0"/>
              <w:rPr>
                <w:sz w:val="24"/>
              </w:rPr>
            </w:pPr>
          </w:p>
        </w:tc>
      </w:tr>
      <w:tr w:rsidR="00C54F99" w:rsidRPr="00C54F99" w14:paraId="218A4FF6" w14:textId="77777777" w:rsidTr="000421F1">
        <w:trPr>
          <w:cantSplit/>
          <w:jc w:val="center"/>
        </w:trPr>
        <w:tc>
          <w:tcPr>
            <w:tcW w:w="9258" w:type="dxa"/>
            <w:gridSpan w:val="3"/>
            <w:tcBorders>
              <w:top w:val="single" w:sz="4" w:space="0" w:color="000000"/>
              <w:left w:val="single" w:sz="4" w:space="0" w:color="000000"/>
              <w:bottom w:val="single" w:sz="4" w:space="0" w:color="000000"/>
              <w:right w:val="single" w:sz="4" w:space="0" w:color="000000"/>
            </w:tcBorders>
            <w:vAlign w:val="center"/>
            <w:hideMark/>
          </w:tcPr>
          <w:p w14:paraId="71A9FE36"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3DA9FEF9"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522A4B09"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Связь</w:t>
            </w:r>
          </w:p>
        </w:tc>
        <w:tc>
          <w:tcPr>
            <w:tcW w:w="4483" w:type="dxa"/>
            <w:gridSpan w:val="2"/>
            <w:tcBorders>
              <w:top w:val="single" w:sz="4" w:space="0" w:color="000000"/>
              <w:left w:val="single" w:sz="4" w:space="0" w:color="000000"/>
              <w:bottom w:val="single" w:sz="4" w:space="0" w:color="000000"/>
              <w:right w:val="single" w:sz="4" w:space="0" w:color="000000"/>
            </w:tcBorders>
          </w:tcPr>
          <w:p w14:paraId="3B8D7ABA"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3DA76249" w14:textId="77777777" w:rsidR="000421F1" w:rsidRPr="00C54F99" w:rsidRDefault="000421F1" w:rsidP="000421F1">
      <w:pPr>
        <w:keepNext/>
        <w:keepLines/>
        <w:suppressAutoHyphens w:val="0"/>
        <w:spacing w:before="120" w:line="276" w:lineRule="auto"/>
        <w:ind w:firstLine="709"/>
        <w:outlineLvl w:val="2"/>
        <w:rPr>
          <w:b/>
          <w:sz w:val="24"/>
        </w:rPr>
      </w:pPr>
      <w:bookmarkStart w:id="121" w:name="_Toc140476289"/>
      <w:r w:rsidRPr="00C54F99">
        <w:rPr>
          <w:b/>
          <w:sz w:val="24"/>
        </w:rPr>
        <w:t>Статья 1.4.5. Градостроительные регламенты, устанавливаемые в зонах инженерной инфраструктуры</w:t>
      </w:r>
      <w:bookmarkEnd w:id="121"/>
    </w:p>
    <w:p w14:paraId="59725D77" w14:textId="77777777" w:rsidR="000421F1" w:rsidRPr="00C54F99" w:rsidRDefault="000421F1" w:rsidP="000421F1">
      <w:pPr>
        <w:suppressAutoHyphens w:val="0"/>
        <w:spacing w:before="120"/>
        <w:ind w:firstLine="709"/>
        <w:rPr>
          <w:sz w:val="24"/>
          <w:lang w:eastAsia="en-US"/>
        </w:rPr>
      </w:pPr>
      <w:r w:rsidRPr="00C54F99">
        <w:rPr>
          <w:rFonts w:eastAsia="Calibri"/>
          <w:sz w:val="24"/>
          <w:lang w:eastAsia="en-US"/>
        </w:rPr>
        <w:t xml:space="preserve">1. На территории Невьянского городского округа </w:t>
      </w:r>
      <w:r w:rsidRPr="00C54F99">
        <w:rPr>
          <w:sz w:val="24"/>
          <w:lang w:eastAsia="en-US"/>
        </w:rPr>
        <w:t>выделяется 6 видов зон инженерной инфраструктуры, в том числе:</w:t>
      </w:r>
    </w:p>
    <w:p w14:paraId="13787AFF" w14:textId="77777777" w:rsidR="000421F1" w:rsidRPr="00C54F99" w:rsidRDefault="000421F1" w:rsidP="000421F1">
      <w:pPr>
        <w:suppressAutoHyphens w:val="0"/>
        <w:spacing w:before="120"/>
        <w:ind w:firstLine="709"/>
        <w:rPr>
          <w:b/>
          <w:sz w:val="24"/>
          <w:lang w:eastAsia="en-US"/>
        </w:rPr>
      </w:pPr>
      <w:r w:rsidRPr="00C54F99">
        <w:rPr>
          <w:b/>
          <w:sz w:val="24"/>
          <w:lang w:eastAsia="en-US"/>
        </w:rPr>
        <w:t xml:space="preserve">И-1 – </w:t>
      </w:r>
      <w:r w:rsidRPr="00C54F99">
        <w:rPr>
          <w:sz w:val="24"/>
          <w:lang w:eastAsia="en-US"/>
        </w:rPr>
        <w:t>зона размещения объектов водоснабжения;</w:t>
      </w:r>
    </w:p>
    <w:p w14:paraId="1013372C" w14:textId="77777777" w:rsidR="000421F1" w:rsidRPr="00C54F99" w:rsidRDefault="000421F1" w:rsidP="000421F1">
      <w:pPr>
        <w:suppressAutoHyphens w:val="0"/>
        <w:spacing w:before="120"/>
        <w:ind w:firstLine="709"/>
        <w:rPr>
          <w:sz w:val="24"/>
          <w:lang w:eastAsia="en-US"/>
        </w:rPr>
      </w:pPr>
      <w:r w:rsidRPr="00C54F99">
        <w:rPr>
          <w:b/>
          <w:sz w:val="24"/>
          <w:lang w:eastAsia="en-US"/>
        </w:rPr>
        <w:t>И-2</w:t>
      </w:r>
      <w:r w:rsidRPr="00C54F99">
        <w:rPr>
          <w:sz w:val="24"/>
          <w:lang w:eastAsia="en-US"/>
        </w:rPr>
        <w:t xml:space="preserve"> – зона размещения объектов водоотведения;</w:t>
      </w:r>
    </w:p>
    <w:p w14:paraId="4C383EBE" w14:textId="77777777" w:rsidR="000421F1" w:rsidRPr="00C54F99" w:rsidRDefault="000421F1" w:rsidP="000421F1">
      <w:pPr>
        <w:suppressAutoHyphens w:val="0"/>
        <w:spacing w:before="120"/>
        <w:ind w:firstLine="709"/>
        <w:rPr>
          <w:sz w:val="24"/>
          <w:lang w:eastAsia="en-US"/>
        </w:rPr>
      </w:pPr>
      <w:r w:rsidRPr="00C54F99">
        <w:rPr>
          <w:b/>
          <w:sz w:val="24"/>
          <w:lang w:eastAsia="en-US"/>
        </w:rPr>
        <w:t>И-4</w:t>
      </w:r>
      <w:r w:rsidRPr="00C54F99">
        <w:rPr>
          <w:sz w:val="24"/>
          <w:lang w:eastAsia="en-US"/>
        </w:rPr>
        <w:t xml:space="preserve"> – Зона размещения объектов электроснабжения; </w:t>
      </w:r>
    </w:p>
    <w:p w14:paraId="24CBDBDD" w14:textId="77777777" w:rsidR="000421F1" w:rsidRPr="00C54F99" w:rsidRDefault="000421F1" w:rsidP="000421F1">
      <w:pPr>
        <w:suppressAutoHyphens w:val="0"/>
        <w:spacing w:before="120"/>
        <w:ind w:firstLine="709"/>
        <w:rPr>
          <w:sz w:val="24"/>
          <w:lang w:eastAsia="en-US"/>
        </w:rPr>
      </w:pPr>
      <w:r w:rsidRPr="00C54F99">
        <w:rPr>
          <w:b/>
          <w:sz w:val="24"/>
          <w:lang w:eastAsia="en-US"/>
        </w:rPr>
        <w:t>И-5</w:t>
      </w:r>
      <w:r w:rsidRPr="00C54F99">
        <w:rPr>
          <w:sz w:val="24"/>
          <w:lang w:eastAsia="en-US"/>
        </w:rPr>
        <w:t xml:space="preserve"> – зона размещения объектов газоснабжения;</w:t>
      </w:r>
    </w:p>
    <w:p w14:paraId="3BBE62C9" w14:textId="77777777" w:rsidR="000421F1" w:rsidRPr="00C54F99" w:rsidRDefault="000421F1" w:rsidP="000421F1">
      <w:pPr>
        <w:suppressAutoHyphens w:val="0"/>
        <w:spacing w:before="120"/>
        <w:ind w:firstLine="709"/>
        <w:rPr>
          <w:sz w:val="24"/>
          <w:lang w:eastAsia="en-US"/>
        </w:rPr>
      </w:pPr>
      <w:r w:rsidRPr="00C54F99">
        <w:rPr>
          <w:b/>
          <w:sz w:val="24"/>
          <w:lang w:eastAsia="en-US"/>
        </w:rPr>
        <w:t>И-6</w:t>
      </w:r>
      <w:r w:rsidRPr="00C54F99">
        <w:rPr>
          <w:sz w:val="24"/>
          <w:lang w:eastAsia="en-US"/>
        </w:rPr>
        <w:t xml:space="preserve"> – зона размещения объектов связи и телекоммуникаций;</w:t>
      </w:r>
    </w:p>
    <w:p w14:paraId="11E08706" w14:textId="77777777" w:rsidR="000421F1" w:rsidRPr="00C54F99" w:rsidRDefault="000421F1" w:rsidP="000421F1">
      <w:pPr>
        <w:suppressAutoHyphens w:val="0"/>
        <w:spacing w:before="120"/>
        <w:ind w:firstLine="709"/>
        <w:rPr>
          <w:sz w:val="24"/>
          <w:lang w:eastAsia="en-US"/>
        </w:rPr>
      </w:pPr>
      <w:r w:rsidRPr="00C54F99">
        <w:rPr>
          <w:b/>
          <w:sz w:val="24"/>
          <w:lang w:eastAsia="en-US"/>
        </w:rPr>
        <w:t>И-7</w:t>
      </w:r>
      <w:r w:rsidRPr="00C54F99">
        <w:rPr>
          <w:sz w:val="24"/>
          <w:lang w:eastAsia="en-US"/>
        </w:rPr>
        <w:t xml:space="preserve"> – зона комплексного размещения объектов инженерной инфраструктуры.</w:t>
      </w:r>
    </w:p>
    <w:p w14:paraId="6DA8A806" w14:textId="77777777" w:rsidR="000421F1" w:rsidRPr="00C54F99" w:rsidRDefault="000421F1" w:rsidP="000421F1">
      <w:pPr>
        <w:suppressAutoHyphens w:val="0"/>
        <w:spacing w:before="120"/>
        <w:ind w:firstLine="709"/>
        <w:rPr>
          <w:b/>
          <w:sz w:val="24"/>
          <w:lang w:eastAsia="en-US"/>
        </w:rPr>
      </w:pPr>
      <w:r w:rsidRPr="00C54F99">
        <w:rPr>
          <w:sz w:val="24"/>
          <w:lang w:eastAsia="en-US"/>
        </w:rPr>
        <w:t xml:space="preserve">2. Градостроительные регламенты, устанавливаемые в зоне размещения объектов водоснабжения </w:t>
      </w:r>
      <w:r w:rsidRPr="00C54F99">
        <w:rPr>
          <w:b/>
          <w:sz w:val="24"/>
          <w:lang w:eastAsia="en-US"/>
        </w:rPr>
        <w:t>(И-1):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6600ABF3"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7A42ECE1" w14:textId="77777777" w:rsidR="000421F1" w:rsidRPr="00C54F99" w:rsidRDefault="000421F1" w:rsidP="000421F1">
            <w:pPr>
              <w:suppressAutoHyphens w:val="0"/>
              <w:ind w:firstLine="0"/>
              <w:jc w:val="center"/>
              <w:rPr>
                <w:b/>
                <w:sz w:val="24"/>
              </w:rPr>
            </w:pPr>
            <w:r w:rsidRPr="00C54F99">
              <w:rPr>
                <w:b/>
                <w:sz w:val="24"/>
              </w:rPr>
              <w:lastRenderedPageBreak/>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748679EF"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7927214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2D1794C"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8E3315B"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6D34F510"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Коммунальное обслуживание</w:t>
            </w:r>
          </w:p>
        </w:tc>
        <w:tc>
          <w:tcPr>
            <w:tcW w:w="4483" w:type="dxa"/>
            <w:tcBorders>
              <w:top w:val="single" w:sz="4" w:space="0" w:color="000000"/>
              <w:left w:val="single" w:sz="4" w:space="0" w:color="000000"/>
              <w:bottom w:val="single" w:sz="4" w:space="0" w:color="000000"/>
              <w:right w:val="single" w:sz="4" w:space="0" w:color="000000"/>
            </w:tcBorders>
            <w:hideMark/>
          </w:tcPr>
          <w:p w14:paraId="23AA5748"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7AF4FDFC"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EE965D9"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21A4B9DA"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23C0A9AE"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313A38E0" w14:textId="77777777" w:rsidR="000421F1" w:rsidRPr="00C54F99" w:rsidRDefault="000421F1" w:rsidP="000421F1">
            <w:pPr>
              <w:suppressAutoHyphens w:val="0"/>
              <w:ind w:firstLine="0"/>
              <w:jc w:val="left"/>
              <w:rPr>
                <w:sz w:val="24"/>
              </w:rPr>
            </w:pPr>
          </w:p>
        </w:tc>
      </w:tr>
      <w:tr w:rsidR="00C54F99" w:rsidRPr="00C54F99" w14:paraId="44F8B9B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77A96D1"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4EB4679E"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14F9DA55"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5039A67A" w14:textId="77777777" w:rsidR="000421F1" w:rsidRPr="00C54F99" w:rsidRDefault="000421F1" w:rsidP="000421F1">
            <w:pPr>
              <w:suppressAutoHyphens w:val="0"/>
              <w:ind w:firstLine="0"/>
              <w:jc w:val="left"/>
              <w:rPr>
                <w:sz w:val="24"/>
              </w:rPr>
            </w:pPr>
          </w:p>
        </w:tc>
      </w:tr>
    </w:tbl>
    <w:p w14:paraId="79F7F54E" w14:textId="77777777" w:rsidR="000421F1" w:rsidRPr="00C54F99" w:rsidRDefault="000421F1" w:rsidP="000421F1">
      <w:pPr>
        <w:suppressAutoHyphens w:val="0"/>
        <w:spacing w:before="120" w:line="276" w:lineRule="auto"/>
        <w:ind w:firstLine="709"/>
        <w:rPr>
          <w:sz w:val="24"/>
          <w:lang w:eastAsia="en-US"/>
        </w:rPr>
      </w:pPr>
      <w:r w:rsidRPr="00C54F99">
        <w:rPr>
          <w:sz w:val="24"/>
          <w:lang w:eastAsia="en-US"/>
        </w:rPr>
        <w:t xml:space="preserve"> 3. Градостроительные регламенты, устанавливаемые в зоне размещения объектов водоотведения </w:t>
      </w:r>
      <w:r w:rsidRPr="00C54F99">
        <w:rPr>
          <w:b/>
          <w:sz w:val="24"/>
          <w:lang w:eastAsia="en-US"/>
        </w:rPr>
        <w:t>(И-2):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78C756F9" w14:textId="77777777" w:rsidTr="000421F1">
        <w:trPr>
          <w:cantSplit/>
          <w:tblHeader/>
          <w:jc w:val="center"/>
        </w:trPr>
        <w:tc>
          <w:tcPr>
            <w:tcW w:w="4775" w:type="dxa"/>
            <w:vAlign w:val="center"/>
          </w:tcPr>
          <w:p w14:paraId="388ABA88"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vAlign w:val="center"/>
          </w:tcPr>
          <w:p w14:paraId="3D22BD5C"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1BEF0AEC" w14:textId="77777777" w:rsidTr="000421F1">
        <w:trPr>
          <w:cantSplit/>
          <w:jc w:val="center"/>
        </w:trPr>
        <w:tc>
          <w:tcPr>
            <w:tcW w:w="9258" w:type="dxa"/>
            <w:gridSpan w:val="2"/>
            <w:vAlign w:val="center"/>
          </w:tcPr>
          <w:p w14:paraId="12608585"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6D472DB" w14:textId="77777777" w:rsidTr="000421F1">
        <w:trPr>
          <w:cantSplit/>
          <w:jc w:val="center"/>
        </w:trPr>
        <w:tc>
          <w:tcPr>
            <w:tcW w:w="4775" w:type="dxa"/>
          </w:tcPr>
          <w:p w14:paraId="3C82BDC7"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Коммунальное обслуживание</w:t>
            </w:r>
          </w:p>
        </w:tc>
        <w:tc>
          <w:tcPr>
            <w:tcW w:w="4483" w:type="dxa"/>
          </w:tcPr>
          <w:p w14:paraId="7EB73E0D"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557FB68D" w14:textId="77777777" w:rsidTr="000421F1">
        <w:trPr>
          <w:cantSplit/>
          <w:jc w:val="center"/>
        </w:trPr>
        <w:tc>
          <w:tcPr>
            <w:tcW w:w="9258" w:type="dxa"/>
            <w:gridSpan w:val="2"/>
            <w:vAlign w:val="center"/>
          </w:tcPr>
          <w:p w14:paraId="2F471865"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4BDA77BB" w14:textId="77777777" w:rsidTr="000421F1">
        <w:trPr>
          <w:cantSplit/>
          <w:jc w:val="center"/>
        </w:trPr>
        <w:tc>
          <w:tcPr>
            <w:tcW w:w="4775" w:type="dxa"/>
          </w:tcPr>
          <w:p w14:paraId="1F8B3397"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Служебные гаражи</w:t>
            </w:r>
          </w:p>
        </w:tc>
        <w:tc>
          <w:tcPr>
            <w:tcW w:w="4483" w:type="dxa"/>
          </w:tcPr>
          <w:p w14:paraId="3A46DEB4"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2C630563" w14:textId="77777777" w:rsidTr="000421F1">
        <w:trPr>
          <w:cantSplit/>
          <w:jc w:val="center"/>
        </w:trPr>
        <w:tc>
          <w:tcPr>
            <w:tcW w:w="9258" w:type="dxa"/>
            <w:gridSpan w:val="2"/>
            <w:vAlign w:val="center"/>
          </w:tcPr>
          <w:p w14:paraId="173020B2"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40C24A92" w14:textId="77777777" w:rsidTr="000421F1">
        <w:trPr>
          <w:cantSplit/>
          <w:jc w:val="center"/>
        </w:trPr>
        <w:tc>
          <w:tcPr>
            <w:tcW w:w="4775" w:type="dxa"/>
          </w:tcPr>
          <w:p w14:paraId="6DD26DB2"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не предусмотрены</w:t>
            </w:r>
          </w:p>
        </w:tc>
        <w:tc>
          <w:tcPr>
            <w:tcW w:w="4483" w:type="dxa"/>
          </w:tcPr>
          <w:p w14:paraId="3CC7317D" w14:textId="77777777" w:rsidR="000421F1" w:rsidRPr="00C54F99" w:rsidRDefault="000421F1" w:rsidP="000421F1">
            <w:pPr>
              <w:suppressAutoHyphens w:val="0"/>
              <w:ind w:firstLine="0"/>
              <w:jc w:val="left"/>
              <w:rPr>
                <w:sz w:val="24"/>
              </w:rPr>
            </w:pPr>
          </w:p>
        </w:tc>
      </w:tr>
    </w:tbl>
    <w:p w14:paraId="78B3ABC9" w14:textId="77777777" w:rsidR="000421F1" w:rsidRPr="00C54F99" w:rsidRDefault="000421F1" w:rsidP="000421F1">
      <w:pPr>
        <w:suppressAutoHyphens w:val="0"/>
        <w:spacing w:after="120" w:line="276" w:lineRule="auto"/>
        <w:ind w:firstLine="709"/>
        <w:rPr>
          <w:rFonts w:eastAsia="Calibri"/>
          <w:b/>
          <w:sz w:val="24"/>
          <w:lang w:eastAsia="en-US"/>
        </w:rPr>
      </w:pPr>
      <w:r w:rsidRPr="00C54F99">
        <w:rPr>
          <w:rFonts w:eastAsia="Calibri"/>
          <w:sz w:val="24"/>
          <w:lang w:eastAsia="en-US"/>
        </w:rPr>
        <w:t xml:space="preserve">4. Градостроительные регламенты, устанавливаемые в зоне размещения объектов электроснабжения </w:t>
      </w:r>
      <w:r w:rsidRPr="00C54F99">
        <w:rPr>
          <w:rFonts w:eastAsia="Calibri"/>
          <w:b/>
          <w:sz w:val="24"/>
          <w:lang w:eastAsia="en-US"/>
        </w:rPr>
        <w:t>(И-4)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82"/>
      </w:tblGrid>
      <w:tr w:rsidR="00C54F99" w:rsidRPr="00C54F99" w14:paraId="6E074C37" w14:textId="77777777" w:rsidTr="000421F1">
        <w:trPr>
          <w:tblHeader/>
          <w:jc w:val="center"/>
        </w:trPr>
        <w:tc>
          <w:tcPr>
            <w:tcW w:w="4678" w:type="dxa"/>
            <w:vAlign w:val="center"/>
          </w:tcPr>
          <w:p w14:paraId="1FD23BAD"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582" w:type="dxa"/>
            <w:vAlign w:val="center"/>
          </w:tcPr>
          <w:p w14:paraId="5F4826D9"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0F91BFF8" w14:textId="77777777" w:rsidTr="000421F1">
        <w:trPr>
          <w:cantSplit/>
          <w:jc w:val="center"/>
        </w:trPr>
        <w:tc>
          <w:tcPr>
            <w:tcW w:w="9260" w:type="dxa"/>
            <w:gridSpan w:val="2"/>
            <w:vAlign w:val="center"/>
          </w:tcPr>
          <w:p w14:paraId="2903BDB6" w14:textId="77777777" w:rsidR="000421F1" w:rsidRPr="00C54F99" w:rsidRDefault="000421F1" w:rsidP="000421F1">
            <w:pPr>
              <w:suppressAutoHyphens w:val="0"/>
              <w:jc w:val="left"/>
              <w:rPr>
                <w:b/>
                <w:sz w:val="24"/>
              </w:rPr>
            </w:pPr>
            <w:r w:rsidRPr="00C54F99">
              <w:rPr>
                <w:b/>
                <w:sz w:val="24"/>
              </w:rPr>
              <w:t>Основные виды разрешенного использования</w:t>
            </w:r>
          </w:p>
        </w:tc>
      </w:tr>
      <w:tr w:rsidR="00C54F99" w:rsidRPr="00C54F99" w14:paraId="73EEFD6F" w14:textId="77777777" w:rsidTr="000421F1">
        <w:trPr>
          <w:cantSplit/>
          <w:jc w:val="center"/>
        </w:trPr>
        <w:tc>
          <w:tcPr>
            <w:tcW w:w="4678" w:type="dxa"/>
          </w:tcPr>
          <w:p w14:paraId="657E4031"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Энергетика</w:t>
            </w:r>
          </w:p>
          <w:p w14:paraId="3771935C"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Коммунальное обслуживание</w:t>
            </w:r>
          </w:p>
        </w:tc>
        <w:tc>
          <w:tcPr>
            <w:tcW w:w="4582" w:type="dxa"/>
          </w:tcPr>
          <w:p w14:paraId="1B2EF80E"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подлежат установлению</w:t>
            </w:r>
          </w:p>
        </w:tc>
      </w:tr>
      <w:tr w:rsidR="00C54F99" w:rsidRPr="00C54F99" w14:paraId="15E5A5CA" w14:textId="77777777" w:rsidTr="000421F1">
        <w:trPr>
          <w:cantSplit/>
          <w:jc w:val="center"/>
        </w:trPr>
        <w:tc>
          <w:tcPr>
            <w:tcW w:w="9260" w:type="dxa"/>
            <w:gridSpan w:val="2"/>
            <w:vAlign w:val="center"/>
          </w:tcPr>
          <w:p w14:paraId="327D8F0D" w14:textId="77777777" w:rsidR="000421F1" w:rsidRPr="00C54F99" w:rsidRDefault="000421F1" w:rsidP="000421F1">
            <w:pPr>
              <w:suppressAutoHyphens w:val="0"/>
              <w:jc w:val="left"/>
              <w:rPr>
                <w:b/>
                <w:sz w:val="24"/>
              </w:rPr>
            </w:pPr>
            <w:r w:rsidRPr="00C54F99">
              <w:rPr>
                <w:b/>
                <w:sz w:val="24"/>
              </w:rPr>
              <w:t>Вспомогательные виды разрешенного использования</w:t>
            </w:r>
          </w:p>
        </w:tc>
      </w:tr>
      <w:tr w:rsidR="00C54F99" w:rsidRPr="00C54F99" w14:paraId="7676B3A8" w14:textId="77777777" w:rsidTr="000421F1">
        <w:trPr>
          <w:cantSplit/>
          <w:jc w:val="center"/>
        </w:trPr>
        <w:tc>
          <w:tcPr>
            <w:tcW w:w="4678" w:type="dxa"/>
          </w:tcPr>
          <w:p w14:paraId="2615F579"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Служебные гаражи</w:t>
            </w:r>
          </w:p>
        </w:tc>
        <w:tc>
          <w:tcPr>
            <w:tcW w:w="4582" w:type="dxa"/>
          </w:tcPr>
          <w:p w14:paraId="3376FA8D"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подлежат установлению</w:t>
            </w:r>
          </w:p>
        </w:tc>
      </w:tr>
      <w:tr w:rsidR="00C54F99" w:rsidRPr="00C54F99" w14:paraId="56322593" w14:textId="77777777" w:rsidTr="000421F1">
        <w:trPr>
          <w:cantSplit/>
          <w:jc w:val="center"/>
        </w:trPr>
        <w:tc>
          <w:tcPr>
            <w:tcW w:w="9260" w:type="dxa"/>
            <w:gridSpan w:val="2"/>
            <w:vAlign w:val="center"/>
          </w:tcPr>
          <w:p w14:paraId="42D73C53" w14:textId="77777777" w:rsidR="000421F1" w:rsidRPr="00C54F99" w:rsidRDefault="000421F1" w:rsidP="000421F1">
            <w:pPr>
              <w:suppressAutoHyphens w:val="0"/>
              <w:jc w:val="left"/>
              <w:rPr>
                <w:b/>
                <w:sz w:val="24"/>
              </w:rPr>
            </w:pPr>
            <w:r w:rsidRPr="00C54F99">
              <w:rPr>
                <w:b/>
                <w:sz w:val="24"/>
              </w:rPr>
              <w:t>Условно разрешенные виды использования</w:t>
            </w:r>
          </w:p>
        </w:tc>
      </w:tr>
      <w:tr w:rsidR="00C54F99" w:rsidRPr="00C54F99" w14:paraId="5CB143BC" w14:textId="77777777" w:rsidTr="000421F1">
        <w:trPr>
          <w:cantSplit/>
          <w:jc w:val="center"/>
        </w:trPr>
        <w:tc>
          <w:tcPr>
            <w:tcW w:w="4678" w:type="dxa"/>
          </w:tcPr>
          <w:p w14:paraId="5CD8680B"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предусмотрены</w:t>
            </w:r>
          </w:p>
        </w:tc>
        <w:tc>
          <w:tcPr>
            <w:tcW w:w="4582" w:type="dxa"/>
          </w:tcPr>
          <w:p w14:paraId="751C608F" w14:textId="77777777" w:rsidR="000421F1" w:rsidRPr="00C54F99" w:rsidRDefault="000421F1" w:rsidP="000421F1">
            <w:pPr>
              <w:suppressAutoHyphens w:val="0"/>
              <w:jc w:val="left"/>
              <w:rPr>
                <w:sz w:val="24"/>
              </w:rPr>
            </w:pPr>
          </w:p>
        </w:tc>
      </w:tr>
    </w:tbl>
    <w:p w14:paraId="178071D2" w14:textId="77777777" w:rsidR="000421F1" w:rsidRPr="00C54F99" w:rsidRDefault="000421F1" w:rsidP="000421F1">
      <w:pPr>
        <w:suppressAutoHyphens w:val="0"/>
        <w:spacing w:after="120" w:line="276" w:lineRule="auto"/>
        <w:ind w:firstLine="709"/>
        <w:rPr>
          <w:rFonts w:eastAsia="Calibri"/>
          <w:sz w:val="24"/>
          <w:lang w:eastAsia="en-US"/>
        </w:rPr>
      </w:pPr>
      <w:r w:rsidRPr="00C54F99">
        <w:rPr>
          <w:rFonts w:eastAsia="Calibri"/>
          <w:sz w:val="24"/>
          <w:lang w:eastAsia="en-US"/>
        </w:rPr>
        <w:t xml:space="preserve">5. Градостроительные регламенты, устанавливаемые в зоне размещения объектов газоснабжения </w:t>
      </w:r>
      <w:r w:rsidRPr="00C54F99">
        <w:rPr>
          <w:rFonts w:eastAsia="Calibri"/>
          <w:b/>
          <w:sz w:val="24"/>
          <w:lang w:eastAsia="en-US"/>
        </w:rPr>
        <w:t>(И-5)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372"/>
      </w:tblGrid>
      <w:tr w:rsidR="00C54F99" w:rsidRPr="00C54F99" w14:paraId="0A91DD40" w14:textId="77777777" w:rsidTr="000421F1">
        <w:trPr>
          <w:tblHeader/>
          <w:jc w:val="center"/>
        </w:trPr>
        <w:tc>
          <w:tcPr>
            <w:tcW w:w="4513" w:type="dxa"/>
            <w:vAlign w:val="center"/>
          </w:tcPr>
          <w:p w14:paraId="359B35B2"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72" w:type="dxa"/>
            <w:vAlign w:val="center"/>
          </w:tcPr>
          <w:p w14:paraId="1E67AE2E"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22A20496" w14:textId="77777777" w:rsidTr="000421F1">
        <w:trPr>
          <w:cantSplit/>
          <w:jc w:val="center"/>
        </w:trPr>
        <w:tc>
          <w:tcPr>
            <w:tcW w:w="8885" w:type="dxa"/>
            <w:gridSpan w:val="2"/>
            <w:vAlign w:val="center"/>
          </w:tcPr>
          <w:p w14:paraId="18E19F1E" w14:textId="77777777" w:rsidR="000421F1" w:rsidRPr="00C54F99" w:rsidRDefault="000421F1" w:rsidP="000421F1">
            <w:pPr>
              <w:suppressAutoHyphens w:val="0"/>
              <w:jc w:val="left"/>
              <w:rPr>
                <w:b/>
                <w:sz w:val="24"/>
              </w:rPr>
            </w:pPr>
            <w:r w:rsidRPr="00C54F99">
              <w:rPr>
                <w:b/>
                <w:sz w:val="24"/>
              </w:rPr>
              <w:t>Основные виды разрешенного использования</w:t>
            </w:r>
          </w:p>
        </w:tc>
      </w:tr>
      <w:tr w:rsidR="00C54F99" w:rsidRPr="00C54F99" w14:paraId="66AD9FA2" w14:textId="77777777" w:rsidTr="000421F1">
        <w:trPr>
          <w:cantSplit/>
          <w:jc w:val="center"/>
        </w:trPr>
        <w:tc>
          <w:tcPr>
            <w:tcW w:w="4513" w:type="dxa"/>
          </w:tcPr>
          <w:p w14:paraId="3C96BB4B"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Коммунальное обслуживание</w:t>
            </w:r>
          </w:p>
        </w:tc>
        <w:tc>
          <w:tcPr>
            <w:tcW w:w="4372" w:type="dxa"/>
          </w:tcPr>
          <w:p w14:paraId="7D9C0D0D"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подлежат установлению</w:t>
            </w:r>
          </w:p>
        </w:tc>
      </w:tr>
      <w:tr w:rsidR="00C54F99" w:rsidRPr="00C54F99" w14:paraId="6DD88CC1" w14:textId="77777777" w:rsidTr="000421F1">
        <w:trPr>
          <w:cantSplit/>
          <w:jc w:val="center"/>
        </w:trPr>
        <w:tc>
          <w:tcPr>
            <w:tcW w:w="8885" w:type="dxa"/>
            <w:gridSpan w:val="2"/>
            <w:vAlign w:val="center"/>
          </w:tcPr>
          <w:p w14:paraId="2DD20A0E" w14:textId="77777777" w:rsidR="000421F1" w:rsidRPr="00C54F99" w:rsidRDefault="000421F1" w:rsidP="000421F1">
            <w:pPr>
              <w:suppressAutoHyphens w:val="0"/>
              <w:jc w:val="left"/>
              <w:rPr>
                <w:b/>
                <w:sz w:val="24"/>
              </w:rPr>
            </w:pPr>
            <w:r w:rsidRPr="00C54F99">
              <w:rPr>
                <w:b/>
                <w:sz w:val="24"/>
              </w:rPr>
              <w:lastRenderedPageBreak/>
              <w:t>Вспомогательные виды разрешенного использования</w:t>
            </w:r>
          </w:p>
        </w:tc>
      </w:tr>
      <w:tr w:rsidR="00C54F99" w:rsidRPr="00C54F99" w14:paraId="239D0600" w14:textId="77777777" w:rsidTr="000421F1">
        <w:trPr>
          <w:cantSplit/>
          <w:jc w:val="center"/>
        </w:trPr>
        <w:tc>
          <w:tcPr>
            <w:tcW w:w="4513" w:type="dxa"/>
          </w:tcPr>
          <w:p w14:paraId="279CC7DE"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предусмотрены</w:t>
            </w:r>
          </w:p>
        </w:tc>
        <w:tc>
          <w:tcPr>
            <w:tcW w:w="4372" w:type="dxa"/>
          </w:tcPr>
          <w:p w14:paraId="44AC5DF3" w14:textId="77777777" w:rsidR="000421F1" w:rsidRPr="00C54F99" w:rsidRDefault="000421F1" w:rsidP="000421F1">
            <w:pPr>
              <w:suppressAutoHyphens w:val="0"/>
              <w:jc w:val="left"/>
              <w:rPr>
                <w:sz w:val="24"/>
              </w:rPr>
            </w:pPr>
          </w:p>
        </w:tc>
      </w:tr>
      <w:tr w:rsidR="00C54F99" w:rsidRPr="00C54F99" w14:paraId="3213B3D1" w14:textId="77777777" w:rsidTr="000421F1">
        <w:trPr>
          <w:cantSplit/>
          <w:jc w:val="center"/>
        </w:trPr>
        <w:tc>
          <w:tcPr>
            <w:tcW w:w="8885" w:type="dxa"/>
            <w:gridSpan w:val="2"/>
            <w:vAlign w:val="center"/>
          </w:tcPr>
          <w:p w14:paraId="59FBF5DB" w14:textId="77777777" w:rsidR="000421F1" w:rsidRPr="00C54F99" w:rsidRDefault="000421F1" w:rsidP="000421F1">
            <w:pPr>
              <w:suppressAutoHyphens w:val="0"/>
              <w:jc w:val="left"/>
              <w:rPr>
                <w:b/>
                <w:sz w:val="24"/>
              </w:rPr>
            </w:pPr>
            <w:r w:rsidRPr="00C54F99">
              <w:rPr>
                <w:b/>
                <w:sz w:val="24"/>
              </w:rPr>
              <w:t>Условно разрешенные виды использования</w:t>
            </w:r>
          </w:p>
        </w:tc>
      </w:tr>
      <w:tr w:rsidR="00C54F99" w:rsidRPr="00C54F99" w14:paraId="55D44DAA" w14:textId="77777777" w:rsidTr="000421F1">
        <w:trPr>
          <w:cantSplit/>
          <w:trHeight w:val="273"/>
          <w:jc w:val="center"/>
        </w:trPr>
        <w:tc>
          <w:tcPr>
            <w:tcW w:w="4513" w:type="dxa"/>
          </w:tcPr>
          <w:p w14:paraId="38E629ED" w14:textId="77777777" w:rsidR="000421F1" w:rsidRPr="00C54F99" w:rsidRDefault="000421F1" w:rsidP="00D10544">
            <w:pPr>
              <w:numPr>
                <w:ilvl w:val="0"/>
                <w:numId w:val="50"/>
              </w:numPr>
              <w:suppressAutoHyphens w:val="0"/>
              <w:spacing w:after="200" w:line="276" w:lineRule="auto"/>
              <w:jc w:val="left"/>
              <w:rPr>
                <w:sz w:val="24"/>
              </w:rPr>
            </w:pPr>
            <w:r w:rsidRPr="00C54F99">
              <w:rPr>
                <w:sz w:val="24"/>
              </w:rPr>
              <w:t>не предусмотрены</w:t>
            </w:r>
          </w:p>
        </w:tc>
        <w:tc>
          <w:tcPr>
            <w:tcW w:w="4372" w:type="dxa"/>
          </w:tcPr>
          <w:p w14:paraId="70E32A22" w14:textId="77777777" w:rsidR="000421F1" w:rsidRPr="00C54F99" w:rsidRDefault="000421F1" w:rsidP="000421F1">
            <w:pPr>
              <w:suppressAutoHyphens w:val="0"/>
              <w:jc w:val="left"/>
              <w:rPr>
                <w:sz w:val="24"/>
              </w:rPr>
            </w:pPr>
          </w:p>
        </w:tc>
      </w:tr>
    </w:tbl>
    <w:p w14:paraId="4CB46194" w14:textId="77777777" w:rsidR="000421F1" w:rsidRPr="00C54F99" w:rsidRDefault="000421F1" w:rsidP="000421F1">
      <w:pPr>
        <w:suppressAutoHyphens w:val="0"/>
        <w:spacing w:before="120" w:line="276" w:lineRule="auto"/>
        <w:ind w:firstLine="709"/>
        <w:rPr>
          <w:rFonts w:eastAsia="Calibri"/>
          <w:sz w:val="24"/>
          <w:lang w:eastAsia="en-US"/>
        </w:rPr>
      </w:pPr>
      <w:r w:rsidRPr="00C54F99">
        <w:rPr>
          <w:rFonts w:eastAsia="Calibri"/>
          <w:sz w:val="24"/>
          <w:lang w:eastAsia="en-US"/>
        </w:rPr>
        <w:t xml:space="preserve">6. </w:t>
      </w:r>
      <w:bookmarkEnd w:id="116"/>
      <w:bookmarkEnd w:id="117"/>
      <w:r w:rsidRPr="00C54F99">
        <w:rPr>
          <w:bCs/>
          <w:sz w:val="24"/>
          <w:lang w:eastAsia="en-US"/>
        </w:rPr>
        <w:t xml:space="preserve">Градостроительные регламенты, устанавливаемые в зоне </w:t>
      </w:r>
      <w:r w:rsidRPr="00C54F99">
        <w:rPr>
          <w:sz w:val="24"/>
          <w:lang w:eastAsia="en-US"/>
        </w:rPr>
        <w:t>размещения объектов связи и телекоммуникаций (</w:t>
      </w:r>
      <w:r w:rsidRPr="00C54F99">
        <w:rPr>
          <w:b/>
          <w:sz w:val="24"/>
          <w:lang w:eastAsia="en-US"/>
        </w:rPr>
        <w:t>И-6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1B1CFB5E"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3F10370B"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6C1C7763"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15E6873"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1E3F5ED"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9DC600B"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7DD9FE6E"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Связь</w:t>
            </w:r>
          </w:p>
        </w:tc>
        <w:tc>
          <w:tcPr>
            <w:tcW w:w="4483" w:type="dxa"/>
            <w:tcBorders>
              <w:top w:val="single" w:sz="4" w:space="0" w:color="000000"/>
              <w:left w:val="single" w:sz="4" w:space="0" w:color="000000"/>
              <w:bottom w:val="single" w:sz="4" w:space="0" w:color="000000"/>
              <w:right w:val="single" w:sz="4" w:space="0" w:color="000000"/>
            </w:tcBorders>
            <w:hideMark/>
          </w:tcPr>
          <w:p w14:paraId="2F02CF6D" w14:textId="77777777" w:rsidR="000421F1" w:rsidRPr="00C54F99" w:rsidRDefault="000421F1" w:rsidP="000421F1">
            <w:pPr>
              <w:suppressAutoHyphens w:val="0"/>
              <w:ind w:firstLine="0"/>
              <w:rPr>
                <w:b/>
                <w:sz w:val="24"/>
              </w:rPr>
            </w:pPr>
            <w:r w:rsidRPr="00C54F99">
              <w:rPr>
                <w:sz w:val="24"/>
              </w:rPr>
              <w:t>Не подлежат установлению</w:t>
            </w:r>
          </w:p>
        </w:tc>
      </w:tr>
      <w:tr w:rsidR="00C54F99" w:rsidRPr="00C54F99" w14:paraId="314D4A50"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365D3880"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7204F9C2"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7D28A14C"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Служебные гаражи</w:t>
            </w:r>
          </w:p>
        </w:tc>
        <w:tc>
          <w:tcPr>
            <w:tcW w:w="4483" w:type="dxa"/>
            <w:tcBorders>
              <w:top w:val="single" w:sz="4" w:space="0" w:color="000000"/>
              <w:left w:val="single" w:sz="4" w:space="0" w:color="000000"/>
              <w:bottom w:val="single" w:sz="4" w:space="0" w:color="000000"/>
              <w:right w:val="single" w:sz="4" w:space="0" w:color="000000"/>
            </w:tcBorders>
            <w:hideMark/>
          </w:tcPr>
          <w:p w14:paraId="1AC0D054"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2FB59D1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3EE801C"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148BBDE4"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65588346"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tcPr>
          <w:p w14:paraId="0FB1014E" w14:textId="77777777" w:rsidR="000421F1" w:rsidRPr="00C54F99" w:rsidRDefault="000421F1" w:rsidP="000421F1">
            <w:pPr>
              <w:suppressAutoHyphens w:val="0"/>
              <w:ind w:firstLine="0"/>
              <w:jc w:val="left"/>
              <w:rPr>
                <w:sz w:val="24"/>
              </w:rPr>
            </w:pPr>
          </w:p>
        </w:tc>
      </w:tr>
    </w:tbl>
    <w:p w14:paraId="5000A247" w14:textId="77777777" w:rsidR="000421F1" w:rsidRPr="00C54F99" w:rsidRDefault="000421F1" w:rsidP="000421F1">
      <w:pPr>
        <w:suppressAutoHyphens w:val="0"/>
        <w:spacing w:before="120" w:line="276" w:lineRule="auto"/>
        <w:ind w:firstLine="709"/>
        <w:rPr>
          <w:rFonts w:eastAsia="Calibri"/>
          <w:sz w:val="24"/>
          <w:lang w:eastAsia="en-US"/>
        </w:rPr>
      </w:pPr>
      <w:r w:rsidRPr="00C54F99">
        <w:rPr>
          <w:rFonts w:eastAsia="Calibri"/>
          <w:sz w:val="24"/>
          <w:lang w:eastAsia="en-US"/>
        </w:rPr>
        <w:t>7. Градостроительные регламенты, устанавливаемые в зоне комплексного размещения объектов инженерной инфраструктуры (</w:t>
      </w:r>
      <w:r w:rsidRPr="00C54F99">
        <w:rPr>
          <w:rFonts w:eastAsia="Calibri"/>
          <w:b/>
          <w:sz w:val="24"/>
          <w:lang w:eastAsia="en-US"/>
        </w:rPr>
        <w:t>И-7</w:t>
      </w:r>
      <w:r w:rsidRPr="00C54F99">
        <w:rPr>
          <w:rFonts w:eastAsia="Calibri"/>
          <w:sz w:val="24"/>
          <w:lang w:eastAsia="en-US"/>
        </w:rPr>
        <w:t>):</w:t>
      </w:r>
      <w:r w:rsidRPr="00C54F99">
        <w:rPr>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372"/>
      </w:tblGrid>
      <w:tr w:rsidR="00C54F99" w:rsidRPr="00C54F99" w14:paraId="207F991F" w14:textId="77777777" w:rsidTr="000421F1">
        <w:trPr>
          <w:tblHeader/>
          <w:jc w:val="center"/>
        </w:trPr>
        <w:tc>
          <w:tcPr>
            <w:tcW w:w="4513" w:type="dxa"/>
            <w:vAlign w:val="center"/>
          </w:tcPr>
          <w:p w14:paraId="435E5E73"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72" w:type="dxa"/>
            <w:vAlign w:val="center"/>
          </w:tcPr>
          <w:p w14:paraId="165A47C2"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6089688" w14:textId="77777777" w:rsidTr="000421F1">
        <w:trPr>
          <w:cantSplit/>
          <w:jc w:val="center"/>
        </w:trPr>
        <w:tc>
          <w:tcPr>
            <w:tcW w:w="8885" w:type="dxa"/>
            <w:gridSpan w:val="2"/>
            <w:vAlign w:val="center"/>
          </w:tcPr>
          <w:p w14:paraId="5A220437"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65CEFE30" w14:textId="77777777" w:rsidTr="000421F1">
        <w:trPr>
          <w:cantSplit/>
          <w:jc w:val="center"/>
        </w:trPr>
        <w:tc>
          <w:tcPr>
            <w:tcW w:w="4513" w:type="dxa"/>
          </w:tcPr>
          <w:p w14:paraId="7283D67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46C7851F"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p w14:paraId="6F4AD3B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Энергетика</w:t>
            </w:r>
          </w:p>
        </w:tc>
        <w:tc>
          <w:tcPr>
            <w:tcW w:w="4372" w:type="dxa"/>
          </w:tcPr>
          <w:p w14:paraId="24A840E9"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3117DF6B" w14:textId="77777777" w:rsidTr="000421F1">
        <w:trPr>
          <w:cantSplit/>
          <w:jc w:val="center"/>
        </w:trPr>
        <w:tc>
          <w:tcPr>
            <w:tcW w:w="8885" w:type="dxa"/>
            <w:gridSpan w:val="2"/>
            <w:vAlign w:val="center"/>
          </w:tcPr>
          <w:p w14:paraId="50FA6595"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6C0837BC" w14:textId="77777777" w:rsidTr="000421F1">
        <w:trPr>
          <w:cantSplit/>
          <w:jc w:val="center"/>
        </w:trPr>
        <w:tc>
          <w:tcPr>
            <w:tcW w:w="4513" w:type="dxa"/>
          </w:tcPr>
          <w:p w14:paraId="7BE2E0F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Служебные гаражи</w:t>
            </w:r>
          </w:p>
        </w:tc>
        <w:tc>
          <w:tcPr>
            <w:tcW w:w="4372" w:type="dxa"/>
          </w:tcPr>
          <w:p w14:paraId="49DE30F0" w14:textId="77777777" w:rsidR="000421F1" w:rsidRPr="00C54F99" w:rsidRDefault="000421F1" w:rsidP="000421F1">
            <w:pPr>
              <w:suppressAutoHyphens w:val="0"/>
              <w:ind w:firstLine="0"/>
              <w:jc w:val="left"/>
              <w:rPr>
                <w:sz w:val="24"/>
              </w:rPr>
            </w:pPr>
          </w:p>
        </w:tc>
      </w:tr>
      <w:tr w:rsidR="00C54F99" w:rsidRPr="00C54F99" w14:paraId="7D6F7C13" w14:textId="77777777" w:rsidTr="000421F1">
        <w:trPr>
          <w:cantSplit/>
          <w:jc w:val="center"/>
        </w:trPr>
        <w:tc>
          <w:tcPr>
            <w:tcW w:w="8885" w:type="dxa"/>
            <w:gridSpan w:val="2"/>
            <w:vAlign w:val="center"/>
          </w:tcPr>
          <w:p w14:paraId="124F0B41"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5F99443B" w14:textId="77777777" w:rsidTr="000421F1">
        <w:trPr>
          <w:cantSplit/>
          <w:trHeight w:val="273"/>
          <w:jc w:val="center"/>
        </w:trPr>
        <w:tc>
          <w:tcPr>
            <w:tcW w:w="4513" w:type="dxa"/>
          </w:tcPr>
          <w:p w14:paraId="38F7DF5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предусмотрены</w:t>
            </w:r>
          </w:p>
        </w:tc>
        <w:tc>
          <w:tcPr>
            <w:tcW w:w="4372" w:type="dxa"/>
          </w:tcPr>
          <w:p w14:paraId="183FB897" w14:textId="77777777" w:rsidR="000421F1" w:rsidRPr="00C54F99" w:rsidRDefault="000421F1" w:rsidP="000421F1">
            <w:pPr>
              <w:suppressAutoHyphens w:val="0"/>
              <w:ind w:firstLine="0"/>
              <w:jc w:val="left"/>
              <w:rPr>
                <w:sz w:val="24"/>
              </w:rPr>
            </w:pPr>
          </w:p>
        </w:tc>
      </w:tr>
    </w:tbl>
    <w:p w14:paraId="15DB814C" w14:textId="77777777" w:rsidR="000421F1" w:rsidRPr="00C54F99" w:rsidRDefault="000421F1" w:rsidP="000421F1">
      <w:pPr>
        <w:keepNext/>
        <w:keepLines/>
        <w:suppressAutoHyphens w:val="0"/>
        <w:spacing w:before="120" w:line="276" w:lineRule="auto"/>
        <w:ind w:firstLine="709"/>
        <w:outlineLvl w:val="2"/>
        <w:rPr>
          <w:b/>
          <w:sz w:val="24"/>
        </w:rPr>
      </w:pPr>
      <w:bookmarkStart w:id="122" w:name="_Toc140476290"/>
      <w:r w:rsidRPr="00C54F99">
        <w:rPr>
          <w:b/>
          <w:sz w:val="24"/>
        </w:rPr>
        <w:t>Статья 1.4.6. Градостроительные регламенты, устанавливаемые в зонах транспортной инфраструктуры</w:t>
      </w:r>
      <w:bookmarkEnd w:id="122"/>
    </w:p>
    <w:p w14:paraId="20FC0FBC" w14:textId="77777777" w:rsidR="000421F1" w:rsidRPr="00C54F99" w:rsidRDefault="000421F1" w:rsidP="00D10544">
      <w:pPr>
        <w:numPr>
          <w:ilvl w:val="0"/>
          <w:numId w:val="44"/>
        </w:numPr>
        <w:suppressAutoHyphens w:val="0"/>
        <w:spacing w:before="120" w:after="200" w:line="276" w:lineRule="auto"/>
        <w:jc w:val="left"/>
        <w:rPr>
          <w:sz w:val="24"/>
          <w:lang w:eastAsia="en-US"/>
        </w:rPr>
      </w:pPr>
      <w:r w:rsidRPr="00C54F99">
        <w:rPr>
          <w:sz w:val="24"/>
          <w:lang w:eastAsia="en-US"/>
        </w:rPr>
        <w:t>Зоны транспортной инфраструктуры делятся на 2 группы: зоны внешнего транспорта и зоны внутреннего транспорта.</w:t>
      </w:r>
    </w:p>
    <w:p w14:paraId="00F471F2" w14:textId="77777777" w:rsidR="000421F1" w:rsidRPr="00C54F99" w:rsidRDefault="000421F1" w:rsidP="00D10544">
      <w:pPr>
        <w:numPr>
          <w:ilvl w:val="0"/>
          <w:numId w:val="44"/>
        </w:numPr>
        <w:suppressAutoHyphens w:val="0"/>
        <w:spacing w:before="120" w:after="200" w:line="276" w:lineRule="auto"/>
        <w:jc w:val="left"/>
        <w:rPr>
          <w:sz w:val="24"/>
          <w:lang w:eastAsia="en-US"/>
        </w:rPr>
      </w:pPr>
      <w:r w:rsidRPr="00C54F99">
        <w:rPr>
          <w:sz w:val="24"/>
          <w:lang w:eastAsia="en-US"/>
        </w:rPr>
        <w:t>На территории Невьянского городского округа вне границ населенных пунктов выделяется 1 вид зон внешнего транспорта:</w:t>
      </w:r>
    </w:p>
    <w:p w14:paraId="3CC411CD" w14:textId="77777777" w:rsidR="000421F1" w:rsidRPr="00C54F99" w:rsidRDefault="000421F1" w:rsidP="000421F1">
      <w:pPr>
        <w:suppressAutoHyphens w:val="0"/>
        <w:spacing w:before="120"/>
        <w:ind w:left="720" w:firstLine="0"/>
        <w:rPr>
          <w:sz w:val="24"/>
          <w:lang w:eastAsia="en-US"/>
        </w:rPr>
      </w:pPr>
      <w:r w:rsidRPr="00C54F99">
        <w:rPr>
          <w:b/>
          <w:sz w:val="24"/>
          <w:lang w:eastAsia="en-US"/>
        </w:rPr>
        <w:lastRenderedPageBreak/>
        <w:t>Т-3</w:t>
      </w:r>
      <w:r w:rsidRPr="00C54F99">
        <w:rPr>
          <w:sz w:val="24"/>
          <w:lang w:eastAsia="en-US"/>
        </w:rPr>
        <w:t xml:space="preserve"> – зона размещения объектов воздушного транспорта</w:t>
      </w:r>
    </w:p>
    <w:p w14:paraId="48EBCADA" w14:textId="77777777" w:rsidR="000421F1" w:rsidRPr="00C54F99" w:rsidRDefault="000421F1" w:rsidP="000421F1">
      <w:pPr>
        <w:suppressAutoHyphens w:val="0"/>
        <w:spacing w:before="120"/>
        <w:ind w:left="720" w:firstLine="0"/>
        <w:rPr>
          <w:sz w:val="24"/>
          <w:lang w:eastAsia="en-US"/>
        </w:rPr>
      </w:pPr>
      <w:r w:rsidRPr="00C54F99">
        <w:rPr>
          <w:sz w:val="24"/>
          <w:lang w:eastAsia="en-US"/>
        </w:rPr>
        <w:t>и 2 вида зон внутреннего транспорта:</w:t>
      </w:r>
    </w:p>
    <w:p w14:paraId="18D1E949" w14:textId="77777777" w:rsidR="000421F1" w:rsidRPr="00C54F99" w:rsidRDefault="000421F1" w:rsidP="000421F1">
      <w:pPr>
        <w:suppressAutoHyphens w:val="0"/>
        <w:spacing w:before="120"/>
        <w:ind w:left="720" w:firstLine="0"/>
        <w:rPr>
          <w:sz w:val="24"/>
          <w:lang w:eastAsia="en-US"/>
        </w:rPr>
      </w:pPr>
      <w:r w:rsidRPr="00C54F99">
        <w:rPr>
          <w:b/>
          <w:sz w:val="24"/>
          <w:lang w:eastAsia="en-US"/>
        </w:rPr>
        <w:t>Т-5</w:t>
      </w:r>
      <w:r w:rsidRPr="00C54F99">
        <w:rPr>
          <w:sz w:val="24"/>
          <w:lang w:eastAsia="en-US"/>
        </w:rPr>
        <w:t xml:space="preserve"> – зона хранения индивидуального транспорта,</w:t>
      </w:r>
    </w:p>
    <w:p w14:paraId="47EF5210" w14:textId="77777777" w:rsidR="000421F1" w:rsidRPr="00C54F99" w:rsidRDefault="000421F1" w:rsidP="000421F1">
      <w:pPr>
        <w:suppressAutoHyphens w:val="0"/>
        <w:spacing w:before="120"/>
        <w:ind w:left="720" w:firstLine="0"/>
        <w:rPr>
          <w:sz w:val="24"/>
          <w:lang w:eastAsia="en-US"/>
        </w:rPr>
      </w:pPr>
      <w:r w:rsidRPr="00C54F99">
        <w:rPr>
          <w:b/>
          <w:sz w:val="24"/>
          <w:lang w:eastAsia="en-US"/>
        </w:rPr>
        <w:t>Т-6</w:t>
      </w:r>
      <w:r w:rsidRPr="00C54F99">
        <w:rPr>
          <w:sz w:val="24"/>
          <w:lang w:eastAsia="en-US"/>
        </w:rPr>
        <w:t xml:space="preserve"> – зона размещения объектов транспортного обслуживания.</w:t>
      </w:r>
    </w:p>
    <w:p w14:paraId="432C00A9" w14:textId="77777777" w:rsidR="000421F1" w:rsidRPr="00C54F99" w:rsidRDefault="000421F1" w:rsidP="00D10544">
      <w:pPr>
        <w:numPr>
          <w:ilvl w:val="0"/>
          <w:numId w:val="44"/>
        </w:numPr>
        <w:suppressAutoHyphens w:val="0"/>
        <w:spacing w:before="120" w:after="200" w:line="276" w:lineRule="auto"/>
        <w:jc w:val="left"/>
        <w:rPr>
          <w:sz w:val="24"/>
          <w:lang w:eastAsia="en-US"/>
        </w:rPr>
      </w:pPr>
      <w:r w:rsidRPr="00C54F99">
        <w:rPr>
          <w:sz w:val="24"/>
          <w:lang w:eastAsia="en-US"/>
        </w:rPr>
        <w:t>Градостроительные регламенты, устанавливаемые в зоне железнодорожного транспорта  (</w:t>
      </w:r>
      <w:r w:rsidRPr="00C54F99">
        <w:rPr>
          <w:b/>
          <w:sz w:val="24"/>
          <w:lang w:eastAsia="en-US"/>
        </w:rPr>
        <w:t>Т-3</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4A734B88"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0A222CDD"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5C1FC91D"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ACA2BD6"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4256CC2"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605C410" w14:textId="77777777" w:rsidTr="000421F1">
        <w:trPr>
          <w:cantSplit/>
          <w:trHeight w:val="225"/>
          <w:jc w:val="center"/>
        </w:trPr>
        <w:tc>
          <w:tcPr>
            <w:tcW w:w="4775" w:type="dxa"/>
            <w:tcBorders>
              <w:top w:val="single" w:sz="4" w:space="0" w:color="000000"/>
              <w:left w:val="single" w:sz="4" w:space="0" w:color="000000"/>
              <w:bottom w:val="single" w:sz="4" w:space="0" w:color="auto"/>
              <w:right w:val="single" w:sz="4" w:space="0" w:color="000000"/>
            </w:tcBorders>
            <w:hideMark/>
          </w:tcPr>
          <w:p w14:paraId="69009704" w14:textId="77777777" w:rsidR="000421F1" w:rsidRPr="00C54F99" w:rsidRDefault="000421F1" w:rsidP="00D10544">
            <w:pPr>
              <w:numPr>
                <w:ilvl w:val="0"/>
                <w:numId w:val="51"/>
              </w:numPr>
              <w:suppressAutoHyphens w:val="0"/>
              <w:spacing w:after="200" w:line="276" w:lineRule="auto"/>
              <w:jc w:val="left"/>
              <w:rPr>
                <w:sz w:val="24"/>
              </w:rPr>
            </w:pPr>
            <w:r w:rsidRPr="00C54F99">
              <w:rPr>
                <w:sz w:val="24"/>
              </w:rPr>
              <w:t>Воздушный транспорт</w:t>
            </w:r>
          </w:p>
        </w:tc>
        <w:tc>
          <w:tcPr>
            <w:tcW w:w="4483" w:type="dxa"/>
            <w:tcBorders>
              <w:top w:val="single" w:sz="4" w:space="0" w:color="000000"/>
              <w:left w:val="single" w:sz="4" w:space="0" w:color="000000"/>
              <w:bottom w:val="single" w:sz="4" w:space="0" w:color="auto"/>
              <w:right w:val="single" w:sz="4" w:space="0" w:color="000000"/>
            </w:tcBorders>
            <w:hideMark/>
          </w:tcPr>
          <w:p w14:paraId="56AE7268" w14:textId="77777777" w:rsidR="000421F1" w:rsidRPr="00C54F99" w:rsidRDefault="000421F1" w:rsidP="000421F1">
            <w:pPr>
              <w:suppressAutoHyphens w:val="0"/>
              <w:ind w:firstLine="0"/>
              <w:rPr>
                <w:sz w:val="24"/>
              </w:rPr>
            </w:pPr>
            <w:r w:rsidRPr="00C54F99">
              <w:rPr>
                <w:sz w:val="24"/>
              </w:rPr>
              <w:t>Не подлежат установлению</w:t>
            </w:r>
          </w:p>
          <w:p w14:paraId="7D67E694" w14:textId="77777777" w:rsidR="000421F1" w:rsidRPr="00C54F99" w:rsidRDefault="000421F1" w:rsidP="000421F1">
            <w:pPr>
              <w:suppressAutoHyphens w:val="0"/>
              <w:spacing w:before="120" w:line="276" w:lineRule="auto"/>
              <w:ind w:firstLine="709"/>
              <w:rPr>
                <w:sz w:val="24"/>
              </w:rPr>
            </w:pPr>
          </w:p>
        </w:tc>
      </w:tr>
      <w:tr w:rsidR="00C54F99" w:rsidRPr="00C54F99" w14:paraId="1F03E763" w14:textId="77777777" w:rsidTr="000421F1">
        <w:trPr>
          <w:cantSplit/>
          <w:trHeight w:val="279"/>
          <w:jc w:val="center"/>
        </w:trPr>
        <w:tc>
          <w:tcPr>
            <w:tcW w:w="4775" w:type="dxa"/>
            <w:tcBorders>
              <w:top w:val="single" w:sz="4" w:space="0" w:color="auto"/>
              <w:left w:val="single" w:sz="4" w:space="0" w:color="000000"/>
              <w:bottom w:val="single" w:sz="4" w:space="0" w:color="000000"/>
              <w:right w:val="single" w:sz="4" w:space="0" w:color="000000"/>
            </w:tcBorders>
          </w:tcPr>
          <w:p w14:paraId="763F5CDF" w14:textId="77777777" w:rsidR="000421F1" w:rsidRPr="00C54F99" w:rsidRDefault="000421F1" w:rsidP="00D10544">
            <w:pPr>
              <w:numPr>
                <w:ilvl w:val="0"/>
                <w:numId w:val="51"/>
              </w:numPr>
              <w:suppressAutoHyphens w:val="0"/>
              <w:spacing w:after="200" w:line="276" w:lineRule="auto"/>
              <w:jc w:val="left"/>
              <w:rPr>
                <w:sz w:val="24"/>
              </w:rPr>
            </w:pPr>
            <w:r w:rsidRPr="00C54F99">
              <w:rPr>
                <w:sz w:val="24"/>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77DAC6A7"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1F99DE8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73D07809"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05B20B99" w14:textId="77777777" w:rsidTr="000421F1">
        <w:trPr>
          <w:cantSplit/>
          <w:trHeight w:val="242"/>
          <w:jc w:val="center"/>
        </w:trPr>
        <w:tc>
          <w:tcPr>
            <w:tcW w:w="4775" w:type="dxa"/>
            <w:tcBorders>
              <w:top w:val="single" w:sz="4" w:space="0" w:color="000000"/>
              <w:left w:val="single" w:sz="4" w:space="0" w:color="000000"/>
              <w:bottom w:val="single" w:sz="4" w:space="0" w:color="auto"/>
              <w:right w:val="single" w:sz="4" w:space="0" w:color="000000"/>
            </w:tcBorders>
            <w:hideMark/>
          </w:tcPr>
          <w:p w14:paraId="6CFA417F" w14:textId="77777777" w:rsidR="000421F1" w:rsidRPr="00C54F99" w:rsidRDefault="000421F1" w:rsidP="00D10544">
            <w:pPr>
              <w:numPr>
                <w:ilvl w:val="0"/>
                <w:numId w:val="51"/>
              </w:numPr>
              <w:suppressAutoHyphens w:val="0"/>
              <w:spacing w:after="200" w:line="276" w:lineRule="auto"/>
              <w:jc w:val="left"/>
              <w:rPr>
                <w:sz w:val="24"/>
              </w:rPr>
            </w:pPr>
            <w:r w:rsidRPr="00C54F99">
              <w:rPr>
                <w:sz w:val="24"/>
              </w:rPr>
              <w:t>Автомобильный транспорт</w:t>
            </w:r>
          </w:p>
        </w:tc>
        <w:tc>
          <w:tcPr>
            <w:tcW w:w="4483" w:type="dxa"/>
            <w:tcBorders>
              <w:top w:val="single" w:sz="4" w:space="0" w:color="000000"/>
              <w:left w:val="single" w:sz="4" w:space="0" w:color="000000"/>
              <w:bottom w:val="single" w:sz="4" w:space="0" w:color="auto"/>
              <w:right w:val="single" w:sz="4" w:space="0" w:color="000000"/>
            </w:tcBorders>
            <w:hideMark/>
          </w:tcPr>
          <w:p w14:paraId="57AF9348"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29CE2C34" w14:textId="77777777" w:rsidTr="000421F1">
        <w:trPr>
          <w:cantSplit/>
          <w:trHeight w:val="275"/>
          <w:jc w:val="center"/>
        </w:trPr>
        <w:tc>
          <w:tcPr>
            <w:tcW w:w="4775" w:type="dxa"/>
            <w:tcBorders>
              <w:top w:val="single" w:sz="4" w:space="0" w:color="auto"/>
              <w:left w:val="single" w:sz="4" w:space="0" w:color="000000"/>
              <w:bottom w:val="single" w:sz="4" w:space="0" w:color="auto"/>
              <w:right w:val="single" w:sz="4" w:space="0" w:color="000000"/>
            </w:tcBorders>
          </w:tcPr>
          <w:p w14:paraId="1A73A947" w14:textId="77777777" w:rsidR="000421F1" w:rsidRPr="00C54F99" w:rsidRDefault="000421F1" w:rsidP="00D10544">
            <w:pPr>
              <w:numPr>
                <w:ilvl w:val="0"/>
                <w:numId w:val="51"/>
              </w:numPr>
              <w:suppressAutoHyphens w:val="0"/>
              <w:spacing w:after="200" w:line="276" w:lineRule="auto"/>
              <w:jc w:val="left"/>
              <w:rPr>
                <w:sz w:val="24"/>
              </w:rPr>
            </w:pPr>
            <w:r w:rsidRPr="00C54F99">
              <w:rPr>
                <w:sz w:val="24"/>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6231C136"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5EC77E5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65829CD5"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4AA87F11"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26464C63" w14:textId="77777777" w:rsidR="000421F1" w:rsidRPr="00C54F99" w:rsidRDefault="000421F1" w:rsidP="00D10544">
            <w:pPr>
              <w:numPr>
                <w:ilvl w:val="0"/>
                <w:numId w:val="51"/>
              </w:numPr>
              <w:suppressAutoHyphens w:val="0"/>
              <w:spacing w:after="200" w:line="276" w:lineRule="auto"/>
              <w:jc w:val="left"/>
              <w:rPr>
                <w:sz w:val="24"/>
              </w:rPr>
            </w:pPr>
            <w:r w:rsidRPr="00C54F99">
              <w:rPr>
                <w:sz w:val="24"/>
              </w:rPr>
              <w:t>Хранение автотранспорта</w:t>
            </w:r>
          </w:p>
        </w:tc>
        <w:tc>
          <w:tcPr>
            <w:tcW w:w="4483" w:type="dxa"/>
            <w:tcBorders>
              <w:top w:val="single" w:sz="4" w:space="0" w:color="000000"/>
              <w:left w:val="single" w:sz="4" w:space="0" w:color="000000"/>
              <w:bottom w:val="single" w:sz="4" w:space="0" w:color="000000"/>
              <w:right w:val="single" w:sz="4" w:space="0" w:color="000000"/>
            </w:tcBorders>
          </w:tcPr>
          <w:p w14:paraId="71ED2CB5" w14:textId="77777777" w:rsidR="000421F1" w:rsidRPr="00C54F99" w:rsidRDefault="000421F1" w:rsidP="000421F1">
            <w:pPr>
              <w:suppressAutoHyphens w:val="0"/>
              <w:ind w:firstLine="0"/>
              <w:rPr>
                <w:sz w:val="24"/>
              </w:rPr>
            </w:pPr>
            <w:r w:rsidRPr="00C54F99">
              <w:rPr>
                <w:sz w:val="24"/>
              </w:rPr>
              <w:t>Минимальный размер земельного участка               16 кв.м</w:t>
            </w:r>
          </w:p>
          <w:p w14:paraId="32D9052E" w14:textId="77777777" w:rsidR="000421F1" w:rsidRPr="00C54F99" w:rsidRDefault="000421F1" w:rsidP="000421F1">
            <w:pPr>
              <w:suppressAutoHyphens w:val="0"/>
              <w:ind w:firstLine="0"/>
              <w:rPr>
                <w:sz w:val="24"/>
              </w:rPr>
            </w:pPr>
            <w:r w:rsidRPr="00C54F99">
              <w:rPr>
                <w:sz w:val="24"/>
              </w:rPr>
              <w:t>Высота зданий не должна превышать 1 этажа</w:t>
            </w:r>
          </w:p>
        </w:tc>
      </w:tr>
      <w:tr w:rsidR="00C54F99" w:rsidRPr="00C54F99" w14:paraId="239A26A2"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tcPr>
          <w:p w14:paraId="3D1F8259"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000000"/>
              <w:right w:val="single" w:sz="4" w:space="0" w:color="000000"/>
            </w:tcBorders>
          </w:tcPr>
          <w:p w14:paraId="7CD85BA2"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134044C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bl>
    <w:p w14:paraId="6BC8E71F" w14:textId="77777777" w:rsidR="000421F1" w:rsidRPr="00C54F99" w:rsidRDefault="000421F1" w:rsidP="00D10544">
      <w:pPr>
        <w:numPr>
          <w:ilvl w:val="0"/>
          <w:numId w:val="44"/>
        </w:numPr>
        <w:suppressAutoHyphens w:val="0"/>
        <w:spacing w:before="120" w:after="200" w:line="276" w:lineRule="auto"/>
        <w:jc w:val="left"/>
        <w:rPr>
          <w:rFonts w:eastAsia="Calibri"/>
          <w:sz w:val="24"/>
          <w:lang w:eastAsia="en-US"/>
        </w:rPr>
      </w:pPr>
      <w:r w:rsidRPr="00C54F99">
        <w:rPr>
          <w:rFonts w:eastAsia="Calibri"/>
          <w:bCs/>
          <w:sz w:val="24"/>
          <w:lang w:eastAsia="en-US"/>
        </w:rPr>
        <w:t xml:space="preserve">Градостроительные регламенты, устанавливаемые в зоне </w:t>
      </w:r>
      <w:r w:rsidRPr="00C54F99">
        <w:rPr>
          <w:rFonts w:eastAsia="Calibri"/>
          <w:sz w:val="24"/>
          <w:lang w:eastAsia="en-US"/>
        </w:rPr>
        <w:t>хранения индивидуального транспорта (</w:t>
      </w:r>
      <w:r w:rsidRPr="00C54F99">
        <w:rPr>
          <w:rFonts w:eastAsia="Calibri"/>
          <w:b/>
          <w:sz w:val="24"/>
          <w:lang w:eastAsia="en-US"/>
        </w:rPr>
        <w:t>Т-5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265E6873"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5577B0A"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5817DBF7"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55ECD58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ED9D5D4"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71A6FA01"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79C82F4C"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Хранение автотранспорта</w:t>
            </w:r>
          </w:p>
        </w:tc>
        <w:tc>
          <w:tcPr>
            <w:tcW w:w="4483" w:type="dxa"/>
            <w:tcBorders>
              <w:top w:val="single" w:sz="4" w:space="0" w:color="000000"/>
              <w:left w:val="single" w:sz="4" w:space="0" w:color="000000"/>
              <w:bottom w:val="single" w:sz="4" w:space="0" w:color="auto"/>
              <w:right w:val="single" w:sz="4" w:space="0" w:color="000000"/>
            </w:tcBorders>
          </w:tcPr>
          <w:p w14:paraId="0FCB6A9A" w14:textId="77777777" w:rsidR="000421F1" w:rsidRPr="00C54F99" w:rsidRDefault="000421F1" w:rsidP="000421F1">
            <w:pPr>
              <w:suppressAutoHyphens w:val="0"/>
              <w:ind w:firstLine="0"/>
              <w:rPr>
                <w:sz w:val="24"/>
              </w:rPr>
            </w:pPr>
            <w:r w:rsidRPr="00C54F99">
              <w:rPr>
                <w:sz w:val="24"/>
              </w:rPr>
              <w:t xml:space="preserve">Минимальный размер земельного участка               16 кв.м </w:t>
            </w:r>
          </w:p>
          <w:p w14:paraId="09C55051" w14:textId="77777777" w:rsidR="000421F1" w:rsidRPr="00C54F99" w:rsidRDefault="000421F1" w:rsidP="000421F1">
            <w:pPr>
              <w:suppressAutoHyphens w:val="0"/>
              <w:ind w:firstLine="0"/>
              <w:rPr>
                <w:sz w:val="24"/>
              </w:rPr>
            </w:pPr>
            <w:r w:rsidRPr="00C54F99">
              <w:rPr>
                <w:sz w:val="24"/>
              </w:rPr>
              <w:t>Высота зданий не должна превышать 1 этажа</w:t>
            </w:r>
          </w:p>
        </w:tc>
      </w:tr>
      <w:tr w:rsidR="00C54F99" w:rsidRPr="00C54F99" w14:paraId="115AB347" w14:textId="77777777" w:rsidTr="000421F1">
        <w:trPr>
          <w:cantSplit/>
          <w:trHeight w:val="510"/>
          <w:jc w:val="center"/>
        </w:trPr>
        <w:tc>
          <w:tcPr>
            <w:tcW w:w="4775" w:type="dxa"/>
            <w:tcBorders>
              <w:top w:val="single" w:sz="4" w:space="0" w:color="000000"/>
              <w:left w:val="single" w:sz="4" w:space="0" w:color="000000"/>
              <w:bottom w:val="single" w:sz="4" w:space="0" w:color="000000"/>
              <w:right w:val="single" w:sz="4" w:space="0" w:color="000000"/>
            </w:tcBorders>
          </w:tcPr>
          <w:p w14:paraId="2DD1FC9D" w14:textId="77777777" w:rsidR="000421F1" w:rsidRPr="00C54F99" w:rsidRDefault="000421F1" w:rsidP="000421F1">
            <w:pPr>
              <w:suppressAutoHyphens w:val="0"/>
              <w:ind w:firstLine="0"/>
              <w:jc w:val="left"/>
              <w:rPr>
                <w:sz w:val="24"/>
                <w:szCs w:val="22"/>
              </w:rPr>
            </w:pPr>
            <w:r w:rsidRPr="00C54F99">
              <w:rPr>
                <w:sz w:val="24"/>
                <w:szCs w:val="22"/>
              </w:rPr>
              <w:t xml:space="preserve">        Размещение гаражей для собственных нужд</w:t>
            </w:r>
          </w:p>
        </w:tc>
        <w:tc>
          <w:tcPr>
            <w:tcW w:w="4483" w:type="dxa"/>
            <w:tcBorders>
              <w:top w:val="single" w:sz="4" w:space="0" w:color="000000"/>
              <w:left w:val="single" w:sz="4" w:space="0" w:color="000000"/>
              <w:bottom w:val="single" w:sz="4" w:space="0" w:color="000000"/>
              <w:right w:val="single" w:sz="4" w:space="0" w:color="000000"/>
            </w:tcBorders>
          </w:tcPr>
          <w:p w14:paraId="6BD4DD70"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603FF9B0"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50E3959F" w14:textId="77777777" w:rsidTr="000421F1">
        <w:trPr>
          <w:cantSplit/>
          <w:trHeight w:val="1436"/>
          <w:jc w:val="center"/>
        </w:trPr>
        <w:tc>
          <w:tcPr>
            <w:tcW w:w="4775" w:type="dxa"/>
            <w:tcBorders>
              <w:top w:val="single" w:sz="4" w:space="0" w:color="auto"/>
              <w:left w:val="single" w:sz="4" w:space="0" w:color="000000"/>
              <w:bottom w:val="single" w:sz="4" w:space="0" w:color="auto"/>
              <w:right w:val="single" w:sz="4" w:space="0" w:color="000000"/>
            </w:tcBorders>
          </w:tcPr>
          <w:p w14:paraId="5F9C5234"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lastRenderedPageBreak/>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0B0A8390" w14:textId="77777777" w:rsidR="000421F1" w:rsidRPr="00C54F99" w:rsidRDefault="000421F1" w:rsidP="000421F1">
            <w:pPr>
              <w:suppressAutoHyphens w:val="0"/>
              <w:ind w:firstLine="0"/>
              <w:rPr>
                <w:sz w:val="24"/>
              </w:rPr>
            </w:pPr>
            <w:r w:rsidRPr="00C54F99">
              <w:rPr>
                <w:sz w:val="24"/>
              </w:rPr>
              <w:t>Минимальный размер земельного участка 1000 кв.м.</w:t>
            </w:r>
          </w:p>
          <w:p w14:paraId="2D65E9A8" w14:textId="77777777" w:rsidR="000421F1" w:rsidRPr="00C54F99" w:rsidRDefault="000421F1" w:rsidP="000421F1">
            <w:pPr>
              <w:suppressAutoHyphens w:val="0"/>
              <w:ind w:firstLine="0"/>
              <w:rPr>
                <w:sz w:val="24"/>
              </w:rPr>
            </w:pPr>
            <w:r w:rsidRPr="00C54F99">
              <w:rPr>
                <w:sz w:val="24"/>
              </w:rPr>
              <w:t>Высота зданий не должна превышать 1 этажа</w:t>
            </w:r>
          </w:p>
          <w:p w14:paraId="39C18A4E"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tc>
      </w:tr>
      <w:tr w:rsidR="00C54F99" w:rsidRPr="00C54F99" w14:paraId="4D7CC05E" w14:textId="77777777" w:rsidTr="000421F1">
        <w:trPr>
          <w:cantSplit/>
          <w:trHeight w:val="255"/>
          <w:jc w:val="center"/>
        </w:trPr>
        <w:tc>
          <w:tcPr>
            <w:tcW w:w="4775" w:type="dxa"/>
            <w:tcBorders>
              <w:top w:val="single" w:sz="4" w:space="0" w:color="auto"/>
              <w:left w:val="single" w:sz="4" w:space="0" w:color="000000"/>
              <w:bottom w:val="single" w:sz="4" w:space="0" w:color="000000"/>
              <w:right w:val="single" w:sz="4" w:space="0" w:color="000000"/>
            </w:tcBorders>
          </w:tcPr>
          <w:p w14:paraId="45EFD2F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1C7C741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483" w:type="dxa"/>
            <w:tcBorders>
              <w:top w:val="single" w:sz="4" w:space="0" w:color="auto"/>
              <w:left w:val="single" w:sz="4" w:space="0" w:color="000000"/>
              <w:bottom w:val="single" w:sz="4" w:space="0" w:color="000000"/>
              <w:right w:val="single" w:sz="4" w:space="0" w:color="000000"/>
            </w:tcBorders>
          </w:tcPr>
          <w:p w14:paraId="6D7F7372"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25F439E4"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5ECBBFA"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4C05624A" w14:textId="77777777" w:rsidTr="000421F1">
        <w:trPr>
          <w:cantSplit/>
          <w:trHeight w:val="244"/>
          <w:jc w:val="center"/>
        </w:trPr>
        <w:tc>
          <w:tcPr>
            <w:tcW w:w="4775" w:type="dxa"/>
            <w:tcBorders>
              <w:top w:val="single" w:sz="4" w:space="0" w:color="000000"/>
              <w:left w:val="single" w:sz="4" w:space="0" w:color="000000"/>
              <w:bottom w:val="single" w:sz="4" w:space="0" w:color="000000"/>
              <w:right w:val="single" w:sz="4" w:space="0" w:color="000000"/>
            </w:tcBorders>
            <w:hideMark/>
          </w:tcPr>
          <w:p w14:paraId="255DB20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Объекты дорожного сервиса</w:t>
            </w:r>
          </w:p>
        </w:tc>
        <w:tc>
          <w:tcPr>
            <w:tcW w:w="4483" w:type="dxa"/>
            <w:tcBorders>
              <w:top w:val="single" w:sz="4" w:space="0" w:color="000000"/>
              <w:left w:val="single" w:sz="4" w:space="0" w:color="000000"/>
              <w:bottom w:val="single" w:sz="4" w:space="0" w:color="000000"/>
              <w:right w:val="single" w:sz="4" w:space="0" w:color="000000"/>
            </w:tcBorders>
          </w:tcPr>
          <w:p w14:paraId="168373FD"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4656E0AA"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5987F43"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272D4747" w14:textId="77777777" w:rsidTr="000421F1">
        <w:trPr>
          <w:cantSplit/>
          <w:trHeight w:val="255"/>
          <w:jc w:val="center"/>
        </w:trPr>
        <w:tc>
          <w:tcPr>
            <w:tcW w:w="4775" w:type="dxa"/>
            <w:tcBorders>
              <w:top w:val="single" w:sz="4" w:space="0" w:color="000000"/>
              <w:left w:val="single" w:sz="4" w:space="0" w:color="000000"/>
              <w:bottom w:val="single" w:sz="4" w:space="0" w:color="000000"/>
              <w:right w:val="single" w:sz="4" w:space="0" w:color="000000"/>
            </w:tcBorders>
            <w:hideMark/>
          </w:tcPr>
          <w:p w14:paraId="0DF5C3DC" w14:textId="77777777" w:rsidR="000421F1" w:rsidRPr="00C54F99" w:rsidRDefault="000421F1" w:rsidP="00D10544">
            <w:pPr>
              <w:numPr>
                <w:ilvl w:val="0"/>
                <w:numId w:val="42"/>
              </w:numPr>
              <w:suppressAutoHyphens w:val="0"/>
              <w:spacing w:after="200" w:line="276" w:lineRule="auto"/>
              <w:jc w:val="left"/>
              <w:rPr>
                <w:sz w:val="24"/>
              </w:rPr>
            </w:pPr>
            <w:r w:rsidRPr="00C54F99">
              <w:rPr>
                <w:sz w:val="24"/>
              </w:rPr>
              <w:t>Связь</w:t>
            </w:r>
          </w:p>
        </w:tc>
        <w:tc>
          <w:tcPr>
            <w:tcW w:w="4483" w:type="dxa"/>
            <w:tcBorders>
              <w:top w:val="single" w:sz="4" w:space="0" w:color="000000"/>
              <w:left w:val="single" w:sz="4" w:space="0" w:color="000000"/>
              <w:bottom w:val="single" w:sz="4" w:space="0" w:color="000000"/>
              <w:right w:val="single" w:sz="4" w:space="0" w:color="000000"/>
            </w:tcBorders>
          </w:tcPr>
          <w:p w14:paraId="28678A31"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0F144198" w14:textId="77777777" w:rsidR="000421F1" w:rsidRPr="00C54F99" w:rsidRDefault="000421F1" w:rsidP="00D10544">
      <w:pPr>
        <w:numPr>
          <w:ilvl w:val="0"/>
          <w:numId w:val="44"/>
        </w:numPr>
        <w:suppressAutoHyphens w:val="0"/>
        <w:spacing w:before="120" w:after="200" w:line="276" w:lineRule="auto"/>
        <w:jc w:val="left"/>
        <w:rPr>
          <w:rFonts w:eastAsia="Calibri"/>
          <w:sz w:val="24"/>
          <w:lang w:eastAsia="en-US"/>
        </w:rPr>
      </w:pPr>
      <w:r w:rsidRPr="00C54F99">
        <w:rPr>
          <w:rFonts w:eastAsia="Calibri"/>
          <w:bCs/>
          <w:sz w:val="24"/>
          <w:lang w:eastAsia="en-US"/>
        </w:rPr>
        <w:t xml:space="preserve">Градостроительные регламенты, устанавливаемые в зоне </w:t>
      </w:r>
      <w:r w:rsidRPr="00C54F99">
        <w:rPr>
          <w:rFonts w:eastAsia="Calibri"/>
          <w:sz w:val="24"/>
          <w:lang w:eastAsia="en-US"/>
        </w:rPr>
        <w:t>размещения объектов транспортного обслуживания (</w:t>
      </w:r>
      <w:r w:rsidRPr="00C54F99">
        <w:rPr>
          <w:rFonts w:eastAsia="Calibri"/>
          <w:b/>
          <w:sz w:val="24"/>
          <w:lang w:eastAsia="en-US"/>
        </w:rPr>
        <w:t>Т-6</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39D1C3B4"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17250CAF"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03644C5A"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230999C7"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3F4DB445"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9A7E470" w14:textId="77777777" w:rsidTr="000421F1">
        <w:trPr>
          <w:cantSplit/>
          <w:trHeight w:val="510"/>
          <w:jc w:val="center"/>
        </w:trPr>
        <w:tc>
          <w:tcPr>
            <w:tcW w:w="4775" w:type="dxa"/>
            <w:tcBorders>
              <w:top w:val="single" w:sz="4" w:space="0" w:color="000000"/>
              <w:left w:val="single" w:sz="4" w:space="0" w:color="000000"/>
              <w:bottom w:val="single" w:sz="4" w:space="0" w:color="auto"/>
              <w:right w:val="single" w:sz="4" w:space="0" w:color="000000"/>
            </w:tcBorders>
            <w:hideMark/>
          </w:tcPr>
          <w:p w14:paraId="425D318C"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Объекты дорожного сервиса</w:t>
            </w:r>
          </w:p>
        </w:tc>
        <w:tc>
          <w:tcPr>
            <w:tcW w:w="4483" w:type="dxa"/>
            <w:tcBorders>
              <w:top w:val="single" w:sz="4" w:space="0" w:color="000000"/>
              <w:left w:val="single" w:sz="4" w:space="0" w:color="000000"/>
              <w:bottom w:val="single" w:sz="4" w:space="0" w:color="auto"/>
              <w:right w:val="single" w:sz="4" w:space="0" w:color="000000"/>
            </w:tcBorders>
          </w:tcPr>
          <w:p w14:paraId="0C42A1ED" w14:textId="77777777" w:rsidR="000421F1" w:rsidRPr="00C54F99" w:rsidRDefault="000421F1" w:rsidP="000421F1">
            <w:pPr>
              <w:suppressAutoHyphens w:val="0"/>
              <w:ind w:firstLine="0"/>
              <w:rPr>
                <w:sz w:val="24"/>
              </w:rPr>
            </w:pPr>
            <w:r w:rsidRPr="00C54F99">
              <w:rPr>
                <w:sz w:val="24"/>
              </w:rPr>
              <w:t xml:space="preserve">Минимальный размер земельного участка </w:t>
            </w:r>
            <w:r w:rsidRPr="00C54F99">
              <w:rPr>
                <w:sz w:val="24"/>
              </w:rPr>
              <w:br/>
              <w:t>20000 кв.м.</w:t>
            </w:r>
          </w:p>
          <w:p w14:paraId="734AC14F" w14:textId="77777777" w:rsidR="000421F1" w:rsidRPr="00C54F99" w:rsidRDefault="000421F1" w:rsidP="000421F1">
            <w:pPr>
              <w:suppressAutoHyphens w:val="0"/>
              <w:ind w:firstLine="0"/>
              <w:rPr>
                <w:sz w:val="24"/>
              </w:rPr>
            </w:pPr>
            <w:r w:rsidRPr="00C54F99">
              <w:rPr>
                <w:sz w:val="24"/>
              </w:rPr>
              <w:t>Минимальный размер земельного участка под гаражным боксом 18 кв.м.</w:t>
            </w:r>
          </w:p>
          <w:p w14:paraId="15E6E717"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1 этажа</w:t>
            </w:r>
          </w:p>
          <w:p w14:paraId="563C2CB4"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5D8BDCF1"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10569147" w14:textId="77777777" w:rsidTr="000421F1">
        <w:trPr>
          <w:cantSplit/>
          <w:trHeight w:val="1845"/>
          <w:jc w:val="center"/>
        </w:trPr>
        <w:tc>
          <w:tcPr>
            <w:tcW w:w="4775" w:type="dxa"/>
            <w:tcBorders>
              <w:top w:val="single" w:sz="4" w:space="0" w:color="auto"/>
              <w:left w:val="single" w:sz="4" w:space="0" w:color="000000"/>
              <w:bottom w:val="single" w:sz="4" w:space="0" w:color="auto"/>
              <w:right w:val="single" w:sz="4" w:space="0" w:color="000000"/>
            </w:tcBorders>
          </w:tcPr>
          <w:p w14:paraId="18F38331" w14:textId="77777777" w:rsidR="000421F1" w:rsidRPr="00C54F99" w:rsidRDefault="000421F1" w:rsidP="00D10544">
            <w:pPr>
              <w:numPr>
                <w:ilvl w:val="0"/>
                <w:numId w:val="40"/>
              </w:numPr>
              <w:suppressAutoHyphens w:val="0"/>
              <w:spacing w:after="200" w:line="276" w:lineRule="auto"/>
              <w:jc w:val="left"/>
              <w:rPr>
                <w:sz w:val="24"/>
              </w:rPr>
            </w:pPr>
            <w:r w:rsidRPr="00C54F99">
              <w:rPr>
                <w:sz w:val="24"/>
              </w:rPr>
              <w:t>Служебные гаражи</w:t>
            </w:r>
          </w:p>
        </w:tc>
        <w:tc>
          <w:tcPr>
            <w:tcW w:w="4483" w:type="dxa"/>
            <w:tcBorders>
              <w:top w:val="single" w:sz="4" w:space="0" w:color="auto"/>
              <w:left w:val="single" w:sz="4" w:space="0" w:color="000000"/>
              <w:bottom w:val="single" w:sz="4" w:space="0" w:color="auto"/>
              <w:right w:val="single" w:sz="4" w:space="0" w:color="000000"/>
            </w:tcBorders>
          </w:tcPr>
          <w:p w14:paraId="50FCB4DC" w14:textId="77777777" w:rsidR="000421F1" w:rsidRPr="00C54F99" w:rsidRDefault="000421F1" w:rsidP="000421F1">
            <w:pPr>
              <w:suppressAutoHyphens w:val="0"/>
              <w:ind w:firstLine="0"/>
              <w:rPr>
                <w:sz w:val="24"/>
              </w:rPr>
            </w:pPr>
            <w:r w:rsidRPr="00C54F99">
              <w:rPr>
                <w:sz w:val="24"/>
              </w:rPr>
              <w:t>Минимальный размер земельного участка 1000 кв.м.</w:t>
            </w:r>
          </w:p>
          <w:p w14:paraId="09B32F65" w14:textId="77777777" w:rsidR="000421F1" w:rsidRPr="00C54F99" w:rsidRDefault="000421F1" w:rsidP="000421F1">
            <w:pPr>
              <w:suppressAutoHyphens w:val="0"/>
              <w:ind w:firstLine="0"/>
              <w:rPr>
                <w:sz w:val="24"/>
              </w:rPr>
            </w:pPr>
            <w:r w:rsidRPr="00C54F99">
              <w:rPr>
                <w:sz w:val="24"/>
              </w:rPr>
              <w:t>Высота зданий не должна превышать 1 этажа</w:t>
            </w:r>
          </w:p>
          <w:p w14:paraId="3A2DF681"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tc>
      </w:tr>
      <w:tr w:rsidR="00C54F99" w:rsidRPr="00C54F99" w14:paraId="2E6CEB29" w14:textId="77777777" w:rsidTr="000421F1">
        <w:trPr>
          <w:cantSplit/>
          <w:trHeight w:val="210"/>
          <w:jc w:val="center"/>
        </w:trPr>
        <w:tc>
          <w:tcPr>
            <w:tcW w:w="4775" w:type="dxa"/>
            <w:tcBorders>
              <w:top w:val="single" w:sz="4" w:space="0" w:color="auto"/>
              <w:left w:val="single" w:sz="4" w:space="0" w:color="000000"/>
              <w:bottom w:val="single" w:sz="4" w:space="0" w:color="000000"/>
              <w:right w:val="single" w:sz="4" w:space="0" w:color="000000"/>
            </w:tcBorders>
          </w:tcPr>
          <w:p w14:paraId="640FFF2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54BD258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483" w:type="dxa"/>
            <w:tcBorders>
              <w:top w:val="single" w:sz="4" w:space="0" w:color="auto"/>
              <w:left w:val="single" w:sz="4" w:space="0" w:color="000000"/>
              <w:bottom w:val="single" w:sz="4" w:space="0" w:color="000000"/>
              <w:right w:val="single" w:sz="4" w:space="0" w:color="000000"/>
            </w:tcBorders>
          </w:tcPr>
          <w:p w14:paraId="7755B77B"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740ECF3E"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238658F1" w14:textId="77777777" w:rsidR="000421F1" w:rsidRPr="00C54F99" w:rsidRDefault="000421F1" w:rsidP="000421F1">
            <w:pPr>
              <w:suppressAutoHyphens w:val="0"/>
              <w:ind w:firstLine="0"/>
              <w:jc w:val="center"/>
              <w:rPr>
                <w:b/>
                <w:sz w:val="24"/>
              </w:rPr>
            </w:pPr>
            <w:r w:rsidRPr="00C54F99">
              <w:rPr>
                <w:b/>
                <w:sz w:val="24"/>
              </w:rPr>
              <w:lastRenderedPageBreak/>
              <w:t>Вспомогательные виды разрешенного использования</w:t>
            </w:r>
          </w:p>
        </w:tc>
      </w:tr>
      <w:tr w:rsidR="00C54F99" w:rsidRPr="00C54F99" w14:paraId="34175BCD" w14:textId="77777777" w:rsidTr="000421F1">
        <w:trPr>
          <w:cantSplit/>
          <w:trHeight w:val="145"/>
          <w:jc w:val="center"/>
        </w:trPr>
        <w:tc>
          <w:tcPr>
            <w:tcW w:w="4775" w:type="dxa"/>
            <w:tcBorders>
              <w:top w:val="single" w:sz="4" w:space="0" w:color="000000"/>
              <w:left w:val="single" w:sz="4" w:space="0" w:color="000000"/>
              <w:bottom w:val="single" w:sz="4" w:space="0" w:color="auto"/>
              <w:right w:val="single" w:sz="4" w:space="0" w:color="000000"/>
            </w:tcBorders>
            <w:hideMark/>
          </w:tcPr>
          <w:p w14:paraId="7731787A"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Хранение автотранспорта</w:t>
            </w:r>
          </w:p>
        </w:tc>
        <w:tc>
          <w:tcPr>
            <w:tcW w:w="4483" w:type="dxa"/>
            <w:tcBorders>
              <w:top w:val="single" w:sz="4" w:space="0" w:color="000000"/>
              <w:left w:val="single" w:sz="4" w:space="0" w:color="000000"/>
              <w:bottom w:val="single" w:sz="4" w:space="0" w:color="auto"/>
              <w:right w:val="single" w:sz="4" w:space="0" w:color="000000"/>
            </w:tcBorders>
          </w:tcPr>
          <w:p w14:paraId="3FE7E35F" w14:textId="77777777" w:rsidR="000421F1" w:rsidRPr="00C54F99" w:rsidRDefault="000421F1" w:rsidP="000421F1">
            <w:pPr>
              <w:suppressAutoHyphens w:val="0"/>
              <w:ind w:firstLine="0"/>
              <w:rPr>
                <w:sz w:val="24"/>
              </w:rPr>
            </w:pPr>
            <w:r w:rsidRPr="00C54F99">
              <w:rPr>
                <w:sz w:val="24"/>
              </w:rPr>
              <w:t xml:space="preserve">Минимальный размер земельного участка               16 кв.м </w:t>
            </w:r>
          </w:p>
          <w:p w14:paraId="3E0A8183" w14:textId="77777777" w:rsidR="000421F1" w:rsidRPr="00C54F99" w:rsidRDefault="000421F1" w:rsidP="000421F1">
            <w:pPr>
              <w:suppressAutoHyphens w:val="0"/>
              <w:ind w:firstLine="0"/>
              <w:rPr>
                <w:sz w:val="24"/>
              </w:rPr>
            </w:pPr>
            <w:r w:rsidRPr="00C54F99">
              <w:rPr>
                <w:sz w:val="24"/>
              </w:rPr>
              <w:t>Высота зданий не должна превышать 1 этажа</w:t>
            </w:r>
          </w:p>
        </w:tc>
      </w:tr>
      <w:tr w:rsidR="00C54F99" w:rsidRPr="00C54F99" w14:paraId="4B035DEC" w14:textId="77777777" w:rsidTr="000421F1">
        <w:trPr>
          <w:cantSplit/>
          <w:trHeight w:val="145"/>
          <w:jc w:val="center"/>
        </w:trPr>
        <w:tc>
          <w:tcPr>
            <w:tcW w:w="4775" w:type="dxa"/>
            <w:tcBorders>
              <w:top w:val="single" w:sz="4" w:space="0" w:color="000000"/>
              <w:left w:val="single" w:sz="4" w:space="0" w:color="000000"/>
              <w:bottom w:val="single" w:sz="4" w:space="0" w:color="auto"/>
              <w:right w:val="single" w:sz="4" w:space="0" w:color="000000"/>
            </w:tcBorders>
          </w:tcPr>
          <w:p w14:paraId="7F299FCF" w14:textId="77777777" w:rsidR="000421F1" w:rsidRPr="00C54F99" w:rsidRDefault="000421F1" w:rsidP="000421F1">
            <w:pPr>
              <w:suppressAutoHyphens w:val="0"/>
              <w:ind w:firstLine="0"/>
              <w:jc w:val="left"/>
              <w:rPr>
                <w:sz w:val="24"/>
                <w:szCs w:val="22"/>
              </w:rPr>
            </w:pPr>
            <w:r w:rsidRPr="00C54F99">
              <w:rPr>
                <w:sz w:val="24"/>
                <w:szCs w:val="22"/>
              </w:rPr>
              <w:t>Размещение гаражей для собственных нужд</w:t>
            </w:r>
          </w:p>
        </w:tc>
        <w:tc>
          <w:tcPr>
            <w:tcW w:w="4483" w:type="dxa"/>
            <w:tcBorders>
              <w:top w:val="single" w:sz="4" w:space="0" w:color="000000"/>
              <w:left w:val="single" w:sz="4" w:space="0" w:color="000000"/>
              <w:bottom w:val="single" w:sz="4" w:space="0" w:color="auto"/>
              <w:right w:val="single" w:sz="4" w:space="0" w:color="000000"/>
            </w:tcBorders>
          </w:tcPr>
          <w:p w14:paraId="7AE4CE51" w14:textId="77777777" w:rsidR="000421F1" w:rsidRPr="00C54F99" w:rsidRDefault="000421F1" w:rsidP="000421F1">
            <w:pPr>
              <w:suppressAutoHyphens w:val="0"/>
              <w:ind w:firstLine="0"/>
              <w:jc w:val="left"/>
              <w:rPr>
                <w:sz w:val="24"/>
                <w:szCs w:val="22"/>
              </w:rPr>
            </w:pPr>
            <w:r w:rsidRPr="00C54F99">
              <w:rPr>
                <w:sz w:val="24"/>
                <w:szCs w:val="22"/>
              </w:rPr>
              <w:t>Минимальный размер земельного участка               16 кв.м</w:t>
            </w:r>
          </w:p>
          <w:p w14:paraId="36CBFF06" w14:textId="77777777" w:rsidR="000421F1" w:rsidRPr="00C54F99" w:rsidRDefault="000421F1" w:rsidP="000421F1">
            <w:pPr>
              <w:suppressAutoHyphens w:val="0"/>
              <w:ind w:firstLine="0"/>
              <w:jc w:val="left"/>
              <w:rPr>
                <w:sz w:val="24"/>
                <w:szCs w:val="22"/>
              </w:rPr>
            </w:pPr>
            <w:r w:rsidRPr="00C54F99">
              <w:rPr>
                <w:sz w:val="24"/>
                <w:szCs w:val="22"/>
              </w:rPr>
              <w:t>Высота зданий не должна превышать 1 этажа</w:t>
            </w:r>
          </w:p>
        </w:tc>
      </w:tr>
      <w:tr w:rsidR="00C54F99" w:rsidRPr="00C54F99" w14:paraId="7BB49919"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5B371148"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Магазины</w:t>
            </w:r>
          </w:p>
        </w:tc>
        <w:tc>
          <w:tcPr>
            <w:tcW w:w="4483" w:type="dxa"/>
            <w:tcBorders>
              <w:top w:val="single" w:sz="4" w:space="0" w:color="auto"/>
              <w:left w:val="single" w:sz="4" w:space="0" w:color="000000"/>
              <w:bottom w:val="single" w:sz="4" w:space="0" w:color="000000"/>
              <w:right w:val="single" w:sz="4" w:space="0" w:color="000000"/>
            </w:tcBorders>
          </w:tcPr>
          <w:p w14:paraId="6A9EDC3B"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6B73C4E8" w14:textId="77777777" w:rsidR="000421F1" w:rsidRPr="00C54F99" w:rsidRDefault="000421F1" w:rsidP="000421F1">
            <w:pPr>
              <w:suppressAutoHyphens w:val="0"/>
              <w:ind w:firstLine="0"/>
              <w:rPr>
                <w:sz w:val="24"/>
              </w:rPr>
            </w:pPr>
            <w:r w:rsidRPr="00C54F99">
              <w:rPr>
                <w:sz w:val="24"/>
              </w:rPr>
              <w:t>Высота зданий не должна превышать 3 этажа</w:t>
            </w:r>
          </w:p>
          <w:p w14:paraId="5355F3B0"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p w14:paraId="23728713"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0C21A8EF" w14:textId="77777777" w:rsidTr="000421F1">
        <w:trPr>
          <w:cantSplit/>
          <w:trHeight w:val="184"/>
          <w:jc w:val="center"/>
        </w:trPr>
        <w:tc>
          <w:tcPr>
            <w:tcW w:w="4775" w:type="dxa"/>
            <w:tcBorders>
              <w:top w:val="single" w:sz="4" w:space="0" w:color="auto"/>
              <w:left w:val="single" w:sz="4" w:space="0" w:color="000000"/>
              <w:bottom w:val="single" w:sz="4" w:space="0" w:color="000000"/>
              <w:right w:val="single" w:sz="4" w:space="0" w:color="000000"/>
            </w:tcBorders>
          </w:tcPr>
          <w:p w14:paraId="5A6252EF"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Гостиничное обслуживание</w:t>
            </w:r>
          </w:p>
          <w:p w14:paraId="09148899"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Общественное питание</w:t>
            </w:r>
          </w:p>
        </w:tc>
        <w:tc>
          <w:tcPr>
            <w:tcW w:w="4483" w:type="dxa"/>
            <w:tcBorders>
              <w:top w:val="single" w:sz="4" w:space="0" w:color="auto"/>
              <w:left w:val="single" w:sz="4" w:space="0" w:color="000000"/>
              <w:bottom w:val="single" w:sz="4" w:space="0" w:color="000000"/>
              <w:right w:val="single" w:sz="4" w:space="0" w:color="000000"/>
            </w:tcBorders>
          </w:tcPr>
          <w:p w14:paraId="73C90D07" w14:textId="77777777" w:rsidR="000421F1" w:rsidRPr="00C54F99" w:rsidRDefault="000421F1" w:rsidP="000421F1">
            <w:pPr>
              <w:suppressAutoHyphens w:val="0"/>
              <w:ind w:firstLine="0"/>
              <w:rPr>
                <w:sz w:val="24"/>
              </w:rPr>
            </w:pPr>
            <w:r w:rsidRPr="00C54F99">
              <w:rPr>
                <w:sz w:val="24"/>
              </w:rPr>
              <w:t>Не подлежат установлению</w:t>
            </w:r>
          </w:p>
          <w:p w14:paraId="0305AF45" w14:textId="77777777" w:rsidR="000421F1" w:rsidRPr="00C54F99" w:rsidRDefault="000421F1" w:rsidP="000421F1">
            <w:pPr>
              <w:suppressAutoHyphens w:val="0"/>
              <w:ind w:firstLine="0"/>
              <w:jc w:val="left"/>
              <w:rPr>
                <w:sz w:val="24"/>
              </w:rPr>
            </w:pPr>
          </w:p>
        </w:tc>
      </w:tr>
      <w:tr w:rsidR="00C54F99" w:rsidRPr="00C54F99" w14:paraId="690CD462"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025A9B84"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4BEC14F9" w14:textId="77777777" w:rsidTr="000421F1">
        <w:trPr>
          <w:cantSplit/>
          <w:trHeight w:val="242"/>
          <w:jc w:val="center"/>
        </w:trPr>
        <w:tc>
          <w:tcPr>
            <w:tcW w:w="4775" w:type="dxa"/>
            <w:tcBorders>
              <w:top w:val="single" w:sz="4" w:space="0" w:color="000000"/>
              <w:left w:val="single" w:sz="4" w:space="0" w:color="000000"/>
              <w:bottom w:val="single" w:sz="4" w:space="0" w:color="000000"/>
              <w:right w:val="single" w:sz="4" w:space="0" w:color="000000"/>
            </w:tcBorders>
            <w:hideMark/>
          </w:tcPr>
          <w:p w14:paraId="2C3CA274" w14:textId="77777777" w:rsidR="000421F1" w:rsidRPr="00C54F99" w:rsidRDefault="000421F1" w:rsidP="00D10544">
            <w:pPr>
              <w:numPr>
                <w:ilvl w:val="0"/>
                <w:numId w:val="42"/>
              </w:numPr>
              <w:suppressAutoHyphens w:val="0"/>
              <w:spacing w:after="200" w:line="276" w:lineRule="auto"/>
              <w:jc w:val="left"/>
              <w:rPr>
                <w:sz w:val="24"/>
              </w:rPr>
            </w:pPr>
            <w:r w:rsidRPr="00C54F99">
              <w:rPr>
                <w:sz w:val="24"/>
              </w:rPr>
              <w:t>Связь</w:t>
            </w:r>
          </w:p>
        </w:tc>
        <w:tc>
          <w:tcPr>
            <w:tcW w:w="4483" w:type="dxa"/>
            <w:tcBorders>
              <w:top w:val="single" w:sz="4" w:space="0" w:color="000000"/>
              <w:left w:val="single" w:sz="4" w:space="0" w:color="000000"/>
              <w:bottom w:val="single" w:sz="4" w:space="0" w:color="000000"/>
              <w:right w:val="single" w:sz="4" w:space="0" w:color="000000"/>
            </w:tcBorders>
          </w:tcPr>
          <w:p w14:paraId="2D31007A"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3AED6754" w14:textId="77777777" w:rsidR="000421F1" w:rsidRPr="00C54F99" w:rsidRDefault="000421F1" w:rsidP="000421F1">
      <w:pPr>
        <w:keepNext/>
        <w:keepLines/>
        <w:suppressAutoHyphens w:val="0"/>
        <w:spacing w:before="120" w:line="276" w:lineRule="auto"/>
        <w:ind w:firstLine="709"/>
        <w:outlineLvl w:val="2"/>
        <w:rPr>
          <w:b/>
          <w:sz w:val="24"/>
        </w:rPr>
      </w:pPr>
      <w:bookmarkStart w:id="123" w:name="_Toc140476291"/>
      <w:r w:rsidRPr="00C54F99">
        <w:rPr>
          <w:b/>
          <w:sz w:val="24"/>
        </w:rPr>
        <w:t>Статья 1.4.7. Градостроительные регламенты, устанавливаемые в рекреационных зонах</w:t>
      </w:r>
      <w:bookmarkEnd w:id="123"/>
    </w:p>
    <w:p w14:paraId="40A1D74F" w14:textId="77777777" w:rsidR="000421F1" w:rsidRPr="00C54F99" w:rsidRDefault="000421F1" w:rsidP="00D10544">
      <w:pPr>
        <w:numPr>
          <w:ilvl w:val="0"/>
          <w:numId w:val="45"/>
        </w:numPr>
        <w:suppressAutoHyphens w:val="0"/>
        <w:spacing w:before="120" w:after="200" w:line="276" w:lineRule="auto"/>
        <w:jc w:val="left"/>
        <w:rPr>
          <w:sz w:val="24"/>
          <w:lang w:eastAsia="en-US"/>
        </w:rPr>
      </w:pPr>
      <w:r w:rsidRPr="00C54F99">
        <w:rPr>
          <w:sz w:val="24"/>
          <w:lang w:eastAsia="en-US"/>
        </w:rPr>
        <w:t>Рекреационные зоны предназначены для использования существующих природных территорий в целях сохранения и воспроизводства лесов; отдыха населения.</w:t>
      </w:r>
    </w:p>
    <w:p w14:paraId="1BCDCAB7" w14:textId="77777777" w:rsidR="000421F1" w:rsidRPr="00C54F99" w:rsidRDefault="000421F1" w:rsidP="00D10544">
      <w:pPr>
        <w:numPr>
          <w:ilvl w:val="0"/>
          <w:numId w:val="45"/>
        </w:numPr>
        <w:suppressAutoHyphens w:val="0"/>
        <w:spacing w:before="120" w:after="200" w:line="276" w:lineRule="auto"/>
        <w:jc w:val="left"/>
        <w:rPr>
          <w:sz w:val="24"/>
          <w:lang w:eastAsia="en-US"/>
        </w:rPr>
      </w:pPr>
      <w:r w:rsidRPr="00C54F99">
        <w:rPr>
          <w:sz w:val="24"/>
          <w:lang w:eastAsia="en-US"/>
        </w:rPr>
        <w:t>На территории Невьянского городского округа выделяется 3 вида рекреационных зон, в том числе:</w:t>
      </w:r>
    </w:p>
    <w:p w14:paraId="40E6A03A" w14:textId="77777777" w:rsidR="000421F1" w:rsidRPr="00C54F99" w:rsidRDefault="000421F1" w:rsidP="000421F1">
      <w:pPr>
        <w:suppressAutoHyphens w:val="0"/>
        <w:spacing w:before="120"/>
        <w:ind w:firstLine="709"/>
        <w:rPr>
          <w:sz w:val="24"/>
          <w:lang w:eastAsia="en-US"/>
        </w:rPr>
      </w:pPr>
      <w:r w:rsidRPr="00C54F99">
        <w:rPr>
          <w:b/>
          <w:sz w:val="24"/>
          <w:lang w:eastAsia="en-US"/>
        </w:rPr>
        <w:t>Р-2</w:t>
      </w:r>
      <w:r w:rsidRPr="00C54F99">
        <w:rPr>
          <w:sz w:val="24"/>
          <w:lang w:eastAsia="en-US"/>
        </w:rPr>
        <w:t xml:space="preserve"> – зона размещения объектов рекреационного и туристического назначения;</w:t>
      </w:r>
    </w:p>
    <w:p w14:paraId="6A9DB16D" w14:textId="77777777" w:rsidR="000421F1" w:rsidRPr="00C54F99" w:rsidRDefault="000421F1" w:rsidP="000421F1">
      <w:pPr>
        <w:suppressAutoHyphens w:val="0"/>
        <w:spacing w:before="120"/>
        <w:ind w:firstLine="709"/>
        <w:rPr>
          <w:sz w:val="24"/>
          <w:lang w:eastAsia="en-US"/>
        </w:rPr>
      </w:pPr>
      <w:r w:rsidRPr="00C54F99">
        <w:rPr>
          <w:b/>
          <w:sz w:val="24"/>
          <w:lang w:eastAsia="en-US"/>
        </w:rPr>
        <w:t>Р-3</w:t>
      </w:r>
      <w:r w:rsidRPr="00C54F99">
        <w:rPr>
          <w:sz w:val="24"/>
          <w:lang w:eastAsia="en-US"/>
        </w:rPr>
        <w:t xml:space="preserve"> - зона размещения объектов лечебно-оздоровительного назначения;</w:t>
      </w:r>
    </w:p>
    <w:p w14:paraId="3EAC9311" w14:textId="77777777" w:rsidR="000421F1" w:rsidRPr="00C54F99" w:rsidRDefault="000421F1" w:rsidP="000421F1">
      <w:pPr>
        <w:suppressAutoHyphens w:val="0"/>
        <w:spacing w:before="120"/>
        <w:ind w:firstLine="709"/>
        <w:rPr>
          <w:sz w:val="24"/>
          <w:lang w:eastAsia="en-US"/>
        </w:rPr>
      </w:pPr>
      <w:r w:rsidRPr="00C54F99">
        <w:rPr>
          <w:b/>
          <w:sz w:val="24"/>
          <w:lang w:eastAsia="en-US"/>
        </w:rPr>
        <w:t>Р-5</w:t>
      </w:r>
      <w:r w:rsidRPr="00C54F99">
        <w:rPr>
          <w:sz w:val="24"/>
          <w:lang w:eastAsia="en-US"/>
        </w:rPr>
        <w:t xml:space="preserve"> – зона рекреационно-ландшафтных территорий.</w:t>
      </w:r>
      <w:bookmarkEnd w:id="112"/>
      <w:bookmarkEnd w:id="113"/>
      <w:bookmarkEnd w:id="118"/>
      <w:bookmarkEnd w:id="119"/>
    </w:p>
    <w:p w14:paraId="7D92BF4D" w14:textId="77777777" w:rsidR="000421F1" w:rsidRPr="00C54F99" w:rsidRDefault="000421F1" w:rsidP="00D10544">
      <w:pPr>
        <w:numPr>
          <w:ilvl w:val="0"/>
          <w:numId w:val="45"/>
        </w:numPr>
        <w:suppressAutoHyphens w:val="0"/>
        <w:spacing w:after="120" w:line="276" w:lineRule="auto"/>
        <w:jc w:val="left"/>
        <w:rPr>
          <w:sz w:val="24"/>
          <w:lang w:eastAsia="en-US"/>
        </w:rPr>
      </w:pPr>
      <w:r w:rsidRPr="00C54F99">
        <w:rPr>
          <w:sz w:val="24"/>
          <w:lang w:eastAsia="en-US"/>
        </w:rPr>
        <w:t xml:space="preserve">Градостроительные регламенты, устанавливаемые в зоне размещения объектов рекреационного и туристического назначения </w:t>
      </w:r>
      <w:r w:rsidRPr="00C54F99">
        <w:rPr>
          <w:b/>
          <w:sz w:val="24"/>
          <w:lang w:eastAsia="en-US"/>
        </w:rPr>
        <w:t>(Р-2)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8"/>
        <w:gridCol w:w="46"/>
        <w:gridCol w:w="4401"/>
      </w:tblGrid>
      <w:tr w:rsidR="00C54F99" w:rsidRPr="00C54F99" w14:paraId="48F7E772" w14:textId="77777777" w:rsidTr="000421F1">
        <w:trPr>
          <w:tblHeader/>
          <w:jc w:val="center"/>
        </w:trPr>
        <w:tc>
          <w:tcPr>
            <w:tcW w:w="4484" w:type="dxa"/>
            <w:gridSpan w:val="2"/>
            <w:vAlign w:val="center"/>
          </w:tcPr>
          <w:p w14:paraId="01C1DBCC"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01" w:type="dxa"/>
            <w:vAlign w:val="center"/>
          </w:tcPr>
          <w:p w14:paraId="0519C71A"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0F2F4A52" w14:textId="77777777" w:rsidTr="000421F1">
        <w:trPr>
          <w:cantSplit/>
          <w:jc w:val="center"/>
        </w:trPr>
        <w:tc>
          <w:tcPr>
            <w:tcW w:w="8885" w:type="dxa"/>
            <w:gridSpan w:val="3"/>
            <w:vAlign w:val="center"/>
          </w:tcPr>
          <w:p w14:paraId="6976D752"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04315F9F" w14:textId="77777777" w:rsidTr="000421F1">
        <w:trPr>
          <w:cantSplit/>
          <w:trHeight w:val="1245"/>
          <w:jc w:val="center"/>
        </w:trPr>
        <w:tc>
          <w:tcPr>
            <w:tcW w:w="4484" w:type="dxa"/>
            <w:gridSpan w:val="2"/>
            <w:tcBorders>
              <w:bottom w:val="single" w:sz="4" w:space="0" w:color="auto"/>
            </w:tcBorders>
          </w:tcPr>
          <w:p w14:paraId="2442E3FD"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lastRenderedPageBreak/>
              <w:t>Природно-познавательный туризм</w:t>
            </w:r>
          </w:p>
          <w:p w14:paraId="35311D3A"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Туристическое обслуживание</w:t>
            </w:r>
          </w:p>
          <w:p w14:paraId="383B1C61"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Охота и рыбалка</w:t>
            </w:r>
          </w:p>
          <w:p w14:paraId="4EBC74B4"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Курортная деятельность</w:t>
            </w:r>
          </w:p>
          <w:p w14:paraId="2ED5F176"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Санаторная деятельность</w:t>
            </w:r>
          </w:p>
        </w:tc>
        <w:tc>
          <w:tcPr>
            <w:tcW w:w="4401" w:type="dxa"/>
            <w:tcBorders>
              <w:bottom w:val="single" w:sz="4" w:space="0" w:color="auto"/>
            </w:tcBorders>
          </w:tcPr>
          <w:p w14:paraId="609D0E10"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080710DD" w14:textId="77777777" w:rsidTr="000421F1">
        <w:trPr>
          <w:cantSplit/>
          <w:trHeight w:val="210"/>
          <w:jc w:val="center"/>
        </w:trPr>
        <w:tc>
          <w:tcPr>
            <w:tcW w:w="4484" w:type="dxa"/>
            <w:gridSpan w:val="2"/>
            <w:tcBorders>
              <w:top w:val="single" w:sz="4" w:space="0" w:color="auto"/>
            </w:tcBorders>
          </w:tcPr>
          <w:p w14:paraId="752E0823"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Земельные участки (территории) общего пользования</w:t>
            </w:r>
          </w:p>
          <w:p w14:paraId="01FB1B75"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Коммунальное обслуживание</w:t>
            </w:r>
          </w:p>
        </w:tc>
        <w:tc>
          <w:tcPr>
            <w:tcW w:w="4401" w:type="dxa"/>
            <w:tcBorders>
              <w:top w:val="single" w:sz="4" w:space="0" w:color="auto"/>
            </w:tcBorders>
          </w:tcPr>
          <w:p w14:paraId="19590AFB"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39D202CD" w14:textId="77777777" w:rsidTr="000421F1">
        <w:trPr>
          <w:cantSplit/>
          <w:jc w:val="center"/>
        </w:trPr>
        <w:tc>
          <w:tcPr>
            <w:tcW w:w="8885" w:type="dxa"/>
            <w:gridSpan w:val="3"/>
            <w:vAlign w:val="center"/>
          </w:tcPr>
          <w:p w14:paraId="121E91F4"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710A6075" w14:textId="77777777" w:rsidTr="000421F1">
        <w:trPr>
          <w:cantSplit/>
          <w:trHeight w:val="1321"/>
          <w:jc w:val="center"/>
        </w:trPr>
        <w:tc>
          <w:tcPr>
            <w:tcW w:w="4484" w:type="dxa"/>
            <w:gridSpan w:val="2"/>
            <w:tcBorders>
              <w:bottom w:val="single" w:sz="4" w:space="0" w:color="000000"/>
            </w:tcBorders>
          </w:tcPr>
          <w:p w14:paraId="48C23F0D"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Служебные гаражи</w:t>
            </w:r>
          </w:p>
          <w:p w14:paraId="5EF9A1A0"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Выставочно-ярморочная деятельность</w:t>
            </w:r>
          </w:p>
          <w:p w14:paraId="29BA510A"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Общественное питание</w:t>
            </w:r>
          </w:p>
          <w:p w14:paraId="6BC3C545"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Причалы для маломерных судов</w:t>
            </w:r>
          </w:p>
          <w:p w14:paraId="5073E3B3"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Общее пользование водными объектами</w:t>
            </w:r>
          </w:p>
        </w:tc>
        <w:tc>
          <w:tcPr>
            <w:tcW w:w="4401" w:type="dxa"/>
          </w:tcPr>
          <w:p w14:paraId="08F318C8"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3C847F5E" w14:textId="77777777" w:rsidTr="000421F1">
        <w:trPr>
          <w:cantSplit/>
          <w:trHeight w:val="501"/>
          <w:jc w:val="center"/>
        </w:trPr>
        <w:tc>
          <w:tcPr>
            <w:tcW w:w="4484" w:type="dxa"/>
            <w:gridSpan w:val="2"/>
            <w:tcBorders>
              <w:bottom w:val="single" w:sz="4" w:space="0" w:color="000000"/>
            </w:tcBorders>
          </w:tcPr>
          <w:p w14:paraId="3623645C"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Магазины</w:t>
            </w:r>
          </w:p>
        </w:tc>
        <w:tc>
          <w:tcPr>
            <w:tcW w:w="4401" w:type="dxa"/>
          </w:tcPr>
          <w:p w14:paraId="06CE0101"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28094633" w14:textId="77777777" w:rsidR="000421F1" w:rsidRPr="00C54F99" w:rsidRDefault="000421F1" w:rsidP="000421F1">
            <w:pPr>
              <w:suppressAutoHyphens w:val="0"/>
              <w:ind w:firstLine="0"/>
              <w:rPr>
                <w:sz w:val="24"/>
              </w:rPr>
            </w:pPr>
            <w:r w:rsidRPr="00C54F99">
              <w:rPr>
                <w:sz w:val="24"/>
              </w:rPr>
              <w:t>Высота зданий не должна превышать 3 этажа</w:t>
            </w:r>
          </w:p>
          <w:p w14:paraId="06D6ED45"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p w14:paraId="7E592244"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093211BE" w14:textId="77777777" w:rsidTr="000421F1">
        <w:trPr>
          <w:cantSplit/>
          <w:jc w:val="center"/>
        </w:trPr>
        <w:tc>
          <w:tcPr>
            <w:tcW w:w="8885" w:type="dxa"/>
            <w:gridSpan w:val="3"/>
            <w:vAlign w:val="center"/>
          </w:tcPr>
          <w:p w14:paraId="42170BF2"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04DF8591" w14:textId="77777777" w:rsidTr="000421F1">
        <w:trPr>
          <w:cantSplit/>
          <w:trHeight w:val="254"/>
          <w:jc w:val="center"/>
        </w:trPr>
        <w:tc>
          <w:tcPr>
            <w:tcW w:w="4438" w:type="dxa"/>
          </w:tcPr>
          <w:p w14:paraId="60DF5CCB"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Связь</w:t>
            </w:r>
          </w:p>
        </w:tc>
        <w:tc>
          <w:tcPr>
            <w:tcW w:w="4447" w:type="dxa"/>
            <w:gridSpan w:val="2"/>
          </w:tcPr>
          <w:p w14:paraId="73F7CF7B" w14:textId="77777777" w:rsidR="000421F1" w:rsidRPr="00C54F99" w:rsidRDefault="000421F1" w:rsidP="00D10544">
            <w:pPr>
              <w:numPr>
                <w:ilvl w:val="0"/>
                <w:numId w:val="41"/>
              </w:numPr>
              <w:suppressAutoHyphens w:val="0"/>
              <w:spacing w:after="200" w:line="276" w:lineRule="auto"/>
              <w:jc w:val="left"/>
              <w:rPr>
                <w:sz w:val="24"/>
              </w:rPr>
            </w:pPr>
            <w:r w:rsidRPr="00C54F99">
              <w:rPr>
                <w:sz w:val="24"/>
              </w:rPr>
              <w:t>Не подлежат установлению</w:t>
            </w:r>
          </w:p>
        </w:tc>
      </w:tr>
    </w:tbl>
    <w:p w14:paraId="0E13C41A" w14:textId="77777777" w:rsidR="000421F1" w:rsidRPr="00C54F99" w:rsidRDefault="000421F1" w:rsidP="00D10544">
      <w:pPr>
        <w:numPr>
          <w:ilvl w:val="0"/>
          <w:numId w:val="45"/>
        </w:numPr>
        <w:suppressAutoHyphens w:val="0"/>
        <w:spacing w:before="120" w:after="200" w:line="276" w:lineRule="auto"/>
        <w:jc w:val="left"/>
        <w:rPr>
          <w:sz w:val="24"/>
          <w:lang w:eastAsia="en-US"/>
        </w:rPr>
      </w:pPr>
      <w:r w:rsidRPr="00C54F99">
        <w:rPr>
          <w:sz w:val="24"/>
          <w:lang w:eastAsia="en-US"/>
        </w:rPr>
        <w:t>Градостроительные регламенты, устанавливаемые в зона размещения объектов лечебно-оздоровительного назначения</w:t>
      </w:r>
      <w:r w:rsidRPr="00C54F99">
        <w:rPr>
          <w:b/>
          <w:sz w:val="24"/>
          <w:lang w:eastAsia="en-US"/>
        </w:rPr>
        <w:t xml:space="preserve"> (Р-3):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8"/>
        <w:gridCol w:w="46"/>
        <w:gridCol w:w="4401"/>
      </w:tblGrid>
      <w:tr w:rsidR="00C54F99" w:rsidRPr="00C54F99" w14:paraId="44B81CBF" w14:textId="77777777" w:rsidTr="000421F1">
        <w:trPr>
          <w:tblHeader/>
          <w:jc w:val="center"/>
        </w:trPr>
        <w:tc>
          <w:tcPr>
            <w:tcW w:w="4484" w:type="dxa"/>
            <w:gridSpan w:val="2"/>
            <w:vAlign w:val="center"/>
          </w:tcPr>
          <w:p w14:paraId="2756C44E"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01" w:type="dxa"/>
            <w:vAlign w:val="center"/>
          </w:tcPr>
          <w:p w14:paraId="46B5BA47"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3E3CFEF" w14:textId="77777777" w:rsidTr="000421F1">
        <w:trPr>
          <w:cantSplit/>
          <w:jc w:val="center"/>
        </w:trPr>
        <w:tc>
          <w:tcPr>
            <w:tcW w:w="8885" w:type="dxa"/>
            <w:gridSpan w:val="3"/>
            <w:vAlign w:val="center"/>
          </w:tcPr>
          <w:p w14:paraId="663394E4"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C93A93D" w14:textId="77777777" w:rsidTr="000421F1">
        <w:trPr>
          <w:cantSplit/>
          <w:trHeight w:val="258"/>
          <w:jc w:val="center"/>
        </w:trPr>
        <w:tc>
          <w:tcPr>
            <w:tcW w:w="4484" w:type="dxa"/>
            <w:gridSpan w:val="2"/>
            <w:tcBorders>
              <w:top w:val="single" w:sz="4" w:space="0" w:color="auto"/>
              <w:bottom w:val="single" w:sz="4" w:space="0" w:color="auto"/>
            </w:tcBorders>
          </w:tcPr>
          <w:p w14:paraId="35ACED4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lastRenderedPageBreak/>
              <w:t>Курортная деятельность</w:t>
            </w:r>
          </w:p>
          <w:p w14:paraId="4616798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Санаторная деятельность </w:t>
            </w:r>
          </w:p>
          <w:p w14:paraId="6741229B"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Отдых (рекреация)</w:t>
            </w:r>
          </w:p>
        </w:tc>
        <w:tc>
          <w:tcPr>
            <w:tcW w:w="4401" w:type="dxa"/>
            <w:tcBorders>
              <w:top w:val="single" w:sz="4" w:space="0" w:color="auto"/>
              <w:bottom w:val="single" w:sz="4" w:space="0" w:color="auto"/>
            </w:tcBorders>
          </w:tcPr>
          <w:p w14:paraId="48D98A18"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7C5E5249" w14:textId="77777777" w:rsidTr="000421F1">
        <w:trPr>
          <w:cantSplit/>
          <w:trHeight w:val="258"/>
          <w:jc w:val="center"/>
        </w:trPr>
        <w:tc>
          <w:tcPr>
            <w:tcW w:w="4484" w:type="dxa"/>
            <w:gridSpan w:val="2"/>
            <w:tcBorders>
              <w:top w:val="single" w:sz="4" w:space="0" w:color="auto"/>
              <w:bottom w:val="single" w:sz="4" w:space="0" w:color="auto"/>
            </w:tcBorders>
          </w:tcPr>
          <w:p w14:paraId="27D05FE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p w14:paraId="7FFCEDF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tc>
        <w:tc>
          <w:tcPr>
            <w:tcW w:w="4401" w:type="dxa"/>
            <w:tcBorders>
              <w:top w:val="single" w:sz="4" w:space="0" w:color="auto"/>
              <w:bottom w:val="single" w:sz="4" w:space="0" w:color="auto"/>
            </w:tcBorders>
          </w:tcPr>
          <w:p w14:paraId="2542525C"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739AE4FD" w14:textId="77777777" w:rsidTr="000421F1">
        <w:trPr>
          <w:cantSplit/>
          <w:jc w:val="center"/>
        </w:trPr>
        <w:tc>
          <w:tcPr>
            <w:tcW w:w="8885" w:type="dxa"/>
            <w:gridSpan w:val="3"/>
            <w:vAlign w:val="center"/>
          </w:tcPr>
          <w:p w14:paraId="4987A392"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2BB10B64" w14:textId="77777777" w:rsidTr="000421F1">
        <w:trPr>
          <w:cantSplit/>
          <w:trHeight w:val="523"/>
          <w:jc w:val="center"/>
        </w:trPr>
        <w:tc>
          <w:tcPr>
            <w:tcW w:w="4484" w:type="dxa"/>
            <w:gridSpan w:val="2"/>
          </w:tcPr>
          <w:p w14:paraId="184FACA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Магазины</w:t>
            </w:r>
          </w:p>
        </w:tc>
        <w:tc>
          <w:tcPr>
            <w:tcW w:w="4401" w:type="dxa"/>
          </w:tcPr>
          <w:p w14:paraId="439F6E7D" w14:textId="77777777" w:rsidR="000421F1" w:rsidRPr="00C54F99" w:rsidRDefault="000421F1" w:rsidP="000421F1">
            <w:pPr>
              <w:suppressAutoHyphens w:val="0"/>
              <w:ind w:firstLine="0"/>
              <w:jc w:val="left"/>
              <w:rPr>
                <w:sz w:val="24"/>
              </w:rPr>
            </w:pPr>
            <w:r w:rsidRPr="00C54F99">
              <w:rPr>
                <w:sz w:val="24"/>
              </w:rPr>
              <w:t>Минимальный размер земельного участка 200 кв.м.</w:t>
            </w:r>
          </w:p>
          <w:p w14:paraId="565E99DC" w14:textId="77777777" w:rsidR="000421F1" w:rsidRPr="00C54F99" w:rsidRDefault="000421F1" w:rsidP="000421F1">
            <w:pPr>
              <w:suppressAutoHyphens w:val="0"/>
              <w:ind w:firstLine="0"/>
              <w:jc w:val="left"/>
              <w:rPr>
                <w:sz w:val="24"/>
              </w:rPr>
            </w:pPr>
            <w:r w:rsidRPr="00C54F99">
              <w:rPr>
                <w:sz w:val="24"/>
              </w:rPr>
              <w:t>Высота зданий не должна превышать 3 этажа</w:t>
            </w:r>
          </w:p>
          <w:p w14:paraId="06416EB5" w14:textId="77777777" w:rsidR="000421F1" w:rsidRPr="00C54F99" w:rsidRDefault="000421F1" w:rsidP="000421F1">
            <w:pPr>
              <w:suppressAutoHyphens w:val="0"/>
              <w:ind w:firstLine="0"/>
              <w:jc w:val="left"/>
              <w:rPr>
                <w:sz w:val="24"/>
              </w:rPr>
            </w:pPr>
            <w:r w:rsidRPr="00C54F99">
              <w:rPr>
                <w:sz w:val="24"/>
              </w:rPr>
              <w:t>Расстояния от здания до границ земельного участка должны быть не менее 3 метров</w:t>
            </w:r>
          </w:p>
          <w:p w14:paraId="1740CACE" w14:textId="77777777" w:rsidR="000421F1" w:rsidRPr="00C54F99" w:rsidRDefault="000421F1" w:rsidP="000421F1">
            <w:pPr>
              <w:suppressAutoHyphens w:val="0"/>
              <w:ind w:firstLine="0"/>
              <w:jc w:val="left"/>
              <w:rPr>
                <w:sz w:val="24"/>
              </w:rPr>
            </w:pPr>
            <w:r w:rsidRPr="00C54F99">
              <w:rPr>
                <w:sz w:val="24"/>
              </w:rPr>
              <w:t>Максимальный процент застройки - 80</w:t>
            </w:r>
          </w:p>
        </w:tc>
      </w:tr>
      <w:tr w:rsidR="00C54F99" w:rsidRPr="00C54F99" w14:paraId="792313A1" w14:textId="77777777" w:rsidTr="000421F1">
        <w:trPr>
          <w:cantSplit/>
          <w:trHeight w:val="1191"/>
          <w:jc w:val="center"/>
        </w:trPr>
        <w:tc>
          <w:tcPr>
            <w:tcW w:w="4484" w:type="dxa"/>
            <w:gridSpan w:val="2"/>
          </w:tcPr>
          <w:p w14:paraId="420ECAE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Культурное развитие</w:t>
            </w:r>
          </w:p>
          <w:p w14:paraId="4C8AD60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Служебные гаражи</w:t>
            </w:r>
          </w:p>
          <w:p w14:paraId="0540FF9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Общественное питание</w:t>
            </w:r>
          </w:p>
          <w:p w14:paraId="299B11A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Общее пользование водными объектами</w:t>
            </w:r>
          </w:p>
        </w:tc>
        <w:tc>
          <w:tcPr>
            <w:tcW w:w="4401" w:type="dxa"/>
          </w:tcPr>
          <w:p w14:paraId="3D016240" w14:textId="77777777" w:rsidR="000421F1" w:rsidRPr="00C54F99" w:rsidRDefault="000421F1" w:rsidP="000421F1">
            <w:pPr>
              <w:suppressAutoHyphens w:val="0"/>
              <w:ind w:firstLine="128"/>
              <w:jc w:val="left"/>
              <w:rPr>
                <w:sz w:val="24"/>
              </w:rPr>
            </w:pPr>
            <w:r w:rsidRPr="00C54F99">
              <w:rPr>
                <w:sz w:val="24"/>
              </w:rPr>
              <w:t>Не подлежат установлению</w:t>
            </w:r>
          </w:p>
        </w:tc>
      </w:tr>
      <w:tr w:rsidR="00C54F99" w:rsidRPr="00C54F99" w14:paraId="260C6478" w14:textId="77777777" w:rsidTr="000421F1">
        <w:trPr>
          <w:cantSplit/>
          <w:jc w:val="center"/>
        </w:trPr>
        <w:tc>
          <w:tcPr>
            <w:tcW w:w="8885" w:type="dxa"/>
            <w:gridSpan w:val="3"/>
            <w:vAlign w:val="center"/>
          </w:tcPr>
          <w:p w14:paraId="51B4F449"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5D1DE8A1" w14:textId="77777777" w:rsidTr="000421F1">
        <w:trPr>
          <w:cantSplit/>
          <w:trHeight w:val="235"/>
          <w:jc w:val="center"/>
        </w:trPr>
        <w:tc>
          <w:tcPr>
            <w:tcW w:w="4438" w:type="dxa"/>
          </w:tcPr>
          <w:p w14:paraId="4477222A" w14:textId="77777777" w:rsidR="000421F1" w:rsidRPr="00C54F99" w:rsidRDefault="000421F1" w:rsidP="00D10544">
            <w:pPr>
              <w:numPr>
                <w:ilvl w:val="0"/>
                <w:numId w:val="43"/>
              </w:numPr>
              <w:suppressAutoHyphens w:val="0"/>
              <w:spacing w:after="200" w:line="276" w:lineRule="auto"/>
              <w:jc w:val="left"/>
              <w:rPr>
                <w:sz w:val="24"/>
              </w:rPr>
            </w:pPr>
            <w:r w:rsidRPr="00C54F99">
              <w:rPr>
                <w:sz w:val="24"/>
              </w:rPr>
              <w:t>Связь</w:t>
            </w:r>
          </w:p>
        </w:tc>
        <w:tc>
          <w:tcPr>
            <w:tcW w:w="4447" w:type="dxa"/>
            <w:gridSpan w:val="2"/>
          </w:tcPr>
          <w:p w14:paraId="2966858B"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5F725F19" w14:textId="77777777" w:rsidR="000421F1" w:rsidRPr="00C54F99" w:rsidRDefault="000421F1" w:rsidP="00D10544">
      <w:pPr>
        <w:numPr>
          <w:ilvl w:val="0"/>
          <w:numId w:val="45"/>
        </w:numPr>
        <w:suppressAutoHyphens w:val="0"/>
        <w:spacing w:before="120" w:after="200" w:line="276" w:lineRule="auto"/>
        <w:jc w:val="left"/>
        <w:rPr>
          <w:rFonts w:eastAsia="Calibri"/>
          <w:sz w:val="24"/>
          <w:lang w:eastAsia="en-US"/>
        </w:rPr>
      </w:pP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рекреационно-ландшафтных территорий</w:t>
      </w:r>
      <w:r w:rsidRPr="00C54F99">
        <w:rPr>
          <w:rFonts w:eastAsia="Calibri"/>
          <w:sz w:val="24"/>
          <w:lang w:eastAsia="en-US"/>
        </w:rPr>
        <w:t xml:space="preserve"> (</w:t>
      </w:r>
      <w:r w:rsidRPr="00C54F99">
        <w:rPr>
          <w:rFonts w:eastAsia="Calibri"/>
          <w:b/>
          <w:sz w:val="24"/>
          <w:lang w:eastAsia="en-US"/>
        </w:rPr>
        <w:t>Р-5</w:t>
      </w:r>
      <w:r w:rsidRPr="00C54F99">
        <w:rPr>
          <w:rFonts w:eastAsia="Calibri"/>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04EE751B"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41B73087"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2BCD7AD8"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255568D8"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4B0F4EF8"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36994E40" w14:textId="77777777" w:rsidTr="000421F1">
        <w:trPr>
          <w:cantSplit/>
          <w:trHeight w:val="570"/>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58A3FDC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Природно-познавательный туризм</w:t>
            </w:r>
          </w:p>
          <w:p w14:paraId="264AECC5"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Туристическое обслуживание</w:t>
            </w:r>
          </w:p>
        </w:tc>
        <w:tc>
          <w:tcPr>
            <w:tcW w:w="4379" w:type="dxa"/>
            <w:tcBorders>
              <w:top w:val="single" w:sz="4" w:space="0" w:color="000000"/>
              <w:left w:val="single" w:sz="4" w:space="0" w:color="000000"/>
              <w:bottom w:val="single" w:sz="4" w:space="0" w:color="auto"/>
              <w:right w:val="single" w:sz="4" w:space="0" w:color="000000"/>
            </w:tcBorders>
            <w:hideMark/>
          </w:tcPr>
          <w:p w14:paraId="236A0D9F"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68D53B15" w14:textId="77777777" w:rsidTr="000421F1">
        <w:trPr>
          <w:cantSplit/>
          <w:trHeight w:val="245"/>
          <w:jc w:val="center"/>
        </w:trPr>
        <w:tc>
          <w:tcPr>
            <w:tcW w:w="4506" w:type="dxa"/>
            <w:gridSpan w:val="2"/>
            <w:tcBorders>
              <w:top w:val="single" w:sz="4" w:space="0" w:color="auto"/>
              <w:left w:val="single" w:sz="4" w:space="0" w:color="000000"/>
              <w:bottom w:val="single" w:sz="4" w:space="0" w:color="auto"/>
              <w:right w:val="single" w:sz="4" w:space="0" w:color="000000"/>
            </w:tcBorders>
            <w:hideMark/>
          </w:tcPr>
          <w:p w14:paraId="325BBDA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lastRenderedPageBreak/>
              <w:t>Спорт</w:t>
            </w:r>
          </w:p>
        </w:tc>
        <w:tc>
          <w:tcPr>
            <w:tcW w:w="4379" w:type="dxa"/>
            <w:tcBorders>
              <w:top w:val="single" w:sz="4" w:space="0" w:color="auto"/>
              <w:left w:val="single" w:sz="4" w:space="0" w:color="000000"/>
              <w:bottom w:val="single" w:sz="4" w:space="0" w:color="auto"/>
              <w:right w:val="single" w:sz="4" w:space="0" w:color="000000"/>
            </w:tcBorders>
            <w:hideMark/>
          </w:tcPr>
          <w:p w14:paraId="04875F54"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1000 кв.м. до 15000 кв.м.</w:t>
            </w:r>
          </w:p>
          <w:p w14:paraId="5860BAB5"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11E79D81"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метра</w:t>
            </w:r>
          </w:p>
          <w:p w14:paraId="7D9218FA"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1B328F02" w14:textId="77777777" w:rsidTr="000421F1">
        <w:trPr>
          <w:cantSplit/>
          <w:trHeight w:val="225"/>
          <w:jc w:val="center"/>
        </w:trPr>
        <w:tc>
          <w:tcPr>
            <w:tcW w:w="4506" w:type="dxa"/>
            <w:gridSpan w:val="2"/>
            <w:tcBorders>
              <w:top w:val="single" w:sz="4" w:space="0" w:color="auto"/>
              <w:left w:val="single" w:sz="4" w:space="0" w:color="000000"/>
              <w:bottom w:val="single" w:sz="4" w:space="0" w:color="auto"/>
              <w:right w:val="single" w:sz="4" w:space="0" w:color="000000"/>
            </w:tcBorders>
            <w:hideMark/>
          </w:tcPr>
          <w:p w14:paraId="5748960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Общее пользование водными объектами</w:t>
            </w:r>
          </w:p>
        </w:tc>
        <w:tc>
          <w:tcPr>
            <w:tcW w:w="4379" w:type="dxa"/>
            <w:tcBorders>
              <w:top w:val="single" w:sz="4" w:space="0" w:color="auto"/>
              <w:left w:val="single" w:sz="4" w:space="0" w:color="000000"/>
              <w:bottom w:val="single" w:sz="4" w:space="0" w:color="auto"/>
              <w:right w:val="single" w:sz="4" w:space="0" w:color="000000"/>
            </w:tcBorders>
            <w:hideMark/>
          </w:tcPr>
          <w:p w14:paraId="16B07EFC" w14:textId="77777777" w:rsidR="000421F1" w:rsidRPr="00C54F99" w:rsidRDefault="000421F1" w:rsidP="000421F1">
            <w:pPr>
              <w:suppressAutoHyphens w:val="0"/>
              <w:ind w:firstLine="0"/>
              <w:rPr>
                <w:sz w:val="24"/>
              </w:rPr>
            </w:pPr>
            <w:r w:rsidRPr="00C54F99">
              <w:rPr>
                <w:sz w:val="24"/>
              </w:rPr>
              <w:t>Не подлежат установлению</w:t>
            </w:r>
          </w:p>
          <w:p w14:paraId="0C04475E" w14:textId="77777777" w:rsidR="000421F1" w:rsidRPr="00C54F99" w:rsidRDefault="000421F1" w:rsidP="000421F1">
            <w:pPr>
              <w:suppressAutoHyphens w:val="0"/>
              <w:ind w:firstLine="0"/>
              <w:rPr>
                <w:sz w:val="24"/>
              </w:rPr>
            </w:pPr>
          </w:p>
        </w:tc>
      </w:tr>
      <w:tr w:rsidR="00C54F99" w:rsidRPr="00C54F99" w14:paraId="7BAC4713" w14:textId="77777777" w:rsidTr="000421F1">
        <w:trPr>
          <w:cantSplit/>
          <w:trHeight w:val="220"/>
          <w:jc w:val="center"/>
        </w:trPr>
        <w:tc>
          <w:tcPr>
            <w:tcW w:w="4506" w:type="dxa"/>
            <w:gridSpan w:val="2"/>
            <w:tcBorders>
              <w:top w:val="single" w:sz="4" w:space="0" w:color="auto"/>
              <w:left w:val="single" w:sz="4" w:space="0" w:color="000000"/>
              <w:bottom w:val="single" w:sz="4" w:space="0" w:color="000000"/>
              <w:right w:val="single" w:sz="4" w:space="0" w:color="000000"/>
            </w:tcBorders>
          </w:tcPr>
          <w:p w14:paraId="7DA4F97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3D0458B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79" w:type="dxa"/>
            <w:tcBorders>
              <w:top w:val="single" w:sz="4" w:space="0" w:color="auto"/>
              <w:left w:val="single" w:sz="4" w:space="0" w:color="000000"/>
              <w:bottom w:val="single" w:sz="4" w:space="0" w:color="auto"/>
              <w:right w:val="single" w:sz="4" w:space="0" w:color="000000"/>
            </w:tcBorders>
          </w:tcPr>
          <w:p w14:paraId="6ACBA3AA" w14:textId="77777777" w:rsidR="000421F1" w:rsidRPr="00C54F99" w:rsidRDefault="000421F1" w:rsidP="000421F1">
            <w:pPr>
              <w:suppressAutoHyphens w:val="0"/>
              <w:ind w:firstLine="0"/>
              <w:rPr>
                <w:sz w:val="24"/>
              </w:rPr>
            </w:pPr>
            <w:r w:rsidRPr="00C54F99">
              <w:rPr>
                <w:sz w:val="24"/>
              </w:rPr>
              <w:t>Не подлежат установлению</w:t>
            </w:r>
          </w:p>
          <w:p w14:paraId="2152AC64" w14:textId="77777777" w:rsidR="000421F1" w:rsidRPr="00C54F99" w:rsidRDefault="000421F1" w:rsidP="000421F1">
            <w:pPr>
              <w:suppressAutoHyphens w:val="0"/>
              <w:ind w:firstLine="0"/>
              <w:rPr>
                <w:sz w:val="24"/>
              </w:rPr>
            </w:pPr>
          </w:p>
        </w:tc>
      </w:tr>
      <w:tr w:rsidR="00C54F99" w:rsidRPr="00C54F99" w14:paraId="0D2A97F8"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1B2FA070"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41265FB3" w14:textId="77777777" w:rsidTr="000421F1">
        <w:trPr>
          <w:cantSplit/>
          <w:trHeight w:val="415"/>
          <w:jc w:val="center"/>
        </w:trPr>
        <w:tc>
          <w:tcPr>
            <w:tcW w:w="4506" w:type="dxa"/>
            <w:gridSpan w:val="2"/>
            <w:tcBorders>
              <w:top w:val="single" w:sz="4" w:space="0" w:color="000000"/>
              <w:left w:val="single" w:sz="4" w:space="0" w:color="000000"/>
              <w:bottom w:val="single" w:sz="4" w:space="0" w:color="000000"/>
              <w:right w:val="single" w:sz="4" w:space="0" w:color="000000"/>
            </w:tcBorders>
          </w:tcPr>
          <w:p w14:paraId="3614D02C" w14:textId="77777777" w:rsidR="000421F1" w:rsidRPr="00C54F99" w:rsidRDefault="000421F1" w:rsidP="00D10544">
            <w:pPr>
              <w:numPr>
                <w:ilvl w:val="0"/>
                <w:numId w:val="52"/>
              </w:numPr>
              <w:suppressAutoHyphens w:val="0"/>
              <w:spacing w:after="200" w:line="276" w:lineRule="auto"/>
              <w:jc w:val="left"/>
              <w:rPr>
                <w:sz w:val="24"/>
              </w:rPr>
            </w:pPr>
            <w:r w:rsidRPr="00C54F99">
              <w:rPr>
                <w:sz w:val="24"/>
              </w:rPr>
              <w:t>Магазины</w:t>
            </w:r>
          </w:p>
        </w:tc>
        <w:tc>
          <w:tcPr>
            <w:tcW w:w="4379" w:type="dxa"/>
            <w:tcBorders>
              <w:top w:val="single" w:sz="4" w:space="0" w:color="000000"/>
              <w:left w:val="single" w:sz="4" w:space="0" w:color="000000"/>
              <w:bottom w:val="single" w:sz="4" w:space="0" w:color="000000"/>
              <w:right w:val="single" w:sz="4" w:space="0" w:color="000000"/>
            </w:tcBorders>
          </w:tcPr>
          <w:p w14:paraId="578301F9" w14:textId="77777777" w:rsidR="000421F1" w:rsidRPr="00C54F99" w:rsidRDefault="000421F1" w:rsidP="000421F1">
            <w:pPr>
              <w:suppressAutoHyphens w:val="0"/>
              <w:ind w:firstLine="0"/>
              <w:rPr>
                <w:sz w:val="24"/>
              </w:rPr>
            </w:pPr>
            <w:r w:rsidRPr="00C54F99">
              <w:rPr>
                <w:sz w:val="24"/>
              </w:rPr>
              <w:t>Минимальный размер земельного участка 200 кв.м.</w:t>
            </w:r>
          </w:p>
          <w:p w14:paraId="57EF8D10" w14:textId="77777777" w:rsidR="000421F1" w:rsidRPr="00C54F99" w:rsidRDefault="000421F1" w:rsidP="000421F1">
            <w:pPr>
              <w:suppressAutoHyphens w:val="0"/>
              <w:ind w:firstLine="0"/>
              <w:rPr>
                <w:sz w:val="24"/>
              </w:rPr>
            </w:pPr>
            <w:r w:rsidRPr="00C54F99">
              <w:rPr>
                <w:sz w:val="24"/>
              </w:rPr>
              <w:t>Высота зданий не должна превышать 3 этажа</w:t>
            </w:r>
          </w:p>
          <w:p w14:paraId="1C039653" w14:textId="77777777" w:rsidR="000421F1" w:rsidRPr="00C54F99" w:rsidRDefault="000421F1" w:rsidP="000421F1">
            <w:pPr>
              <w:suppressAutoHyphens w:val="0"/>
              <w:ind w:firstLine="0"/>
              <w:rPr>
                <w:sz w:val="24"/>
              </w:rPr>
            </w:pPr>
            <w:r w:rsidRPr="00C54F99">
              <w:rPr>
                <w:sz w:val="24"/>
              </w:rPr>
              <w:t>Расстояния от здания до границ земельного участка должны быть не менее 3 метров</w:t>
            </w:r>
          </w:p>
          <w:p w14:paraId="50AABD20"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3FDECAA3" w14:textId="77777777" w:rsidTr="000421F1">
        <w:trPr>
          <w:cantSplit/>
          <w:trHeight w:val="415"/>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78321F27" w14:textId="77777777" w:rsidR="000421F1" w:rsidRPr="00C54F99" w:rsidRDefault="000421F1" w:rsidP="00D10544">
            <w:pPr>
              <w:numPr>
                <w:ilvl w:val="0"/>
                <w:numId w:val="52"/>
              </w:numPr>
              <w:suppressAutoHyphens w:val="0"/>
              <w:spacing w:after="200" w:line="276" w:lineRule="auto"/>
              <w:jc w:val="left"/>
              <w:rPr>
                <w:sz w:val="24"/>
              </w:rPr>
            </w:pPr>
            <w:r w:rsidRPr="00C54F99">
              <w:rPr>
                <w:sz w:val="24"/>
              </w:rPr>
              <w:t>Служебные гаражи</w:t>
            </w:r>
          </w:p>
        </w:tc>
        <w:tc>
          <w:tcPr>
            <w:tcW w:w="4379" w:type="dxa"/>
            <w:tcBorders>
              <w:top w:val="single" w:sz="4" w:space="0" w:color="000000"/>
              <w:left w:val="single" w:sz="4" w:space="0" w:color="000000"/>
              <w:bottom w:val="single" w:sz="4" w:space="0" w:color="000000"/>
              <w:right w:val="single" w:sz="4" w:space="0" w:color="000000"/>
            </w:tcBorders>
            <w:hideMark/>
          </w:tcPr>
          <w:p w14:paraId="35E22629"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557A838B"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1109D97"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5D1B0451" w14:textId="77777777" w:rsidTr="000421F1">
        <w:trPr>
          <w:cantSplit/>
          <w:trHeight w:val="226"/>
          <w:jc w:val="center"/>
        </w:trPr>
        <w:tc>
          <w:tcPr>
            <w:tcW w:w="4461" w:type="dxa"/>
            <w:tcBorders>
              <w:top w:val="single" w:sz="4" w:space="0" w:color="000000"/>
              <w:left w:val="single" w:sz="4" w:space="0" w:color="000000"/>
              <w:bottom w:val="single" w:sz="4" w:space="0" w:color="auto"/>
              <w:right w:val="single" w:sz="4" w:space="0" w:color="000000"/>
            </w:tcBorders>
            <w:hideMark/>
          </w:tcPr>
          <w:p w14:paraId="5815559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Гостиничное обслуживание</w:t>
            </w:r>
          </w:p>
        </w:tc>
        <w:tc>
          <w:tcPr>
            <w:tcW w:w="4424" w:type="dxa"/>
            <w:gridSpan w:val="2"/>
            <w:tcBorders>
              <w:top w:val="single" w:sz="4" w:space="0" w:color="000000"/>
              <w:left w:val="single" w:sz="4" w:space="0" w:color="000000"/>
              <w:bottom w:val="single" w:sz="4" w:space="0" w:color="auto"/>
              <w:right w:val="single" w:sz="4" w:space="0" w:color="000000"/>
            </w:tcBorders>
          </w:tcPr>
          <w:p w14:paraId="458189DA"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1375 кв.м. до 5500 кв.м.</w:t>
            </w:r>
          </w:p>
          <w:p w14:paraId="15923DAD" w14:textId="77777777" w:rsidR="000421F1" w:rsidRPr="00C54F99" w:rsidRDefault="000421F1" w:rsidP="000421F1">
            <w:pPr>
              <w:suppressAutoHyphens w:val="0"/>
              <w:ind w:firstLine="260"/>
              <w:jc w:val="left"/>
              <w:rPr>
                <w:sz w:val="24"/>
              </w:rPr>
            </w:pPr>
            <w:r w:rsidRPr="00C54F99">
              <w:rPr>
                <w:sz w:val="24"/>
              </w:rPr>
              <w:t xml:space="preserve">Высота зданий не должна превышать 5 этажей </w:t>
            </w:r>
          </w:p>
          <w:p w14:paraId="2654C248"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1CAE12FC" w14:textId="77777777" w:rsidR="000421F1" w:rsidRPr="00C54F99" w:rsidRDefault="000421F1" w:rsidP="000421F1">
            <w:pPr>
              <w:suppressAutoHyphens w:val="0"/>
              <w:ind w:firstLine="318"/>
              <w:rPr>
                <w:sz w:val="24"/>
              </w:rPr>
            </w:pPr>
            <w:r w:rsidRPr="00C54F99">
              <w:rPr>
                <w:sz w:val="24"/>
              </w:rPr>
              <w:t>Максимальный процент застройки - 80</w:t>
            </w:r>
          </w:p>
        </w:tc>
      </w:tr>
      <w:tr w:rsidR="00C54F99" w:rsidRPr="00C54F99" w14:paraId="7190B9B6"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70818F2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Причалы для маломерных судов</w:t>
            </w:r>
          </w:p>
        </w:tc>
        <w:tc>
          <w:tcPr>
            <w:tcW w:w="4424" w:type="dxa"/>
            <w:gridSpan w:val="2"/>
            <w:tcBorders>
              <w:top w:val="single" w:sz="4" w:space="0" w:color="auto"/>
              <w:left w:val="single" w:sz="4" w:space="0" w:color="000000"/>
              <w:bottom w:val="single" w:sz="4" w:space="0" w:color="auto"/>
              <w:right w:val="single" w:sz="4" w:space="0" w:color="000000"/>
            </w:tcBorders>
          </w:tcPr>
          <w:p w14:paraId="355DFBC6"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54141D75"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583172B4"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lastRenderedPageBreak/>
              <w:t>Общественное питание</w:t>
            </w:r>
          </w:p>
        </w:tc>
        <w:tc>
          <w:tcPr>
            <w:tcW w:w="4424" w:type="dxa"/>
            <w:gridSpan w:val="2"/>
            <w:tcBorders>
              <w:top w:val="single" w:sz="4" w:space="0" w:color="auto"/>
              <w:left w:val="single" w:sz="4" w:space="0" w:color="000000"/>
              <w:bottom w:val="single" w:sz="4" w:space="0" w:color="auto"/>
              <w:right w:val="single" w:sz="4" w:space="0" w:color="000000"/>
            </w:tcBorders>
          </w:tcPr>
          <w:p w14:paraId="7C0A3954"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2000 кв.м. до 2500 кв.м.</w:t>
            </w:r>
          </w:p>
          <w:p w14:paraId="2F4658D5"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38CAAD09"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метров</w:t>
            </w:r>
          </w:p>
          <w:p w14:paraId="525CFAF3"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13D5F419" w14:textId="77777777" w:rsidTr="000421F1">
        <w:trPr>
          <w:cantSplit/>
          <w:trHeight w:val="255"/>
          <w:jc w:val="center"/>
        </w:trPr>
        <w:tc>
          <w:tcPr>
            <w:tcW w:w="4461" w:type="dxa"/>
            <w:tcBorders>
              <w:top w:val="single" w:sz="4" w:space="0" w:color="auto"/>
              <w:left w:val="single" w:sz="4" w:space="0" w:color="000000"/>
              <w:bottom w:val="single" w:sz="4" w:space="0" w:color="000000"/>
              <w:right w:val="single" w:sz="4" w:space="0" w:color="000000"/>
            </w:tcBorders>
            <w:hideMark/>
          </w:tcPr>
          <w:p w14:paraId="22BB01E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Спорт</w:t>
            </w:r>
          </w:p>
        </w:tc>
        <w:tc>
          <w:tcPr>
            <w:tcW w:w="4424" w:type="dxa"/>
            <w:gridSpan w:val="2"/>
            <w:tcBorders>
              <w:top w:val="single" w:sz="4" w:space="0" w:color="auto"/>
              <w:left w:val="single" w:sz="4" w:space="0" w:color="000000"/>
              <w:bottom w:val="single" w:sz="4" w:space="0" w:color="000000"/>
              <w:right w:val="single" w:sz="4" w:space="0" w:color="000000"/>
            </w:tcBorders>
          </w:tcPr>
          <w:p w14:paraId="7B4499B6" w14:textId="77777777" w:rsidR="000421F1" w:rsidRPr="00C54F99" w:rsidRDefault="000421F1" w:rsidP="000421F1">
            <w:pPr>
              <w:suppressAutoHyphens w:val="0"/>
              <w:ind w:firstLine="260"/>
              <w:jc w:val="left"/>
              <w:rPr>
                <w:sz w:val="24"/>
              </w:rPr>
            </w:pPr>
            <w:r w:rsidRPr="00C54F99">
              <w:rPr>
                <w:sz w:val="24"/>
              </w:rPr>
              <w:t>Максимальные и минимальные размеры земельных участков от 1000 кв.м. до 15000 кв.м.</w:t>
            </w:r>
          </w:p>
          <w:p w14:paraId="11C9CE0F" w14:textId="77777777" w:rsidR="000421F1" w:rsidRPr="00C54F99" w:rsidRDefault="000421F1" w:rsidP="000421F1">
            <w:pPr>
              <w:suppressAutoHyphens w:val="0"/>
              <w:ind w:firstLine="260"/>
              <w:jc w:val="left"/>
              <w:rPr>
                <w:sz w:val="24"/>
              </w:rPr>
            </w:pPr>
            <w:r w:rsidRPr="00C54F99">
              <w:rPr>
                <w:sz w:val="24"/>
              </w:rPr>
              <w:t>Высота зданий не должна превышать 3 этажа</w:t>
            </w:r>
          </w:p>
          <w:p w14:paraId="05F2E181" w14:textId="77777777" w:rsidR="000421F1" w:rsidRPr="00C54F99" w:rsidRDefault="000421F1" w:rsidP="000421F1">
            <w:pPr>
              <w:suppressAutoHyphens w:val="0"/>
              <w:ind w:firstLine="260"/>
              <w:jc w:val="left"/>
              <w:rPr>
                <w:sz w:val="24"/>
              </w:rPr>
            </w:pPr>
            <w:r w:rsidRPr="00C54F99">
              <w:rPr>
                <w:sz w:val="24"/>
              </w:rPr>
              <w:t>Расстояния от здания до границ земельного участка должны быть не менее 3 метра</w:t>
            </w:r>
          </w:p>
          <w:p w14:paraId="51C1D35A" w14:textId="77777777" w:rsidR="000421F1" w:rsidRPr="00C54F99" w:rsidRDefault="000421F1" w:rsidP="000421F1">
            <w:pPr>
              <w:suppressAutoHyphens w:val="0"/>
              <w:ind w:firstLine="0"/>
              <w:rPr>
                <w:sz w:val="24"/>
              </w:rPr>
            </w:pPr>
            <w:r w:rsidRPr="00C54F99">
              <w:rPr>
                <w:sz w:val="24"/>
              </w:rPr>
              <w:t>Максимальный процент застройки - 80</w:t>
            </w:r>
          </w:p>
        </w:tc>
      </w:tr>
      <w:tr w:rsidR="00C54F99" w:rsidRPr="00C54F99" w14:paraId="2BC9BDBB" w14:textId="77777777" w:rsidTr="000421F1">
        <w:trPr>
          <w:cantSplit/>
          <w:trHeight w:val="120"/>
          <w:jc w:val="center"/>
        </w:trPr>
        <w:tc>
          <w:tcPr>
            <w:tcW w:w="4461" w:type="dxa"/>
            <w:tcBorders>
              <w:top w:val="single" w:sz="4" w:space="0" w:color="000000"/>
              <w:left w:val="single" w:sz="4" w:space="0" w:color="000000"/>
              <w:bottom w:val="single" w:sz="4" w:space="0" w:color="000000"/>
              <w:right w:val="single" w:sz="4" w:space="0" w:color="000000"/>
            </w:tcBorders>
            <w:hideMark/>
          </w:tcPr>
          <w:p w14:paraId="120212BD"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24" w:type="dxa"/>
            <w:gridSpan w:val="2"/>
            <w:tcBorders>
              <w:top w:val="single" w:sz="4" w:space="0" w:color="000000"/>
              <w:left w:val="single" w:sz="4" w:space="0" w:color="000000"/>
              <w:bottom w:val="single" w:sz="4" w:space="0" w:color="000000"/>
              <w:right w:val="single" w:sz="4" w:space="0" w:color="000000"/>
            </w:tcBorders>
          </w:tcPr>
          <w:p w14:paraId="7495A437"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75806A33" w14:textId="77777777" w:rsidR="000421F1" w:rsidRPr="00C54F99" w:rsidRDefault="000421F1" w:rsidP="000421F1">
      <w:pPr>
        <w:keepNext/>
        <w:keepLines/>
        <w:suppressAutoHyphens w:val="0"/>
        <w:spacing w:before="120" w:line="276" w:lineRule="auto"/>
        <w:ind w:firstLine="709"/>
        <w:outlineLvl w:val="2"/>
        <w:rPr>
          <w:b/>
          <w:szCs w:val="28"/>
        </w:rPr>
      </w:pPr>
      <w:bookmarkStart w:id="124" w:name="_Toc140476292"/>
      <w:r w:rsidRPr="00C54F99">
        <w:rPr>
          <w:b/>
          <w:szCs w:val="28"/>
        </w:rPr>
        <w:t>Статья 1.4.8. Градостроительные регламенты, устанавливаемые в зонах сельскохозяйственного использования</w:t>
      </w:r>
      <w:bookmarkEnd w:id="124"/>
    </w:p>
    <w:p w14:paraId="5A771A5D" w14:textId="77777777" w:rsidR="000421F1" w:rsidRPr="00C54F99" w:rsidRDefault="000421F1" w:rsidP="00D10544">
      <w:pPr>
        <w:numPr>
          <w:ilvl w:val="0"/>
          <w:numId w:val="46"/>
        </w:numPr>
        <w:suppressAutoHyphens w:val="0"/>
        <w:spacing w:before="120" w:after="200" w:line="276" w:lineRule="auto"/>
        <w:jc w:val="left"/>
        <w:rPr>
          <w:sz w:val="24"/>
          <w:lang w:eastAsia="en-US"/>
        </w:rPr>
      </w:pPr>
      <w:r w:rsidRPr="00C54F99">
        <w:rPr>
          <w:sz w:val="24"/>
          <w:lang w:eastAsia="en-US"/>
        </w:rPr>
        <w:t>На территории Невьянского городского округа выделяется 7 видов зон сельскохозяйственного использования, в том числе:</w:t>
      </w:r>
    </w:p>
    <w:p w14:paraId="263B5B19" w14:textId="77777777" w:rsidR="000421F1" w:rsidRPr="00C54F99" w:rsidRDefault="000421F1" w:rsidP="000421F1">
      <w:pPr>
        <w:suppressAutoHyphens w:val="0"/>
        <w:spacing w:before="120"/>
        <w:ind w:left="720" w:firstLine="0"/>
        <w:rPr>
          <w:b/>
          <w:sz w:val="24"/>
          <w:lang w:eastAsia="en-US"/>
        </w:rPr>
      </w:pPr>
      <w:r w:rsidRPr="00C54F99">
        <w:rPr>
          <w:b/>
          <w:sz w:val="24"/>
          <w:lang w:eastAsia="en-US"/>
        </w:rPr>
        <w:t>СХ-2</w:t>
      </w:r>
      <w:r w:rsidRPr="00C54F99">
        <w:rPr>
          <w:sz w:val="24"/>
          <w:lang w:eastAsia="en-US"/>
        </w:rPr>
        <w:t xml:space="preserve"> – зоне размещения объектов сельскохозяйственного производства II класса санитарной опасности</w:t>
      </w:r>
      <w:r w:rsidRPr="00C54F99">
        <w:rPr>
          <w:b/>
          <w:sz w:val="24"/>
          <w:lang w:eastAsia="en-US"/>
        </w:rPr>
        <w:t>;</w:t>
      </w:r>
    </w:p>
    <w:p w14:paraId="4E22847B" w14:textId="77777777" w:rsidR="000421F1" w:rsidRPr="00C54F99" w:rsidRDefault="000421F1" w:rsidP="000421F1">
      <w:pPr>
        <w:suppressAutoHyphens w:val="0"/>
        <w:spacing w:before="120"/>
        <w:ind w:left="720" w:firstLine="0"/>
        <w:rPr>
          <w:b/>
          <w:sz w:val="24"/>
          <w:lang w:eastAsia="en-US"/>
        </w:rPr>
      </w:pPr>
      <w:r w:rsidRPr="00C54F99">
        <w:rPr>
          <w:b/>
          <w:sz w:val="24"/>
          <w:lang w:eastAsia="en-US"/>
        </w:rPr>
        <w:t>СХ-3</w:t>
      </w:r>
      <w:r w:rsidRPr="00C54F99">
        <w:rPr>
          <w:sz w:val="24"/>
          <w:lang w:eastAsia="en-US"/>
        </w:rPr>
        <w:t xml:space="preserve"> – зоне размещения объектов сельскохозяйственного производства II</w:t>
      </w:r>
      <w:r w:rsidRPr="00C54F99">
        <w:rPr>
          <w:sz w:val="24"/>
          <w:lang w:val="en-US" w:eastAsia="en-US"/>
        </w:rPr>
        <w:t>I</w:t>
      </w:r>
      <w:r w:rsidRPr="00C54F99">
        <w:rPr>
          <w:sz w:val="24"/>
          <w:lang w:eastAsia="en-US"/>
        </w:rPr>
        <w:t xml:space="preserve"> класса санитарной опасности</w:t>
      </w:r>
      <w:r w:rsidRPr="00C54F99">
        <w:rPr>
          <w:b/>
          <w:sz w:val="24"/>
          <w:lang w:eastAsia="en-US"/>
        </w:rPr>
        <w:t>;</w:t>
      </w:r>
    </w:p>
    <w:p w14:paraId="1D413794" w14:textId="77777777" w:rsidR="000421F1" w:rsidRPr="00C54F99" w:rsidRDefault="000421F1" w:rsidP="000421F1">
      <w:pPr>
        <w:suppressAutoHyphens w:val="0"/>
        <w:spacing w:before="120"/>
        <w:ind w:left="720" w:firstLine="0"/>
        <w:rPr>
          <w:b/>
          <w:sz w:val="24"/>
          <w:lang w:eastAsia="en-US"/>
        </w:rPr>
      </w:pPr>
      <w:r w:rsidRPr="00C54F99">
        <w:rPr>
          <w:b/>
          <w:sz w:val="24"/>
          <w:lang w:eastAsia="en-US"/>
        </w:rPr>
        <w:t>СХ-4</w:t>
      </w:r>
      <w:r w:rsidRPr="00C54F99">
        <w:rPr>
          <w:sz w:val="24"/>
          <w:lang w:eastAsia="en-US"/>
        </w:rPr>
        <w:t xml:space="preserve"> – зоне размещения объектов сельскохозяйственного производства I</w:t>
      </w:r>
      <w:r w:rsidRPr="00C54F99">
        <w:rPr>
          <w:sz w:val="24"/>
          <w:lang w:val="en-US" w:eastAsia="en-US"/>
        </w:rPr>
        <w:t>V</w:t>
      </w:r>
      <w:r w:rsidRPr="00C54F99">
        <w:rPr>
          <w:sz w:val="24"/>
          <w:lang w:eastAsia="en-US"/>
        </w:rPr>
        <w:t xml:space="preserve"> класса санитарной опасности</w:t>
      </w:r>
      <w:r w:rsidRPr="00C54F99">
        <w:rPr>
          <w:b/>
          <w:sz w:val="24"/>
          <w:lang w:eastAsia="en-US"/>
        </w:rPr>
        <w:t>;</w:t>
      </w:r>
    </w:p>
    <w:p w14:paraId="69FDFAE3" w14:textId="77777777" w:rsidR="000421F1" w:rsidRPr="00C54F99" w:rsidRDefault="000421F1" w:rsidP="000421F1">
      <w:pPr>
        <w:suppressAutoHyphens w:val="0"/>
        <w:spacing w:before="120"/>
        <w:ind w:left="720" w:firstLine="0"/>
        <w:rPr>
          <w:b/>
          <w:sz w:val="24"/>
          <w:lang w:eastAsia="en-US"/>
        </w:rPr>
      </w:pPr>
      <w:r w:rsidRPr="00C54F99">
        <w:rPr>
          <w:b/>
          <w:sz w:val="24"/>
          <w:lang w:eastAsia="en-US"/>
        </w:rPr>
        <w:t>СХ-5</w:t>
      </w:r>
      <w:r w:rsidRPr="00C54F99">
        <w:rPr>
          <w:sz w:val="24"/>
          <w:lang w:eastAsia="en-US"/>
        </w:rPr>
        <w:t xml:space="preserve"> – зоне размещения объектов сельскохозяйственного производства </w:t>
      </w:r>
      <w:r w:rsidRPr="00C54F99">
        <w:rPr>
          <w:sz w:val="24"/>
          <w:lang w:val="en-US" w:eastAsia="en-US"/>
        </w:rPr>
        <w:t>V</w:t>
      </w:r>
      <w:r w:rsidRPr="00C54F99">
        <w:rPr>
          <w:sz w:val="24"/>
          <w:lang w:eastAsia="en-US"/>
        </w:rPr>
        <w:t xml:space="preserve"> класса санитарной опасности</w:t>
      </w:r>
      <w:r w:rsidRPr="00C54F99">
        <w:rPr>
          <w:b/>
          <w:sz w:val="24"/>
          <w:lang w:eastAsia="en-US"/>
        </w:rPr>
        <w:t>;</w:t>
      </w:r>
    </w:p>
    <w:p w14:paraId="4F8EB34D" w14:textId="77777777" w:rsidR="000421F1" w:rsidRPr="00C54F99" w:rsidRDefault="000421F1" w:rsidP="000421F1">
      <w:pPr>
        <w:suppressAutoHyphens w:val="0"/>
        <w:spacing w:before="120"/>
        <w:ind w:firstLine="709"/>
        <w:rPr>
          <w:b/>
          <w:sz w:val="24"/>
          <w:lang w:eastAsia="en-US"/>
        </w:rPr>
      </w:pPr>
      <w:r w:rsidRPr="00C54F99">
        <w:rPr>
          <w:b/>
          <w:sz w:val="24"/>
          <w:lang w:eastAsia="en-US"/>
        </w:rPr>
        <w:t>СХ-6</w:t>
      </w:r>
      <w:r w:rsidRPr="00C54F99">
        <w:rPr>
          <w:sz w:val="24"/>
          <w:lang w:eastAsia="en-US"/>
        </w:rPr>
        <w:t xml:space="preserve"> – Зона размещения коллективных садов и дач</w:t>
      </w:r>
      <w:r w:rsidRPr="00C54F99">
        <w:rPr>
          <w:b/>
          <w:sz w:val="24"/>
          <w:lang w:eastAsia="en-US"/>
        </w:rPr>
        <w:t>;</w:t>
      </w:r>
    </w:p>
    <w:p w14:paraId="30816CD6" w14:textId="77777777" w:rsidR="000421F1" w:rsidRPr="00C54F99" w:rsidRDefault="000421F1" w:rsidP="000421F1">
      <w:pPr>
        <w:suppressAutoHyphens w:val="0"/>
        <w:spacing w:before="120"/>
        <w:ind w:firstLine="709"/>
        <w:rPr>
          <w:b/>
          <w:sz w:val="24"/>
          <w:lang w:eastAsia="en-US"/>
        </w:rPr>
      </w:pPr>
      <w:r w:rsidRPr="00C54F99">
        <w:rPr>
          <w:b/>
          <w:sz w:val="24"/>
          <w:lang w:eastAsia="en-US"/>
        </w:rPr>
        <w:t>СХ-7</w:t>
      </w:r>
      <w:r w:rsidRPr="00C54F99">
        <w:rPr>
          <w:sz w:val="24"/>
          <w:lang w:eastAsia="en-US"/>
        </w:rPr>
        <w:t xml:space="preserve"> – Зона размещения индивидуального огородничества</w:t>
      </w:r>
      <w:r w:rsidRPr="00C54F99">
        <w:rPr>
          <w:b/>
          <w:sz w:val="24"/>
          <w:lang w:eastAsia="en-US"/>
        </w:rPr>
        <w:t>;</w:t>
      </w:r>
    </w:p>
    <w:p w14:paraId="70391BBD" w14:textId="77777777" w:rsidR="000421F1" w:rsidRPr="00C54F99" w:rsidRDefault="000421F1" w:rsidP="000421F1">
      <w:pPr>
        <w:suppressAutoHyphens w:val="0"/>
        <w:spacing w:before="120"/>
        <w:ind w:firstLine="709"/>
        <w:rPr>
          <w:sz w:val="24"/>
          <w:lang w:eastAsia="en-US"/>
        </w:rPr>
      </w:pPr>
      <w:r w:rsidRPr="00C54F99">
        <w:rPr>
          <w:b/>
          <w:sz w:val="24"/>
          <w:lang w:eastAsia="en-US"/>
        </w:rPr>
        <w:t>СУ</w:t>
      </w:r>
      <w:r w:rsidRPr="00C54F99">
        <w:rPr>
          <w:sz w:val="24"/>
          <w:lang w:eastAsia="en-US"/>
        </w:rPr>
        <w:t xml:space="preserve"> – зона размещения сельскохозяйственных угодий.</w:t>
      </w:r>
    </w:p>
    <w:p w14:paraId="59EA253C" w14:textId="77777777" w:rsidR="000421F1" w:rsidRPr="00C54F99" w:rsidRDefault="000421F1" w:rsidP="00D10544">
      <w:pPr>
        <w:numPr>
          <w:ilvl w:val="0"/>
          <w:numId w:val="46"/>
        </w:numPr>
        <w:suppressAutoHyphens w:val="0"/>
        <w:spacing w:after="120" w:line="276" w:lineRule="auto"/>
        <w:jc w:val="left"/>
        <w:rPr>
          <w:sz w:val="24"/>
          <w:lang w:eastAsia="en-US"/>
        </w:rPr>
      </w:pPr>
      <w:r w:rsidRPr="00C54F99">
        <w:rPr>
          <w:sz w:val="24"/>
          <w:lang w:eastAsia="en-US"/>
        </w:rPr>
        <w:t xml:space="preserve">Градостроительные регламенты, устанавливаемые в зоне размещения объектов сельскохозяйственного производства II класса санитарной опасности </w:t>
      </w:r>
      <w:r w:rsidRPr="00C54F99">
        <w:rPr>
          <w:b/>
          <w:sz w:val="24"/>
          <w:lang w:eastAsia="en-US"/>
        </w:rPr>
        <w:t>(СХ-2)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6"/>
        <w:gridCol w:w="4380"/>
      </w:tblGrid>
      <w:tr w:rsidR="00C54F99" w:rsidRPr="00C54F99" w14:paraId="5BC5A60A" w14:textId="77777777" w:rsidTr="000421F1">
        <w:trPr>
          <w:tblHeader/>
          <w:jc w:val="center"/>
        </w:trPr>
        <w:tc>
          <w:tcPr>
            <w:tcW w:w="4505" w:type="dxa"/>
            <w:gridSpan w:val="2"/>
            <w:vAlign w:val="center"/>
          </w:tcPr>
          <w:p w14:paraId="06A34724"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80" w:type="dxa"/>
            <w:vAlign w:val="center"/>
          </w:tcPr>
          <w:p w14:paraId="40ECE979"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72B5D64" w14:textId="77777777" w:rsidTr="000421F1">
        <w:trPr>
          <w:cantSplit/>
          <w:jc w:val="center"/>
        </w:trPr>
        <w:tc>
          <w:tcPr>
            <w:tcW w:w="8885" w:type="dxa"/>
            <w:gridSpan w:val="3"/>
            <w:vAlign w:val="center"/>
          </w:tcPr>
          <w:p w14:paraId="487FBABA"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2953DAB9" w14:textId="77777777" w:rsidTr="000421F1">
        <w:trPr>
          <w:cantSplit/>
          <w:trHeight w:val="630"/>
          <w:jc w:val="center"/>
        </w:trPr>
        <w:tc>
          <w:tcPr>
            <w:tcW w:w="4505" w:type="dxa"/>
            <w:gridSpan w:val="2"/>
            <w:tcBorders>
              <w:bottom w:val="single" w:sz="4" w:space="0" w:color="auto"/>
            </w:tcBorders>
          </w:tcPr>
          <w:p w14:paraId="05AAADC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lastRenderedPageBreak/>
              <w:t>Птицеводство</w:t>
            </w:r>
          </w:p>
          <w:p w14:paraId="7FD98D1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Животноводство</w:t>
            </w:r>
          </w:p>
          <w:p w14:paraId="5805ED5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Скотоводство</w:t>
            </w:r>
          </w:p>
        </w:tc>
        <w:tc>
          <w:tcPr>
            <w:tcW w:w="4380" w:type="dxa"/>
            <w:tcBorders>
              <w:bottom w:val="single" w:sz="4" w:space="0" w:color="auto"/>
            </w:tcBorders>
          </w:tcPr>
          <w:p w14:paraId="766E06F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Производства не выше производства II класса санитарной опасности</w:t>
            </w:r>
          </w:p>
          <w:p w14:paraId="760E9AC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Иные параметры не подлежат установлению</w:t>
            </w:r>
          </w:p>
        </w:tc>
      </w:tr>
      <w:tr w:rsidR="00C54F99" w:rsidRPr="00C54F99" w14:paraId="56C96DBA" w14:textId="77777777" w:rsidTr="000421F1">
        <w:trPr>
          <w:cantSplit/>
          <w:trHeight w:val="285"/>
          <w:jc w:val="center"/>
        </w:trPr>
        <w:tc>
          <w:tcPr>
            <w:tcW w:w="4505" w:type="dxa"/>
            <w:gridSpan w:val="2"/>
            <w:tcBorders>
              <w:top w:val="single" w:sz="4" w:space="0" w:color="auto"/>
            </w:tcBorders>
          </w:tcPr>
          <w:p w14:paraId="10FAA16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7A0DEC9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Автомобильный транспорт</w:t>
            </w:r>
          </w:p>
          <w:p w14:paraId="033A3B5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80" w:type="dxa"/>
            <w:tcBorders>
              <w:top w:val="single" w:sz="4" w:space="0" w:color="auto"/>
            </w:tcBorders>
          </w:tcPr>
          <w:p w14:paraId="6C035464"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2FD26544" w14:textId="77777777" w:rsidTr="000421F1">
        <w:trPr>
          <w:cantSplit/>
          <w:jc w:val="center"/>
        </w:trPr>
        <w:tc>
          <w:tcPr>
            <w:tcW w:w="8885" w:type="dxa"/>
            <w:gridSpan w:val="3"/>
            <w:vAlign w:val="center"/>
          </w:tcPr>
          <w:p w14:paraId="08834A9F"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72472DF0" w14:textId="77777777" w:rsidTr="000421F1">
        <w:trPr>
          <w:cantSplit/>
          <w:jc w:val="center"/>
        </w:trPr>
        <w:tc>
          <w:tcPr>
            <w:tcW w:w="4505" w:type="dxa"/>
            <w:gridSpan w:val="2"/>
          </w:tcPr>
          <w:p w14:paraId="3583C1B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Служебные гаражи </w:t>
            </w:r>
          </w:p>
          <w:p w14:paraId="1AAA4A9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Pr>
          <w:p w14:paraId="11FB570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1A461718" w14:textId="77777777" w:rsidTr="000421F1">
        <w:trPr>
          <w:cantSplit/>
          <w:jc w:val="center"/>
        </w:trPr>
        <w:tc>
          <w:tcPr>
            <w:tcW w:w="8885" w:type="dxa"/>
            <w:gridSpan w:val="3"/>
            <w:vAlign w:val="center"/>
          </w:tcPr>
          <w:p w14:paraId="2FBA5470"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1581EA78" w14:textId="77777777" w:rsidTr="000421F1">
        <w:trPr>
          <w:cantSplit/>
          <w:jc w:val="center"/>
        </w:trPr>
        <w:tc>
          <w:tcPr>
            <w:tcW w:w="4459" w:type="dxa"/>
          </w:tcPr>
          <w:p w14:paraId="0DF0B55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26" w:type="dxa"/>
            <w:gridSpan w:val="2"/>
          </w:tcPr>
          <w:p w14:paraId="666A4264"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bl>
    <w:p w14:paraId="340CC5E7" w14:textId="77777777" w:rsidR="000421F1" w:rsidRPr="00C54F99" w:rsidRDefault="000421F1" w:rsidP="00D10544">
      <w:pPr>
        <w:numPr>
          <w:ilvl w:val="0"/>
          <w:numId w:val="46"/>
        </w:numPr>
        <w:suppressAutoHyphens w:val="0"/>
        <w:spacing w:after="120" w:line="276" w:lineRule="auto"/>
        <w:jc w:val="left"/>
        <w:rPr>
          <w:sz w:val="24"/>
          <w:lang w:eastAsia="en-US"/>
        </w:rPr>
      </w:pPr>
      <w:r w:rsidRPr="00C54F99">
        <w:rPr>
          <w:sz w:val="24"/>
          <w:lang w:eastAsia="en-US"/>
        </w:rPr>
        <w:t>Градостроительные регламенты, устанавливаемые в зоне размещения объектов сельскохозяйственного производства II</w:t>
      </w:r>
      <w:r w:rsidRPr="00C54F99">
        <w:rPr>
          <w:sz w:val="24"/>
          <w:lang w:val="en-US" w:eastAsia="en-US"/>
        </w:rPr>
        <w:t>I</w:t>
      </w:r>
      <w:r w:rsidRPr="00C54F99">
        <w:rPr>
          <w:sz w:val="24"/>
          <w:lang w:eastAsia="en-US"/>
        </w:rPr>
        <w:t xml:space="preserve"> класса санитарной опасности </w:t>
      </w:r>
      <w:r w:rsidRPr="00C54F99">
        <w:rPr>
          <w:b/>
          <w:sz w:val="24"/>
          <w:lang w:eastAsia="en-US"/>
        </w:rPr>
        <w:t>(СХ-3)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6"/>
        <w:gridCol w:w="4380"/>
      </w:tblGrid>
      <w:tr w:rsidR="00C54F99" w:rsidRPr="00C54F99" w14:paraId="2377D953" w14:textId="77777777" w:rsidTr="000421F1">
        <w:trPr>
          <w:tblHeader/>
          <w:jc w:val="center"/>
        </w:trPr>
        <w:tc>
          <w:tcPr>
            <w:tcW w:w="4505" w:type="dxa"/>
            <w:gridSpan w:val="2"/>
            <w:vAlign w:val="center"/>
          </w:tcPr>
          <w:p w14:paraId="6910ED42"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80" w:type="dxa"/>
            <w:vAlign w:val="center"/>
          </w:tcPr>
          <w:p w14:paraId="496ADB9C"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A6DC2A8" w14:textId="77777777" w:rsidTr="000421F1">
        <w:trPr>
          <w:cantSplit/>
          <w:jc w:val="center"/>
        </w:trPr>
        <w:tc>
          <w:tcPr>
            <w:tcW w:w="8885" w:type="dxa"/>
            <w:gridSpan w:val="3"/>
            <w:vAlign w:val="center"/>
          </w:tcPr>
          <w:p w14:paraId="47D8FCF9"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3DC77E3B" w14:textId="77777777" w:rsidTr="000421F1">
        <w:trPr>
          <w:cantSplit/>
          <w:trHeight w:val="630"/>
          <w:jc w:val="center"/>
        </w:trPr>
        <w:tc>
          <w:tcPr>
            <w:tcW w:w="4505" w:type="dxa"/>
            <w:gridSpan w:val="2"/>
            <w:tcBorders>
              <w:bottom w:val="single" w:sz="4" w:space="0" w:color="auto"/>
            </w:tcBorders>
          </w:tcPr>
          <w:p w14:paraId="0FD19DF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Птицеводство</w:t>
            </w:r>
          </w:p>
          <w:p w14:paraId="77A50A8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Животноводство</w:t>
            </w:r>
          </w:p>
          <w:p w14:paraId="1190DC8B"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Хранение и переработка сельскохозяйственной продукции</w:t>
            </w:r>
          </w:p>
          <w:p w14:paraId="7D6986B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Обеспечение сельскохозяйственного производства</w:t>
            </w:r>
          </w:p>
          <w:p w14:paraId="546188C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Borders>
              <w:bottom w:val="single" w:sz="4" w:space="0" w:color="auto"/>
            </w:tcBorders>
          </w:tcPr>
          <w:p w14:paraId="3CC9D90B"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Производства не выше производства II</w:t>
            </w:r>
            <w:r w:rsidRPr="00C54F99">
              <w:rPr>
                <w:sz w:val="24"/>
                <w:lang w:val="en-US"/>
              </w:rPr>
              <w:t>I</w:t>
            </w:r>
            <w:r w:rsidRPr="00C54F99">
              <w:rPr>
                <w:sz w:val="24"/>
              </w:rPr>
              <w:t xml:space="preserve"> класса санитарной опасности</w:t>
            </w:r>
          </w:p>
          <w:p w14:paraId="26985A2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Иные параметры не подлежат установлению</w:t>
            </w:r>
          </w:p>
        </w:tc>
      </w:tr>
      <w:tr w:rsidR="00C54F99" w:rsidRPr="00C54F99" w14:paraId="73963BD9" w14:textId="77777777" w:rsidTr="000421F1">
        <w:trPr>
          <w:cantSplit/>
          <w:trHeight w:val="285"/>
          <w:jc w:val="center"/>
        </w:trPr>
        <w:tc>
          <w:tcPr>
            <w:tcW w:w="4505" w:type="dxa"/>
            <w:gridSpan w:val="2"/>
            <w:tcBorders>
              <w:top w:val="single" w:sz="4" w:space="0" w:color="auto"/>
            </w:tcBorders>
          </w:tcPr>
          <w:p w14:paraId="2942852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77FA522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Автомобильный транспорт</w:t>
            </w:r>
          </w:p>
          <w:p w14:paraId="592F669B"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80" w:type="dxa"/>
            <w:tcBorders>
              <w:top w:val="single" w:sz="4" w:space="0" w:color="auto"/>
            </w:tcBorders>
          </w:tcPr>
          <w:p w14:paraId="0A8035A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6C2F0B22" w14:textId="77777777" w:rsidTr="000421F1">
        <w:trPr>
          <w:cantSplit/>
          <w:jc w:val="center"/>
        </w:trPr>
        <w:tc>
          <w:tcPr>
            <w:tcW w:w="8885" w:type="dxa"/>
            <w:gridSpan w:val="3"/>
            <w:vAlign w:val="center"/>
          </w:tcPr>
          <w:p w14:paraId="6582F648" w14:textId="77777777" w:rsidR="000421F1" w:rsidRPr="00C54F99" w:rsidRDefault="000421F1" w:rsidP="000421F1">
            <w:pPr>
              <w:suppressAutoHyphens w:val="0"/>
              <w:ind w:firstLine="0"/>
              <w:jc w:val="center"/>
              <w:rPr>
                <w:b/>
                <w:sz w:val="24"/>
              </w:rPr>
            </w:pPr>
            <w:r w:rsidRPr="00C54F99">
              <w:rPr>
                <w:b/>
                <w:sz w:val="24"/>
              </w:rPr>
              <w:lastRenderedPageBreak/>
              <w:t>Вспомогательные виды разрешенного использования</w:t>
            </w:r>
          </w:p>
        </w:tc>
      </w:tr>
      <w:tr w:rsidR="00C54F99" w:rsidRPr="00C54F99" w14:paraId="2C892BE7" w14:textId="77777777" w:rsidTr="000421F1">
        <w:trPr>
          <w:cantSplit/>
          <w:jc w:val="center"/>
        </w:trPr>
        <w:tc>
          <w:tcPr>
            <w:tcW w:w="4505" w:type="dxa"/>
            <w:gridSpan w:val="2"/>
          </w:tcPr>
          <w:p w14:paraId="63CB158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Служебные гаражи </w:t>
            </w:r>
          </w:p>
          <w:p w14:paraId="0105D7C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Pr>
          <w:p w14:paraId="5832B65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551FC934" w14:textId="77777777" w:rsidTr="000421F1">
        <w:trPr>
          <w:cantSplit/>
          <w:jc w:val="center"/>
        </w:trPr>
        <w:tc>
          <w:tcPr>
            <w:tcW w:w="8885" w:type="dxa"/>
            <w:gridSpan w:val="3"/>
            <w:vAlign w:val="center"/>
          </w:tcPr>
          <w:p w14:paraId="25660021"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5356DFA5" w14:textId="77777777" w:rsidTr="000421F1">
        <w:trPr>
          <w:cantSplit/>
          <w:jc w:val="center"/>
        </w:trPr>
        <w:tc>
          <w:tcPr>
            <w:tcW w:w="4459" w:type="dxa"/>
          </w:tcPr>
          <w:p w14:paraId="3F76BA3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26" w:type="dxa"/>
            <w:gridSpan w:val="2"/>
          </w:tcPr>
          <w:p w14:paraId="48D2A02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bl>
    <w:p w14:paraId="46CE90DC" w14:textId="77777777" w:rsidR="000421F1" w:rsidRPr="00C54F99" w:rsidRDefault="000421F1" w:rsidP="00D10544">
      <w:pPr>
        <w:numPr>
          <w:ilvl w:val="0"/>
          <w:numId w:val="46"/>
        </w:numPr>
        <w:suppressAutoHyphens w:val="0"/>
        <w:spacing w:after="120" w:line="276" w:lineRule="auto"/>
        <w:jc w:val="left"/>
        <w:rPr>
          <w:sz w:val="24"/>
          <w:lang w:eastAsia="en-US"/>
        </w:rPr>
      </w:pPr>
      <w:r w:rsidRPr="00C54F99">
        <w:rPr>
          <w:sz w:val="24"/>
          <w:lang w:eastAsia="en-US"/>
        </w:rPr>
        <w:t>Градостроительные регламенты, устанавливаемые в зоне размещения объектов сельскохозяйственного производства I</w:t>
      </w:r>
      <w:r w:rsidRPr="00C54F99">
        <w:rPr>
          <w:sz w:val="24"/>
          <w:lang w:val="en-US" w:eastAsia="en-US"/>
        </w:rPr>
        <w:t>V</w:t>
      </w:r>
      <w:r w:rsidRPr="00C54F99">
        <w:rPr>
          <w:sz w:val="24"/>
          <w:lang w:eastAsia="en-US"/>
        </w:rPr>
        <w:t xml:space="preserve"> класса санитарной опасности </w:t>
      </w:r>
      <w:r w:rsidRPr="00C54F99">
        <w:rPr>
          <w:b/>
          <w:sz w:val="24"/>
          <w:lang w:eastAsia="en-US"/>
        </w:rPr>
        <w:t>(СХ-4)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6"/>
        <w:gridCol w:w="4380"/>
      </w:tblGrid>
      <w:tr w:rsidR="00C54F99" w:rsidRPr="00C54F99" w14:paraId="404DADA3" w14:textId="77777777" w:rsidTr="000421F1">
        <w:trPr>
          <w:tblHeader/>
          <w:jc w:val="center"/>
        </w:trPr>
        <w:tc>
          <w:tcPr>
            <w:tcW w:w="4505" w:type="dxa"/>
            <w:gridSpan w:val="2"/>
            <w:vAlign w:val="center"/>
          </w:tcPr>
          <w:p w14:paraId="7D98328B"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80" w:type="dxa"/>
            <w:vAlign w:val="center"/>
          </w:tcPr>
          <w:p w14:paraId="52D7EA8B"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A469A55" w14:textId="77777777" w:rsidTr="000421F1">
        <w:trPr>
          <w:cantSplit/>
          <w:jc w:val="center"/>
        </w:trPr>
        <w:tc>
          <w:tcPr>
            <w:tcW w:w="8885" w:type="dxa"/>
            <w:gridSpan w:val="3"/>
            <w:vAlign w:val="center"/>
          </w:tcPr>
          <w:p w14:paraId="7F0B2991"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E0FE9C7" w14:textId="77777777" w:rsidTr="000421F1">
        <w:trPr>
          <w:cantSplit/>
          <w:trHeight w:val="630"/>
          <w:jc w:val="center"/>
        </w:trPr>
        <w:tc>
          <w:tcPr>
            <w:tcW w:w="4505" w:type="dxa"/>
            <w:gridSpan w:val="2"/>
            <w:tcBorders>
              <w:bottom w:val="single" w:sz="4" w:space="0" w:color="auto"/>
            </w:tcBorders>
          </w:tcPr>
          <w:p w14:paraId="319B960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Животноводство</w:t>
            </w:r>
          </w:p>
          <w:p w14:paraId="38D8757F"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Овощеводство</w:t>
            </w:r>
          </w:p>
          <w:p w14:paraId="63205DE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Хранение и переработка сельскохозяйственной продукции</w:t>
            </w:r>
          </w:p>
          <w:p w14:paraId="6BBE6B4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Обеспечение сельскохозяйственного производства</w:t>
            </w:r>
          </w:p>
          <w:p w14:paraId="0326B49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Borders>
              <w:bottom w:val="single" w:sz="4" w:space="0" w:color="auto"/>
            </w:tcBorders>
          </w:tcPr>
          <w:p w14:paraId="7EEB2CC4"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Производства не выше производства I</w:t>
            </w:r>
            <w:r w:rsidRPr="00C54F99">
              <w:rPr>
                <w:sz w:val="24"/>
                <w:lang w:val="en-US"/>
              </w:rPr>
              <w:t>V</w:t>
            </w:r>
            <w:r w:rsidRPr="00C54F99">
              <w:rPr>
                <w:sz w:val="24"/>
              </w:rPr>
              <w:t xml:space="preserve"> класса санитарной опасности</w:t>
            </w:r>
          </w:p>
          <w:p w14:paraId="1F215D95"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Иные параметры не подлежат установлению</w:t>
            </w:r>
          </w:p>
        </w:tc>
      </w:tr>
      <w:tr w:rsidR="00C54F99" w:rsidRPr="00C54F99" w14:paraId="39C3B911" w14:textId="77777777" w:rsidTr="000421F1">
        <w:trPr>
          <w:cantSplit/>
          <w:trHeight w:val="285"/>
          <w:jc w:val="center"/>
        </w:trPr>
        <w:tc>
          <w:tcPr>
            <w:tcW w:w="4505" w:type="dxa"/>
            <w:gridSpan w:val="2"/>
            <w:tcBorders>
              <w:top w:val="single" w:sz="4" w:space="0" w:color="auto"/>
            </w:tcBorders>
          </w:tcPr>
          <w:p w14:paraId="2388708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4451C0D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Автомобильный транспорт</w:t>
            </w:r>
          </w:p>
          <w:p w14:paraId="0F5FAAC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80" w:type="dxa"/>
            <w:tcBorders>
              <w:top w:val="single" w:sz="4" w:space="0" w:color="auto"/>
            </w:tcBorders>
          </w:tcPr>
          <w:p w14:paraId="6426A63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17AF1549" w14:textId="77777777" w:rsidTr="000421F1">
        <w:trPr>
          <w:cantSplit/>
          <w:jc w:val="center"/>
        </w:trPr>
        <w:tc>
          <w:tcPr>
            <w:tcW w:w="8885" w:type="dxa"/>
            <w:gridSpan w:val="3"/>
            <w:vAlign w:val="center"/>
          </w:tcPr>
          <w:p w14:paraId="249F8B48"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77CA856D" w14:textId="77777777" w:rsidTr="000421F1">
        <w:trPr>
          <w:cantSplit/>
          <w:jc w:val="center"/>
        </w:trPr>
        <w:tc>
          <w:tcPr>
            <w:tcW w:w="4505" w:type="dxa"/>
            <w:gridSpan w:val="2"/>
          </w:tcPr>
          <w:p w14:paraId="32D059F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Служебные гаражи </w:t>
            </w:r>
          </w:p>
          <w:p w14:paraId="7E18981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Pr>
          <w:p w14:paraId="108FCD7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1D48B0C6" w14:textId="77777777" w:rsidTr="000421F1">
        <w:trPr>
          <w:cantSplit/>
          <w:jc w:val="center"/>
        </w:trPr>
        <w:tc>
          <w:tcPr>
            <w:tcW w:w="8885" w:type="dxa"/>
            <w:gridSpan w:val="3"/>
            <w:vAlign w:val="center"/>
          </w:tcPr>
          <w:p w14:paraId="2F6DAB12"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68E5EB17" w14:textId="77777777" w:rsidTr="000421F1">
        <w:trPr>
          <w:cantSplit/>
          <w:jc w:val="center"/>
        </w:trPr>
        <w:tc>
          <w:tcPr>
            <w:tcW w:w="4459" w:type="dxa"/>
          </w:tcPr>
          <w:p w14:paraId="08B2709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26" w:type="dxa"/>
            <w:gridSpan w:val="2"/>
          </w:tcPr>
          <w:p w14:paraId="4096812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bl>
    <w:p w14:paraId="5778D275" w14:textId="77777777" w:rsidR="000421F1" w:rsidRPr="00C54F99" w:rsidRDefault="000421F1" w:rsidP="00D10544">
      <w:pPr>
        <w:numPr>
          <w:ilvl w:val="0"/>
          <w:numId w:val="46"/>
        </w:numPr>
        <w:suppressAutoHyphens w:val="0"/>
        <w:spacing w:after="120" w:line="276" w:lineRule="auto"/>
        <w:jc w:val="left"/>
        <w:rPr>
          <w:sz w:val="24"/>
          <w:lang w:eastAsia="en-US"/>
        </w:rPr>
      </w:pPr>
      <w:r w:rsidRPr="00C54F99">
        <w:rPr>
          <w:sz w:val="24"/>
          <w:lang w:eastAsia="en-US"/>
        </w:rPr>
        <w:t>Градостроительные регламенты, устанавливаемые в зоне размещения объектов сельскохозяйственного производства I</w:t>
      </w:r>
      <w:r w:rsidRPr="00C54F99">
        <w:rPr>
          <w:sz w:val="24"/>
          <w:lang w:val="en-US" w:eastAsia="en-US"/>
        </w:rPr>
        <w:t>V</w:t>
      </w:r>
      <w:r w:rsidRPr="00C54F99">
        <w:rPr>
          <w:sz w:val="24"/>
          <w:lang w:eastAsia="en-US"/>
        </w:rPr>
        <w:t xml:space="preserve"> класса санитарной опасности </w:t>
      </w:r>
      <w:r w:rsidRPr="00C54F99">
        <w:rPr>
          <w:b/>
          <w:sz w:val="24"/>
          <w:lang w:eastAsia="en-US"/>
        </w:rPr>
        <w:t>(СХ-5)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6"/>
        <w:gridCol w:w="4380"/>
      </w:tblGrid>
      <w:tr w:rsidR="00C54F99" w:rsidRPr="00C54F99" w14:paraId="03B1CDD5" w14:textId="77777777" w:rsidTr="000421F1">
        <w:trPr>
          <w:tblHeader/>
          <w:jc w:val="center"/>
        </w:trPr>
        <w:tc>
          <w:tcPr>
            <w:tcW w:w="4505" w:type="dxa"/>
            <w:gridSpan w:val="2"/>
            <w:vAlign w:val="center"/>
          </w:tcPr>
          <w:p w14:paraId="512EAB12"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80" w:type="dxa"/>
            <w:vAlign w:val="center"/>
          </w:tcPr>
          <w:p w14:paraId="06659FD8"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35181D45" w14:textId="77777777" w:rsidTr="000421F1">
        <w:trPr>
          <w:cantSplit/>
          <w:jc w:val="center"/>
        </w:trPr>
        <w:tc>
          <w:tcPr>
            <w:tcW w:w="8885" w:type="dxa"/>
            <w:gridSpan w:val="3"/>
            <w:vAlign w:val="center"/>
          </w:tcPr>
          <w:p w14:paraId="573205DF" w14:textId="77777777" w:rsidR="000421F1" w:rsidRPr="00C54F99" w:rsidRDefault="000421F1" w:rsidP="000421F1">
            <w:pPr>
              <w:suppressAutoHyphens w:val="0"/>
              <w:ind w:firstLine="0"/>
              <w:jc w:val="center"/>
              <w:rPr>
                <w:b/>
                <w:sz w:val="24"/>
              </w:rPr>
            </w:pPr>
            <w:r w:rsidRPr="00C54F99">
              <w:rPr>
                <w:b/>
                <w:sz w:val="24"/>
              </w:rPr>
              <w:lastRenderedPageBreak/>
              <w:t>Основные виды разрешенного использования</w:t>
            </w:r>
          </w:p>
        </w:tc>
      </w:tr>
      <w:tr w:rsidR="00C54F99" w:rsidRPr="00C54F99" w14:paraId="055D2BB1" w14:textId="77777777" w:rsidTr="000421F1">
        <w:trPr>
          <w:cantSplit/>
          <w:trHeight w:val="630"/>
          <w:jc w:val="center"/>
        </w:trPr>
        <w:tc>
          <w:tcPr>
            <w:tcW w:w="4505" w:type="dxa"/>
            <w:gridSpan w:val="2"/>
            <w:tcBorders>
              <w:bottom w:val="single" w:sz="4" w:space="0" w:color="auto"/>
            </w:tcBorders>
          </w:tcPr>
          <w:p w14:paraId="7927B11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Птицеводство</w:t>
            </w:r>
          </w:p>
          <w:p w14:paraId="02C09A3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Звероводство</w:t>
            </w:r>
          </w:p>
          <w:p w14:paraId="31E8FCEF"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Животноводство</w:t>
            </w:r>
          </w:p>
          <w:p w14:paraId="523C2535"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Пчеловодство</w:t>
            </w:r>
          </w:p>
          <w:p w14:paraId="686C3E9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Овощеводство</w:t>
            </w:r>
          </w:p>
          <w:p w14:paraId="1BA9122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Хранение и переработка сельскохозяйственной продукции</w:t>
            </w:r>
          </w:p>
          <w:p w14:paraId="40291A1C"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Обеспечение сельскохозяйственного производства</w:t>
            </w:r>
          </w:p>
          <w:p w14:paraId="03DB7EC4"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Borders>
              <w:bottom w:val="single" w:sz="4" w:space="0" w:color="auto"/>
            </w:tcBorders>
          </w:tcPr>
          <w:p w14:paraId="169AC97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Производства не выше производства </w:t>
            </w:r>
            <w:r w:rsidRPr="00C54F99">
              <w:rPr>
                <w:sz w:val="24"/>
                <w:lang w:val="en-US"/>
              </w:rPr>
              <w:t>V</w:t>
            </w:r>
            <w:r w:rsidRPr="00C54F99">
              <w:rPr>
                <w:sz w:val="24"/>
              </w:rPr>
              <w:t xml:space="preserve"> класса санитарной опасности</w:t>
            </w:r>
          </w:p>
          <w:p w14:paraId="4B2FD72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Иные параметры не подлежат установлению</w:t>
            </w:r>
          </w:p>
        </w:tc>
      </w:tr>
      <w:tr w:rsidR="00C54F99" w:rsidRPr="00C54F99" w14:paraId="2D13864A" w14:textId="77777777" w:rsidTr="000421F1">
        <w:trPr>
          <w:cantSplit/>
          <w:trHeight w:val="285"/>
          <w:jc w:val="center"/>
        </w:trPr>
        <w:tc>
          <w:tcPr>
            <w:tcW w:w="4505" w:type="dxa"/>
            <w:gridSpan w:val="2"/>
            <w:tcBorders>
              <w:top w:val="single" w:sz="4" w:space="0" w:color="auto"/>
            </w:tcBorders>
          </w:tcPr>
          <w:p w14:paraId="6261CDD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5D226ED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Автомобильный транспорт</w:t>
            </w:r>
          </w:p>
          <w:p w14:paraId="0D03481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80" w:type="dxa"/>
            <w:tcBorders>
              <w:top w:val="single" w:sz="4" w:space="0" w:color="auto"/>
            </w:tcBorders>
          </w:tcPr>
          <w:p w14:paraId="51F131E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49104D21" w14:textId="77777777" w:rsidTr="000421F1">
        <w:trPr>
          <w:cantSplit/>
          <w:jc w:val="center"/>
        </w:trPr>
        <w:tc>
          <w:tcPr>
            <w:tcW w:w="8885" w:type="dxa"/>
            <w:gridSpan w:val="3"/>
            <w:vAlign w:val="center"/>
          </w:tcPr>
          <w:p w14:paraId="6113A0E5"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33695690" w14:textId="77777777" w:rsidTr="000421F1">
        <w:trPr>
          <w:cantSplit/>
          <w:jc w:val="center"/>
        </w:trPr>
        <w:tc>
          <w:tcPr>
            <w:tcW w:w="4505" w:type="dxa"/>
            <w:gridSpan w:val="2"/>
          </w:tcPr>
          <w:p w14:paraId="116BBFF6"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Служебные гаражи </w:t>
            </w:r>
          </w:p>
          <w:p w14:paraId="6DAFF317"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Склады</w:t>
            </w:r>
          </w:p>
        </w:tc>
        <w:tc>
          <w:tcPr>
            <w:tcW w:w="4380" w:type="dxa"/>
          </w:tcPr>
          <w:p w14:paraId="120DB870"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r w:rsidR="00C54F99" w:rsidRPr="00C54F99" w14:paraId="5CCDE05A" w14:textId="77777777" w:rsidTr="000421F1">
        <w:trPr>
          <w:cantSplit/>
          <w:jc w:val="center"/>
        </w:trPr>
        <w:tc>
          <w:tcPr>
            <w:tcW w:w="8885" w:type="dxa"/>
            <w:gridSpan w:val="3"/>
            <w:vAlign w:val="center"/>
          </w:tcPr>
          <w:p w14:paraId="6B2A9CCA"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29487EC9" w14:textId="77777777" w:rsidTr="000421F1">
        <w:trPr>
          <w:cantSplit/>
          <w:jc w:val="center"/>
        </w:trPr>
        <w:tc>
          <w:tcPr>
            <w:tcW w:w="4459" w:type="dxa"/>
          </w:tcPr>
          <w:p w14:paraId="6124B6FB"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26" w:type="dxa"/>
            <w:gridSpan w:val="2"/>
          </w:tcPr>
          <w:p w14:paraId="588CB6A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подлежат установлению</w:t>
            </w:r>
          </w:p>
        </w:tc>
      </w:tr>
    </w:tbl>
    <w:p w14:paraId="5D34B57E" w14:textId="77777777" w:rsidR="000421F1" w:rsidRPr="00C54F99" w:rsidRDefault="000421F1" w:rsidP="00D10544">
      <w:pPr>
        <w:numPr>
          <w:ilvl w:val="0"/>
          <w:numId w:val="46"/>
        </w:numPr>
        <w:suppressAutoHyphens w:val="0"/>
        <w:spacing w:before="120" w:after="200" w:line="276" w:lineRule="auto"/>
        <w:jc w:val="left"/>
        <w:rPr>
          <w:sz w:val="24"/>
          <w:lang w:eastAsia="en-US"/>
        </w:rPr>
      </w:pPr>
      <w:r w:rsidRPr="00C54F99">
        <w:rPr>
          <w:sz w:val="24"/>
          <w:lang w:eastAsia="en-US"/>
        </w:rPr>
        <w:t>Градостроительные регламенты, устанавливаемые в зоне размещения коллективных садов и дач (</w:t>
      </w:r>
      <w:r w:rsidRPr="00C54F99">
        <w:rPr>
          <w:b/>
          <w:sz w:val="24"/>
          <w:lang w:eastAsia="en-US"/>
        </w:rPr>
        <w:t>СХ-6</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6"/>
        <w:gridCol w:w="4396"/>
      </w:tblGrid>
      <w:tr w:rsidR="00C54F99" w:rsidRPr="00C54F99" w14:paraId="6061AC8D" w14:textId="77777777" w:rsidTr="000421F1">
        <w:trPr>
          <w:tblHeader/>
          <w:jc w:val="center"/>
        </w:trPr>
        <w:tc>
          <w:tcPr>
            <w:tcW w:w="4489" w:type="dxa"/>
            <w:gridSpan w:val="2"/>
            <w:tcBorders>
              <w:top w:val="single" w:sz="4" w:space="0" w:color="000000"/>
              <w:left w:val="single" w:sz="4" w:space="0" w:color="000000"/>
              <w:bottom w:val="single" w:sz="4" w:space="0" w:color="000000"/>
              <w:right w:val="single" w:sz="4" w:space="0" w:color="000000"/>
            </w:tcBorders>
            <w:vAlign w:val="center"/>
            <w:hideMark/>
          </w:tcPr>
          <w:p w14:paraId="4A237FC2"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4EE91F46"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1EF38B60"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1E257B2F"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D25D87A" w14:textId="77777777" w:rsidTr="000421F1">
        <w:trPr>
          <w:cantSplit/>
          <w:trHeight w:val="1530"/>
          <w:jc w:val="center"/>
        </w:trPr>
        <w:tc>
          <w:tcPr>
            <w:tcW w:w="4489" w:type="dxa"/>
            <w:gridSpan w:val="2"/>
            <w:tcBorders>
              <w:top w:val="single" w:sz="4" w:space="0" w:color="000000"/>
              <w:left w:val="single" w:sz="4" w:space="0" w:color="000000"/>
              <w:bottom w:val="single" w:sz="4" w:space="0" w:color="auto"/>
              <w:right w:val="single" w:sz="4" w:space="0" w:color="000000"/>
            </w:tcBorders>
            <w:hideMark/>
          </w:tcPr>
          <w:p w14:paraId="0036986D"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Ведение огородничества </w:t>
            </w:r>
          </w:p>
          <w:p w14:paraId="49824A11"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Ведение садоводства</w:t>
            </w:r>
          </w:p>
          <w:p w14:paraId="2660380F" w14:textId="77777777" w:rsidR="000421F1" w:rsidRPr="00C54F99" w:rsidRDefault="000421F1" w:rsidP="000421F1">
            <w:pPr>
              <w:suppressAutoHyphens w:val="0"/>
              <w:ind w:left="720" w:firstLine="0"/>
              <w:jc w:val="left"/>
              <w:rPr>
                <w:sz w:val="24"/>
              </w:rPr>
            </w:pPr>
          </w:p>
        </w:tc>
        <w:tc>
          <w:tcPr>
            <w:tcW w:w="4396" w:type="dxa"/>
            <w:tcBorders>
              <w:top w:val="single" w:sz="4" w:space="0" w:color="000000"/>
              <w:left w:val="single" w:sz="4" w:space="0" w:color="000000"/>
              <w:bottom w:val="single" w:sz="4" w:space="0" w:color="auto"/>
              <w:right w:val="single" w:sz="4" w:space="0" w:color="000000"/>
            </w:tcBorders>
            <w:hideMark/>
          </w:tcPr>
          <w:p w14:paraId="54535D0F" w14:textId="77777777" w:rsidR="000421F1" w:rsidRPr="00C54F99" w:rsidRDefault="000421F1" w:rsidP="000421F1">
            <w:pPr>
              <w:suppressAutoHyphens w:val="0"/>
              <w:ind w:firstLine="0"/>
              <w:jc w:val="left"/>
              <w:rPr>
                <w:sz w:val="24"/>
              </w:rPr>
            </w:pPr>
            <w:r w:rsidRPr="00C54F99">
              <w:rPr>
                <w:sz w:val="24"/>
              </w:rPr>
              <w:t xml:space="preserve">Максимальные и минимальные размеры земельных участков устанавливаются законом Свердловской области от 07.07.2004 г. №18-ОЗ «Об особенностях регулирования земельных отношений на территории Свердловской области» в размере </w:t>
            </w:r>
            <w:r w:rsidRPr="00C54F99">
              <w:rPr>
                <w:b/>
                <w:sz w:val="24"/>
              </w:rPr>
              <w:t>0,1-0,25 га</w:t>
            </w:r>
            <w:r w:rsidRPr="00C54F99">
              <w:rPr>
                <w:sz w:val="24"/>
              </w:rPr>
              <w:t xml:space="preserve"> – для садоводства.</w:t>
            </w:r>
          </w:p>
        </w:tc>
      </w:tr>
      <w:tr w:rsidR="00C54F99" w:rsidRPr="00C54F99" w14:paraId="243F9DC7" w14:textId="77777777" w:rsidTr="000421F1">
        <w:trPr>
          <w:cantSplit/>
          <w:trHeight w:val="525"/>
          <w:jc w:val="center"/>
        </w:trPr>
        <w:tc>
          <w:tcPr>
            <w:tcW w:w="4489" w:type="dxa"/>
            <w:gridSpan w:val="2"/>
            <w:tcBorders>
              <w:top w:val="single" w:sz="4" w:space="0" w:color="auto"/>
              <w:left w:val="single" w:sz="4" w:space="0" w:color="000000"/>
              <w:bottom w:val="single" w:sz="4" w:space="0" w:color="000000"/>
              <w:right w:val="single" w:sz="4" w:space="0" w:color="000000"/>
            </w:tcBorders>
          </w:tcPr>
          <w:p w14:paraId="4FEE737F"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lastRenderedPageBreak/>
              <w:t>Коммунальное обслуживание</w:t>
            </w:r>
          </w:p>
          <w:p w14:paraId="09D1AB4D"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96" w:type="dxa"/>
            <w:tcBorders>
              <w:top w:val="single" w:sz="4" w:space="0" w:color="auto"/>
              <w:left w:val="single" w:sz="4" w:space="0" w:color="000000"/>
              <w:bottom w:val="single" w:sz="4" w:space="0" w:color="000000"/>
              <w:right w:val="single" w:sz="4" w:space="0" w:color="000000"/>
            </w:tcBorders>
          </w:tcPr>
          <w:p w14:paraId="4BA56C7C"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5935ED3D"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37948EC5"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792E2087" w14:textId="77777777" w:rsidTr="000421F1">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14:paraId="04DB168E"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предусмотрены</w:t>
            </w:r>
          </w:p>
        </w:tc>
        <w:tc>
          <w:tcPr>
            <w:tcW w:w="4396" w:type="dxa"/>
            <w:tcBorders>
              <w:top w:val="single" w:sz="4" w:space="0" w:color="000000"/>
              <w:left w:val="single" w:sz="4" w:space="0" w:color="000000"/>
              <w:bottom w:val="single" w:sz="4" w:space="0" w:color="000000"/>
              <w:right w:val="single" w:sz="4" w:space="0" w:color="000000"/>
            </w:tcBorders>
          </w:tcPr>
          <w:p w14:paraId="63FCED72" w14:textId="77777777" w:rsidR="000421F1" w:rsidRPr="00C54F99" w:rsidRDefault="000421F1" w:rsidP="000421F1">
            <w:pPr>
              <w:suppressAutoHyphens w:val="0"/>
              <w:ind w:firstLine="0"/>
              <w:rPr>
                <w:sz w:val="24"/>
              </w:rPr>
            </w:pPr>
          </w:p>
        </w:tc>
      </w:tr>
      <w:tr w:rsidR="00C54F99" w:rsidRPr="00C54F99" w14:paraId="75AE09A1"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79A2CD61"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0E85ED0A" w14:textId="77777777" w:rsidTr="000421F1">
        <w:trPr>
          <w:cantSplit/>
          <w:trHeight w:val="236"/>
          <w:jc w:val="center"/>
        </w:trPr>
        <w:tc>
          <w:tcPr>
            <w:tcW w:w="4443" w:type="dxa"/>
            <w:tcBorders>
              <w:top w:val="single" w:sz="4" w:space="0" w:color="000000"/>
              <w:left w:val="single" w:sz="4" w:space="0" w:color="000000"/>
              <w:bottom w:val="single" w:sz="4" w:space="0" w:color="000000"/>
              <w:right w:val="single" w:sz="4" w:space="0" w:color="000000"/>
            </w:tcBorders>
            <w:hideMark/>
          </w:tcPr>
          <w:p w14:paraId="30B46E62"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42" w:type="dxa"/>
            <w:gridSpan w:val="2"/>
            <w:tcBorders>
              <w:top w:val="single" w:sz="4" w:space="0" w:color="000000"/>
              <w:left w:val="single" w:sz="4" w:space="0" w:color="000000"/>
              <w:bottom w:val="single" w:sz="4" w:space="0" w:color="000000"/>
              <w:right w:val="single" w:sz="4" w:space="0" w:color="000000"/>
            </w:tcBorders>
          </w:tcPr>
          <w:p w14:paraId="14FB7A0C" w14:textId="77777777" w:rsidR="000421F1" w:rsidRPr="00C54F99" w:rsidRDefault="000421F1" w:rsidP="000421F1">
            <w:pPr>
              <w:suppressAutoHyphens w:val="0"/>
              <w:ind w:firstLine="260"/>
              <w:jc w:val="left"/>
              <w:rPr>
                <w:sz w:val="24"/>
              </w:rPr>
            </w:pPr>
            <w:r w:rsidRPr="00C54F99">
              <w:rPr>
                <w:sz w:val="24"/>
              </w:rPr>
              <w:t>Не подлежат установлению</w:t>
            </w:r>
          </w:p>
        </w:tc>
      </w:tr>
    </w:tbl>
    <w:p w14:paraId="42E34178" w14:textId="77777777" w:rsidR="000421F1" w:rsidRPr="00C54F99" w:rsidRDefault="000421F1" w:rsidP="00D10544">
      <w:pPr>
        <w:numPr>
          <w:ilvl w:val="0"/>
          <w:numId w:val="46"/>
        </w:numPr>
        <w:suppressAutoHyphens w:val="0"/>
        <w:spacing w:before="120" w:after="200" w:line="276" w:lineRule="auto"/>
        <w:jc w:val="left"/>
        <w:rPr>
          <w:sz w:val="24"/>
          <w:lang w:eastAsia="en-US"/>
        </w:rPr>
      </w:pPr>
      <w:r w:rsidRPr="00C54F99">
        <w:rPr>
          <w:sz w:val="24"/>
          <w:lang w:eastAsia="en-US"/>
        </w:rPr>
        <w:t>Градостроительные регламенты, устанавливаемые в зоне размещения индивидуального огородничества (</w:t>
      </w:r>
      <w:r w:rsidRPr="00C54F99">
        <w:rPr>
          <w:b/>
          <w:sz w:val="24"/>
          <w:lang w:eastAsia="en-US"/>
        </w:rPr>
        <w:t>СХ-7</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6"/>
        <w:gridCol w:w="4396"/>
      </w:tblGrid>
      <w:tr w:rsidR="00C54F99" w:rsidRPr="00C54F99" w14:paraId="6ED31B5A" w14:textId="77777777" w:rsidTr="000421F1">
        <w:trPr>
          <w:tblHeader/>
          <w:jc w:val="center"/>
        </w:trPr>
        <w:tc>
          <w:tcPr>
            <w:tcW w:w="4489" w:type="dxa"/>
            <w:gridSpan w:val="2"/>
            <w:tcBorders>
              <w:top w:val="single" w:sz="4" w:space="0" w:color="000000"/>
              <w:left w:val="single" w:sz="4" w:space="0" w:color="000000"/>
              <w:bottom w:val="single" w:sz="4" w:space="0" w:color="000000"/>
              <w:right w:val="single" w:sz="4" w:space="0" w:color="000000"/>
            </w:tcBorders>
            <w:vAlign w:val="center"/>
            <w:hideMark/>
          </w:tcPr>
          <w:p w14:paraId="23537236"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53513E62"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63FCDE49"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33CD3F29"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05376A15" w14:textId="77777777" w:rsidTr="000421F1">
        <w:trPr>
          <w:cantSplit/>
          <w:trHeight w:val="479"/>
          <w:jc w:val="center"/>
        </w:trPr>
        <w:tc>
          <w:tcPr>
            <w:tcW w:w="4489" w:type="dxa"/>
            <w:gridSpan w:val="2"/>
            <w:tcBorders>
              <w:top w:val="single" w:sz="4" w:space="0" w:color="000000"/>
              <w:left w:val="single" w:sz="4" w:space="0" w:color="000000"/>
              <w:bottom w:val="single" w:sz="4" w:space="0" w:color="auto"/>
              <w:right w:val="single" w:sz="4" w:space="0" w:color="000000"/>
            </w:tcBorders>
            <w:hideMark/>
          </w:tcPr>
          <w:p w14:paraId="76E880E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 xml:space="preserve">Ведение огородничества </w:t>
            </w:r>
          </w:p>
          <w:p w14:paraId="50A68E8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Ведение садоводства</w:t>
            </w:r>
          </w:p>
        </w:tc>
        <w:tc>
          <w:tcPr>
            <w:tcW w:w="4396" w:type="dxa"/>
            <w:tcBorders>
              <w:top w:val="single" w:sz="4" w:space="0" w:color="000000"/>
              <w:left w:val="single" w:sz="4" w:space="0" w:color="000000"/>
              <w:bottom w:val="single" w:sz="4" w:space="0" w:color="auto"/>
              <w:right w:val="single" w:sz="4" w:space="0" w:color="000000"/>
            </w:tcBorders>
            <w:hideMark/>
          </w:tcPr>
          <w:p w14:paraId="20B61B06"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549C53DD" w14:textId="77777777" w:rsidTr="000421F1">
        <w:trPr>
          <w:cantSplit/>
          <w:trHeight w:val="525"/>
          <w:jc w:val="center"/>
        </w:trPr>
        <w:tc>
          <w:tcPr>
            <w:tcW w:w="4489" w:type="dxa"/>
            <w:gridSpan w:val="2"/>
            <w:tcBorders>
              <w:top w:val="single" w:sz="4" w:space="0" w:color="auto"/>
              <w:left w:val="single" w:sz="4" w:space="0" w:color="000000"/>
              <w:bottom w:val="single" w:sz="4" w:space="0" w:color="000000"/>
              <w:right w:val="single" w:sz="4" w:space="0" w:color="000000"/>
            </w:tcBorders>
          </w:tcPr>
          <w:p w14:paraId="39ED643F"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632B9CB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396" w:type="dxa"/>
            <w:tcBorders>
              <w:top w:val="single" w:sz="4" w:space="0" w:color="auto"/>
              <w:left w:val="single" w:sz="4" w:space="0" w:color="000000"/>
              <w:bottom w:val="single" w:sz="4" w:space="0" w:color="000000"/>
              <w:right w:val="single" w:sz="4" w:space="0" w:color="000000"/>
            </w:tcBorders>
          </w:tcPr>
          <w:p w14:paraId="1B277ABD"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15170397"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0C4A2FC3"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2ED85BBE" w14:textId="77777777" w:rsidTr="000421F1">
        <w:trPr>
          <w:cantSplit/>
          <w:jc w:val="center"/>
        </w:trPr>
        <w:tc>
          <w:tcPr>
            <w:tcW w:w="4489" w:type="dxa"/>
            <w:gridSpan w:val="2"/>
            <w:tcBorders>
              <w:top w:val="single" w:sz="4" w:space="0" w:color="000000"/>
              <w:left w:val="single" w:sz="4" w:space="0" w:color="000000"/>
              <w:bottom w:val="single" w:sz="4" w:space="0" w:color="000000"/>
              <w:right w:val="single" w:sz="4" w:space="0" w:color="000000"/>
            </w:tcBorders>
            <w:hideMark/>
          </w:tcPr>
          <w:p w14:paraId="2EF170BA"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 предусмотрены</w:t>
            </w:r>
          </w:p>
        </w:tc>
        <w:tc>
          <w:tcPr>
            <w:tcW w:w="4396" w:type="dxa"/>
            <w:tcBorders>
              <w:top w:val="single" w:sz="4" w:space="0" w:color="000000"/>
              <w:left w:val="single" w:sz="4" w:space="0" w:color="000000"/>
              <w:bottom w:val="single" w:sz="4" w:space="0" w:color="000000"/>
              <w:right w:val="single" w:sz="4" w:space="0" w:color="000000"/>
            </w:tcBorders>
          </w:tcPr>
          <w:p w14:paraId="7F7E643C" w14:textId="77777777" w:rsidR="000421F1" w:rsidRPr="00C54F99" w:rsidRDefault="000421F1" w:rsidP="000421F1">
            <w:pPr>
              <w:suppressAutoHyphens w:val="0"/>
              <w:ind w:firstLine="0"/>
              <w:rPr>
                <w:sz w:val="24"/>
              </w:rPr>
            </w:pPr>
          </w:p>
        </w:tc>
      </w:tr>
      <w:tr w:rsidR="00C54F99" w:rsidRPr="00C54F99" w14:paraId="7FFB9487"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3D444AEF"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1E699029" w14:textId="77777777" w:rsidTr="000421F1">
        <w:trPr>
          <w:cantSplit/>
          <w:trHeight w:val="236"/>
          <w:jc w:val="center"/>
        </w:trPr>
        <w:tc>
          <w:tcPr>
            <w:tcW w:w="4443" w:type="dxa"/>
            <w:tcBorders>
              <w:top w:val="single" w:sz="4" w:space="0" w:color="000000"/>
              <w:left w:val="single" w:sz="4" w:space="0" w:color="000000"/>
              <w:bottom w:val="single" w:sz="4" w:space="0" w:color="000000"/>
              <w:right w:val="single" w:sz="4" w:space="0" w:color="000000"/>
            </w:tcBorders>
            <w:hideMark/>
          </w:tcPr>
          <w:p w14:paraId="717DF9D9"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Связь</w:t>
            </w:r>
          </w:p>
        </w:tc>
        <w:tc>
          <w:tcPr>
            <w:tcW w:w="4442" w:type="dxa"/>
            <w:gridSpan w:val="2"/>
            <w:tcBorders>
              <w:top w:val="single" w:sz="4" w:space="0" w:color="000000"/>
              <w:left w:val="single" w:sz="4" w:space="0" w:color="000000"/>
              <w:bottom w:val="single" w:sz="4" w:space="0" w:color="000000"/>
              <w:right w:val="single" w:sz="4" w:space="0" w:color="000000"/>
            </w:tcBorders>
          </w:tcPr>
          <w:p w14:paraId="08E6EEF3" w14:textId="77777777" w:rsidR="000421F1" w:rsidRPr="00C54F99" w:rsidRDefault="000421F1" w:rsidP="000421F1">
            <w:pPr>
              <w:suppressAutoHyphens w:val="0"/>
              <w:ind w:firstLine="260"/>
              <w:jc w:val="left"/>
              <w:rPr>
                <w:sz w:val="24"/>
              </w:rPr>
            </w:pPr>
            <w:r w:rsidRPr="00C54F99">
              <w:rPr>
                <w:sz w:val="24"/>
              </w:rPr>
              <w:t>Не подлежат установлению</w:t>
            </w:r>
          </w:p>
        </w:tc>
      </w:tr>
    </w:tbl>
    <w:p w14:paraId="52CC2AFE" w14:textId="77777777" w:rsidR="000421F1" w:rsidRPr="00C54F99" w:rsidRDefault="000421F1" w:rsidP="00D10544">
      <w:pPr>
        <w:numPr>
          <w:ilvl w:val="0"/>
          <w:numId w:val="46"/>
        </w:numPr>
        <w:suppressAutoHyphens w:val="0"/>
        <w:spacing w:before="120" w:after="200" w:line="276" w:lineRule="auto"/>
        <w:jc w:val="left"/>
        <w:rPr>
          <w:sz w:val="24"/>
        </w:rPr>
      </w:pPr>
      <w:r w:rsidRPr="00C54F99">
        <w:rPr>
          <w:rFonts w:eastAsia="Calibri"/>
          <w:sz w:val="24"/>
          <w:lang w:eastAsia="en-US"/>
        </w:rPr>
        <w:t xml:space="preserve">Градостроительные регламенты в зоне </w:t>
      </w:r>
      <w:r w:rsidRPr="00C54F99">
        <w:rPr>
          <w:rFonts w:eastAsia="Calibri"/>
          <w:bCs/>
          <w:sz w:val="24"/>
          <w:lang w:eastAsia="en-US"/>
        </w:rPr>
        <w:t>размещения сельскохозяйственных угодий</w:t>
      </w:r>
      <w:r w:rsidRPr="00C54F99">
        <w:rPr>
          <w:rFonts w:eastAsia="Calibri"/>
          <w:sz w:val="24"/>
          <w:lang w:eastAsia="en-US"/>
        </w:rPr>
        <w:t xml:space="preserve"> (</w:t>
      </w:r>
      <w:r w:rsidRPr="00C54F99">
        <w:rPr>
          <w:rFonts w:eastAsia="Calibri"/>
          <w:b/>
          <w:sz w:val="24"/>
          <w:lang w:eastAsia="en-US"/>
        </w:rPr>
        <w:t>СУ</w:t>
      </w:r>
      <w:r w:rsidRPr="00C54F99">
        <w:rPr>
          <w:rFonts w:eastAsia="Calibri"/>
          <w:sz w:val="24"/>
          <w:lang w:eastAsia="en-US"/>
        </w:rPr>
        <w:t>) не устанавливаются.</w:t>
      </w:r>
    </w:p>
    <w:p w14:paraId="7D9A31A7" w14:textId="77777777" w:rsidR="000421F1" w:rsidRPr="00C54F99" w:rsidRDefault="000421F1" w:rsidP="000421F1">
      <w:pPr>
        <w:keepNext/>
        <w:keepLines/>
        <w:suppressAutoHyphens w:val="0"/>
        <w:spacing w:before="120" w:line="276" w:lineRule="auto"/>
        <w:ind w:firstLine="709"/>
        <w:outlineLvl w:val="2"/>
        <w:rPr>
          <w:b/>
          <w:szCs w:val="28"/>
        </w:rPr>
      </w:pPr>
      <w:bookmarkStart w:id="125" w:name="_Toc140476293"/>
      <w:r w:rsidRPr="00C54F99">
        <w:rPr>
          <w:b/>
          <w:szCs w:val="28"/>
        </w:rPr>
        <w:t>Статья 1.4.9. Градостроительные регламенты, устанавливаемые в зонах специального назначения</w:t>
      </w:r>
      <w:bookmarkEnd w:id="125"/>
    </w:p>
    <w:p w14:paraId="1F6FDCA4" w14:textId="77777777" w:rsidR="000421F1" w:rsidRPr="00C54F99" w:rsidRDefault="000421F1" w:rsidP="00D10544">
      <w:pPr>
        <w:numPr>
          <w:ilvl w:val="0"/>
          <w:numId w:val="47"/>
        </w:numPr>
        <w:suppressAutoHyphens w:val="0"/>
        <w:spacing w:before="120" w:after="200" w:line="276" w:lineRule="auto"/>
        <w:jc w:val="left"/>
        <w:rPr>
          <w:sz w:val="24"/>
          <w:lang w:eastAsia="en-US"/>
        </w:rPr>
      </w:pPr>
      <w:r w:rsidRPr="00C54F99">
        <w:rPr>
          <w:sz w:val="24"/>
          <w:lang w:eastAsia="en-US"/>
        </w:rPr>
        <w:t>На территории Невьянского городского округа выделяется 4 вида зон специального назначения, в том числе:</w:t>
      </w:r>
    </w:p>
    <w:p w14:paraId="2170348E" w14:textId="77777777" w:rsidR="000421F1" w:rsidRPr="00C54F99" w:rsidRDefault="000421F1" w:rsidP="000421F1">
      <w:pPr>
        <w:suppressAutoHyphens w:val="0"/>
        <w:spacing w:before="120"/>
        <w:ind w:left="720" w:firstLine="0"/>
        <w:rPr>
          <w:sz w:val="24"/>
          <w:lang w:eastAsia="en-US"/>
        </w:rPr>
      </w:pPr>
      <w:r w:rsidRPr="00C54F99">
        <w:rPr>
          <w:b/>
          <w:sz w:val="24"/>
          <w:lang w:eastAsia="en-US"/>
        </w:rPr>
        <w:t>С-1</w:t>
      </w:r>
      <w:r w:rsidRPr="00C54F99">
        <w:rPr>
          <w:sz w:val="24"/>
          <w:lang w:eastAsia="en-US"/>
        </w:rPr>
        <w:t xml:space="preserve"> – зона кладбищ;</w:t>
      </w:r>
    </w:p>
    <w:p w14:paraId="689CEF2B" w14:textId="77777777" w:rsidR="000421F1" w:rsidRPr="00C54F99" w:rsidRDefault="000421F1" w:rsidP="000421F1">
      <w:pPr>
        <w:suppressAutoHyphens w:val="0"/>
        <w:spacing w:before="120"/>
        <w:ind w:left="720" w:firstLine="0"/>
        <w:rPr>
          <w:sz w:val="24"/>
          <w:lang w:eastAsia="en-US"/>
        </w:rPr>
      </w:pPr>
      <w:r w:rsidRPr="00C54F99">
        <w:rPr>
          <w:b/>
          <w:sz w:val="24"/>
          <w:lang w:eastAsia="en-US"/>
        </w:rPr>
        <w:t>С-3</w:t>
      </w:r>
      <w:r w:rsidRPr="00C54F99">
        <w:rPr>
          <w:sz w:val="24"/>
          <w:lang w:eastAsia="en-US"/>
        </w:rPr>
        <w:t xml:space="preserve"> – зона размещения полигонов твердых бытовых отходов;</w:t>
      </w:r>
    </w:p>
    <w:p w14:paraId="67903EAD" w14:textId="77777777" w:rsidR="000421F1" w:rsidRPr="00C54F99" w:rsidRDefault="000421F1" w:rsidP="000421F1">
      <w:pPr>
        <w:suppressAutoHyphens w:val="0"/>
        <w:spacing w:before="120"/>
        <w:ind w:left="720" w:firstLine="0"/>
        <w:rPr>
          <w:sz w:val="24"/>
          <w:lang w:eastAsia="en-US"/>
        </w:rPr>
      </w:pPr>
      <w:r w:rsidRPr="00C54F99">
        <w:rPr>
          <w:b/>
          <w:sz w:val="24"/>
          <w:lang w:eastAsia="en-US"/>
        </w:rPr>
        <w:t>С-4</w:t>
      </w:r>
      <w:r w:rsidRPr="00C54F99">
        <w:rPr>
          <w:sz w:val="24"/>
          <w:lang w:eastAsia="en-US"/>
        </w:rPr>
        <w:t xml:space="preserve"> - зона размещения режимных объектов;</w:t>
      </w:r>
    </w:p>
    <w:p w14:paraId="23C16EEE" w14:textId="77777777" w:rsidR="000421F1" w:rsidRPr="00C54F99" w:rsidRDefault="000421F1" w:rsidP="000421F1">
      <w:pPr>
        <w:suppressAutoHyphens w:val="0"/>
        <w:spacing w:before="120"/>
        <w:ind w:left="720" w:firstLine="0"/>
        <w:rPr>
          <w:sz w:val="24"/>
          <w:lang w:eastAsia="en-US"/>
        </w:rPr>
      </w:pPr>
      <w:r w:rsidRPr="00C54F99">
        <w:rPr>
          <w:b/>
          <w:sz w:val="24"/>
          <w:lang w:eastAsia="en-US"/>
        </w:rPr>
        <w:t xml:space="preserve">ЗГО </w:t>
      </w:r>
      <w:r w:rsidRPr="00C54F99">
        <w:rPr>
          <w:sz w:val="24"/>
          <w:lang w:eastAsia="en-US"/>
        </w:rPr>
        <w:t>– зона размещения горных отводов.</w:t>
      </w:r>
    </w:p>
    <w:p w14:paraId="4EC97282" w14:textId="77777777" w:rsidR="000421F1" w:rsidRPr="00C54F99" w:rsidRDefault="000421F1" w:rsidP="00D10544">
      <w:pPr>
        <w:numPr>
          <w:ilvl w:val="0"/>
          <w:numId w:val="47"/>
        </w:numPr>
        <w:suppressAutoHyphens w:val="0"/>
        <w:spacing w:before="120" w:after="200" w:line="276" w:lineRule="auto"/>
        <w:jc w:val="left"/>
        <w:rPr>
          <w:sz w:val="24"/>
          <w:lang w:eastAsia="en-US"/>
        </w:rPr>
      </w:pPr>
      <w:r w:rsidRPr="00C54F99">
        <w:rPr>
          <w:sz w:val="24"/>
          <w:lang w:eastAsia="en-US"/>
        </w:rPr>
        <w:lastRenderedPageBreak/>
        <w:t xml:space="preserve">Градостроительные регламенты, устанавливаемые в зоне кладбищ </w:t>
      </w:r>
      <w:r w:rsidRPr="00C54F99">
        <w:rPr>
          <w:b/>
          <w:sz w:val="24"/>
          <w:lang w:eastAsia="en-US"/>
        </w:rPr>
        <w:t>(С-1)</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5A1F3204" w14:textId="77777777" w:rsidTr="000421F1">
        <w:trPr>
          <w:tblHeader/>
          <w:jc w:val="center"/>
        </w:trPr>
        <w:tc>
          <w:tcPr>
            <w:tcW w:w="4679" w:type="dxa"/>
            <w:gridSpan w:val="2"/>
            <w:vAlign w:val="center"/>
          </w:tcPr>
          <w:p w14:paraId="213ABB19"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581" w:type="dxa"/>
            <w:vAlign w:val="center"/>
          </w:tcPr>
          <w:p w14:paraId="652867B3"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077D8C06" w14:textId="77777777" w:rsidTr="000421F1">
        <w:trPr>
          <w:cantSplit/>
          <w:jc w:val="center"/>
        </w:trPr>
        <w:tc>
          <w:tcPr>
            <w:tcW w:w="9260" w:type="dxa"/>
            <w:gridSpan w:val="3"/>
            <w:vAlign w:val="center"/>
          </w:tcPr>
          <w:p w14:paraId="79CEA42F"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48861FCF" w14:textId="77777777" w:rsidTr="000421F1">
        <w:trPr>
          <w:cantSplit/>
          <w:trHeight w:val="435"/>
          <w:jc w:val="center"/>
        </w:trPr>
        <w:tc>
          <w:tcPr>
            <w:tcW w:w="4679" w:type="dxa"/>
            <w:gridSpan w:val="2"/>
            <w:tcBorders>
              <w:bottom w:val="single" w:sz="4" w:space="0" w:color="auto"/>
            </w:tcBorders>
          </w:tcPr>
          <w:p w14:paraId="767179D9"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Ритуальная деятельность</w:t>
            </w:r>
          </w:p>
        </w:tc>
        <w:tc>
          <w:tcPr>
            <w:tcW w:w="4581" w:type="dxa"/>
            <w:tcBorders>
              <w:bottom w:val="single" w:sz="4" w:space="0" w:color="auto"/>
            </w:tcBorders>
          </w:tcPr>
          <w:p w14:paraId="7A5C7875" w14:textId="77777777" w:rsidR="000421F1" w:rsidRPr="00C54F99" w:rsidRDefault="000421F1" w:rsidP="000421F1">
            <w:pPr>
              <w:suppressAutoHyphens w:val="0"/>
              <w:ind w:firstLine="0"/>
              <w:rPr>
                <w:sz w:val="24"/>
              </w:rPr>
            </w:pPr>
            <w:r w:rsidRPr="00C54F99">
              <w:rPr>
                <w:sz w:val="24"/>
              </w:rPr>
              <w:t>Минимальный размер земельного участка 5000 кв.м.</w:t>
            </w:r>
          </w:p>
        </w:tc>
      </w:tr>
      <w:tr w:rsidR="00C54F99" w:rsidRPr="00C54F99" w14:paraId="423AEE98" w14:textId="77777777" w:rsidTr="000421F1">
        <w:trPr>
          <w:cantSplit/>
          <w:trHeight w:val="240"/>
          <w:jc w:val="center"/>
        </w:trPr>
        <w:tc>
          <w:tcPr>
            <w:tcW w:w="4679" w:type="dxa"/>
            <w:gridSpan w:val="2"/>
            <w:tcBorders>
              <w:top w:val="single" w:sz="4" w:space="0" w:color="auto"/>
            </w:tcBorders>
          </w:tcPr>
          <w:p w14:paraId="5C7F130D"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581" w:type="dxa"/>
            <w:tcBorders>
              <w:top w:val="single" w:sz="4" w:space="0" w:color="auto"/>
            </w:tcBorders>
          </w:tcPr>
          <w:p w14:paraId="120AC52C"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5368DD10" w14:textId="77777777" w:rsidTr="000421F1">
        <w:trPr>
          <w:cantSplit/>
          <w:jc w:val="center"/>
        </w:trPr>
        <w:tc>
          <w:tcPr>
            <w:tcW w:w="9260" w:type="dxa"/>
            <w:gridSpan w:val="3"/>
            <w:vAlign w:val="center"/>
          </w:tcPr>
          <w:p w14:paraId="69E00D3D"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269FF5AF" w14:textId="77777777" w:rsidTr="000421F1">
        <w:trPr>
          <w:cantSplit/>
          <w:trHeight w:val="217"/>
          <w:jc w:val="center"/>
        </w:trPr>
        <w:tc>
          <w:tcPr>
            <w:tcW w:w="4679" w:type="dxa"/>
            <w:gridSpan w:val="2"/>
            <w:tcBorders>
              <w:top w:val="single" w:sz="4" w:space="0" w:color="auto"/>
              <w:bottom w:val="single" w:sz="4" w:space="0" w:color="auto"/>
            </w:tcBorders>
          </w:tcPr>
          <w:p w14:paraId="78F58AF9"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Религиозное использование</w:t>
            </w:r>
          </w:p>
        </w:tc>
        <w:tc>
          <w:tcPr>
            <w:tcW w:w="4581" w:type="dxa"/>
            <w:tcBorders>
              <w:top w:val="single" w:sz="4" w:space="0" w:color="auto"/>
              <w:bottom w:val="single" w:sz="4" w:space="0" w:color="auto"/>
            </w:tcBorders>
          </w:tcPr>
          <w:p w14:paraId="7EE15C54"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76E76E3C" w14:textId="77777777" w:rsidTr="000421F1">
        <w:trPr>
          <w:cantSplit/>
          <w:jc w:val="center"/>
        </w:trPr>
        <w:tc>
          <w:tcPr>
            <w:tcW w:w="9260" w:type="dxa"/>
            <w:gridSpan w:val="3"/>
            <w:vAlign w:val="center"/>
          </w:tcPr>
          <w:p w14:paraId="61A0F517"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03AFD6DF" w14:textId="77777777" w:rsidTr="000421F1">
        <w:trPr>
          <w:cantSplit/>
          <w:trHeight w:val="275"/>
          <w:jc w:val="center"/>
        </w:trPr>
        <w:tc>
          <w:tcPr>
            <w:tcW w:w="4630" w:type="dxa"/>
            <w:vAlign w:val="center"/>
          </w:tcPr>
          <w:p w14:paraId="277CEFCE"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не предусмотрены</w:t>
            </w:r>
          </w:p>
        </w:tc>
        <w:tc>
          <w:tcPr>
            <w:tcW w:w="4630" w:type="dxa"/>
            <w:gridSpan w:val="2"/>
          </w:tcPr>
          <w:p w14:paraId="7F087CFC" w14:textId="77777777" w:rsidR="000421F1" w:rsidRPr="00C54F99" w:rsidRDefault="000421F1" w:rsidP="000421F1">
            <w:pPr>
              <w:suppressAutoHyphens w:val="0"/>
              <w:ind w:firstLine="0"/>
              <w:jc w:val="left"/>
              <w:rPr>
                <w:sz w:val="24"/>
              </w:rPr>
            </w:pPr>
          </w:p>
        </w:tc>
      </w:tr>
    </w:tbl>
    <w:p w14:paraId="0BD2DE4A" w14:textId="77777777" w:rsidR="000421F1" w:rsidRPr="00C54F99" w:rsidRDefault="000421F1" w:rsidP="00D10544">
      <w:pPr>
        <w:numPr>
          <w:ilvl w:val="0"/>
          <w:numId w:val="47"/>
        </w:numPr>
        <w:suppressAutoHyphens w:val="0"/>
        <w:spacing w:before="120" w:after="200" w:line="276" w:lineRule="auto"/>
        <w:jc w:val="left"/>
        <w:rPr>
          <w:sz w:val="24"/>
          <w:lang w:eastAsia="en-US"/>
        </w:rPr>
      </w:pPr>
      <w:r w:rsidRPr="00C54F99">
        <w:rPr>
          <w:sz w:val="24"/>
          <w:lang w:eastAsia="en-US"/>
        </w:rPr>
        <w:t xml:space="preserve">Градостроительные регламенты, устанавливаемые в </w:t>
      </w:r>
      <w:r w:rsidRPr="00C54F99">
        <w:rPr>
          <w:sz w:val="24"/>
        </w:rPr>
        <w:t>зоне размещения полигонов твердых бытовых отходов</w:t>
      </w:r>
      <w:r w:rsidRPr="00C54F99">
        <w:rPr>
          <w:b/>
          <w:sz w:val="24"/>
          <w:lang w:eastAsia="en-US"/>
        </w:rPr>
        <w:t xml:space="preserve"> (С-3)</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C54F99" w:rsidRPr="00C54F99" w14:paraId="33BBB6E9" w14:textId="77777777" w:rsidTr="000421F1">
        <w:trPr>
          <w:tblHeader/>
          <w:jc w:val="center"/>
        </w:trPr>
        <w:tc>
          <w:tcPr>
            <w:tcW w:w="4679" w:type="dxa"/>
            <w:gridSpan w:val="2"/>
            <w:vAlign w:val="center"/>
          </w:tcPr>
          <w:p w14:paraId="33A675FB"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581" w:type="dxa"/>
            <w:vAlign w:val="center"/>
          </w:tcPr>
          <w:p w14:paraId="1408E166"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0D0A267C" w14:textId="77777777" w:rsidTr="000421F1">
        <w:trPr>
          <w:cantSplit/>
          <w:jc w:val="center"/>
        </w:trPr>
        <w:tc>
          <w:tcPr>
            <w:tcW w:w="9260" w:type="dxa"/>
            <w:gridSpan w:val="3"/>
            <w:vAlign w:val="center"/>
          </w:tcPr>
          <w:p w14:paraId="4364CC9B"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ADB722F" w14:textId="77777777" w:rsidTr="000421F1">
        <w:trPr>
          <w:cantSplit/>
          <w:trHeight w:val="295"/>
          <w:jc w:val="center"/>
        </w:trPr>
        <w:tc>
          <w:tcPr>
            <w:tcW w:w="4679" w:type="dxa"/>
            <w:gridSpan w:val="2"/>
            <w:tcBorders>
              <w:bottom w:val="single" w:sz="4" w:space="0" w:color="auto"/>
            </w:tcBorders>
          </w:tcPr>
          <w:p w14:paraId="59732429"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Специальная деятельность</w:t>
            </w:r>
          </w:p>
        </w:tc>
        <w:tc>
          <w:tcPr>
            <w:tcW w:w="4581" w:type="dxa"/>
            <w:tcBorders>
              <w:bottom w:val="single" w:sz="4" w:space="0" w:color="auto"/>
            </w:tcBorders>
          </w:tcPr>
          <w:p w14:paraId="313F0CD1"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7F39C807" w14:textId="77777777" w:rsidTr="000421F1">
        <w:trPr>
          <w:cantSplit/>
          <w:trHeight w:val="240"/>
          <w:jc w:val="center"/>
        </w:trPr>
        <w:tc>
          <w:tcPr>
            <w:tcW w:w="4679" w:type="dxa"/>
            <w:gridSpan w:val="2"/>
            <w:tcBorders>
              <w:top w:val="single" w:sz="4" w:space="0" w:color="auto"/>
            </w:tcBorders>
          </w:tcPr>
          <w:p w14:paraId="2FB8611F"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Коммунальное обслуживание</w:t>
            </w:r>
          </w:p>
        </w:tc>
        <w:tc>
          <w:tcPr>
            <w:tcW w:w="4581" w:type="dxa"/>
            <w:tcBorders>
              <w:top w:val="single" w:sz="4" w:space="0" w:color="auto"/>
            </w:tcBorders>
          </w:tcPr>
          <w:p w14:paraId="4F72B941"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4A79507A" w14:textId="77777777" w:rsidTr="000421F1">
        <w:trPr>
          <w:cantSplit/>
          <w:jc w:val="center"/>
        </w:trPr>
        <w:tc>
          <w:tcPr>
            <w:tcW w:w="9260" w:type="dxa"/>
            <w:gridSpan w:val="3"/>
            <w:vAlign w:val="center"/>
          </w:tcPr>
          <w:p w14:paraId="66BBB771"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5696511E" w14:textId="77777777" w:rsidTr="000421F1">
        <w:trPr>
          <w:cantSplit/>
          <w:trHeight w:val="217"/>
          <w:jc w:val="center"/>
        </w:trPr>
        <w:tc>
          <w:tcPr>
            <w:tcW w:w="4679" w:type="dxa"/>
            <w:gridSpan w:val="2"/>
            <w:tcBorders>
              <w:top w:val="single" w:sz="4" w:space="0" w:color="auto"/>
              <w:bottom w:val="single" w:sz="4" w:space="0" w:color="auto"/>
            </w:tcBorders>
          </w:tcPr>
          <w:p w14:paraId="2B113DC6"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Земельные участки (территории) общего пользования</w:t>
            </w:r>
          </w:p>
        </w:tc>
        <w:tc>
          <w:tcPr>
            <w:tcW w:w="4581" w:type="dxa"/>
            <w:tcBorders>
              <w:top w:val="single" w:sz="4" w:space="0" w:color="auto"/>
              <w:bottom w:val="single" w:sz="4" w:space="0" w:color="auto"/>
            </w:tcBorders>
          </w:tcPr>
          <w:p w14:paraId="4F7BAC85" w14:textId="77777777" w:rsidR="000421F1" w:rsidRPr="00C54F99" w:rsidRDefault="000421F1" w:rsidP="000421F1">
            <w:pPr>
              <w:suppressAutoHyphens w:val="0"/>
              <w:ind w:firstLine="0"/>
              <w:jc w:val="left"/>
              <w:rPr>
                <w:sz w:val="24"/>
              </w:rPr>
            </w:pPr>
            <w:r w:rsidRPr="00C54F99">
              <w:rPr>
                <w:sz w:val="24"/>
              </w:rPr>
              <w:t>Не подлежат установлению</w:t>
            </w:r>
          </w:p>
        </w:tc>
      </w:tr>
      <w:tr w:rsidR="00C54F99" w:rsidRPr="00C54F99" w14:paraId="698F275D" w14:textId="77777777" w:rsidTr="000421F1">
        <w:trPr>
          <w:cantSplit/>
          <w:jc w:val="center"/>
        </w:trPr>
        <w:tc>
          <w:tcPr>
            <w:tcW w:w="9260" w:type="dxa"/>
            <w:gridSpan w:val="3"/>
            <w:vAlign w:val="center"/>
          </w:tcPr>
          <w:p w14:paraId="5FB2CDD4"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48D1A4DA" w14:textId="77777777" w:rsidTr="000421F1">
        <w:trPr>
          <w:cantSplit/>
          <w:trHeight w:val="275"/>
          <w:jc w:val="center"/>
        </w:trPr>
        <w:tc>
          <w:tcPr>
            <w:tcW w:w="4630" w:type="dxa"/>
            <w:vAlign w:val="center"/>
          </w:tcPr>
          <w:p w14:paraId="33E60376"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не предусмотрены</w:t>
            </w:r>
          </w:p>
        </w:tc>
        <w:tc>
          <w:tcPr>
            <w:tcW w:w="4630" w:type="dxa"/>
            <w:gridSpan w:val="2"/>
          </w:tcPr>
          <w:p w14:paraId="1A1F9631" w14:textId="77777777" w:rsidR="000421F1" w:rsidRPr="00C54F99" w:rsidRDefault="000421F1" w:rsidP="000421F1">
            <w:pPr>
              <w:suppressAutoHyphens w:val="0"/>
              <w:ind w:firstLine="0"/>
              <w:jc w:val="left"/>
              <w:rPr>
                <w:sz w:val="24"/>
              </w:rPr>
            </w:pPr>
          </w:p>
        </w:tc>
      </w:tr>
    </w:tbl>
    <w:p w14:paraId="2DAE0AE0" w14:textId="77777777" w:rsidR="000421F1" w:rsidRPr="00C54F99" w:rsidRDefault="000421F1" w:rsidP="00D10544">
      <w:pPr>
        <w:numPr>
          <w:ilvl w:val="0"/>
          <w:numId w:val="47"/>
        </w:numPr>
        <w:suppressAutoHyphens w:val="0"/>
        <w:spacing w:before="120" w:after="200" w:line="276" w:lineRule="auto"/>
        <w:jc w:val="left"/>
        <w:rPr>
          <w:sz w:val="24"/>
          <w:lang w:eastAsia="en-US"/>
        </w:rPr>
      </w:pPr>
      <w:r w:rsidRPr="00C54F99">
        <w:rPr>
          <w:sz w:val="24"/>
          <w:lang w:eastAsia="en-US"/>
        </w:rPr>
        <w:t xml:space="preserve">Градостроительные регламенты, устанавливаемые в зоне размещения режимных объектов </w:t>
      </w:r>
      <w:r w:rsidRPr="00C54F99">
        <w:rPr>
          <w:sz w:val="24"/>
          <w:lang w:eastAsia="en-US"/>
        </w:rPr>
        <w:br/>
      </w:r>
      <w:r w:rsidRPr="00C54F99">
        <w:rPr>
          <w:b/>
          <w:sz w:val="24"/>
          <w:lang w:eastAsia="en-US"/>
        </w:rPr>
        <w:t>(С-4)</w:t>
      </w:r>
      <w:r w:rsidRPr="00C54F99">
        <w:rPr>
          <w:sz w:val="24"/>
          <w:lang w:eastAsia="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C54F99" w:rsidRPr="00C54F99" w14:paraId="5D368A74" w14:textId="77777777" w:rsidTr="000421F1">
        <w:trPr>
          <w:cantSplit/>
          <w:tblHeader/>
          <w:jc w:val="center"/>
        </w:trPr>
        <w:tc>
          <w:tcPr>
            <w:tcW w:w="4775" w:type="dxa"/>
            <w:tcBorders>
              <w:top w:val="single" w:sz="4" w:space="0" w:color="000000"/>
              <w:left w:val="single" w:sz="4" w:space="0" w:color="000000"/>
              <w:bottom w:val="single" w:sz="4" w:space="0" w:color="000000"/>
              <w:right w:val="single" w:sz="4" w:space="0" w:color="000000"/>
            </w:tcBorders>
            <w:vAlign w:val="center"/>
            <w:hideMark/>
          </w:tcPr>
          <w:p w14:paraId="08E3F863"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483" w:type="dxa"/>
            <w:tcBorders>
              <w:top w:val="single" w:sz="4" w:space="0" w:color="000000"/>
              <w:left w:val="single" w:sz="4" w:space="0" w:color="000000"/>
              <w:bottom w:val="single" w:sz="4" w:space="0" w:color="000000"/>
              <w:right w:val="single" w:sz="4" w:space="0" w:color="000000"/>
            </w:tcBorders>
            <w:vAlign w:val="center"/>
            <w:hideMark/>
          </w:tcPr>
          <w:p w14:paraId="2CBCAC9B"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5B8A5905"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106A5D4F"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5C33734B" w14:textId="77777777" w:rsidTr="000421F1">
        <w:trPr>
          <w:cantSplit/>
          <w:trHeight w:val="255"/>
          <w:jc w:val="center"/>
        </w:trPr>
        <w:tc>
          <w:tcPr>
            <w:tcW w:w="4775" w:type="dxa"/>
            <w:tcBorders>
              <w:top w:val="single" w:sz="4" w:space="0" w:color="000000"/>
              <w:left w:val="single" w:sz="4" w:space="0" w:color="000000"/>
              <w:bottom w:val="single" w:sz="4" w:space="0" w:color="auto"/>
              <w:right w:val="single" w:sz="4" w:space="0" w:color="000000"/>
            </w:tcBorders>
            <w:hideMark/>
          </w:tcPr>
          <w:p w14:paraId="6585ECEE"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Обеспечение деятельности по исполнению наказаний</w:t>
            </w:r>
          </w:p>
        </w:tc>
        <w:tc>
          <w:tcPr>
            <w:tcW w:w="4483" w:type="dxa"/>
            <w:tcBorders>
              <w:top w:val="single" w:sz="4" w:space="0" w:color="000000"/>
              <w:left w:val="single" w:sz="4" w:space="0" w:color="000000"/>
              <w:bottom w:val="single" w:sz="4" w:space="0" w:color="auto"/>
              <w:right w:val="single" w:sz="4" w:space="0" w:color="000000"/>
            </w:tcBorders>
            <w:hideMark/>
          </w:tcPr>
          <w:p w14:paraId="5DDF57AD"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129D43B1" w14:textId="77777777" w:rsidTr="000421F1">
        <w:trPr>
          <w:cantSplit/>
          <w:trHeight w:val="225"/>
          <w:jc w:val="center"/>
        </w:trPr>
        <w:tc>
          <w:tcPr>
            <w:tcW w:w="4775" w:type="dxa"/>
            <w:tcBorders>
              <w:top w:val="single" w:sz="4" w:space="0" w:color="auto"/>
              <w:left w:val="single" w:sz="4" w:space="0" w:color="000000"/>
              <w:bottom w:val="single" w:sz="4" w:space="0" w:color="000000"/>
              <w:right w:val="single" w:sz="4" w:space="0" w:color="000000"/>
            </w:tcBorders>
          </w:tcPr>
          <w:p w14:paraId="3CDAF038"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Коммунальное обслуживание</w:t>
            </w:r>
          </w:p>
        </w:tc>
        <w:tc>
          <w:tcPr>
            <w:tcW w:w="4483" w:type="dxa"/>
            <w:tcBorders>
              <w:top w:val="single" w:sz="4" w:space="0" w:color="auto"/>
              <w:left w:val="single" w:sz="4" w:space="0" w:color="000000"/>
              <w:bottom w:val="single" w:sz="4" w:space="0" w:color="000000"/>
              <w:right w:val="single" w:sz="4" w:space="0" w:color="000000"/>
            </w:tcBorders>
          </w:tcPr>
          <w:p w14:paraId="363E645E" w14:textId="77777777" w:rsidR="000421F1" w:rsidRPr="00C54F99" w:rsidRDefault="000421F1" w:rsidP="000421F1">
            <w:pPr>
              <w:suppressAutoHyphens w:val="0"/>
              <w:ind w:firstLine="0"/>
              <w:rPr>
                <w:sz w:val="24"/>
              </w:rPr>
            </w:pPr>
            <w:r w:rsidRPr="00C54F99">
              <w:rPr>
                <w:sz w:val="24"/>
              </w:rPr>
              <w:t>Не подлежат установлению</w:t>
            </w:r>
          </w:p>
        </w:tc>
      </w:tr>
      <w:tr w:rsidR="00C54F99" w:rsidRPr="00C54F99" w14:paraId="002A0FF6"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363A931A"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683EB4FC" w14:textId="77777777" w:rsidTr="000421F1">
        <w:trPr>
          <w:cantSplit/>
          <w:jc w:val="center"/>
        </w:trPr>
        <w:tc>
          <w:tcPr>
            <w:tcW w:w="4775" w:type="dxa"/>
            <w:tcBorders>
              <w:top w:val="single" w:sz="4" w:space="0" w:color="000000"/>
              <w:left w:val="single" w:sz="4" w:space="0" w:color="000000"/>
              <w:bottom w:val="single" w:sz="4" w:space="0" w:color="000000"/>
              <w:right w:val="single" w:sz="4" w:space="0" w:color="000000"/>
            </w:tcBorders>
            <w:hideMark/>
          </w:tcPr>
          <w:p w14:paraId="68B2F6BA"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Не предусмотрены</w:t>
            </w:r>
          </w:p>
        </w:tc>
        <w:tc>
          <w:tcPr>
            <w:tcW w:w="4483" w:type="dxa"/>
            <w:tcBorders>
              <w:top w:val="single" w:sz="4" w:space="0" w:color="000000"/>
              <w:left w:val="single" w:sz="4" w:space="0" w:color="000000"/>
              <w:bottom w:val="single" w:sz="4" w:space="0" w:color="000000"/>
              <w:right w:val="single" w:sz="4" w:space="0" w:color="000000"/>
            </w:tcBorders>
            <w:hideMark/>
          </w:tcPr>
          <w:p w14:paraId="34B03DC6" w14:textId="77777777" w:rsidR="000421F1" w:rsidRPr="00C54F99" w:rsidRDefault="000421F1" w:rsidP="000421F1">
            <w:pPr>
              <w:suppressAutoHyphens w:val="0"/>
              <w:ind w:firstLine="0"/>
              <w:jc w:val="left"/>
              <w:rPr>
                <w:sz w:val="24"/>
              </w:rPr>
            </w:pPr>
          </w:p>
        </w:tc>
      </w:tr>
      <w:tr w:rsidR="00C54F99" w:rsidRPr="00C54F99" w14:paraId="74E28B79" w14:textId="77777777" w:rsidTr="000421F1">
        <w:trPr>
          <w:cantSplit/>
          <w:jc w:val="center"/>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14:paraId="48B22281" w14:textId="77777777" w:rsidR="000421F1" w:rsidRPr="00C54F99" w:rsidRDefault="000421F1" w:rsidP="000421F1">
            <w:pPr>
              <w:suppressAutoHyphens w:val="0"/>
              <w:ind w:firstLine="0"/>
              <w:jc w:val="center"/>
              <w:rPr>
                <w:b/>
                <w:sz w:val="24"/>
              </w:rPr>
            </w:pPr>
            <w:r w:rsidRPr="00C54F99">
              <w:rPr>
                <w:b/>
                <w:sz w:val="24"/>
              </w:rPr>
              <w:lastRenderedPageBreak/>
              <w:t>Условно разрешенные виды использования</w:t>
            </w:r>
          </w:p>
        </w:tc>
      </w:tr>
      <w:tr w:rsidR="00C54F99" w:rsidRPr="00C54F99" w14:paraId="2FCCFE7D" w14:textId="77777777" w:rsidTr="000421F1">
        <w:trPr>
          <w:cantSplit/>
          <w:trHeight w:val="118"/>
          <w:jc w:val="center"/>
        </w:trPr>
        <w:tc>
          <w:tcPr>
            <w:tcW w:w="4775" w:type="dxa"/>
            <w:tcBorders>
              <w:top w:val="single" w:sz="4" w:space="0" w:color="000000"/>
              <w:left w:val="single" w:sz="4" w:space="0" w:color="000000"/>
              <w:bottom w:val="single" w:sz="4" w:space="0" w:color="auto"/>
              <w:right w:val="single" w:sz="4" w:space="0" w:color="000000"/>
            </w:tcBorders>
            <w:hideMark/>
          </w:tcPr>
          <w:p w14:paraId="320D8E47" w14:textId="77777777" w:rsidR="000421F1" w:rsidRPr="00C54F99" w:rsidRDefault="000421F1" w:rsidP="00D10544">
            <w:pPr>
              <w:numPr>
                <w:ilvl w:val="0"/>
                <w:numId w:val="38"/>
              </w:numPr>
              <w:suppressAutoHyphens w:val="0"/>
              <w:spacing w:after="200" w:line="276" w:lineRule="auto"/>
              <w:jc w:val="left"/>
              <w:rPr>
                <w:sz w:val="24"/>
              </w:rPr>
            </w:pPr>
            <w:r w:rsidRPr="00C54F99">
              <w:rPr>
                <w:sz w:val="24"/>
              </w:rPr>
              <w:t>Не предусмотрены</w:t>
            </w:r>
          </w:p>
        </w:tc>
        <w:tc>
          <w:tcPr>
            <w:tcW w:w="4483" w:type="dxa"/>
            <w:tcBorders>
              <w:top w:val="single" w:sz="4" w:space="0" w:color="000000"/>
              <w:left w:val="single" w:sz="4" w:space="0" w:color="000000"/>
              <w:bottom w:val="single" w:sz="4" w:space="0" w:color="auto"/>
              <w:right w:val="single" w:sz="4" w:space="0" w:color="000000"/>
            </w:tcBorders>
          </w:tcPr>
          <w:p w14:paraId="4D18143B" w14:textId="77777777" w:rsidR="000421F1" w:rsidRPr="00C54F99" w:rsidRDefault="000421F1" w:rsidP="000421F1">
            <w:pPr>
              <w:suppressAutoHyphens w:val="0"/>
              <w:ind w:firstLine="0"/>
              <w:jc w:val="left"/>
              <w:rPr>
                <w:sz w:val="24"/>
              </w:rPr>
            </w:pPr>
          </w:p>
        </w:tc>
      </w:tr>
    </w:tbl>
    <w:p w14:paraId="664BE031" w14:textId="77777777" w:rsidR="000421F1" w:rsidRPr="00C54F99" w:rsidRDefault="000421F1" w:rsidP="00D10544">
      <w:pPr>
        <w:numPr>
          <w:ilvl w:val="0"/>
          <w:numId w:val="47"/>
        </w:numPr>
        <w:suppressAutoHyphens w:val="0"/>
        <w:spacing w:before="120" w:after="200" w:line="276" w:lineRule="auto"/>
        <w:jc w:val="left"/>
        <w:rPr>
          <w:rFonts w:eastAsia="Calibri"/>
          <w:sz w:val="24"/>
          <w:lang w:eastAsia="en-US"/>
        </w:rPr>
      </w:pPr>
      <w:r w:rsidRPr="00C54F99">
        <w:rPr>
          <w:rFonts w:eastAsia="Calibri"/>
          <w:sz w:val="24"/>
          <w:lang w:eastAsia="en-US"/>
        </w:rPr>
        <w:t xml:space="preserve">Градостроительные регламенты, устанавливаемые в зоне </w:t>
      </w:r>
      <w:r w:rsidRPr="00C54F99">
        <w:rPr>
          <w:rFonts w:eastAsia="Calibri"/>
          <w:bCs/>
          <w:sz w:val="24"/>
          <w:lang w:eastAsia="en-US"/>
        </w:rPr>
        <w:t>размещения горных отводов</w:t>
      </w:r>
      <w:r w:rsidRPr="00C54F99">
        <w:rPr>
          <w:rFonts w:eastAsia="Calibri"/>
          <w:sz w:val="24"/>
          <w:lang w:eastAsia="en-US"/>
        </w:rPr>
        <w:t xml:space="preserve"> (</w:t>
      </w:r>
      <w:r w:rsidRPr="00C54F99">
        <w:rPr>
          <w:rFonts w:eastAsia="Calibri"/>
          <w:b/>
          <w:sz w:val="24"/>
          <w:lang w:eastAsia="en-US"/>
        </w:rPr>
        <w:t>ЗГО</w:t>
      </w:r>
      <w:r w:rsidRPr="00C54F99">
        <w:rPr>
          <w:rFonts w:eastAsia="Calibri"/>
          <w:sz w:val="24"/>
          <w:lang w:eastAsia="en-US"/>
        </w:rPr>
        <w:t>):</w:t>
      </w:r>
      <w:r w:rsidRPr="00C54F99">
        <w:rPr>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5"/>
        <w:gridCol w:w="4379"/>
      </w:tblGrid>
      <w:tr w:rsidR="00C54F99" w:rsidRPr="00C54F99" w14:paraId="285F313C" w14:textId="77777777" w:rsidTr="000421F1">
        <w:trPr>
          <w:tblHeader/>
          <w:jc w:val="center"/>
        </w:trPr>
        <w:tc>
          <w:tcPr>
            <w:tcW w:w="4506" w:type="dxa"/>
            <w:gridSpan w:val="2"/>
            <w:tcBorders>
              <w:top w:val="single" w:sz="4" w:space="0" w:color="000000"/>
              <w:left w:val="single" w:sz="4" w:space="0" w:color="000000"/>
              <w:bottom w:val="single" w:sz="4" w:space="0" w:color="000000"/>
              <w:right w:val="single" w:sz="4" w:space="0" w:color="000000"/>
            </w:tcBorders>
            <w:vAlign w:val="center"/>
            <w:hideMark/>
          </w:tcPr>
          <w:p w14:paraId="07E4AF64" w14:textId="77777777" w:rsidR="000421F1" w:rsidRPr="00C54F99" w:rsidRDefault="000421F1" w:rsidP="000421F1">
            <w:pPr>
              <w:suppressAutoHyphens w:val="0"/>
              <w:ind w:firstLine="0"/>
              <w:jc w:val="center"/>
              <w:rPr>
                <w:b/>
                <w:sz w:val="24"/>
              </w:rPr>
            </w:pPr>
            <w:r w:rsidRPr="00C54F99">
              <w:rPr>
                <w:b/>
                <w:sz w:val="24"/>
              </w:rPr>
              <w:t>Виды разрешенного использования территории</w:t>
            </w:r>
          </w:p>
        </w:tc>
        <w:tc>
          <w:tcPr>
            <w:tcW w:w="4379" w:type="dxa"/>
            <w:tcBorders>
              <w:top w:val="single" w:sz="4" w:space="0" w:color="000000"/>
              <w:left w:val="single" w:sz="4" w:space="0" w:color="000000"/>
              <w:bottom w:val="single" w:sz="4" w:space="0" w:color="000000"/>
              <w:right w:val="single" w:sz="4" w:space="0" w:color="000000"/>
            </w:tcBorders>
            <w:vAlign w:val="center"/>
            <w:hideMark/>
          </w:tcPr>
          <w:p w14:paraId="6B293EE8" w14:textId="77777777" w:rsidR="000421F1" w:rsidRPr="00C54F99" w:rsidRDefault="000421F1" w:rsidP="000421F1">
            <w:pPr>
              <w:suppressAutoHyphens w:val="0"/>
              <w:ind w:firstLine="0"/>
              <w:jc w:val="center"/>
              <w:rPr>
                <w:b/>
                <w:sz w:val="24"/>
              </w:rPr>
            </w:pPr>
            <w:r w:rsidRPr="00C54F99">
              <w:rPr>
                <w:b/>
                <w:sz w:val="24"/>
              </w:rPr>
              <w:t>Предельные размеры земельных участков и предельные параметры строительства (реконструкции)</w:t>
            </w:r>
          </w:p>
        </w:tc>
      </w:tr>
      <w:tr w:rsidR="00C54F99" w:rsidRPr="00C54F99" w14:paraId="367BEED2"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6F09473" w14:textId="77777777" w:rsidR="000421F1" w:rsidRPr="00C54F99" w:rsidRDefault="000421F1" w:rsidP="000421F1">
            <w:pPr>
              <w:suppressAutoHyphens w:val="0"/>
              <w:ind w:firstLine="0"/>
              <w:jc w:val="center"/>
              <w:rPr>
                <w:b/>
                <w:sz w:val="24"/>
              </w:rPr>
            </w:pPr>
            <w:r w:rsidRPr="00C54F99">
              <w:rPr>
                <w:b/>
                <w:sz w:val="24"/>
              </w:rPr>
              <w:t>Основные виды разрешенного использования</w:t>
            </w:r>
          </w:p>
        </w:tc>
      </w:tr>
      <w:tr w:rsidR="00C54F99" w:rsidRPr="00C54F99" w14:paraId="168DA01E" w14:textId="77777777" w:rsidTr="000421F1">
        <w:trPr>
          <w:cantSplit/>
          <w:trHeight w:val="203"/>
          <w:jc w:val="center"/>
        </w:trPr>
        <w:tc>
          <w:tcPr>
            <w:tcW w:w="4506" w:type="dxa"/>
            <w:gridSpan w:val="2"/>
            <w:tcBorders>
              <w:top w:val="single" w:sz="4" w:space="0" w:color="000000"/>
              <w:left w:val="single" w:sz="4" w:space="0" w:color="000000"/>
              <w:bottom w:val="single" w:sz="4" w:space="0" w:color="auto"/>
              <w:right w:val="single" w:sz="4" w:space="0" w:color="000000"/>
            </w:tcBorders>
            <w:hideMark/>
          </w:tcPr>
          <w:p w14:paraId="4B85CF78"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Недропользование</w:t>
            </w:r>
          </w:p>
        </w:tc>
        <w:tc>
          <w:tcPr>
            <w:tcW w:w="4379" w:type="dxa"/>
            <w:tcBorders>
              <w:top w:val="single" w:sz="4" w:space="0" w:color="000000"/>
              <w:left w:val="single" w:sz="4" w:space="0" w:color="000000"/>
              <w:bottom w:val="single" w:sz="4" w:space="0" w:color="auto"/>
              <w:right w:val="single" w:sz="4" w:space="0" w:color="000000"/>
            </w:tcBorders>
            <w:hideMark/>
          </w:tcPr>
          <w:p w14:paraId="67751EFC" w14:textId="77777777" w:rsidR="000421F1" w:rsidRPr="00C54F99" w:rsidRDefault="000421F1" w:rsidP="000421F1">
            <w:pPr>
              <w:suppressAutoHyphens w:val="0"/>
              <w:ind w:firstLine="0"/>
              <w:rPr>
                <w:sz w:val="24"/>
              </w:rPr>
            </w:pPr>
            <w:r w:rsidRPr="00C54F99">
              <w:rPr>
                <w:sz w:val="24"/>
              </w:rPr>
              <w:t>Не подлежат установлению</w:t>
            </w:r>
          </w:p>
          <w:p w14:paraId="13329512" w14:textId="77777777" w:rsidR="000421F1" w:rsidRPr="00C54F99" w:rsidRDefault="000421F1" w:rsidP="000421F1">
            <w:pPr>
              <w:suppressAutoHyphens w:val="0"/>
              <w:ind w:firstLine="0"/>
              <w:rPr>
                <w:sz w:val="24"/>
              </w:rPr>
            </w:pPr>
          </w:p>
        </w:tc>
      </w:tr>
      <w:tr w:rsidR="00C54F99" w:rsidRPr="00C54F99" w14:paraId="3412715E" w14:textId="77777777" w:rsidTr="000421F1">
        <w:trPr>
          <w:cantSplit/>
          <w:trHeight w:val="175"/>
          <w:jc w:val="center"/>
        </w:trPr>
        <w:tc>
          <w:tcPr>
            <w:tcW w:w="4506" w:type="dxa"/>
            <w:gridSpan w:val="2"/>
            <w:tcBorders>
              <w:top w:val="single" w:sz="4" w:space="0" w:color="auto"/>
              <w:left w:val="single" w:sz="4" w:space="0" w:color="000000"/>
              <w:bottom w:val="single" w:sz="4" w:space="0" w:color="auto"/>
              <w:right w:val="single" w:sz="4" w:space="0" w:color="000000"/>
            </w:tcBorders>
          </w:tcPr>
          <w:p w14:paraId="52446ACD"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Коммунальное обслуживание</w:t>
            </w:r>
          </w:p>
          <w:p w14:paraId="25C21463" w14:textId="77777777" w:rsidR="000421F1" w:rsidRPr="00C54F99" w:rsidRDefault="000421F1" w:rsidP="00D10544">
            <w:pPr>
              <w:numPr>
                <w:ilvl w:val="0"/>
                <w:numId w:val="37"/>
              </w:numPr>
              <w:suppressAutoHyphens w:val="0"/>
              <w:spacing w:after="200" w:line="276" w:lineRule="auto"/>
              <w:jc w:val="left"/>
              <w:rPr>
                <w:sz w:val="24"/>
              </w:rPr>
            </w:pPr>
            <w:r w:rsidRPr="00C54F99">
              <w:rPr>
                <w:sz w:val="24"/>
              </w:rPr>
              <w:t>Автомобильный транспорт</w:t>
            </w:r>
          </w:p>
        </w:tc>
        <w:tc>
          <w:tcPr>
            <w:tcW w:w="4379" w:type="dxa"/>
            <w:tcBorders>
              <w:top w:val="single" w:sz="4" w:space="0" w:color="auto"/>
              <w:left w:val="single" w:sz="4" w:space="0" w:color="000000"/>
              <w:bottom w:val="single" w:sz="4" w:space="0" w:color="auto"/>
              <w:right w:val="single" w:sz="4" w:space="0" w:color="000000"/>
            </w:tcBorders>
          </w:tcPr>
          <w:p w14:paraId="2194F29B" w14:textId="77777777" w:rsidR="000421F1" w:rsidRPr="00C54F99" w:rsidRDefault="000421F1" w:rsidP="000421F1">
            <w:pPr>
              <w:suppressAutoHyphens w:val="0"/>
              <w:ind w:firstLine="0"/>
              <w:rPr>
                <w:sz w:val="24"/>
              </w:rPr>
            </w:pPr>
            <w:r w:rsidRPr="00C54F99">
              <w:rPr>
                <w:sz w:val="24"/>
              </w:rPr>
              <w:t>Не подлежат установлению</w:t>
            </w:r>
          </w:p>
          <w:p w14:paraId="6A2BF993" w14:textId="77777777" w:rsidR="000421F1" w:rsidRPr="00C54F99" w:rsidRDefault="000421F1" w:rsidP="000421F1">
            <w:pPr>
              <w:suppressAutoHyphens w:val="0"/>
              <w:ind w:firstLine="0"/>
              <w:rPr>
                <w:sz w:val="24"/>
              </w:rPr>
            </w:pPr>
          </w:p>
        </w:tc>
      </w:tr>
      <w:tr w:rsidR="00C54F99" w:rsidRPr="00C54F99" w14:paraId="3FB9C5F9"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4293EB61" w14:textId="77777777" w:rsidR="000421F1" w:rsidRPr="00C54F99" w:rsidRDefault="000421F1" w:rsidP="000421F1">
            <w:pPr>
              <w:suppressAutoHyphens w:val="0"/>
              <w:ind w:firstLine="0"/>
              <w:jc w:val="center"/>
              <w:rPr>
                <w:b/>
                <w:sz w:val="24"/>
              </w:rPr>
            </w:pPr>
            <w:r w:rsidRPr="00C54F99">
              <w:rPr>
                <w:b/>
                <w:sz w:val="24"/>
              </w:rPr>
              <w:t>Вспомогательные виды разрешенного использования</w:t>
            </w:r>
          </w:p>
        </w:tc>
      </w:tr>
      <w:tr w:rsidR="00C54F99" w:rsidRPr="00C54F99" w14:paraId="4669F089" w14:textId="77777777" w:rsidTr="000421F1">
        <w:trPr>
          <w:cantSplit/>
          <w:trHeight w:val="256"/>
          <w:jc w:val="center"/>
        </w:trPr>
        <w:tc>
          <w:tcPr>
            <w:tcW w:w="4506" w:type="dxa"/>
            <w:gridSpan w:val="2"/>
            <w:tcBorders>
              <w:top w:val="single" w:sz="4" w:space="0" w:color="000000"/>
              <w:left w:val="single" w:sz="4" w:space="0" w:color="000000"/>
              <w:bottom w:val="single" w:sz="4" w:space="0" w:color="000000"/>
              <w:right w:val="single" w:sz="4" w:space="0" w:color="000000"/>
            </w:tcBorders>
            <w:hideMark/>
          </w:tcPr>
          <w:p w14:paraId="54ECC436"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Не предусмотрены</w:t>
            </w:r>
          </w:p>
        </w:tc>
        <w:tc>
          <w:tcPr>
            <w:tcW w:w="4379" w:type="dxa"/>
            <w:tcBorders>
              <w:top w:val="single" w:sz="4" w:space="0" w:color="000000"/>
              <w:left w:val="single" w:sz="4" w:space="0" w:color="000000"/>
              <w:bottom w:val="single" w:sz="4" w:space="0" w:color="000000"/>
              <w:right w:val="single" w:sz="4" w:space="0" w:color="000000"/>
            </w:tcBorders>
            <w:hideMark/>
          </w:tcPr>
          <w:p w14:paraId="1A3034E5" w14:textId="77777777" w:rsidR="000421F1" w:rsidRPr="00C54F99" w:rsidRDefault="000421F1" w:rsidP="000421F1">
            <w:pPr>
              <w:suppressAutoHyphens w:val="0"/>
              <w:ind w:firstLine="0"/>
              <w:rPr>
                <w:sz w:val="24"/>
              </w:rPr>
            </w:pPr>
          </w:p>
        </w:tc>
      </w:tr>
      <w:tr w:rsidR="00C54F99" w:rsidRPr="00C54F99" w14:paraId="7938E8A7" w14:textId="77777777" w:rsidTr="000421F1">
        <w:trPr>
          <w:cantSplit/>
          <w:jc w:val="center"/>
        </w:trPr>
        <w:tc>
          <w:tcPr>
            <w:tcW w:w="8885" w:type="dxa"/>
            <w:gridSpan w:val="3"/>
            <w:tcBorders>
              <w:top w:val="single" w:sz="4" w:space="0" w:color="000000"/>
              <w:left w:val="single" w:sz="4" w:space="0" w:color="000000"/>
              <w:bottom w:val="single" w:sz="4" w:space="0" w:color="000000"/>
              <w:right w:val="single" w:sz="4" w:space="0" w:color="000000"/>
            </w:tcBorders>
            <w:vAlign w:val="center"/>
            <w:hideMark/>
          </w:tcPr>
          <w:p w14:paraId="693D8C36" w14:textId="77777777" w:rsidR="000421F1" w:rsidRPr="00C54F99" w:rsidRDefault="000421F1" w:rsidP="000421F1">
            <w:pPr>
              <w:suppressAutoHyphens w:val="0"/>
              <w:ind w:firstLine="0"/>
              <w:jc w:val="center"/>
              <w:rPr>
                <w:b/>
                <w:sz w:val="24"/>
              </w:rPr>
            </w:pPr>
            <w:r w:rsidRPr="00C54F99">
              <w:rPr>
                <w:b/>
                <w:sz w:val="24"/>
              </w:rPr>
              <w:t>Условно разрешенные виды использования</w:t>
            </w:r>
          </w:p>
        </w:tc>
      </w:tr>
      <w:tr w:rsidR="00C54F99" w:rsidRPr="00C54F99" w14:paraId="1574405D" w14:textId="77777777" w:rsidTr="000421F1">
        <w:trPr>
          <w:cantSplit/>
          <w:trHeight w:val="270"/>
          <w:jc w:val="center"/>
        </w:trPr>
        <w:tc>
          <w:tcPr>
            <w:tcW w:w="4461" w:type="dxa"/>
            <w:tcBorders>
              <w:top w:val="single" w:sz="4" w:space="0" w:color="auto"/>
              <w:left w:val="single" w:sz="4" w:space="0" w:color="000000"/>
              <w:bottom w:val="single" w:sz="4" w:space="0" w:color="auto"/>
              <w:right w:val="single" w:sz="4" w:space="0" w:color="000000"/>
            </w:tcBorders>
            <w:hideMark/>
          </w:tcPr>
          <w:p w14:paraId="1742443C" w14:textId="77777777" w:rsidR="000421F1" w:rsidRPr="00C54F99" w:rsidRDefault="000421F1" w:rsidP="00D10544">
            <w:pPr>
              <w:numPr>
                <w:ilvl w:val="0"/>
                <w:numId w:val="36"/>
              </w:numPr>
              <w:suppressAutoHyphens w:val="0"/>
              <w:spacing w:after="200" w:line="276" w:lineRule="auto"/>
              <w:jc w:val="left"/>
              <w:rPr>
                <w:sz w:val="24"/>
              </w:rPr>
            </w:pPr>
            <w:r w:rsidRPr="00C54F99">
              <w:rPr>
                <w:sz w:val="24"/>
              </w:rPr>
              <w:t>Связь</w:t>
            </w:r>
          </w:p>
        </w:tc>
        <w:tc>
          <w:tcPr>
            <w:tcW w:w="4424" w:type="dxa"/>
            <w:gridSpan w:val="2"/>
            <w:tcBorders>
              <w:top w:val="single" w:sz="4" w:space="0" w:color="auto"/>
              <w:left w:val="single" w:sz="4" w:space="0" w:color="000000"/>
              <w:bottom w:val="single" w:sz="4" w:space="0" w:color="auto"/>
              <w:right w:val="single" w:sz="4" w:space="0" w:color="000000"/>
            </w:tcBorders>
          </w:tcPr>
          <w:p w14:paraId="6440651F" w14:textId="77777777" w:rsidR="000421F1" w:rsidRPr="00C54F99" w:rsidRDefault="000421F1" w:rsidP="000421F1">
            <w:pPr>
              <w:suppressAutoHyphens w:val="0"/>
              <w:ind w:firstLine="0"/>
              <w:rPr>
                <w:sz w:val="24"/>
              </w:rPr>
            </w:pPr>
            <w:r w:rsidRPr="00C54F99">
              <w:rPr>
                <w:sz w:val="24"/>
              </w:rPr>
              <w:t>Не подлежат установлению</w:t>
            </w:r>
          </w:p>
        </w:tc>
      </w:tr>
    </w:tbl>
    <w:p w14:paraId="27D5EB0E" w14:textId="77777777" w:rsidR="000421F1" w:rsidRPr="00C54F99" w:rsidRDefault="000421F1" w:rsidP="000421F1">
      <w:pPr>
        <w:keepNext/>
        <w:keepLines/>
        <w:suppressAutoHyphens w:val="0"/>
        <w:spacing w:before="120" w:line="276" w:lineRule="auto"/>
        <w:ind w:firstLine="709"/>
        <w:outlineLvl w:val="2"/>
        <w:rPr>
          <w:b/>
          <w:szCs w:val="28"/>
        </w:rPr>
      </w:pPr>
      <w:bookmarkStart w:id="126" w:name="_Toc140476294"/>
      <w:r w:rsidRPr="00C54F99">
        <w:rPr>
          <w:b/>
          <w:szCs w:val="28"/>
        </w:rPr>
        <w:t>Статья 1.4.10. Градостроительные регламенты, устанавливаемые в зоне размещения земель запаса</w:t>
      </w:r>
      <w:bookmarkEnd w:id="126"/>
    </w:p>
    <w:p w14:paraId="54A74590" w14:textId="77777777" w:rsidR="000421F1" w:rsidRPr="00C54F99" w:rsidRDefault="000421F1" w:rsidP="000421F1">
      <w:pPr>
        <w:suppressAutoHyphens w:val="0"/>
        <w:spacing w:before="120"/>
        <w:ind w:firstLine="709"/>
        <w:rPr>
          <w:sz w:val="24"/>
          <w:lang w:eastAsia="en-US"/>
        </w:rPr>
      </w:pPr>
      <w:r w:rsidRPr="00C54F99">
        <w:rPr>
          <w:sz w:val="24"/>
          <w:lang w:eastAsia="en-US"/>
        </w:rPr>
        <w:t>1. На территории Невьянского городского округа выделяется 1 вид зон размещения земель запаса, в том числе:</w:t>
      </w:r>
    </w:p>
    <w:p w14:paraId="3024781C" w14:textId="77777777" w:rsidR="000421F1" w:rsidRPr="00C54F99" w:rsidRDefault="000421F1" w:rsidP="000421F1">
      <w:pPr>
        <w:suppressAutoHyphens w:val="0"/>
        <w:spacing w:before="120"/>
        <w:ind w:firstLine="709"/>
        <w:rPr>
          <w:sz w:val="24"/>
          <w:lang w:eastAsia="en-US"/>
        </w:rPr>
      </w:pPr>
      <w:r w:rsidRPr="00C54F99">
        <w:rPr>
          <w:b/>
          <w:sz w:val="24"/>
          <w:lang w:eastAsia="en-US"/>
        </w:rPr>
        <w:t>ЗАП</w:t>
      </w:r>
      <w:r w:rsidRPr="00C54F99">
        <w:rPr>
          <w:sz w:val="24"/>
          <w:lang w:eastAsia="en-US"/>
        </w:rPr>
        <w:t xml:space="preserve"> – зона размещения земель запаса.</w:t>
      </w:r>
    </w:p>
    <w:p w14:paraId="02209900"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 xml:space="preserve">2. Градостроительные регламенты в зоне </w:t>
      </w:r>
      <w:r w:rsidRPr="00C54F99">
        <w:rPr>
          <w:rFonts w:eastAsia="Calibri"/>
          <w:bCs/>
          <w:sz w:val="24"/>
          <w:lang w:eastAsia="en-US"/>
        </w:rPr>
        <w:t>размещения земель запаса</w:t>
      </w:r>
      <w:r w:rsidRPr="00C54F99">
        <w:rPr>
          <w:rFonts w:eastAsia="Calibri"/>
          <w:sz w:val="24"/>
          <w:lang w:eastAsia="en-US"/>
        </w:rPr>
        <w:t xml:space="preserve"> (</w:t>
      </w:r>
      <w:r w:rsidRPr="00C54F99">
        <w:rPr>
          <w:rFonts w:eastAsia="Calibri"/>
          <w:b/>
          <w:sz w:val="24"/>
          <w:lang w:eastAsia="en-US"/>
        </w:rPr>
        <w:t>ЗАП</w:t>
      </w:r>
      <w:r w:rsidRPr="00C54F99">
        <w:rPr>
          <w:rFonts w:eastAsia="Calibri"/>
          <w:sz w:val="24"/>
          <w:lang w:eastAsia="en-US"/>
        </w:rPr>
        <w:t xml:space="preserve">) не устанавливаются. </w:t>
      </w:r>
    </w:p>
    <w:p w14:paraId="379A4BC6" w14:textId="77777777" w:rsidR="000421F1" w:rsidRPr="00C54F99" w:rsidRDefault="000421F1" w:rsidP="000421F1">
      <w:pPr>
        <w:keepNext/>
        <w:keepLines/>
        <w:suppressAutoHyphens w:val="0"/>
        <w:spacing w:before="120" w:line="276" w:lineRule="auto"/>
        <w:ind w:firstLine="709"/>
        <w:outlineLvl w:val="2"/>
        <w:rPr>
          <w:b/>
          <w:szCs w:val="28"/>
        </w:rPr>
      </w:pPr>
      <w:bookmarkStart w:id="127" w:name="_Toc140476295"/>
      <w:r w:rsidRPr="00C54F99">
        <w:rPr>
          <w:b/>
          <w:szCs w:val="28"/>
        </w:rPr>
        <w:t>Статья 1.4.11. Градостроительные регламенты, устанавливаемые в зоне размещения водных объектов</w:t>
      </w:r>
      <w:bookmarkEnd w:id="127"/>
    </w:p>
    <w:p w14:paraId="3559BC4E" w14:textId="77777777" w:rsidR="000421F1" w:rsidRPr="00C54F99" w:rsidRDefault="000421F1" w:rsidP="000421F1">
      <w:pPr>
        <w:suppressAutoHyphens w:val="0"/>
        <w:spacing w:before="120"/>
        <w:ind w:firstLine="709"/>
        <w:rPr>
          <w:sz w:val="24"/>
          <w:lang w:eastAsia="en-US"/>
        </w:rPr>
      </w:pPr>
      <w:r w:rsidRPr="00C54F99">
        <w:rPr>
          <w:sz w:val="24"/>
          <w:lang w:eastAsia="en-US"/>
        </w:rPr>
        <w:t>1. На территории Невьянского городского округа выделяется 1 вид зон в зоне размещения водных объектов, в том числе:</w:t>
      </w:r>
    </w:p>
    <w:p w14:paraId="4E99D0DB"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ЗВФ</w:t>
      </w:r>
      <w:r w:rsidRPr="00C54F99">
        <w:rPr>
          <w:rFonts w:eastAsia="Calibri"/>
          <w:sz w:val="24"/>
          <w:lang w:eastAsia="en-US"/>
        </w:rPr>
        <w:t xml:space="preserve"> – зона размещения земель, покрытых поверхностными водами.</w:t>
      </w:r>
    </w:p>
    <w:p w14:paraId="7DEE3733"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t xml:space="preserve">2. Градостроительные регламенты в зоне </w:t>
      </w:r>
      <w:r w:rsidRPr="00C54F99">
        <w:rPr>
          <w:rFonts w:eastAsia="Calibri"/>
          <w:bCs/>
          <w:sz w:val="24"/>
          <w:lang w:eastAsia="en-US"/>
        </w:rPr>
        <w:t>размещения земель, покрытых поверхностными водами</w:t>
      </w:r>
      <w:r w:rsidRPr="00C54F99">
        <w:rPr>
          <w:rFonts w:eastAsia="Calibri"/>
          <w:sz w:val="24"/>
          <w:lang w:eastAsia="en-US"/>
        </w:rPr>
        <w:t xml:space="preserve"> (</w:t>
      </w:r>
      <w:r w:rsidRPr="00C54F99">
        <w:rPr>
          <w:rFonts w:eastAsia="Calibri"/>
          <w:b/>
          <w:sz w:val="24"/>
          <w:lang w:eastAsia="en-US"/>
        </w:rPr>
        <w:t>ЗВФ</w:t>
      </w:r>
      <w:r w:rsidRPr="00C54F99">
        <w:rPr>
          <w:rFonts w:eastAsia="Calibri"/>
          <w:sz w:val="24"/>
          <w:lang w:eastAsia="en-US"/>
        </w:rPr>
        <w:t xml:space="preserve">) не устанавливаются. </w:t>
      </w:r>
    </w:p>
    <w:p w14:paraId="36C890F8" w14:textId="77777777" w:rsidR="000421F1" w:rsidRPr="00C54F99" w:rsidRDefault="000421F1" w:rsidP="000421F1">
      <w:pPr>
        <w:keepNext/>
        <w:keepLines/>
        <w:suppressAutoHyphens w:val="0"/>
        <w:spacing w:before="120" w:line="276" w:lineRule="auto"/>
        <w:ind w:firstLine="709"/>
        <w:outlineLvl w:val="2"/>
        <w:rPr>
          <w:b/>
          <w:szCs w:val="28"/>
        </w:rPr>
      </w:pPr>
      <w:bookmarkStart w:id="128" w:name="_Toc140476296"/>
      <w:r w:rsidRPr="00C54F99">
        <w:rPr>
          <w:b/>
          <w:szCs w:val="28"/>
        </w:rPr>
        <w:t>Статья 1.4.12. Градостроительные регламенты, устанавливаемые в зоне размещения земель лесного фонда</w:t>
      </w:r>
      <w:bookmarkEnd w:id="128"/>
    </w:p>
    <w:p w14:paraId="476E543B" w14:textId="77777777" w:rsidR="000421F1" w:rsidRPr="00C54F99" w:rsidRDefault="000421F1" w:rsidP="000421F1">
      <w:pPr>
        <w:suppressAutoHyphens w:val="0"/>
        <w:spacing w:before="120"/>
        <w:ind w:firstLine="709"/>
        <w:rPr>
          <w:sz w:val="24"/>
          <w:lang w:eastAsia="en-US"/>
        </w:rPr>
      </w:pPr>
      <w:r w:rsidRPr="00C54F99">
        <w:rPr>
          <w:sz w:val="24"/>
          <w:lang w:eastAsia="en-US"/>
        </w:rPr>
        <w:t>1. На территории Невьянского городского округа выделяется 1 вид зон размещения земель лесного фонда, в том числе:</w:t>
      </w:r>
    </w:p>
    <w:p w14:paraId="6EA248FA"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b/>
          <w:sz w:val="24"/>
          <w:lang w:eastAsia="en-US"/>
        </w:rPr>
        <w:t>ЗЛФ</w:t>
      </w:r>
      <w:r w:rsidRPr="00C54F99">
        <w:rPr>
          <w:rFonts w:eastAsia="Calibri"/>
          <w:sz w:val="24"/>
          <w:lang w:eastAsia="en-US"/>
        </w:rPr>
        <w:t xml:space="preserve"> – зона размещения земель лесного фонда.</w:t>
      </w:r>
    </w:p>
    <w:p w14:paraId="62D68E16" w14:textId="77777777" w:rsidR="000421F1" w:rsidRPr="00C54F99" w:rsidRDefault="000421F1" w:rsidP="000421F1">
      <w:pPr>
        <w:suppressAutoHyphens w:val="0"/>
        <w:spacing w:before="120"/>
        <w:ind w:firstLine="709"/>
        <w:rPr>
          <w:rFonts w:eastAsia="Calibri"/>
          <w:sz w:val="24"/>
          <w:lang w:eastAsia="en-US"/>
        </w:rPr>
      </w:pPr>
      <w:r w:rsidRPr="00C54F99">
        <w:rPr>
          <w:rFonts w:eastAsia="Calibri"/>
          <w:sz w:val="24"/>
          <w:lang w:eastAsia="en-US"/>
        </w:rPr>
        <w:lastRenderedPageBreak/>
        <w:t xml:space="preserve">2. Градостроительные регламенты в зоне </w:t>
      </w:r>
      <w:r w:rsidRPr="00C54F99">
        <w:rPr>
          <w:rFonts w:eastAsia="Calibri"/>
          <w:bCs/>
          <w:sz w:val="24"/>
          <w:lang w:eastAsia="en-US"/>
        </w:rPr>
        <w:t>размещения земель лесного фонда</w:t>
      </w:r>
      <w:r w:rsidRPr="00C54F99">
        <w:rPr>
          <w:rFonts w:eastAsia="Calibri"/>
          <w:sz w:val="24"/>
          <w:lang w:eastAsia="en-US"/>
        </w:rPr>
        <w:t xml:space="preserve"> (</w:t>
      </w:r>
      <w:r w:rsidRPr="00C54F99">
        <w:rPr>
          <w:rFonts w:eastAsia="Calibri"/>
          <w:b/>
          <w:sz w:val="24"/>
          <w:lang w:eastAsia="en-US"/>
        </w:rPr>
        <w:t>ЗЛФ</w:t>
      </w:r>
      <w:r w:rsidRPr="00C54F99">
        <w:rPr>
          <w:rFonts w:eastAsia="Calibri"/>
          <w:sz w:val="24"/>
          <w:lang w:eastAsia="en-US"/>
        </w:rPr>
        <w:t xml:space="preserve">) не устанавливаются. </w:t>
      </w:r>
    </w:p>
    <w:p w14:paraId="5C15D827" w14:textId="72B07576" w:rsidR="000421F1" w:rsidRPr="00C54F99" w:rsidRDefault="000421F1" w:rsidP="00FF4B84">
      <w:pPr>
        <w:pStyle w:val="1"/>
        <w:rPr>
          <w:sz w:val="32"/>
        </w:rPr>
      </w:pPr>
      <w:bookmarkStart w:id="129" w:name="_Toc140476297"/>
      <w:r w:rsidRPr="00C54F99">
        <w:rPr>
          <w:sz w:val="32"/>
        </w:rPr>
        <w:lastRenderedPageBreak/>
        <w:t>Глава 2. Градостроительные регламенты, устанавливающие ограничения использовани</w:t>
      </w:r>
      <w:r w:rsidR="004315F4" w:rsidRPr="00C54F99">
        <w:rPr>
          <w:sz w:val="32"/>
        </w:rPr>
        <w:t xml:space="preserve">я </w:t>
      </w:r>
      <w:r w:rsidRPr="00C54F99">
        <w:rPr>
          <w:sz w:val="32"/>
        </w:rPr>
        <w:t xml:space="preserve">земельных участков и объектов </w:t>
      </w:r>
      <w:r w:rsidR="004315F4" w:rsidRPr="00C54F99">
        <w:rPr>
          <w:sz w:val="32"/>
        </w:rPr>
        <w:t>капитального строительства</w:t>
      </w:r>
      <w:r w:rsidRPr="00C54F99">
        <w:rPr>
          <w:sz w:val="32"/>
        </w:rPr>
        <w:t xml:space="preserve"> в зонах с особыми условиями использования территории</w:t>
      </w:r>
      <w:bookmarkEnd w:id="103"/>
      <w:bookmarkEnd w:id="104"/>
      <w:bookmarkEnd w:id="105"/>
      <w:bookmarkEnd w:id="129"/>
    </w:p>
    <w:p w14:paraId="4D123B2A" w14:textId="6EE556FC" w:rsidR="000421F1" w:rsidRPr="00C54F99" w:rsidRDefault="000421F1" w:rsidP="00CD5EBC">
      <w:pPr>
        <w:keepNext/>
        <w:keepLines/>
        <w:suppressAutoHyphens w:val="0"/>
        <w:spacing w:before="240" w:after="120" w:line="288" w:lineRule="auto"/>
        <w:ind w:firstLine="0"/>
        <w:outlineLvl w:val="1"/>
        <w:rPr>
          <w:b/>
          <w:bCs/>
          <w:szCs w:val="26"/>
          <w:lang w:val="x-none" w:eastAsia="x-none"/>
        </w:rPr>
      </w:pPr>
      <w:bookmarkStart w:id="130" w:name="_Toc300252961"/>
      <w:bookmarkStart w:id="131" w:name="_Toc297043822"/>
      <w:bookmarkStart w:id="132" w:name="_Toc340855539"/>
      <w:bookmarkStart w:id="133" w:name="_Toc140476298"/>
      <w:r w:rsidRPr="00C54F99">
        <w:rPr>
          <w:b/>
          <w:bCs/>
          <w:szCs w:val="26"/>
          <w:lang w:val="x-none" w:eastAsia="x-none"/>
        </w:rPr>
        <w:t>Статья 2.1. Зоны с особыми условиями использования территории</w:t>
      </w:r>
      <w:bookmarkEnd w:id="130"/>
      <w:bookmarkEnd w:id="131"/>
      <w:bookmarkEnd w:id="132"/>
      <w:bookmarkEnd w:id="133"/>
    </w:p>
    <w:p w14:paraId="4F74A2C8" w14:textId="0F61A64B" w:rsidR="000421F1" w:rsidRPr="00C54F99" w:rsidRDefault="000421F1" w:rsidP="000421F1">
      <w:pPr>
        <w:suppressAutoHyphens w:val="0"/>
        <w:spacing w:after="120"/>
        <w:ind w:firstLine="284"/>
        <w:rPr>
          <w:sz w:val="24"/>
          <w:lang w:eastAsia="en-US"/>
        </w:rPr>
      </w:pPr>
      <w:r w:rsidRPr="00C54F99">
        <w:rPr>
          <w:sz w:val="24"/>
          <w:lang w:eastAsia="en-US"/>
        </w:rPr>
        <w:t xml:space="preserve">На территории Невьянского городского округа устанавливается </w:t>
      </w:r>
      <w:r w:rsidR="00D74A65" w:rsidRPr="00C54F99">
        <w:rPr>
          <w:sz w:val="24"/>
          <w:lang w:eastAsia="en-US"/>
        </w:rPr>
        <w:t>следующие</w:t>
      </w:r>
      <w:r w:rsidRPr="00C54F99">
        <w:rPr>
          <w:sz w:val="24"/>
          <w:lang w:eastAsia="en-US"/>
        </w:rPr>
        <w:t xml:space="preserve"> вид</w:t>
      </w:r>
      <w:r w:rsidR="00D74A65" w:rsidRPr="00C54F99">
        <w:rPr>
          <w:sz w:val="24"/>
          <w:lang w:eastAsia="en-US"/>
        </w:rPr>
        <w:t>ы</w:t>
      </w:r>
      <w:r w:rsidRPr="00C54F99">
        <w:rPr>
          <w:sz w:val="24"/>
          <w:lang w:eastAsia="en-US"/>
        </w:rPr>
        <w:t xml:space="preserve"> зон с особыми условиями использования территории, в том числе:</w:t>
      </w:r>
    </w:p>
    <w:p w14:paraId="6EA5EF54" w14:textId="4D3ED5F7" w:rsidR="004315F4" w:rsidRPr="00C54F99" w:rsidRDefault="004315F4" w:rsidP="00D74A65">
      <w:pPr>
        <w:numPr>
          <w:ilvl w:val="0"/>
          <w:numId w:val="8"/>
        </w:numPr>
        <w:suppressAutoHyphens w:val="0"/>
        <w:spacing w:after="200" w:line="276" w:lineRule="auto"/>
        <w:contextualSpacing/>
        <w:rPr>
          <w:sz w:val="24"/>
          <w:lang w:eastAsia="en-US"/>
        </w:rPr>
      </w:pPr>
      <w:r w:rsidRPr="00C54F99">
        <w:rPr>
          <w:sz w:val="24"/>
          <w:lang w:eastAsia="en-US"/>
        </w:rPr>
        <w:t>водоохранная зона;</w:t>
      </w:r>
    </w:p>
    <w:p w14:paraId="7EA349BB" w14:textId="72893CC3" w:rsidR="004315F4" w:rsidRPr="00C54F99" w:rsidRDefault="004315F4" w:rsidP="00D74A65">
      <w:pPr>
        <w:numPr>
          <w:ilvl w:val="0"/>
          <w:numId w:val="8"/>
        </w:numPr>
        <w:suppressAutoHyphens w:val="0"/>
        <w:spacing w:after="200" w:line="276" w:lineRule="auto"/>
        <w:contextualSpacing/>
        <w:rPr>
          <w:sz w:val="24"/>
          <w:lang w:eastAsia="en-US"/>
        </w:rPr>
      </w:pPr>
      <w:r w:rsidRPr="00C54F99">
        <w:rPr>
          <w:sz w:val="24"/>
          <w:lang w:eastAsia="en-US"/>
        </w:rPr>
        <w:t>прибрежная защитная полоса;</w:t>
      </w:r>
    </w:p>
    <w:p w14:paraId="33435C13" w14:textId="0778A331" w:rsidR="000421F1" w:rsidRPr="00C54F99" w:rsidRDefault="000421F1" w:rsidP="00D74A65">
      <w:pPr>
        <w:numPr>
          <w:ilvl w:val="0"/>
          <w:numId w:val="8"/>
        </w:numPr>
        <w:suppressAutoHyphens w:val="0"/>
        <w:spacing w:after="200" w:line="276" w:lineRule="auto"/>
        <w:contextualSpacing/>
        <w:rPr>
          <w:sz w:val="24"/>
          <w:lang w:eastAsia="en-US"/>
        </w:rPr>
      </w:pPr>
      <w:r w:rsidRPr="00C54F99">
        <w:rPr>
          <w:sz w:val="24"/>
          <w:lang w:eastAsia="en-US"/>
        </w:rPr>
        <w:t>зоны санитарной охраны</w:t>
      </w:r>
      <w:r w:rsidR="004315F4" w:rsidRPr="00C54F99">
        <w:t xml:space="preserve"> </w:t>
      </w:r>
      <w:r w:rsidR="004315F4" w:rsidRPr="00C54F99">
        <w:rPr>
          <w:sz w:val="24"/>
          <w:lang w:eastAsia="en-US"/>
        </w:rPr>
        <w:t>источников питьевого и хозяйственно-бытового водоснабжения</w:t>
      </w:r>
      <w:r w:rsidRPr="00C54F99">
        <w:rPr>
          <w:sz w:val="24"/>
          <w:lang w:eastAsia="en-US"/>
        </w:rPr>
        <w:t>;</w:t>
      </w:r>
    </w:p>
    <w:p w14:paraId="3A300FD5" w14:textId="77777777" w:rsidR="000421F1" w:rsidRPr="00C54F99" w:rsidRDefault="000421F1" w:rsidP="00D74A65">
      <w:pPr>
        <w:numPr>
          <w:ilvl w:val="0"/>
          <w:numId w:val="8"/>
        </w:numPr>
        <w:suppressAutoHyphens w:val="0"/>
        <w:spacing w:after="200" w:line="276" w:lineRule="auto"/>
        <w:contextualSpacing/>
        <w:rPr>
          <w:sz w:val="24"/>
          <w:lang w:eastAsia="en-US"/>
        </w:rPr>
      </w:pPr>
      <w:r w:rsidRPr="00C54F99">
        <w:rPr>
          <w:sz w:val="24"/>
          <w:lang w:eastAsia="en-US"/>
        </w:rPr>
        <w:t>санитарно-защитные зоны;</w:t>
      </w:r>
    </w:p>
    <w:p w14:paraId="60DC2A6E" w14:textId="77777777" w:rsidR="000421F1" w:rsidRPr="00C54F99" w:rsidRDefault="000421F1" w:rsidP="00D74A65">
      <w:pPr>
        <w:numPr>
          <w:ilvl w:val="0"/>
          <w:numId w:val="8"/>
        </w:numPr>
        <w:suppressAutoHyphens w:val="0"/>
        <w:spacing w:after="200" w:line="276" w:lineRule="auto"/>
        <w:contextualSpacing/>
        <w:rPr>
          <w:sz w:val="24"/>
          <w:lang w:eastAsia="en-US"/>
        </w:rPr>
      </w:pPr>
      <w:r w:rsidRPr="00C54F99">
        <w:rPr>
          <w:sz w:val="24"/>
          <w:lang w:eastAsia="en-US"/>
        </w:rPr>
        <w:t xml:space="preserve">санитарные разрывы; </w:t>
      </w:r>
    </w:p>
    <w:p w14:paraId="7954A5CF" w14:textId="77777777" w:rsidR="000421F1" w:rsidRPr="00C54F99" w:rsidRDefault="000421F1" w:rsidP="00D74A65">
      <w:pPr>
        <w:numPr>
          <w:ilvl w:val="0"/>
          <w:numId w:val="8"/>
        </w:numPr>
        <w:suppressAutoHyphens w:val="0"/>
        <w:spacing w:after="200" w:line="276" w:lineRule="auto"/>
        <w:contextualSpacing/>
        <w:rPr>
          <w:sz w:val="24"/>
          <w:lang w:eastAsia="en-US"/>
        </w:rPr>
      </w:pPr>
      <w:r w:rsidRPr="00C54F99">
        <w:rPr>
          <w:sz w:val="24"/>
          <w:lang w:eastAsia="en-US"/>
        </w:rPr>
        <w:t>охранные зоны;</w:t>
      </w:r>
    </w:p>
    <w:p w14:paraId="3F69ECF6" w14:textId="2E914767" w:rsidR="000421F1" w:rsidRPr="00C54F99" w:rsidRDefault="00D74A65" w:rsidP="00D74A65">
      <w:pPr>
        <w:numPr>
          <w:ilvl w:val="0"/>
          <w:numId w:val="8"/>
        </w:numPr>
        <w:suppressAutoHyphens w:val="0"/>
        <w:spacing w:after="200" w:line="276" w:lineRule="auto"/>
        <w:contextualSpacing/>
        <w:rPr>
          <w:sz w:val="24"/>
          <w:lang w:eastAsia="en-US"/>
        </w:rPr>
      </w:pPr>
      <w:r w:rsidRPr="00C54F99">
        <w:rPr>
          <w:sz w:val="24"/>
          <w:lang w:eastAsia="en-U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0421F1" w:rsidRPr="00C54F99">
        <w:rPr>
          <w:sz w:val="24"/>
          <w:lang w:eastAsia="en-US"/>
        </w:rPr>
        <w:t>;</w:t>
      </w:r>
    </w:p>
    <w:p w14:paraId="5DB46F75" w14:textId="707100DD" w:rsidR="000421F1" w:rsidRPr="00C54F99" w:rsidRDefault="000421F1" w:rsidP="00D74A65">
      <w:pPr>
        <w:numPr>
          <w:ilvl w:val="0"/>
          <w:numId w:val="8"/>
        </w:numPr>
        <w:suppressAutoHyphens w:val="0"/>
        <w:spacing w:after="200" w:line="276" w:lineRule="auto"/>
        <w:contextualSpacing/>
        <w:rPr>
          <w:sz w:val="24"/>
          <w:lang w:eastAsia="en-US"/>
        </w:rPr>
      </w:pPr>
      <w:r w:rsidRPr="00C54F99">
        <w:rPr>
          <w:sz w:val="24"/>
          <w:lang w:eastAsia="en-US"/>
        </w:rPr>
        <w:t>иные зоны с особыми условиями использования</w:t>
      </w:r>
      <w:r w:rsidR="00007AE8" w:rsidRPr="00C54F99">
        <w:rPr>
          <w:sz w:val="24"/>
          <w:lang w:eastAsia="en-US"/>
        </w:rPr>
        <w:t xml:space="preserve"> в соответствии со статьей 105 Земельного кодекса РФ</w:t>
      </w:r>
      <w:r w:rsidRPr="00C54F99">
        <w:rPr>
          <w:sz w:val="24"/>
          <w:lang w:eastAsia="en-US"/>
        </w:rPr>
        <w:t>.</w:t>
      </w:r>
    </w:p>
    <w:p w14:paraId="6E24D064" w14:textId="19FBEA86" w:rsidR="000421F1" w:rsidRPr="00C54F99" w:rsidRDefault="000421F1" w:rsidP="00CD5EBC">
      <w:pPr>
        <w:keepNext/>
        <w:keepLines/>
        <w:suppressAutoHyphens w:val="0"/>
        <w:spacing w:before="240" w:after="120" w:line="288" w:lineRule="auto"/>
        <w:ind w:firstLine="0"/>
        <w:outlineLvl w:val="1"/>
        <w:rPr>
          <w:b/>
          <w:bCs/>
          <w:szCs w:val="26"/>
          <w:lang w:eastAsia="x-none"/>
        </w:rPr>
      </w:pPr>
      <w:bookmarkStart w:id="134" w:name="_Toc300252962"/>
      <w:bookmarkStart w:id="135" w:name="_Toc297043823"/>
      <w:bookmarkStart w:id="136" w:name="_Toc340855540"/>
      <w:bookmarkStart w:id="137" w:name="_Toc140476299"/>
      <w:r w:rsidRPr="00C54F99">
        <w:rPr>
          <w:b/>
          <w:bCs/>
          <w:szCs w:val="26"/>
          <w:lang w:val="x-none" w:eastAsia="x-none"/>
        </w:rPr>
        <w:t xml:space="preserve">Статья 2.2. Градостроительные регламенты в </w:t>
      </w:r>
      <w:bookmarkEnd w:id="134"/>
      <w:bookmarkEnd w:id="135"/>
      <w:bookmarkEnd w:id="136"/>
      <w:r w:rsidR="004315F4" w:rsidRPr="00C54F99">
        <w:rPr>
          <w:b/>
          <w:bCs/>
          <w:szCs w:val="26"/>
          <w:lang w:eastAsia="x-none"/>
        </w:rPr>
        <w:t>водоохранной зоне, прибрежной защитной полосе</w:t>
      </w:r>
      <w:bookmarkEnd w:id="137"/>
    </w:p>
    <w:p w14:paraId="2F58E1CA" w14:textId="7133709A" w:rsidR="000421F1" w:rsidRPr="00C54F99" w:rsidRDefault="000421F1" w:rsidP="00D74A65">
      <w:pPr>
        <w:suppressAutoHyphens w:val="0"/>
        <w:spacing w:after="120"/>
        <w:ind w:firstLine="284"/>
        <w:rPr>
          <w:sz w:val="24"/>
          <w:lang w:eastAsia="en-US"/>
        </w:rPr>
      </w:pPr>
      <w:r w:rsidRPr="00C54F99">
        <w:rPr>
          <w:sz w:val="24"/>
          <w:lang w:eastAsia="en-US"/>
        </w:rPr>
        <w:t xml:space="preserve">1. </w:t>
      </w:r>
      <w:r w:rsidR="00D74A65" w:rsidRPr="00C54F99">
        <w:rPr>
          <w:sz w:val="24"/>
          <w:lang w:eastAsia="en-US"/>
        </w:rPr>
        <w:t>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водоохранные зоны в соответствии с требованиями статьи 65 Водного кодекса РФ.</w:t>
      </w:r>
    </w:p>
    <w:p w14:paraId="7FDAE0A4" w14:textId="3CA07569" w:rsidR="000421F1" w:rsidRPr="00C54F99" w:rsidRDefault="00D74A65" w:rsidP="00CD5EBC">
      <w:pPr>
        <w:suppressAutoHyphens w:val="0"/>
        <w:spacing w:after="120"/>
        <w:ind w:firstLine="284"/>
        <w:rPr>
          <w:sz w:val="24"/>
          <w:lang w:eastAsia="en-US"/>
        </w:rPr>
      </w:pPr>
      <w:r w:rsidRPr="00C54F99">
        <w:rPr>
          <w:sz w:val="24"/>
          <w:lang w:eastAsia="en-US"/>
        </w:rPr>
        <w:t>2</w:t>
      </w:r>
      <w:r w:rsidR="000421F1" w:rsidRPr="00C54F99">
        <w:rPr>
          <w:sz w:val="24"/>
          <w:lang w:eastAsia="en-US"/>
        </w:rPr>
        <w:t>. Водоохранная зона включает прибрежную защитную и береговую полосы.</w:t>
      </w:r>
    </w:p>
    <w:p w14:paraId="0AE8E0C1" w14:textId="0BEA8BEC" w:rsidR="000421F1" w:rsidRPr="00C54F99" w:rsidRDefault="00D74A65" w:rsidP="00CD5EBC">
      <w:pPr>
        <w:suppressAutoHyphens w:val="0"/>
        <w:spacing w:after="120"/>
        <w:ind w:firstLine="284"/>
        <w:rPr>
          <w:sz w:val="24"/>
          <w:lang w:eastAsia="en-US"/>
        </w:rPr>
      </w:pPr>
      <w:r w:rsidRPr="00C54F99">
        <w:rPr>
          <w:sz w:val="24"/>
          <w:lang w:eastAsia="en-US"/>
        </w:rPr>
        <w:t>3</w:t>
      </w:r>
      <w:r w:rsidR="000421F1" w:rsidRPr="00C54F99">
        <w:rPr>
          <w:sz w:val="24"/>
          <w:lang w:eastAsia="en-US"/>
        </w:rPr>
        <w:t>. В границах водоохранных зон запрещаются:</w:t>
      </w:r>
    </w:p>
    <w:p w14:paraId="2302F241" w14:textId="479907CB" w:rsidR="000421F1" w:rsidRPr="00C54F99" w:rsidRDefault="000421F1" w:rsidP="00CD5EBC">
      <w:pPr>
        <w:suppressAutoHyphens w:val="0"/>
        <w:spacing w:after="200"/>
        <w:ind w:left="709" w:firstLine="0"/>
        <w:contextualSpacing/>
        <w:rPr>
          <w:sz w:val="24"/>
          <w:lang w:eastAsia="en-US"/>
        </w:rPr>
      </w:pPr>
      <w:r w:rsidRPr="00C54F99">
        <w:rPr>
          <w:sz w:val="24"/>
          <w:lang w:eastAsia="en-US"/>
        </w:rPr>
        <w:t xml:space="preserve">1) использование сточных вод в целях </w:t>
      </w:r>
      <w:r w:rsidR="00FF6575" w:rsidRPr="00C54F99">
        <w:rPr>
          <w:sz w:val="24"/>
          <w:lang w:eastAsia="en-US"/>
        </w:rPr>
        <w:t xml:space="preserve">повышения почвенного </w:t>
      </w:r>
      <w:r w:rsidRPr="00C54F99">
        <w:rPr>
          <w:sz w:val="24"/>
          <w:lang w:eastAsia="en-US"/>
        </w:rPr>
        <w:t>плодородия;</w:t>
      </w:r>
    </w:p>
    <w:p w14:paraId="43146C8C" w14:textId="778EB1EA" w:rsidR="000421F1" w:rsidRPr="00C54F99" w:rsidRDefault="000421F1" w:rsidP="00CD5EBC">
      <w:pPr>
        <w:suppressAutoHyphens w:val="0"/>
        <w:spacing w:after="200"/>
        <w:ind w:left="709" w:firstLine="0"/>
        <w:contextualSpacing/>
        <w:rPr>
          <w:sz w:val="24"/>
          <w:lang w:eastAsia="en-US"/>
        </w:rPr>
      </w:pPr>
      <w:r w:rsidRPr="00C54F99">
        <w:rPr>
          <w:sz w:val="24"/>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8403A4" w:rsidRPr="00C54F99">
        <w:rPr>
          <w:sz w:val="24"/>
          <w:lang w:eastAsia="en-US"/>
        </w:rPr>
        <w:t>,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C54F99">
        <w:rPr>
          <w:sz w:val="24"/>
          <w:lang w:eastAsia="en-US"/>
        </w:rPr>
        <w:t>;</w:t>
      </w:r>
    </w:p>
    <w:p w14:paraId="019514E6"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3) осуществление авиационных мер по борьбе с вредными организмами;</w:t>
      </w:r>
    </w:p>
    <w:p w14:paraId="4F4F6D75"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526FA4C" w14:textId="38D6E413" w:rsidR="000421F1" w:rsidRPr="00C54F99" w:rsidRDefault="000421F1" w:rsidP="00CD5EBC">
      <w:pPr>
        <w:suppressAutoHyphens w:val="0"/>
        <w:spacing w:after="200"/>
        <w:ind w:left="709" w:firstLine="0"/>
        <w:contextualSpacing/>
        <w:rPr>
          <w:sz w:val="24"/>
          <w:lang w:eastAsia="en-US"/>
        </w:rPr>
      </w:pPr>
      <w:r w:rsidRPr="00C54F99">
        <w:rPr>
          <w:sz w:val="24"/>
          <w:lang w:eastAsia="en-US"/>
        </w:rPr>
        <w:t xml:space="preserve">5) </w:t>
      </w:r>
      <w:r w:rsidR="008403A4" w:rsidRPr="00C54F99">
        <w:rPr>
          <w:sz w:val="24"/>
          <w:lang w:eastAsia="en-US"/>
        </w:rPr>
        <w:t xml:space="preserve">строительство и реконструкция </w:t>
      </w:r>
      <w:r w:rsidRPr="00C54F99">
        <w:rPr>
          <w:sz w:val="24"/>
          <w:lang w:eastAsia="en-US"/>
        </w:rPr>
        <w:t>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w:t>
      </w:r>
      <w:r w:rsidR="008403A4" w:rsidRPr="00C54F99">
        <w:rPr>
          <w:sz w:val="24"/>
          <w:lang w:eastAsia="en-US"/>
        </w:rPr>
        <w:t>,</w:t>
      </w:r>
      <w:r w:rsidR="008403A4" w:rsidRPr="00C54F99">
        <w:t xml:space="preserve"> </w:t>
      </w:r>
      <w:r w:rsidR="008403A4" w:rsidRPr="00C54F99">
        <w:rPr>
          <w:sz w:val="24"/>
          <w:lang w:eastAsia="en-US"/>
        </w:rPr>
        <w:t>в том числе баз (сооружений) для стоянки маломерных судов, объектов органов федеральной службы безопасности),</w:t>
      </w:r>
      <w:r w:rsidRPr="00C54F99">
        <w:rPr>
          <w:sz w:val="24"/>
          <w:lang w:eastAsia="en-US"/>
        </w:rPr>
        <w:t xml:space="preserve"> станций технического обслуживания, используемых для </w:t>
      </w:r>
      <w:r w:rsidRPr="00C54F99">
        <w:rPr>
          <w:sz w:val="24"/>
          <w:lang w:eastAsia="en-US"/>
        </w:rPr>
        <w:lastRenderedPageBreak/>
        <w:t>технического осмотра и ремонта транспортных средств, осуществление мойки транспортных средств;</w:t>
      </w:r>
    </w:p>
    <w:p w14:paraId="335CFDEB" w14:textId="6E55621C" w:rsidR="000421F1" w:rsidRPr="00C54F99" w:rsidRDefault="000421F1" w:rsidP="00CD5EBC">
      <w:pPr>
        <w:suppressAutoHyphens w:val="0"/>
        <w:spacing w:after="200"/>
        <w:ind w:left="709" w:firstLine="0"/>
        <w:contextualSpacing/>
        <w:rPr>
          <w:sz w:val="24"/>
          <w:lang w:eastAsia="en-US"/>
        </w:rPr>
      </w:pPr>
      <w:r w:rsidRPr="00C54F99">
        <w:rPr>
          <w:sz w:val="24"/>
          <w:lang w:eastAsia="en-US"/>
        </w:rPr>
        <w:t xml:space="preserve">6) </w:t>
      </w:r>
      <w:r w:rsidR="008403A4" w:rsidRPr="00C54F99">
        <w:rPr>
          <w:sz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C54F99">
        <w:rPr>
          <w:sz w:val="24"/>
          <w:lang w:eastAsia="en-US"/>
        </w:rPr>
        <w:t>;</w:t>
      </w:r>
    </w:p>
    <w:p w14:paraId="1185DEB7"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7) сброс сточных, в том числе дренажных, вод;</w:t>
      </w:r>
    </w:p>
    <w:p w14:paraId="57BDCAC0" w14:textId="23A59202" w:rsidR="000421F1" w:rsidRPr="00C54F99" w:rsidRDefault="000421F1" w:rsidP="00CD5EBC">
      <w:pPr>
        <w:suppressAutoHyphens w:val="0"/>
        <w:spacing w:after="200"/>
        <w:ind w:left="709" w:firstLine="0"/>
        <w:contextualSpacing/>
        <w:rPr>
          <w:sz w:val="24"/>
          <w:lang w:eastAsia="en-US"/>
        </w:rPr>
      </w:pPr>
      <w:r w:rsidRPr="00C54F99">
        <w:rPr>
          <w:sz w:val="24"/>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w:t>
      </w:r>
      <w:r w:rsidR="00285BD0" w:rsidRPr="00C54F99">
        <w:rPr>
          <w:sz w:val="24"/>
          <w:lang w:eastAsia="en-US"/>
        </w:rPr>
        <w:t>кона Российской Федерации от 21.02.</w:t>
      </w:r>
      <w:r w:rsidRPr="00C54F99">
        <w:rPr>
          <w:sz w:val="24"/>
          <w:lang w:eastAsia="en-US"/>
        </w:rPr>
        <w:t xml:space="preserve">1992 </w:t>
      </w:r>
      <w:r w:rsidR="00285BD0" w:rsidRPr="00C54F99">
        <w:rPr>
          <w:sz w:val="24"/>
          <w:lang w:eastAsia="en-US"/>
        </w:rPr>
        <w:t>№ </w:t>
      </w:r>
      <w:r w:rsidRPr="00C54F99">
        <w:rPr>
          <w:sz w:val="24"/>
          <w:lang w:eastAsia="en-US"/>
        </w:rPr>
        <w:t xml:space="preserve">2395-1 </w:t>
      </w:r>
      <w:r w:rsidR="00285BD0" w:rsidRPr="00C54F99">
        <w:rPr>
          <w:sz w:val="24"/>
          <w:lang w:eastAsia="en-US"/>
        </w:rPr>
        <w:t>«</w:t>
      </w:r>
      <w:r w:rsidRPr="00C54F99">
        <w:rPr>
          <w:sz w:val="24"/>
          <w:lang w:eastAsia="en-US"/>
        </w:rPr>
        <w:t>О недрах</w:t>
      </w:r>
      <w:r w:rsidR="00285BD0" w:rsidRPr="00C54F99">
        <w:rPr>
          <w:sz w:val="24"/>
          <w:lang w:eastAsia="en-US"/>
        </w:rPr>
        <w:t>»</w:t>
      </w:r>
      <w:r w:rsidRPr="00C54F99">
        <w:rPr>
          <w:sz w:val="24"/>
          <w:lang w:eastAsia="en-US"/>
        </w:rPr>
        <w:t>).</w:t>
      </w:r>
    </w:p>
    <w:p w14:paraId="27181167" w14:textId="77777777" w:rsidR="000421F1" w:rsidRPr="00C54F99" w:rsidRDefault="000421F1" w:rsidP="00CD5EBC">
      <w:pPr>
        <w:suppressAutoHyphens w:val="0"/>
        <w:spacing w:after="120"/>
        <w:ind w:firstLine="284"/>
        <w:rPr>
          <w:sz w:val="24"/>
          <w:lang w:eastAsia="en-US"/>
        </w:rPr>
      </w:pPr>
      <w:r w:rsidRPr="00C54F99">
        <w:rPr>
          <w:sz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160543D" w14:textId="77777777" w:rsidR="000421F1" w:rsidRPr="00C54F99" w:rsidRDefault="000421F1" w:rsidP="00CD5EBC">
      <w:pPr>
        <w:suppressAutoHyphens w:val="0"/>
        <w:spacing w:after="200"/>
        <w:ind w:left="709" w:firstLine="0"/>
        <w:contextualSpacing/>
        <w:rPr>
          <w:sz w:val="24"/>
          <w:lang w:eastAsia="en-US"/>
        </w:rPr>
      </w:pPr>
      <w:bookmarkStart w:id="138" w:name="Par17"/>
      <w:bookmarkEnd w:id="138"/>
      <w:r w:rsidRPr="00C54F99">
        <w:rPr>
          <w:sz w:val="24"/>
          <w:lang w:eastAsia="en-US"/>
        </w:rPr>
        <w:t>1) централизованные системы водоотведения (канализации), централизованные ливневые системы водоотведения;</w:t>
      </w:r>
    </w:p>
    <w:p w14:paraId="478C8E5D"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63E5655" w14:textId="77777777" w:rsidR="000421F1" w:rsidRPr="00C54F99" w:rsidRDefault="000421F1" w:rsidP="00CD5EBC">
      <w:pPr>
        <w:suppressAutoHyphens w:val="0"/>
        <w:spacing w:after="200"/>
        <w:ind w:left="709" w:firstLine="0"/>
        <w:contextualSpacing/>
        <w:rPr>
          <w:sz w:val="24"/>
          <w:lang w:eastAsia="en-US"/>
        </w:rPr>
      </w:pPr>
      <w:r w:rsidRPr="00C54F99">
        <w:rPr>
          <w:sz w:val="24"/>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5082DED5" w14:textId="42789B3F" w:rsidR="000421F1" w:rsidRPr="00C54F99" w:rsidRDefault="000421F1" w:rsidP="00CD5EBC">
      <w:pPr>
        <w:suppressAutoHyphens w:val="0"/>
        <w:spacing w:after="200"/>
        <w:ind w:left="709" w:firstLine="0"/>
        <w:contextualSpacing/>
        <w:rPr>
          <w:sz w:val="24"/>
          <w:lang w:eastAsia="en-US"/>
        </w:rPr>
      </w:pPr>
      <w:r w:rsidRPr="00C54F99">
        <w:rPr>
          <w:sz w:val="24"/>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8403A4" w:rsidRPr="00C54F99">
        <w:rPr>
          <w:sz w:val="24"/>
          <w:lang w:eastAsia="en-US"/>
        </w:rPr>
        <w:t>;</w:t>
      </w:r>
    </w:p>
    <w:p w14:paraId="27E88DF7" w14:textId="4617D9F4" w:rsidR="008403A4" w:rsidRPr="00C54F99" w:rsidRDefault="00253744" w:rsidP="00CD5EBC">
      <w:pPr>
        <w:suppressAutoHyphens w:val="0"/>
        <w:spacing w:after="200"/>
        <w:ind w:left="709" w:firstLine="0"/>
        <w:contextualSpacing/>
        <w:rPr>
          <w:sz w:val="24"/>
          <w:lang w:eastAsia="en-US"/>
        </w:rPr>
      </w:pPr>
      <w:r w:rsidRPr="00C54F99">
        <w:rPr>
          <w:sz w:val="24"/>
          <w:lang w:eastAsia="en-U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47AB7735" w14:textId="45440696" w:rsidR="000421F1" w:rsidRPr="00C54F99" w:rsidRDefault="000421F1" w:rsidP="00CD5EBC">
      <w:pPr>
        <w:suppressAutoHyphens w:val="0"/>
        <w:spacing w:after="120"/>
        <w:ind w:firstLine="284"/>
        <w:rPr>
          <w:sz w:val="24"/>
          <w:lang w:eastAsia="en-US"/>
        </w:rPr>
      </w:pPr>
      <w:r w:rsidRPr="00C54F99">
        <w:rPr>
          <w:sz w:val="24"/>
          <w:lang w:eastAsia="en-US"/>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w:t>
      </w:r>
      <w:r w:rsidR="00253744" w:rsidRPr="00C54F99">
        <w:rPr>
          <w:sz w:val="24"/>
          <w:lang w:eastAsia="en-US"/>
        </w:rPr>
        <w:t xml:space="preserve"> 65 Водного кодекса РФ</w:t>
      </w:r>
      <w:r w:rsidRPr="00C54F99">
        <w:rPr>
          <w:sz w:val="24"/>
          <w:lang w:eastAsia="en-US"/>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3FAD263" w14:textId="2EF0D599" w:rsidR="00253744" w:rsidRPr="00C54F99" w:rsidRDefault="00253744" w:rsidP="00CD5EBC">
      <w:pPr>
        <w:suppressAutoHyphens w:val="0"/>
        <w:spacing w:after="120"/>
        <w:ind w:firstLine="284"/>
        <w:rPr>
          <w:sz w:val="24"/>
          <w:lang w:eastAsia="en-US"/>
        </w:rPr>
      </w:pPr>
      <w:r w:rsidRPr="00C54F99">
        <w:rPr>
          <w:sz w:val="24"/>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РФ, действуют ограничения, предусмотренные установленными </w:t>
      </w:r>
      <w:r w:rsidRPr="00C54F99">
        <w:rPr>
          <w:sz w:val="24"/>
          <w:lang w:eastAsia="en-US"/>
        </w:rPr>
        <w:lastRenderedPageBreak/>
        <w:t>лесным законодательством правовым режимом защитных лесов, правовым режимом особо защитных участков лесов.</w:t>
      </w:r>
    </w:p>
    <w:p w14:paraId="069C19A3" w14:textId="649C214F" w:rsidR="00253744" w:rsidRPr="00C54F99" w:rsidRDefault="00253744" w:rsidP="00CD5EBC">
      <w:pPr>
        <w:suppressAutoHyphens w:val="0"/>
        <w:spacing w:after="120"/>
        <w:ind w:firstLine="284"/>
        <w:rPr>
          <w:sz w:val="24"/>
          <w:lang w:eastAsia="en-US"/>
        </w:rPr>
      </w:pPr>
      <w:r w:rsidRPr="00C54F99">
        <w:rPr>
          <w:sz w:val="24"/>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D7DA7A5" w14:textId="0BA9CAD7" w:rsidR="002035EC" w:rsidRPr="00C54F99" w:rsidRDefault="002035EC" w:rsidP="00CD5EBC">
      <w:pPr>
        <w:suppressAutoHyphens w:val="0"/>
        <w:spacing w:after="120"/>
        <w:ind w:firstLine="284"/>
        <w:rPr>
          <w:sz w:val="24"/>
          <w:lang w:eastAsia="en-US"/>
        </w:rPr>
      </w:pPr>
      <w:r w:rsidRPr="00C54F99">
        <w:rPr>
          <w:sz w:val="24"/>
          <w:lang w:eastAsia="en-US"/>
        </w:rPr>
        <w:t>4. В границах прибрежных защитных полос наряду с установленными </w:t>
      </w:r>
      <w:hyperlink r:id="rId22" w:anchor="/document/12147594/entry/6515" w:history="1">
        <w:r w:rsidRPr="00C54F99">
          <w:rPr>
            <w:sz w:val="24"/>
            <w:lang w:eastAsia="en-US"/>
          </w:rPr>
          <w:t>частью 15</w:t>
        </w:r>
      </w:hyperlink>
      <w:r w:rsidRPr="00C54F99">
        <w:rPr>
          <w:sz w:val="24"/>
          <w:lang w:eastAsia="en-US"/>
        </w:rPr>
        <w:t> статьи 65 Водного кодекса РФ ограничениями запрещаются:</w:t>
      </w:r>
    </w:p>
    <w:p w14:paraId="38954B98" w14:textId="77777777" w:rsidR="002035EC" w:rsidRPr="00C54F99" w:rsidRDefault="002035EC" w:rsidP="00CD5EBC">
      <w:pPr>
        <w:suppressAutoHyphens w:val="0"/>
        <w:spacing w:after="200"/>
        <w:ind w:left="709" w:firstLine="0"/>
        <w:contextualSpacing/>
        <w:rPr>
          <w:sz w:val="24"/>
          <w:lang w:eastAsia="en-US"/>
        </w:rPr>
      </w:pPr>
      <w:r w:rsidRPr="00C54F99">
        <w:rPr>
          <w:sz w:val="24"/>
          <w:lang w:eastAsia="en-US"/>
        </w:rPr>
        <w:t>1) распашка земель;</w:t>
      </w:r>
    </w:p>
    <w:p w14:paraId="5281DA36" w14:textId="77777777" w:rsidR="002035EC" w:rsidRPr="00C54F99" w:rsidRDefault="002035EC" w:rsidP="00CD5EBC">
      <w:pPr>
        <w:suppressAutoHyphens w:val="0"/>
        <w:spacing w:after="200"/>
        <w:ind w:left="709" w:firstLine="0"/>
        <w:contextualSpacing/>
        <w:rPr>
          <w:sz w:val="24"/>
          <w:lang w:eastAsia="en-US"/>
        </w:rPr>
      </w:pPr>
      <w:r w:rsidRPr="00C54F99">
        <w:rPr>
          <w:sz w:val="24"/>
          <w:lang w:eastAsia="en-US"/>
        </w:rPr>
        <w:t>2) размещение отвалов размываемых грунтов;</w:t>
      </w:r>
    </w:p>
    <w:p w14:paraId="5A9D3B35" w14:textId="77777777" w:rsidR="002035EC" w:rsidRPr="00C54F99" w:rsidRDefault="002035EC" w:rsidP="00CD5EBC">
      <w:pPr>
        <w:suppressAutoHyphens w:val="0"/>
        <w:spacing w:after="200"/>
        <w:ind w:left="709" w:firstLine="0"/>
        <w:contextualSpacing/>
        <w:rPr>
          <w:sz w:val="24"/>
          <w:lang w:eastAsia="en-US"/>
        </w:rPr>
      </w:pPr>
      <w:r w:rsidRPr="00C54F99">
        <w:rPr>
          <w:sz w:val="24"/>
          <w:lang w:eastAsia="en-US"/>
        </w:rPr>
        <w:t>3) выпас сельскохозяйственных животных и организация для них летних лагерей, ванн.</w:t>
      </w:r>
    </w:p>
    <w:p w14:paraId="5CF5482E" w14:textId="25301339" w:rsidR="002035EC" w:rsidRPr="00C54F99" w:rsidRDefault="002035EC" w:rsidP="00CD5EBC">
      <w:pPr>
        <w:suppressAutoHyphens w:val="0"/>
        <w:spacing w:after="120"/>
        <w:ind w:firstLine="284"/>
        <w:rPr>
          <w:sz w:val="24"/>
          <w:lang w:eastAsia="en-US"/>
        </w:rPr>
      </w:pPr>
      <w:r w:rsidRPr="00C54F99">
        <w:rPr>
          <w:sz w:val="24"/>
          <w:lang w:eastAsia="en-US"/>
        </w:rPr>
        <w:t>5.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14:paraId="18090054" w14:textId="77777777" w:rsidR="000421F1" w:rsidRPr="00C54F99" w:rsidRDefault="000421F1" w:rsidP="00CD5EBC">
      <w:pPr>
        <w:suppressAutoHyphens w:val="0"/>
        <w:spacing w:after="120"/>
        <w:ind w:firstLine="284"/>
        <w:rPr>
          <w:sz w:val="24"/>
          <w:lang w:eastAsia="en-US"/>
        </w:rPr>
      </w:pPr>
      <w:r w:rsidRPr="00C54F99">
        <w:rPr>
          <w:sz w:val="24"/>
          <w:lang w:eastAsia="en-US"/>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Приложение 2.</w:t>
      </w:r>
    </w:p>
    <w:p w14:paraId="2C5E425A" w14:textId="77777777" w:rsidR="000421F1" w:rsidRPr="00C54F99" w:rsidRDefault="000421F1" w:rsidP="00CD5EBC">
      <w:pPr>
        <w:suppressAutoHyphens w:val="0"/>
        <w:spacing w:after="120"/>
        <w:ind w:firstLine="284"/>
        <w:rPr>
          <w:sz w:val="24"/>
          <w:lang w:eastAsia="en-US"/>
        </w:rPr>
      </w:pPr>
      <w:r w:rsidRPr="00C54F99">
        <w:rPr>
          <w:sz w:val="24"/>
          <w:lang w:eastAsia="en-US"/>
        </w:rPr>
        <w:t>7. Порядок использования зон охраны водных объектов регулируется Водным кодексом Российской Федерации. Размеры водоохранных зон, прибрежных защитных и береговых полос для водных объектов Невьянского городского округа указаны в Приложении 3.</w:t>
      </w:r>
      <w:bookmarkStart w:id="139" w:name="_Toc300252963"/>
      <w:bookmarkStart w:id="140" w:name="_Toc297043824"/>
      <w:bookmarkStart w:id="141" w:name="_Toc340855541"/>
    </w:p>
    <w:p w14:paraId="37243423" w14:textId="279F898D" w:rsidR="000421F1" w:rsidRPr="00C54F99" w:rsidRDefault="000421F1" w:rsidP="00903148">
      <w:pPr>
        <w:keepNext/>
        <w:keepLines/>
        <w:suppressAutoHyphens w:val="0"/>
        <w:spacing w:before="240" w:after="120" w:line="288" w:lineRule="auto"/>
        <w:ind w:firstLine="0"/>
        <w:outlineLvl w:val="1"/>
        <w:rPr>
          <w:b/>
          <w:bCs/>
          <w:szCs w:val="26"/>
          <w:lang w:val="x-none" w:eastAsia="x-none"/>
        </w:rPr>
      </w:pPr>
      <w:bookmarkStart w:id="142" w:name="_Toc140476300"/>
      <w:r w:rsidRPr="00C54F99">
        <w:rPr>
          <w:b/>
          <w:bCs/>
          <w:szCs w:val="26"/>
          <w:lang w:val="x-none" w:eastAsia="x-none"/>
        </w:rPr>
        <w:t>Статья 2.3. Градостроительные регламенты в зонах санитарной охраны</w:t>
      </w:r>
      <w:bookmarkEnd w:id="139"/>
      <w:bookmarkEnd w:id="140"/>
      <w:bookmarkEnd w:id="141"/>
      <w:r w:rsidR="0066066B" w:rsidRPr="00C54F99">
        <w:rPr>
          <w:b/>
          <w:bCs/>
          <w:szCs w:val="26"/>
          <w:lang w:eastAsia="x-none"/>
        </w:rPr>
        <w:t xml:space="preserve"> </w:t>
      </w:r>
      <w:r w:rsidR="0066066B" w:rsidRPr="00C54F99">
        <w:rPr>
          <w:b/>
          <w:bCs/>
          <w:szCs w:val="26"/>
          <w:lang w:val="x-none" w:eastAsia="x-none"/>
        </w:rPr>
        <w:t>источников водоснабжения</w:t>
      </w:r>
      <w:bookmarkEnd w:id="142"/>
    </w:p>
    <w:p w14:paraId="02F0FA76" w14:textId="6B46E979" w:rsidR="000421F1" w:rsidRPr="00C54F99" w:rsidRDefault="000421F1" w:rsidP="00903148">
      <w:pPr>
        <w:suppressAutoHyphens w:val="0"/>
        <w:spacing w:after="120"/>
        <w:ind w:firstLine="284"/>
        <w:contextualSpacing/>
        <w:rPr>
          <w:sz w:val="24"/>
          <w:lang w:eastAsia="en-US"/>
        </w:rPr>
      </w:pPr>
      <w:bookmarkStart w:id="143" w:name="_Toc300252964"/>
      <w:bookmarkStart w:id="144" w:name="_Toc297043825"/>
      <w:r w:rsidRPr="00C54F99">
        <w:rPr>
          <w:sz w:val="24"/>
          <w:lang w:eastAsia="en-US"/>
        </w:rPr>
        <w:t xml:space="preserve">1. </w:t>
      </w:r>
      <w:r w:rsidR="00E4079C" w:rsidRPr="00C54F99">
        <w:rPr>
          <w:sz w:val="24"/>
          <w:lang w:eastAsia="en-US"/>
        </w:rPr>
        <w:t>З</w:t>
      </w:r>
      <w:r w:rsidRPr="00C54F99">
        <w:rPr>
          <w:sz w:val="24"/>
          <w:lang w:eastAsia="en-US"/>
        </w:rPr>
        <w:t xml:space="preserve">оны санитарной охраны </w:t>
      </w:r>
      <w:r w:rsidR="00E4079C" w:rsidRPr="00C54F99">
        <w:rPr>
          <w:sz w:val="24"/>
          <w:lang w:eastAsia="en-US"/>
        </w:rPr>
        <w:t xml:space="preserve">источников питьевого водоснабжения (далее – ЗСО), в том числе </w:t>
      </w:r>
      <w:r w:rsidRPr="00C54F99">
        <w:rPr>
          <w:sz w:val="24"/>
          <w:lang w:eastAsia="en-US"/>
        </w:rPr>
        <w:t>поверхностных и подземных источников водоснабжения состоят из следующих видов зон:</w:t>
      </w:r>
    </w:p>
    <w:p w14:paraId="71C528E0" w14:textId="77777777" w:rsidR="000421F1" w:rsidRPr="00C54F99" w:rsidRDefault="000421F1" w:rsidP="00903148">
      <w:pPr>
        <w:numPr>
          <w:ilvl w:val="0"/>
          <w:numId w:val="6"/>
        </w:numPr>
        <w:suppressAutoHyphens w:val="0"/>
        <w:spacing w:after="200" w:line="276" w:lineRule="auto"/>
        <w:contextualSpacing/>
        <w:jc w:val="left"/>
        <w:rPr>
          <w:sz w:val="24"/>
          <w:lang w:eastAsia="en-US"/>
        </w:rPr>
      </w:pPr>
      <w:r w:rsidRPr="00C54F99">
        <w:rPr>
          <w:sz w:val="24"/>
          <w:lang w:eastAsia="en-US"/>
        </w:rPr>
        <w:t>1-ый пояс зоны санитарной охраны;</w:t>
      </w:r>
    </w:p>
    <w:p w14:paraId="33BE196E" w14:textId="77777777" w:rsidR="000421F1" w:rsidRPr="00C54F99" w:rsidRDefault="000421F1" w:rsidP="00903148">
      <w:pPr>
        <w:numPr>
          <w:ilvl w:val="0"/>
          <w:numId w:val="6"/>
        </w:numPr>
        <w:suppressAutoHyphens w:val="0"/>
        <w:spacing w:after="200" w:line="276" w:lineRule="auto"/>
        <w:contextualSpacing/>
        <w:jc w:val="left"/>
        <w:rPr>
          <w:sz w:val="24"/>
          <w:lang w:eastAsia="en-US"/>
        </w:rPr>
      </w:pPr>
      <w:r w:rsidRPr="00C54F99">
        <w:rPr>
          <w:sz w:val="24"/>
          <w:lang w:eastAsia="en-US"/>
        </w:rPr>
        <w:t>2-ой пояс зоны санитарной охраны;</w:t>
      </w:r>
    </w:p>
    <w:p w14:paraId="1EE26BB4" w14:textId="77777777" w:rsidR="000421F1" w:rsidRPr="00C54F99" w:rsidRDefault="000421F1" w:rsidP="00903148">
      <w:pPr>
        <w:numPr>
          <w:ilvl w:val="0"/>
          <w:numId w:val="6"/>
        </w:numPr>
        <w:suppressAutoHyphens w:val="0"/>
        <w:spacing w:after="200" w:line="276" w:lineRule="auto"/>
        <w:contextualSpacing/>
        <w:jc w:val="left"/>
        <w:rPr>
          <w:sz w:val="24"/>
          <w:lang w:eastAsia="en-US"/>
        </w:rPr>
      </w:pPr>
      <w:r w:rsidRPr="00C54F99">
        <w:rPr>
          <w:sz w:val="24"/>
          <w:lang w:eastAsia="en-US"/>
        </w:rPr>
        <w:t>3-ий пояс зоны санитарной охраны.</w:t>
      </w:r>
    </w:p>
    <w:p w14:paraId="6F4A8A97" w14:textId="77777777" w:rsidR="000421F1" w:rsidRPr="00C54F99" w:rsidRDefault="000421F1" w:rsidP="000421F1">
      <w:pPr>
        <w:suppressAutoHyphens w:val="0"/>
        <w:spacing w:after="120"/>
        <w:ind w:firstLine="284"/>
        <w:rPr>
          <w:sz w:val="24"/>
          <w:lang w:eastAsia="en-US"/>
        </w:rPr>
      </w:pPr>
      <w:r w:rsidRPr="00C54F99">
        <w:rPr>
          <w:sz w:val="24"/>
          <w:lang w:eastAsia="en-US"/>
        </w:rPr>
        <w:t>2. 1–ый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 СанПиН 2.1.4.1110-02 «Зоны санитарной охраны источников водоснабжения и водопроводов питьевого назначения».</w:t>
      </w:r>
    </w:p>
    <w:p w14:paraId="19B3B786" w14:textId="77777777" w:rsidR="000421F1" w:rsidRPr="00C54F99" w:rsidRDefault="000421F1" w:rsidP="000421F1">
      <w:pPr>
        <w:suppressAutoHyphens w:val="0"/>
        <w:spacing w:after="120"/>
        <w:ind w:firstLine="284"/>
        <w:rPr>
          <w:sz w:val="24"/>
          <w:lang w:eastAsia="en-US"/>
        </w:rPr>
      </w:pPr>
      <w:r w:rsidRPr="00C54F99">
        <w:rPr>
          <w:sz w:val="24"/>
          <w:lang w:eastAsia="en-US"/>
        </w:rPr>
        <w:t>Граница 1-го пояса зоны санитарной охраны поверхностного источника питьевого водоснабжения устанавливается в соответствии с п. 2.3.1, а граница 1-го пояса подземного источника водоснабжения – в соответствии с п. 2.2.1 СанПиН 2.1.4.1110-02 «Зоны санитарной охраны источников водоснабжения и водопроводов питьевого назначения».</w:t>
      </w:r>
    </w:p>
    <w:p w14:paraId="1E943C1D" w14:textId="2AD3F49E" w:rsidR="000421F1" w:rsidRPr="00C54F99" w:rsidRDefault="000421F1" w:rsidP="000421F1">
      <w:pPr>
        <w:suppressAutoHyphens w:val="0"/>
        <w:spacing w:after="120"/>
        <w:ind w:firstLine="284"/>
        <w:rPr>
          <w:sz w:val="24"/>
          <w:lang w:eastAsia="en-US"/>
        </w:rPr>
      </w:pPr>
      <w:r w:rsidRPr="00C54F99">
        <w:rPr>
          <w:sz w:val="24"/>
          <w:lang w:eastAsia="en-US"/>
        </w:rPr>
        <w:t xml:space="preserve">3. Порядок использования зон 2–го и 3-го поясов </w:t>
      </w:r>
      <w:r w:rsidR="00E4079C" w:rsidRPr="00C54F99">
        <w:rPr>
          <w:sz w:val="24"/>
          <w:lang w:eastAsia="en-US"/>
        </w:rPr>
        <w:t>ЗСО</w:t>
      </w:r>
      <w:r w:rsidRPr="00C54F99">
        <w:rPr>
          <w:sz w:val="24"/>
          <w:lang w:eastAsia="en-US"/>
        </w:rPr>
        <w:t xml:space="preserve"> регулируется Федеральным </w:t>
      </w:r>
      <w:hyperlink r:id="rId23" w:history="1">
        <w:r w:rsidRPr="00C54F99">
          <w:rPr>
            <w:sz w:val="24"/>
            <w:lang w:eastAsia="en-US"/>
          </w:rPr>
          <w:t>закон</w:t>
        </w:r>
      </w:hyperlink>
      <w:r w:rsidR="00E4079C" w:rsidRPr="00C54F99">
        <w:rPr>
          <w:sz w:val="24"/>
          <w:lang w:eastAsia="en-US"/>
        </w:rPr>
        <w:t>ом от 30.03.</w:t>
      </w:r>
      <w:r w:rsidRPr="00C54F99">
        <w:rPr>
          <w:sz w:val="24"/>
          <w:lang w:eastAsia="en-US"/>
        </w:rPr>
        <w:t xml:space="preserve">1999 </w:t>
      </w:r>
      <w:r w:rsidR="00E4079C" w:rsidRPr="00C54F99">
        <w:rPr>
          <w:sz w:val="24"/>
          <w:lang w:eastAsia="en-US"/>
        </w:rPr>
        <w:t>№</w:t>
      </w:r>
      <w:r w:rsidRPr="00C54F99">
        <w:rPr>
          <w:sz w:val="24"/>
          <w:lang w:eastAsia="en-US"/>
        </w:rPr>
        <w:t xml:space="preserve"> 52-ФЗ </w:t>
      </w:r>
      <w:r w:rsidR="00E4079C" w:rsidRPr="00C54F99">
        <w:rPr>
          <w:sz w:val="24"/>
          <w:lang w:eastAsia="en-US"/>
        </w:rPr>
        <w:t>«</w:t>
      </w:r>
      <w:r w:rsidRPr="00C54F99">
        <w:rPr>
          <w:sz w:val="24"/>
          <w:lang w:eastAsia="en-US"/>
        </w:rPr>
        <w:t>О санитарно-эпидемиологическом благополучии населения</w:t>
      </w:r>
      <w:r w:rsidR="00E4079C" w:rsidRPr="00C54F99">
        <w:rPr>
          <w:sz w:val="24"/>
          <w:lang w:eastAsia="en-US"/>
        </w:rPr>
        <w:t>»</w:t>
      </w:r>
      <w:r w:rsidRPr="00C54F99">
        <w:rPr>
          <w:sz w:val="24"/>
          <w:lang w:eastAsia="en-US"/>
        </w:rPr>
        <w:t xml:space="preserve"> и СанПиН 2.1.4.1110-02 «Зоны санитарной охраны источников водоснабжения и водопроводов питьевого назначения». </w:t>
      </w:r>
    </w:p>
    <w:p w14:paraId="37D2F35C" w14:textId="77777777" w:rsidR="000421F1" w:rsidRPr="00C54F99" w:rsidRDefault="000421F1" w:rsidP="000421F1">
      <w:pPr>
        <w:suppressAutoHyphens w:val="0"/>
        <w:spacing w:after="120"/>
        <w:ind w:firstLine="284"/>
        <w:rPr>
          <w:sz w:val="24"/>
          <w:lang w:eastAsia="en-US"/>
        </w:rPr>
      </w:pPr>
      <w:r w:rsidRPr="00C54F99">
        <w:rPr>
          <w:sz w:val="24"/>
          <w:lang w:eastAsia="en-US"/>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3-го пояса ЗСО, предназначенного для защиты водоносного пласта от химических загрязнений, также определяется гидродинамическими расчетами.</w:t>
      </w:r>
    </w:p>
    <w:p w14:paraId="32CEED8F" w14:textId="77777777" w:rsidR="000421F1" w:rsidRPr="00C54F99" w:rsidRDefault="000421F1" w:rsidP="000421F1">
      <w:pPr>
        <w:suppressAutoHyphens w:val="0"/>
        <w:spacing w:after="120"/>
        <w:ind w:firstLine="284"/>
        <w:rPr>
          <w:sz w:val="24"/>
          <w:lang w:eastAsia="en-US"/>
        </w:rPr>
      </w:pPr>
      <w:r w:rsidRPr="00C54F99">
        <w:rPr>
          <w:sz w:val="24"/>
          <w:lang w:eastAsia="en-US"/>
        </w:rPr>
        <w:lastRenderedPageBreak/>
        <w:t>Границы 2-го и 3-го пояса санитарной охраны источников водоснабжения на территории Невьянского городского округа установлены не для всех источников питьевого водоснабжения.</w:t>
      </w:r>
    </w:p>
    <w:p w14:paraId="477C5852" w14:textId="77777777" w:rsidR="000421F1" w:rsidRPr="00C54F99" w:rsidRDefault="000421F1" w:rsidP="000421F1">
      <w:pPr>
        <w:suppressAutoHyphens w:val="0"/>
        <w:spacing w:after="120"/>
        <w:ind w:firstLine="284"/>
        <w:rPr>
          <w:sz w:val="24"/>
          <w:lang w:eastAsia="en-US"/>
        </w:rPr>
      </w:pPr>
      <w:r w:rsidRPr="00C54F99">
        <w:rPr>
          <w:sz w:val="24"/>
          <w:lang w:eastAsia="en-US"/>
        </w:rPr>
        <w:t>4. Зоны санитарной охраны источников питьевого нецентрализованного водоснабжения (колодцев, родников) устанавливаются для недопущения загрязнения.</w:t>
      </w:r>
    </w:p>
    <w:p w14:paraId="085525AC" w14:textId="7A4D8EE7" w:rsidR="000421F1" w:rsidRPr="00C54F99" w:rsidRDefault="000421F1" w:rsidP="000421F1">
      <w:pPr>
        <w:suppressAutoHyphens w:val="0"/>
        <w:spacing w:after="120"/>
        <w:ind w:firstLine="284"/>
        <w:rPr>
          <w:sz w:val="24"/>
          <w:lang w:eastAsia="en-US"/>
        </w:rPr>
      </w:pPr>
      <w:r w:rsidRPr="00C54F99">
        <w:rPr>
          <w:sz w:val="24"/>
          <w:lang w:eastAsia="en-US"/>
        </w:rPr>
        <w:t xml:space="preserve">5. Порядок использования и обустройства территории источников нецентрализованного водоснабжения и зон их санитарной охраны регулируется </w:t>
      </w:r>
      <w:r w:rsidR="00614609" w:rsidRPr="00C54F99">
        <w:rPr>
          <w:sz w:val="24"/>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C54F99">
        <w:rPr>
          <w:sz w:val="24"/>
          <w:lang w:eastAsia="en-US"/>
        </w:rPr>
        <w:t>.</w:t>
      </w:r>
    </w:p>
    <w:p w14:paraId="4592EFD5" w14:textId="77777777" w:rsidR="000421F1" w:rsidRPr="00C54F99" w:rsidRDefault="000421F1" w:rsidP="000421F1">
      <w:pPr>
        <w:suppressAutoHyphens w:val="0"/>
        <w:spacing w:after="120"/>
        <w:ind w:firstLine="284"/>
        <w:rPr>
          <w:sz w:val="24"/>
          <w:lang w:eastAsia="en-US"/>
        </w:rPr>
      </w:pPr>
      <w:r w:rsidRPr="00C54F99">
        <w:rPr>
          <w:sz w:val="24"/>
          <w:lang w:eastAsia="en-US"/>
        </w:rPr>
        <w:t>6. В радиусе 20 метров от источников нецентрализованного водоснабжения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14:paraId="310788A2" w14:textId="77777777" w:rsidR="000421F1" w:rsidRPr="00C54F99" w:rsidRDefault="000421F1" w:rsidP="000421F1">
      <w:pPr>
        <w:suppressAutoHyphens w:val="0"/>
        <w:spacing w:after="120"/>
        <w:ind w:firstLine="284"/>
        <w:rPr>
          <w:sz w:val="24"/>
          <w:lang w:eastAsia="en-US"/>
        </w:rPr>
      </w:pPr>
      <w:r w:rsidRPr="00C54F99">
        <w:rPr>
          <w:sz w:val="24"/>
          <w:lang w:eastAsia="en-US"/>
        </w:rPr>
        <w:t>На расстоянии 50 метров выше по потоку грунтовых вод не допускается размещение выгребных туалетов и ям, складов удобрений и ядохимикатов, предприятий местной промышленности, канализационных сооружений и других источников загрязнения.</w:t>
      </w:r>
    </w:p>
    <w:p w14:paraId="091188EB"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45" w:name="_Toc340855542"/>
      <w:bookmarkStart w:id="146" w:name="_Toc140476301"/>
      <w:r w:rsidRPr="00C54F99">
        <w:rPr>
          <w:b/>
          <w:bCs/>
          <w:szCs w:val="26"/>
          <w:lang w:val="x-none" w:eastAsia="x-none"/>
        </w:rPr>
        <w:t>Статья 2.4. Градостроительные регламенты в санитарно-защитных зонах</w:t>
      </w:r>
      <w:bookmarkEnd w:id="143"/>
      <w:bookmarkEnd w:id="144"/>
      <w:bookmarkEnd w:id="145"/>
      <w:bookmarkEnd w:id="146"/>
    </w:p>
    <w:p w14:paraId="00BE5F97" w14:textId="17629387" w:rsidR="000421F1" w:rsidRPr="00C54F99" w:rsidRDefault="000421F1" w:rsidP="000421F1">
      <w:pPr>
        <w:suppressAutoHyphens w:val="0"/>
        <w:spacing w:after="120"/>
        <w:ind w:firstLine="284"/>
        <w:rPr>
          <w:sz w:val="24"/>
          <w:lang w:eastAsia="en-US"/>
        </w:rPr>
      </w:pPr>
      <w:r w:rsidRPr="00C54F99">
        <w:rPr>
          <w:sz w:val="24"/>
          <w:lang w:eastAsia="en-US"/>
        </w:rPr>
        <w:t xml:space="preserve">1. </w:t>
      </w:r>
      <w:bookmarkStart w:id="147" w:name="_Hlk706702"/>
      <w:r w:rsidRPr="00C54F99">
        <w:rPr>
          <w:sz w:val="24"/>
          <w:lang w:eastAsia="en-US"/>
        </w:rPr>
        <w:t>Санитарно-защитные зоны на территории городского округа установлены от ОАО «Калиновский химический завод», промышленного узла: ООО «Невьянское карьероуправление» и ОАО «Невьянский цементник»</w:t>
      </w:r>
      <w:r w:rsidR="00CC6A4B" w:rsidRPr="00C54F99">
        <w:rPr>
          <w:sz w:val="24"/>
          <w:lang w:eastAsia="en-US"/>
        </w:rPr>
        <w:t xml:space="preserve"> и др</w:t>
      </w:r>
      <w:r w:rsidRPr="00C54F99">
        <w:rPr>
          <w:sz w:val="24"/>
          <w:lang w:eastAsia="en-US"/>
        </w:rPr>
        <w:t xml:space="preserve">. Для остальных промышленных предприятий и других источников вредного воздействия в настоящий момент разработанных и утвержденных проектов СЗЗ нет, поэтому размеры зон для таких предприятий </w:t>
      </w:r>
      <w:r w:rsidRPr="00C54F99">
        <w:rPr>
          <w:sz w:val="24"/>
          <w:u w:val="single"/>
          <w:lang w:eastAsia="en-US"/>
        </w:rPr>
        <w:t>определены «</w:t>
      </w:r>
      <w:r w:rsidR="00005B1C" w:rsidRPr="00C54F99">
        <w:rPr>
          <w:sz w:val="24"/>
          <w:u w:val="single"/>
          <w:lang w:eastAsia="en-US"/>
        </w:rPr>
        <w:t>ориентировочно</w:t>
      </w:r>
      <w:r w:rsidRPr="00C54F99">
        <w:rPr>
          <w:sz w:val="24"/>
          <w:u w:val="single"/>
          <w:lang w:eastAsia="en-US"/>
        </w:rPr>
        <w:t>» в соответствии с санитарной классификацией предприятий, сооружений и иных объектов</w:t>
      </w:r>
      <w:r w:rsidRPr="00C54F99">
        <w:rPr>
          <w:sz w:val="24"/>
          <w:lang w:eastAsia="en-US"/>
        </w:rPr>
        <w:t xml:space="preserve"> (СанПиН 2.2.1/2.1.1.1200-03 «Санитарно-защитные зоны и санитарная классификация предприятий, сооружений и иных объектов») от границ земельных участков источников негативного воздействия.</w:t>
      </w:r>
      <w:bookmarkEnd w:id="147"/>
    </w:p>
    <w:p w14:paraId="2265CA85" w14:textId="35B31741" w:rsidR="000421F1" w:rsidRPr="00C54F99" w:rsidRDefault="000421F1" w:rsidP="000421F1">
      <w:pPr>
        <w:suppressAutoHyphens w:val="0"/>
        <w:spacing w:after="120"/>
        <w:ind w:firstLine="284"/>
        <w:rPr>
          <w:sz w:val="24"/>
          <w:lang w:eastAsia="en-US"/>
        </w:rPr>
      </w:pPr>
      <w:r w:rsidRPr="00C54F99">
        <w:rPr>
          <w:sz w:val="24"/>
          <w:lang w:eastAsia="en-US"/>
        </w:rPr>
        <w:t xml:space="preserve">2. </w:t>
      </w:r>
      <w:bookmarkStart w:id="148" w:name="_Hlk706915"/>
      <w:r w:rsidRPr="00C54F99">
        <w:rPr>
          <w:sz w:val="24"/>
          <w:lang w:eastAsia="en-US"/>
        </w:rPr>
        <w:t>Порядок установления, изменения и прекращения существования санитарно-защитных зон и использования земельных участков, расположенных в границах санитарно-защитных зон определен Постановлением Правительства Российской Федерации от 03.03.2018 № 222 «Правила установления санитарно-защитных зон и использования земельных участков, расположенных в границах санитарно-защитных зон».</w:t>
      </w:r>
    </w:p>
    <w:bookmarkEnd w:id="148"/>
    <w:p w14:paraId="36171FAB" w14:textId="77777777" w:rsidR="000421F1" w:rsidRPr="00C54F99" w:rsidRDefault="000421F1" w:rsidP="000421F1">
      <w:pPr>
        <w:suppressAutoHyphens w:val="0"/>
        <w:spacing w:after="120"/>
        <w:ind w:firstLine="284"/>
        <w:rPr>
          <w:sz w:val="24"/>
          <w:lang w:eastAsia="en-US"/>
        </w:rPr>
      </w:pPr>
      <w:r w:rsidRPr="00C54F99">
        <w:rPr>
          <w:sz w:val="24"/>
          <w:lang w:eastAsia="en-US"/>
        </w:rPr>
        <w:t>3. Порядок использования санитарно-защитных зон регулируется СанПиН 2.2.1/2.1.1.1200-03 «Санитарно-защитные зоны и санитарная классификация предприятий, сооружений и иных объектов».</w:t>
      </w:r>
    </w:p>
    <w:p w14:paraId="3026AFD0" w14:textId="77777777" w:rsidR="000421F1" w:rsidRPr="00C54F99" w:rsidRDefault="000421F1" w:rsidP="000421F1">
      <w:pPr>
        <w:suppressAutoHyphens w:val="0"/>
        <w:spacing w:after="120"/>
        <w:ind w:firstLine="284"/>
        <w:rPr>
          <w:sz w:val="24"/>
          <w:lang w:eastAsia="en-US"/>
        </w:rPr>
      </w:pPr>
      <w:r w:rsidRPr="00C54F99">
        <w:rPr>
          <w:sz w:val="24"/>
          <w:lang w:eastAsia="en-US"/>
        </w:rPr>
        <w:t>Размеры санитарно-защитных зон приведены в Приложении 4, Приложение 4.1.</w:t>
      </w:r>
    </w:p>
    <w:p w14:paraId="573381B2" w14:textId="4762EDCA" w:rsidR="000421F1" w:rsidRPr="00C54F99" w:rsidRDefault="000421F1" w:rsidP="000421F1">
      <w:pPr>
        <w:suppressAutoHyphens w:val="0"/>
        <w:spacing w:after="120"/>
        <w:ind w:firstLine="284"/>
        <w:rPr>
          <w:sz w:val="24"/>
          <w:lang w:eastAsia="en-US"/>
        </w:rPr>
      </w:pPr>
      <w:r w:rsidRPr="00C54F99">
        <w:rPr>
          <w:sz w:val="24"/>
          <w:lang w:eastAsia="en-US"/>
        </w:rPr>
        <w:t xml:space="preserve">4. В границах санитарно-защитных зон </w:t>
      </w:r>
      <w:r w:rsidR="0059244D" w:rsidRPr="00C54F99">
        <w:rPr>
          <w:sz w:val="24"/>
          <w:lang w:eastAsia="en-US"/>
        </w:rPr>
        <w:t>промышленного объекта или производства допускается</w:t>
      </w:r>
      <w:r w:rsidRPr="00C54F99">
        <w:rPr>
          <w:sz w:val="24"/>
          <w:lang w:eastAsia="en-US"/>
        </w:rPr>
        <w:t xml:space="preserve"> размещать:</w:t>
      </w:r>
    </w:p>
    <w:p w14:paraId="6E038046"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нежилые помещения для дежурного аварийного персонала,</w:t>
      </w:r>
    </w:p>
    <w:p w14:paraId="175CEBE0"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помещения для пребывания работающих по вахтовому методу (не более двух недель),</w:t>
      </w:r>
    </w:p>
    <w:p w14:paraId="62D1C052"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здания управления, </w:t>
      </w:r>
    </w:p>
    <w:p w14:paraId="23CC02BA" w14:textId="1561564C"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конструкторские бюро;</w:t>
      </w:r>
    </w:p>
    <w:p w14:paraId="6491537D"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здания административного назначения, </w:t>
      </w:r>
    </w:p>
    <w:p w14:paraId="57A06D98" w14:textId="037D23B2" w:rsidR="0059244D" w:rsidRPr="00C54F99" w:rsidRDefault="0059244D" w:rsidP="0059244D">
      <w:pPr>
        <w:numPr>
          <w:ilvl w:val="0"/>
          <w:numId w:val="4"/>
        </w:numPr>
        <w:suppressAutoHyphens w:val="0"/>
        <w:spacing w:after="200" w:line="276" w:lineRule="auto"/>
        <w:contextualSpacing/>
        <w:jc w:val="left"/>
        <w:rPr>
          <w:sz w:val="24"/>
          <w:lang w:eastAsia="en-US"/>
        </w:rPr>
      </w:pPr>
      <w:r w:rsidRPr="00C54F99">
        <w:rPr>
          <w:sz w:val="24"/>
          <w:lang w:eastAsia="en-US"/>
        </w:rPr>
        <w:t>научно-исследовательские лаборатории,</w:t>
      </w:r>
    </w:p>
    <w:p w14:paraId="363CCBE9"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lastRenderedPageBreak/>
        <w:t xml:space="preserve">поликлиники, </w:t>
      </w:r>
    </w:p>
    <w:p w14:paraId="556779E4"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спортивно-оздоровительные сооружения закрытого типа, </w:t>
      </w:r>
    </w:p>
    <w:p w14:paraId="1046F444" w14:textId="77777777" w:rsidR="0059244D"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бани</w:t>
      </w:r>
      <w:r w:rsidR="0059244D" w:rsidRPr="00C54F99">
        <w:rPr>
          <w:sz w:val="24"/>
          <w:lang w:eastAsia="en-US"/>
        </w:rPr>
        <w:t>,</w:t>
      </w:r>
    </w:p>
    <w:p w14:paraId="7DBC0E45" w14:textId="1C370869"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прачечные, </w:t>
      </w:r>
    </w:p>
    <w:p w14:paraId="327C633B"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объекты торговли и общественного питания, </w:t>
      </w:r>
    </w:p>
    <w:p w14:paraId="064A5CB8" w14:textId="6E38DC47" w:rsidR="0059244D" w:rsidRPr="00C54F99" w:rsidRDefault="0059244D" w:rsidP="00D10544">
      <w:pPr>
        <w:numPr>
          <w:ilvl w:val="0"/>
          <w:numId w:val="4"/>
        </w:numPr>
        <w:suppressAutoHyphens w:val="0"/>
        <w:spacing w:after="200" w:line="276" w:lineRule="auto"/>
        <w:contextualSpacing/>
        <w:jc w:val="left"/>
        <w:rPr>
          <w:sz w:val="24"/>
          <w:lang w:eastAsia="en-US"/>
        </w:rPr>
      </w:pPr>
      <w:r w:rsidRPr="00C54F99">
        <w:rPr>
          <w:sz w:val="24"/>
          <w:lang w:eastAsia="en-US"/>
        </w:rPr>
        <w:t>мотели,</w:t>
      </w:r>
    </w:p>
    <w:p w14:paraId="68F79324"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гостиницы, </w:t>
      </w:r>
    </w:p>
    <w:p w14:paraId="16677792" w14:textId="77777777" w:rsidR="0059244D"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гаражи,</w:t>
      </w:r>
    </w:p>
    <w:p w14:paraId="7CD4BB91" w14:textId="0FAA84CB"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площадки и сооружения для хранения общественного и индивидуального </w:t>
      </w:r>
      <w:r w:rsidR="0059244D" w:rsidRPr="00C54F99">
        <w:rPr>
          <w:sz w:val="24"/>
          <w:lang w:eastAsia="en-US"/>
        </w:rPr>
        <w:t>т</w:t>
      </w:r>
      <w:r w:rsidRPr="00C54F99">
        <w:rPr>
          <w:sz w:val="24"/>
          <w:lang w:eastAsia="en-US"/>
        </w:rPr>
        <w:t xml:space="preserve">ранспорта, </w:t>
      </w:r>
    </w:p>
    <w:p w14:paraId="082CB4AC"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 xml:space="preserve">пожарные депо, </w:t>
      </w:r>
    </w:p>
    <w:p w14:paraId="361BDBDD" w14:textId="77777777"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местные и транзитные коммуникации,</w:t>
      </w:r>
    </w:p>
    <w:p w14:paraId="1BB52BF3" w14:textId="71644B65" w:rsidR="0059244D" w:rsidRPr="00C54F99" w:rsidRDefault="0059244D" w:rsidP="0059244D">
      <w:pPr>
        <w:numPr>
          <w:ilvl w:val="0"/>
          <w:numId w:val="4"/>
        </w:numPr>
        <w:suppressAutoHyphens w:val="0"/>
        <w:spacing w:after="200" w:line="276" w:lineRule="auto"/>
        <w:contextualSpacing/>
        <w:jc w:val="left"/>
        <w:rPr>
          <w:sz w:val="24"/>
          <w:lang w:eastAsia="en-US"/>
        </w:rPr>
      </w:pPr>
      <w:r w:rsidRPr="00C54F99">
        <w:rPr>
          <w:sz w:val="24"/>
          <w:lang w:eastAsia="en-US"/>
        </w:rPr>
        <w:t>ЛЭП, электроподстанции,</w:t>
      </w:r>
    </w:p>
    <w:p w14:paraId="2FAD6232" w14:textId="06F11F31" w:rsidR="0059244D" w:rsidRPr="00C54F99" w:rsidRDefault="0059244D" w:rsidP="0059244D">
      <w:pPr>
        <w:numPr>
          <w:ilvl w:val="0"/>
          <w:numId w:val="4"/>
        </w:numPr>
        <w:suppressAutoHyphens w:val="0"/>
        <w:spacing w:after="200" w:line="276" w:lineRule="auto"/>
        <w:contextualSpacing/>
        <w:jc w:val="left"/>
        <w:rPr>
          <w:sz w:val="24"/>
          <w:lang w:eastAsia="en-US"/>
        </w:rPr>
      </w:pPr>
      <w:r w:rsidRPr="00C54F99">
        <w:rPr>
          <w:sz w:val="24"/>
          <w:lang w:eastAsia="en-US"/>
        </w:rPr>
        <w:t>нефте- и газопроводы,</w:t>
      </w:r>
    </w:p>
    <w:p w14:paraId="6B4649B4" w14:textId="77777777" w:rsidR="0059244D"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артезианские скважины для технического водоснабжения,</w:t>
      </w:r>
    </w:p>
    <w:p w14:paraId="65CE7BA8" w14:textId="7B04325C" w:rsidR="000421F1" w:rsidRPr="00C54F99" w:rsidRDefault="000421F1" w:rsidP="00D10544">
      <w:pPr>
        <w:numPr>
          <w:ilvl w:val="0"/>
          <w:numId w:val="4"/>
        </w:numPr>
        <w:suppressAutoHyphens w:val="0"/>
        <w:spacing w:after="200" w:line="276" w:lineRule="auto"/>
        <w:contextualSpacing/>
        <w:jc w:val="left"/>
        <w:rPr>
          <w:sz w:val="24"/>
          <w:lang w:eastAsia="en-US"/>
        </w:rPr>
      </w:pPr>
      <w:r w:rsidRPr="00C54F99">
        <w:rPr>
          <w:sz w:val="24"/>
          <w:lang w:eastAsia="en-US"/>
        </w:rPr>
        <w:t>водоохлаждающие сооружения для подготовки технической воды,</w:t>
      </w:r>
    </w:p>
    <w:p w14:paraId="6B0CFE7D" w14:textId="72940F0A" w:rsidR="0059244D" w:rsidRPr="00C54F99" w:rsidRDefault="0059244D" w:rsidP="0059244D">
      <w:pPr>
        <w:numPr>
          <w:ilvl w:val="0"/>
          <w:numId w:val="4"/>
        </w:numPr>
        <w:suppressAutoHyphens w:val="0"/>
        <w:spacing w:after="200" w:line="276" w:lineRule="auto"/>
        <w:contextualSpacing/>
        <w:jc w:val="left"/>
        <w:rPr>
          <w:sz w:val="24"/>
          <w:lang w:eastAsia="en-US"/>
        </w:rPr>
      </w:pPr>
      <w:r w:rsidRPr="00C54F99">
        <w:rPr>
          <w:sz w:val="24"/>
          <w:lang w:eastAsia="en-US"/>
        </w:rPr>
        <w:t>канализационные насосные станции,</w:t>
      </w:r>
    </w:p>
    <w:p w14:paraId="3511E426" w14:textId="5BD53373" w:rsidR="0059244D" w:rsidRPr="00C54F99" w:rsidRDefault="0059244D" w:rsidP="0059244D">
      <w:pPr>
        <w:numPr>
          <w:ilvl w:val="0"/>
          <w:numId w:val="4"/>
        </w:numPr>
        <w:suppressAutoHyphens w:val="0"/>
        <w:spacing w:after="200" w:line="276" w:lineRule="auto"/>
        <w:contextualSpacing/>
        <w:jc w:val="left"/>
        <w:rPr>
          <w:sz w:val="24"/>
          <w:lang w:eastAsia="en-US"/>
        </w:rPr>
      </w:pPr>
      <w:r w:rsidRPr="00C54F99">
        <w:rPr>
          <w:sz w:val="24"/>
          <w:lang w:eastAsia="en-US"/>
        </w:rPr>
        <w:t>сооружения оборотного водоснабжения,</w:t>
      </w:r>
    </w:p>
    <w:p w14:paraId="4789FBBA" w14:textId="0AE051C9" w:rsidR="000421F1" w:rsidRPr="00C54F99" w:rsidRDefault="000421F1" w:rsidP="00DB720E">
      <w:pPr>
        <w:numPr>
          <w:ilvl w:val="0"/>
          <w:numId w:val="4"/>
        </w:numPr>
        <w:suppressAutoHyphens w:val="0"/>
        <w:spacing w:after="200" w:line="276" w:lineRule="auto"/>
        <w:contextualSpacing/>
        <w:jc w:val="left"/>
        <w:rPr>
          <w:sz w:val="24"/>
          <w:lang w:eastAsia="en-US"/>
        </w:rPr>
      </w:pPr>
      <w:r w:rsidRPr="00C54F99">
        <w:rPr>
          <w:sz w:val="24"/>
          <w:lang w:eastAsia="en-US"/>
        </w:rPr>
        <w:t>автозаправочные станции и станции технического обслуживания автомобилей</w:t>
      </w:r>
      <w:r w:rsidR="00DB720E" w:rsidRPr="00C54F99">
        <w:rPr>
          <w:sz w:val="24"/>
          <w:lang w:eastAsia="en-US"/>
        </w:rPr>
        <w:t>.</w:t>
      </w:r>
    </w:p>
    <w:p w14:paraId="5F5AE37A" w14:textId="766C4CF7" w:rsidR="00DB720E" w:rsidRPr="00C54F99" w:rsidRDefault="00DB720E" w:rsidP="00DB720E">
      <w:pPr>
        <w:suppressAutoHyphens w:val="0"/>
        <w:spacing w:after="120"/>
        <w:ind w:firstLine="284"/>
        <w:rPr>
          <w:sz w:val="24"/>
          <w:lang w:eastAsia="en-US"/>
        </w:rPr>
      </w:pPr>
      <w:r w:rsidRPr="00C54F99">
        <w:rPr>
          <w:sz w:val="24"/>
          <w:lang w:eastAsia="en-US"/>
        </w:rPr>
        <w:t>5. В границах санитарно-защитных зон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38AF034" w14:textId="6AE35001" w:rsidR="000421F1" w:rsidRPr="00C54F99" w:rsidRDefault="00DB720E" w:rsidP="000421F1">
      <w:pPr>
        <w:suppressAutoHyphens w:val="0"/>
        <w:spacing w:after="120"/>
        <w:ind w:firstLine="284"/>
        <w:rPr>
          <w:sz w:val="24"/>
          <w:lang w:eastAsia="en-US"/>
        </w:rPr>
      </w:pPr>
      <w:r w:rsidRPr="00C54F99">
        <w:rPr>
          <w:sz w:val="24"/>
          <w:lang w:eastAsia="en-US"/>
        </w:rPr>
        <w:t>6</w:t>
      </w:r>
      <w:r w:rsidR="000421F1" w:rsidRPr="00C54F99">
        <w:rPr>
          <w:sz w:val="24"/>
          <w:lang w:eastAsia="en-US"/>
        </w:rPr>
        <w:t>. В границах санитарно-защитных зон запрещается размещать:</w:t>
      </w:r>
    </w:p>
    <w:p w14:paraId="542DC85E"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жилую застройку, включая отдельные жилые дома, </w:t>
      </w:r>
    </w:p>
    <w:p w14:paraId="7B6C90F1"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ландшафтно-рекреационные зоны и зоны отдыха, </w:t>
      </w:r>
    </w:p>
    <w:p w14:paraId="0F0162BE"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территории курортов, санаториев и домов отдыха, </w:t>
      </w:r>
    </w:p>
    <w:p w14:paraId="4335C9CC"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14:paraId="018B687C"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спортивные сооружения, </w:t>
      </w:r>
    </w:p>
    <w:p w14:paraId="5C341A90"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детские площадки, </w:t>
      </w:r>
    </w:p>
    <w:p w14:paraId="55EBE506" w14:textId="77777777"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 xml:space="preserve">образовательные и детские учреждения, </w:t>
      </w:r>
    </w:p>
    <w:p w14:paraId="55BDECE6" w14:textId="13927461" w:rsidR="000421F1" w:rsidRPr="00C54F99" w:rsidRDefault="000421F1" w:rsidP="00D10544">
      <w:pPr>
        <w:numPr>
          <w:ilvl w:val="0"/>
          <w:numId w:val="5"/>
        </w:numPr>
        <w:suppressAutoHyphens w:val="0"/>
        <w:spacing w:after="200" w:line="276" w:lineRule="auto"/>
        <w:contextualSpacing/>
        <w:jc w:val="left"/>
        <w:rPr>
          <w:sz w:val="24"/>
          <w:lang w:eastAsia="en-US"/>
        </w:rPr>
      </w:pPr>
      <w:r w:rsidRPr="00C54F99">
        <w:rPr>
          <w:sz w:val="24"/>
          <w:lang w:eastAsia="en-US"/>
        </w:rPr>
        <w:t>лечебно-профилактические и оздоровительные учреждения общего пользования</w:t>
      </w:r>
      <w:r w:rsidR="00C90B83" w:rsidRPr="00C54F99">
        <w:rPr>
          <w:sz w:val="24"/>
          <w:lang w:eastAsia="en-US"/>
        </w:rPr>
        <w:t>.</w:t>
      </w:r>
    </w:p>
    <w:p w14:paraId="0ED5F683" w14:textId="77777777" w:rsidR="00C90B83" w:rsidRPr="00C54F99" w:rsidRDefault="00C90B83" w:rsidP="00C90B83">
      <w:pPr>
        <w:suppressAutoHyphens w:val="0"/>
        <w:spacing w:after="120"/>
        <w:ind w:firstLine="284"/>
        <w:rPr>
          <w:sz w:val="24"/>
          <w:lang w:eastAsia="en-US"/>
        </w:rPr>
      </w:pPr>
      <w:r w:rsidRPr="00C54F99">
        <w:rPr>
          <w:sz w:val="24"/>
          <w:lang w:eastAsia="en-US"/>
        </w:rPr>
        <w:t>7. В санитарно-защитной зоне и на территории объектов других отраслей промышленности не допускается размещать:</w:t>
      </w:r>
    </w:p>
    <w:p w14:paraId="626C4E21" w14:textId="77777777" w:rsidR="00C90B83" w:rsidRPr="00C54F99" w:rsidRDefault="00C90B83" w:rsidP="00546389">
      <w:pPr>
        <w:numPr>
          <w:ilvl w:val="0"/>
          <w:numId w:val="5"/>
        </w:numPr>
        <w:suppressAutoHyphens w:val="0"/>
        <w:spacing w:after="200" w:line="276" w:lineRule="auto"/>
        <w:contextualSpacing/>
        <w:jc w:val="left"/>
        <w:rPr>
          <w:sz w:val="24"/>
          <w:lang w:eastAsia="en-US"/>
        </w:rPr>
      </w:pPr>
      <w:r w:rsidRPr="00C54F99">
        <w:rPr>
          <w:sz w:val="24"/>
          <w:lang w:eastAsia="en-US"/>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14:paraId="05CE97E3" w14:textId="77777777" w:rsidR="00C90B83" w:rsidRPr="00C54F99" w:rsidRDefault="00C90B83" w:rsidP="00546389">
      <w:pPr>
        <w:numPr>
          <w:ilvl w:val="0"/>
          <w:numId w:val="5"/>
        </w:numPr>
        <w:suppressAutoHyphens w:val="0"/>
        <w:spacing w:after="200" w:line="276" w:lineRule="auto"/>
        <w:contextualSpacing/>
        <w:jc w:val="left"/>
        <w:rPr>
          <w:sz w:val="24"/>
          <w:lang w:eastAsia="en-US"/>
        </w:rPr>
      </w:pPr>
      <w:r w:rsidRPr="00C54F99">
        <w:rPr>
          <w:sz w:val="24"/>
          <w:lang w:eastAsia="en-US"/>
        </w:rPr>
        <w:t xml:space="preserve">объекты пищевых отраслей промышленности, оптовые склады продовольственного сырья и пищевых продуктов, </w:t>
      </w:r>
    </w:p>
    <w:p w14:paraId="4CC3EE1C" w14:textId="26C9DD2C" w:rsidR="00C90B83" w:rsidRPr="00C54F99" w:rsidRDefault="00C90B83" w:rsidP="00546389">
      <w:pPr>
        <w:numPr>
          <w:ilvl w:val="0"/>
          <w:numId w:val="5"/>
        </w:numPr>
        <w:suppressAutoHyphens w:val="0"/>
        <w:spacing w:after="200" w:line="276" w:lineRule="auto"/>
        <w:contextualSpacing/>
        <w:jc w:val="left"/>
        <w:rPr>
          <w:sz w:val="24"/>
          <w:lang w:eastAsia="en-US"/>
        </w:rPr>
      </w:pPr>
      <w:r w:rsidRPr="00C54F99">
        <w:rPr>
          <w:sz w:val="24"/>
          <w:lang w:eastAsia="en-US"/>
        </w:rPr>
        <w:lastRenderedPageBreak/>
        <w:t>комплексы водопроводных сооружений для подготовки и хранения питьевой воды, которые могут повлиять на качество продукции.</w:t>
      </w:r>
    </w:p>
    <w:p w14:paraId="202E3690"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49" w:name="_Toc300252965"/>
      <w:bookmarkStart w:id="150" w:name="_Toc297043826"/>
      <w:bookmarkStart w:id="151" w:name="_Toc340855543"/>
      <w:bookmarkStart w:id="152" w:name="_Toc140476302"/>
      <w:r w:rsidRPr="00C54F99">
        <w:rPr>
          <w:b/>
          <w:bCs/>
          <w:szCs w:val="26"/>
          <w:lang w:val="x-none" w:eastAsia="x-none"/>
        </w:rPr>
        <w:t>Статья 2.5. Градостроительные регламенты в охранных зонах</w:t>
      </w:r>
      <w:bookmarkEnd w:id="149"/>
      <w:bookmarkEnd w:id="150"/>
      <w:bookmarkEnd w:id="151"/>
      <w:bookmarkEnd w:id="152"/>
    </w:p>
    <w:p w14:paraId="27EFF9A5" w14:textId="77777777" w:rsidR="000421F1" w:rsidRPr="00C54F99" w:rsidRDefault="000421F1" w:rsidP="000421F1">
      <w:pPr>
        <w:suppressAutoHyphens w:val="0"/>
        <w:spacing w:after="120"/>
        <w:ind w:firstLine="284"/>
        <w:rPr>
          <w:sz w:val="24"/>
          <w:lang w:eastAsia="en-US"/>
        </w:rPr>
      </w:pPr>
      <w:r w:rsidRPr="00C54F99">
        <w:rPr>
          <w:sz w:val="24"/>
          <w:lang w:eastAsia="en-US"/>
        </w:rPr>
        <w:t>1. Охранные зоны на территории городского округа определены от следующих видов объектов:</w:t>
      </w:r>
    </w:p>
    <w:p w14:paraId="3C4905C9" w14:textId="4CF2B61A"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 xml:space="preserve">вдоль линий электропередачи по обе стороны от крайних проводов при </w:t>
      </w:r>
      <w:r w:rsidR="008A7A6A" w:rsidRPr="00C54F99">
        <w:rPr>
          <w:sz w:val="24"/>
          <w:lang w:eastAsia="en-US"/>
        </w:rPr>
        <w:t>н</w:t>
      </w:r>
      <w:r w:rsidRPr="00C54F99">
        <w:rPr>
          <w:sz w:val="24"/>
          <w:lang w:eastAsia="en-US"/>
        </w:rPr>
        <w:t>еотклоненном их положении и от ПС, ТП на расстоянии:</w:t>
      </w:r>
    </w:p>
    <w:p w14:paraId="586FB780"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воздушные ЛЭП 500 кВ – 30 м;</w:t>
      </w:r>
    </w:p>
    <w:p w14:paraId="50DF8E47"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воздушные ЛЭП 220 кВ – 25 м;</w:t>
      </w:r>
    </w:p>
    <w:p w14:paraId="2B621F66"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воздушные ЛЭП 110 кВ – 20 м;</w:t>
      </w:r>
    </w:p>
    <w:p w14:paraId="6E5B4B37"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воздушные ЛЭП 35 кВ – 15 м;</w:t>
      </w:r>
    </w:p>
    <w:p w14:paraId="3F6181E7"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воздушные ЛЭП 6, 10 кВ – 10 м;</w:t>
      </w:r>
    </w:p>
    <w:p w14:paraId="1AC15DC0"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кабельные ЛЭП 6, 10 кВ – 1 м;</w:t>
      </w:r>
    </w:p>
    <w:p w14:paraId="073658A2"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электрическая подстанция 110 кВ (ПС) – 20 м;</w:t>
      </w:r>
    </w:p>
    <w:p w14:paraId="4AF2F613"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электрическая подстанция 35 кВ (ПС) – 15 м;</w:t>
      </w:r>
    </w:p>
    <w:p w14:paraId="65D70BB8" w14:textId="77777777" w:rsidR="000421F1" w:rsidRPr="00C54F99" w:rsidRDefault="000421F1" w:rsidP="00D10544">
      <w:pPr>
        <w:numPr>
          <w:ilvl w:val="0"/>
          <w:numId w:val="33"/>
        </w:numPr>
        <w:suppressAutoHyphens w:val="0"/>
        <w:spacing w:after="120" w:line="276" w:lineRule="auto"/>
        <w:jc w:val="left"/>
        <w:rPr>
          <w:sz w:val="24"/>
          <w:lang w:eastAsia="en-US"/>
        </w:rPr>
      </w:pPr>
      <w:r w:rsidRPr="00C54F99">
        <w:rPr>
          <w:sz w:val="24"/>
          <w:lang w:eastAsia="en-US"/>
        </w:rPr>
        <w:t>трансформаторные подстанции (ТП) – 10 м;</w:t>
      </w:r>
    </w:p>
    <w:p w14:paraId="05E9835D"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газораспределительные станции (ГРС) – в виде участка земли, ограниченного замкнутой линией, отстоящей от границ территорий объектов на 100 м во все стороны;</w:t>
      </w:r>
    </w:p>
    <w:p w14:paraId="6A614160"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магистральные газопроводы высокого давления 5,5 МПа – в размере 25 метров в каждую сторону от оси;</w:t>
      </w:r>
    </w:p>
    <w:p w14:paraId="301601BA"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отдельно стоящие газорегуляторные пункты (ГРП) – в виде территории, ограниченной замкнутой линией, проведенной на расстоянии 10 м от границ объектов;</w:t>
      </w:r>
    </w:p>
    <w:p w14:paraId="574D0E17"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газопроводы высокого и среднего давления – в размере 2 метра с каждой стороны от оси газопровода, в размере 3 метров от оси – для газопроводов, проходящих по территориям, занятым древесно-кустарниковой растительностью;</w:t>
      </w:r>
    </w:p>
    <w:p w14:paraId="42227A2C"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тепловые сети –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бесконтактной прокладки;</w:t>
      </w:r>
    </w:p>
    <w:p w14:paraId="3FB5C074"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кабельные линии связи – в размере 2 метров в каждую сторону от оси в границах населенных пунктах, 3 метров – вне границ населенных пунктов;</w:t>
      </w:r>
    </w:p>
    <w:p w14:paraId="3AA4ED25"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железная дорога в размере 100 метров от крайнего железнодорожного полотна;</w:t>
      </w:r>
    </w:p>
    <w:p w14:paraId="642A7776"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 xml:space="preserve">автомобильные дороги: в размере 75 метров от полосы отвода для автодорог </w:t>
      </w:r>
      <w:r w:rsidRPr="00C54F99">
        <w:rPr>
          <w:sz w:val="24"/>
          <w:lang w:val="en-US" w:eastAsia="en-US"/>
        </w:rPr>
        <w:t>I</w:t>
      </w:r>
      <w:r w:rsidRPr="00C54F99">
        <w:rPr>
          <w:sz w:val="24"/>
          <w:lang w:eastAsia="en-US"/>
        </w:rPr>
        <w:t xml:space="preserve"> и </w:t>
      </w:r>
      <w:r w:rsidRPr="00C54F99">
        <w:rPr>
          <w:sz w:val="24"/>
          <w:lang w:val="en-US" w:eastAsia="en-US"/>
        </w:rPr>
        <w:t>II</w:t>
      </w:r>
      <w:r w:rsidRPr="00C54F99">
        <w:rPr>
          <w:sz w:val="24"/>
          <w:lang w:eastAsia="en-US"/>
        </w:rPr>
        <w:t xml:space="preserve"> категории, 50 метров – для автодорог </w:t>
      </w:r>
      <w:r w:rsidRPr="00C54F99">
        <w:rPr>
          <w:sz w:val="24"/>
          <w:lang w:val="en-US" w:eastAsia="en-US"/>
        </w:rPr>
        <w:t>III</w:t>
      </w:r>
      <w:r w:rsidRPr="00C54F99">
        <w:rPr>
          <w:sz w:val="24"/>
          <w:lang w:eastAsia="en-US"/>
        </w:rPr>
        <w:t xml:space="preserve"> и </w:t>
      </w:r>
      <w:r w:rsidRPr="00C54F99">
        <w:rPr>
          <w:sz w:val="24"/>
          <w:lang w:val="en-US" w:eastAsia="en-US"/>
        </w:rPr>
        <w:t>IV</w:t>
      </w:r>
      <w:r w:rsidRPr="00C54F99">
        <w:rPr>
          <w:sz w:val="24"/>
          <w:lang w:eastAsia="en-US"/>
        </w:rPr>
        <w:t xml:space="preserve"> категории; 25 метров – для автодорог </w:t>
      </w:r>
      <w:r w:rsidRPr="00C54F99">
        <w:rPr>
          <w:sz w:val="24"/>
          <w:lang w:val="en-US" w:eastAsia="en-US"/>
        </w:rPr>
        <w:t>V</w:t>
      </w:r>
      <w:r w:rsidRPr="00C54F99">
        <w:rPr>
          <w:sz w:val="24"/>
          <w:lang w:eastAsia="en-US"/>
        </w:rPr>
        <w:t xml:space="preserve"> категории;</w:t>
      </w:r>
    </w:p>
    <w:p w14:paraId="4C35CD99"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месторождения полезных ископаемых – в границах горных отводов;</w:t>
      </w:r>
    </w:p>
    <w:p w14:paraId="471D375B"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lastRenderedPageBreak/>
        <w:t>леса, выполняющие функции защитных природных и иных объектов – в виде защитных полос лесов, расположенных вдоль железных и автомобильных дорог общего пользования; зеленых зон населенных пунктов; размеры зон приняты по материалам лесоустройства;</w:t>
      </w:r>
    </w:p>
    <w:p w14:paraId="46E1708E" w14:textId="77777777" w:rsidR="000421F1" w:rsidRPr="00C54F99" w:rsidRDefault="000421F1" w:rsidP="00D10544">
      <w:pPr>
        <w:numPr>
          <w:ilvl w:val="0"/>
          <w:numId w:val="34"/>
        </w:numPr>
        <w:suppressAutoHyphens w:val="0"/>
        <w:spacing w:after="120" w:line="276" w:lineRule="auto"/>
        <w:jc w:val="left"/>
        <w:rPr>
          <w:sz w:val="24"/>
          <w:lang w:eastAsia="en-US"/>
        </w:rPr>
      </w:pPr>
      <w:r w:rsidRPr="00C54F99">
        <w:rPr>
          <w:sz w:val="24"/>
          <w:lang w:eastAsia="en-US"/>
        </w:rPr>
        <w:t>особо защитные участки лесов – в виде запретных полос лесов, защищающих нерестилища ценных промысловых рыб. Размеры данных зон приняты по материалам лесоустройства.</w:t>
      </w:r>
    </w:p>
    <w:p w14:paraId="51A7D0E6"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В границах </w:t>
      </w:r>
      <w:r w:rsidRPr="00C54F99">
        <w:rPr>
          <w:sz w:val="24"/>
          <w:u w:val="single"/>
          <w:lang w:eastAsia="en-US"/>
        </w:rPr>
        <w:t>охранных зон объектов электросетевого хозяйства</w:t>
      </w:r>
      <w:r w:rsidRPr="00C54F99">
        <w:rPr>
          <w:sz w:val="24"/>
          <w:lang w:eastAsia="en-US"/>
        </w:rPr>
        <w:t xml:space="preserve"> при наличии письменного решения о согласовании сетевой организации </w:t>
      </w:r>
      <w:r w:rsidRPr="00C54F99">
        <w:rPr>
          <w:b/>
          <w:sz w:val="24"/>
          <w:lang w:eastAsia="en-US"/>
        </w:rPr>
        <w:t>допускается</w:t>
      </w:r>
      <w:r w:rsidRPr="00C54F99">
        <w:rPr>
          <w:sz w:val="24"/>
          <w:lang w:eastAsia="en-US"/>
        </w:rPr>
        <w:t xml:space="preserve">: </w:t>
      </w:r>
    </w:p>
    <w:p w14:paraId="2E05F52D"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строительство, капитальный ремонт, реконструкция или снос зданий и сооружений;</w:t>
      </w:r>
    </w:p>
    <w:p w14:paraId="359B8F39"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горные, взрывные, мелиоративные работы, в том числе связанные с временным затоплением земель;</w:t>
      </w:r>
    </w:p>
    <w:p w14:paraId="2BD24950"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посадка и вырубка деревьев и кустарников;</w:t>
      </w:r>
    </w:p>
    <w:p w14:paraId="3D53401B"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DCF0E92"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B6ECACF"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46743E2" w14:textId="77777777" w:rsidR="000421F1" w:rsidRPr="00C54F99" w:rsidRDefault="000421F1" w:rsidP="002C7653">
      <w:pPr>
        <w:numPr>
          <w:ilvl w:val="0"/>
          <w:numId w:val="9"/>
        </w:numPr>
        <w:suppressAutoHyphens w:val="0"/>
        <w:spacing w:after="200" w:line="276" w:lineRule="auto"/>
        <w:contextualSpacing/>
        <w:rPr>
          <w:sz w:val="24"/>
          <w:lang w:eastAsia="en-US"/>
        </w:rPr>
      </w:pPr>
      <w:r w:rsidRPr="00C54F99">
        <w:rPr>
          <w:sz w:val="24"/>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8A42964"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w:t>
      </w:r>
      <w:r w:rsidRPr="00C54F99">
        <w:rPr>
          <w:sz w:val="24"/>
          <w:u w:val="single"/>
          <w:lang w:eastAsia="en-US"/>
        </w:rPr>
        <w:t>охранных зон газораспределительных сетей»</w:t>
      </w:r>
      <w:r w:rsidRPr="00C54F99">
        <w:rPr>
          <w:sz w:val="24"/>
          <w:lang w:eastAsia="en-US"/>
        </w:rPr>
        <w:t xml:space="preserve"> при письменном разрешении эксплуатирующей организации </w:t>
      </w:r>
      <w:r w:rsidRPr="00C54F99">
        <w:rPr>
          <w:b/>
          <w:sz w:val="24"/>
          <w:lang w:eastAsia="en-US"/>
        </w:rPr>
        <w:t>допускается</w:t>
      </w:r>
      <w:r w:rsidRPr="00C54F99">
        <w:rPr>
          <w:sz w:val="24"/>
          <w:lang w:eastAsia="en-US"/>
        </w:rPr>
        <w:t>:</w:t>
      </w:r>
    </w:p>
    <w:p w14:paraId="0CD4B793" w14:textId="77777777" w:rsidR="000421F1" w:rsidRPr="00C54F99" w:rsidRDefault="000421F1" w:rsidP="002C7653">
      <w:pPr>
        <w:numPr>
          <w:ilvl w:val="0"/>
          <w:numId w:val="10"/>
        </w:numPr>
        <w:suppressAutoHyphens w:val="0"/>
        <w:spacing w:after="200" w:line="276" w:lineRule="auto"/>
        <w:contextualSpacing/>
        <w:rPr>
          <w:sz w:val="24"/>
          <w:lang w:eastAsia="en-US"/>
        </w:rPr>
      </w:pPr>
      <w:r w:rsidRPr="00C54F99">
        <w:rPr>
          <w:sz w:val="24"/>
          <w:lang w:eastAsia="en-US"/>
        </w:rPr>
        <w:t xml:space="preserve">ведение лесохозяйственных, сельскохозяйственных и других работ, не подпадающие под ограничения, указанные в </w:t>
      </w:r>
      <w:hyperlink r:id="rId24" w:history="1">
        <w:r w:rsidRPr="00C54F99">
          <w:rPr>
            <w:sz w:val="24"/>
            <w:lang w:eastAsia="en-US"/>
          </w:rPr>
          <w:t>пункте 3</w:t>
        </w:r>
      </w:hyperlink>
      <w:r w:rsidRPr="00C54F99">
        <w:rPr>
          <w:sz w:val="24"/>
          <w:lang w:eastAsia="en-US"/>
        </w:rPr>
        <w:t xml:space="preserve"> настоящей статьи, и не связанные с нарушением земельного горизонта и обработкой почвы на глубину более 0,3 метра.</w:t>
      </w:r>
    </w:p>
    <w:p w14:paraId="57933880"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w:t>
      </w:r>
      <w:r w:rsidRPr="00C54F99">
        <w:rPr>
          <w:sz w:val="24"/>
          <w:u w:val="single"/>
          <w:lang w:eastAsia="en-US"/>
        </w:rPr>
        <w:t>охранных зон магистральных газопроводов</w:t>
      </w:r>
      <w:r w:rsidRPr="00C54F99">
        <w:rPr>
          <w:sz w:val="24"/>
          <w:lang w:eastAsia="en-US"/>
        </w:rPr>
        <w:t xml:space="preserve"> при наличии письменного разрешения предприятия трубопроводного транспорта </w:t>
      </w:r>
      <w:r w:rsidRPr="00C54F99">
        <w:rPr>
          <w:b/>
          <w:sz w:val="24"/>
          <w:lang w:eastAsia="en-US"/>
        </w:rPr>
        <w:t>допускается</w:t>
      </w:r>
      <w:r w:rsidRPr="00C54F99">
        <w:rPr>
          <w:sz w:val="24"/>
          <w:lang w:eastAsia="en-US"/>
        </w:rPr>
        <w:t>:</w:t>
      </w:r>
    </w:p>
    <w:p w14:paraId="45EB65E2" w14:textId="77777777" w:rsidR="000421F1" w:rsidRPr="00C54F99" w:rsidRDefault="000421F1" w:rsidP="002C7653">
      <w:pPr>
        <w:numPr>
          <w:ilvl w:val="0"/>
          <w:numId w:val="11"/>
        </w:numPr>
        <w:suppressAutoHyphens w:val="0"/>
        <w:spacing w:after="200" w:line="276" w:lineRule="auto"/>
        <w:contextualSpacing/>
        <w:rPr>
          <w:sz w:val="24"/>
          <w:lang w:eastAsia="en-US"/>
        </w:rPr>
      </w:pPr>
      <w:r w:rsidRPr="00C54F99">
        <w:rPr>
          <w:sz w:val="24"/>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72B071B4" w14:textId="77777777" w:rsidR="000421F1" w:rsidRPr="00C54F99" w:rsidRDefault="000421F1" w:rsidP="002C7653">
      <w:pPr>
        <w:numPr>
          <w:ilvl w:val="0"/>
          <w:numId w:val="11"/>
        </w:numPr>
        <w:suppressAutoHyphens w:val="0"/>
        <w:spacing w:after="200" w:line="276" w:lineRule="auto"/>
        <w:contextualSpacing/>
        <w:rPr>
          <w:sz w:val="24"/>
          <w:lang w:eastAsia="en-US"/>
        </w:rPr>
      </w:pPr>
      <w:r w:rsidRPr="00C54F99">
        <w:rPr>
          <w:sz w:val="24"/>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6070817" w14:textId="77777777" w:rsidR="000421F1" w:rsidRPr="00C54F99" w:rsidRDefault="000421F1" w:rsidP="002C7653">
      <w:pPr>
        <w:numPr>
          <w:ilvl w:val="0"/>
          <w:numId w:val="11"/>
        </w:numPr>
        <w:suppressAutoHyphens w:val="0"/>
        <w:spacing w:after="200" w:line="276" w:lineRule="auto"/>
        <w:contextualSpacing/>
        <w:rPr>
          <w:sz w:val="24"/>
          <w:lang w:eastAsia="en-US"/>
        </w:rPr>
      </w:pPr>
      <w:r w:rsidRPr="00C54F99">
        <w:rPr>
          <w:sz w:val="24"/>
          <w:lang w:eastAsia="en-US"/>
        </w:rPr>
        <w:t>производить мелиоративные земляные работы, сооружать оросительные и осушительные системы;</w:t>
      </w:r>
    </w:p>
    <w:p w14:paraId="06CE4462" w14:textId="77777777" w:rsidR="000421F1" w:rsidRPr="00C54F99" w:rsidRDefault="000421F1" w:rsidP="002C7653">
      <w:pPr>
        <w:numPr>
          <w:ilvl w:val="0"/>
          <w:numId w:val="11"/>
        </w:numPr>
        <w:suppressAutoHyphens w:val="0"/>
        <w:spacing w:after="200" w:line="276" w:lineRule="auto"/>
        <w:contextualSpacing/>
        <w:rPr>
          <w:sz w:val="24"/>
          <w:lang w:eastAsia="en-US"/>
        </w:rPr>
      </w:pPr>
      <w:r w:rsidRPr="00C54F99">
        <w:rPr>
          <w:sz w:val="24"/>
          <w:lang w:eastAsia="en-US"/>
        </w:rPr>
        <w:lastRenderedPageBreak/>
        <w:t>производить всякого рода открытые и подземные, горные, строительные, монтажные и взрывные работы, планировку грунта.</w:t>
      </w:r>
    </w:p>
    <w:p w14:paraId="322217FA" w14:textId="77777777" w:rsidR="000421F1" w:rsidRPr="00C54F99" w:rsidRDefault="000421F1" w:rsidP="000421F1">
      <w:pPr>
        <w:suppressAutoHyphens w:val="0"/>
        <w:spacing w:after="120"/>
        <w:ind w:firstLine="284"/>
        <w:rPr>
          <w:b/>
          <w:sz w:val="24"/>
          <w:lang w:eastAsia="en-US"/>
        </w:rPr>
      </w:pPr>
      <w:r w:rsidRPr="00C54F99">
        <w:rPr>
          <w:sz w:val="24"/>
          <w:lang w:eastAsia="en-US"/>
        </w:rPr>
        <w:t xml:space="preserve">В границах </w:t>
      </w:r>
      <w:r w:rsidRPr="00C54F99">
        <w:rPr>
          <w:sz w:val="24"/>
          <w:u w:val="single"/>
          <w:lang w:eastAsia="en-US"/>
        </w:rPr>
        <w:t>охранных зон (придорожных полос) автомобильных дорог</w:t>
      </w:r>
      <w:r w:rsidRPr="00C54F99">
        <w:rPr>
          <w:sz w:val="24"/>
          <w:lang w:eastAsia="en-US"/>
        </w:rPr>
        <w:t xml:space="preserve"> при наличии письменного разрешения </w:t>
      </w:r>
      <w:r w:rsidRPr="00C54F99">
        <w:rPr>
          <w:b/>
          <w:sz w:val="24"/>
          <w:lang w:eastAsia="en-US"/>
        </w:rPr>
        <w:t xml:space="preserve">допускается </w:t>
      </w:r>
      <w:r w:rsidRPr="00C54F99">
        <w:rPr>
          <w:sz w:val="24"/>
          <w:lang w:eastAsia="en-US"/>
        </w:rPr>
        <w:t>строительство</w:t>
      </w:r>
      <w:r w:rsidRPr="00C54F99">
        <w:rPr>
          <w:b/>
          <w:sz w:val="24"/>
          <w:lang w:eastAsia="en-US"/>
        </w:rPr>
        <w:t>:</w:t>
      </w:r>
    </w:p>
    <w:p w14:paraId="60FEAA62" w14:textId="77777777" w:rsidR="000421F1" w:rsidRPr="00C54F99" w:rsidRDefault="000421F1" w:rsidP="002C7653">
      <w:pPr>
        <w:numPr>
          <w:ilvl w:val="0"/>
          <w:numId w:val="12"/>
        </w:numPr>
        <w:suppressAutoHyphens w:val="0"/>
        <w:spacing w:after="200" w:line="276" w:lineRule="auto"/>
        <w:contextualSpacing/>
        <w:rPr>
          <w:sz w:val="24"/>
          <w:lang w:eastAsia="en-US"/>
        </w:rPr>
      </w:pPr>
      <w:r w:rsidRPr="00C54F99">
        <w:rPr>
          <w:sz w:val="24"/>
          <w:lang w:eastAsia="en-US"/>
        </w:rPr>
        <w:t>объектов, предназначенных для обслуживания автомобильных дорог, их строительства, реконструкции, капитального ремонта, ремонта и содержания;</w:t>
      </w:r>
    </w:p>
    <w:p w14:paraId="24DB6644" w14:textId="77777777" w:rsidR="000421F1" w:rsidRPr="00C54F99" w:rsidRDefault="000421F1" w:rsidP="002C7653">
      <w:pPr>
        <w:numPr>
          <w:ilvl w:val="0"/>
          <w:numId w:val="12"/>
        </w:numPr>
        <w:suppressAutoHyphens w:val="0"/>
        <w:spacing w:after="200" w:line="276" w:lineRule="auto"/>
        <w:contextualSpacing/>
        <w:rPr>
          <w:sz w:val="24"/>
          <w:lang w:eastAsia="en-US"/>
        </w:rPr>
      </w:pPr>
      <w:r w:rsidRPr="00C54F99">
        <w:rPr>
          <w:sz w:val="24"/>
          <w:lang w:eastAsia="en-US"/>
        </w:rPr>
        <w:t>объектов Государственной инспекции безопасности дорожного движения Министерства внутренних дел Российской Федерации;</w:t>
      </w:r>
    </w:p>
    <w:p w14:paraId="0FEF116D" w14:textId="77777777" w:rsidR="000421F1" w:rsidRPr="00C54F99" w:rsidRDefault="000421F1" w:rsidP="002C7653">
      <w:pPr>
        <w:numPr>
          <w:ilvl w:val="0"/>
          <w:numId w:val="12"/>
        </w:numPr>
        <w:suppressAutoHyphens w:val="0"/>
        <w:spacing w:after="200" w:line="276" w:lineRule="auto"/>
        <w:contextualSpacing/>
        <w:rPr>
          <w:sz w:val="24"/>
          <w:lang w:eastAsia="en-US"/>
        </w:rPr>
      </w:pPr>
      <w:r w:rsidRPr="00C54F99">
        <w:rPr>
          <w:sz w:val="24"/>
          <w:lang w:eastAsia="en-US"/>
        </w:rPr>
        <w:t>объектов дорожного сервиса, рекламных конструкций, информационных щитов и указателей;</w:t>
      </w:r>
    </w:p>
    <w:p w14:paraId="617C4A74" w14:textId="77777777" w:rsidR="000421F1" w:rsidRPr="00C54F99" w:rsidRDefault="000421F1" w:rsidP="002C7653">
      <w:pPr>
        <w:numPr>
          <w:ilvl w:val="0"/>
          <w:numId w:val="12"/>
        </w:numPr>
        <w:suppressAutoHyphens w:val="0"/>
        <w:spacing w:after="200" w:line="276" w:lineRule="auto"/>
        <w:contextualSpacing/>
        <w:rPr>
          <w:sz w:val="24"/>
          <w:lang w:eastAsia="en-US"/>
        </w:rPr>
      </w:pPr>
      <w:r w:rsidRPr="00C54F99">
        <w:rPr>
          <w:sz w:val="24"/>
          <w:lang w:eastAsia="en-US"/>
        </w:rPr>
        <w:t>инженерных коммуникаций.</w:t>
      </w:r>
    </w:p>
    <w:p w14:paraId="78412565"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w:t>
      </w:r>
      <w:r w:rsidRPr="00C54F99">
        <w:rPr>
          <w:sz w:val="24"/>
          <w:u w:val="single"/>
          <w:lang w:eastAsia="en-US"/>
        </w:rPr>
        <w:t>охранных зон (горных отводов) месторождений полезных ископаемых</w:t>
      </w:r>
      <w:r w:rsidRPr="00C54F99">
        <w:rPr>
          <w:sz w:val="24"/>
          <w:lang w:eastAsia="en-US"/>
        </w:rPr>
        <w:t xml:space="preserve"> при согласовании с органами Госгортехнадзора России и недропользователем </w:t>
      </w:r>
      <w:r w:rsidRPr="00C54F99">
        <w:rPr>
          <w:b/>
          <w:sz w:val="24"/>
          <w:lang w:eastAsia="en-US"/>
        </w:rPr>
        <w:t>допускается</w:t>
      </w:r>
      <w:r w:rsidRPr="00C54F99">
        <w:rPr>
          <w:sz w:val="24"/>
          <w:lang w:eastAsia="en-US"/>
        </w:rPr>
        <w:t>:</w:t>
      </w:r>
    </w:p>
    <w:p w14:paraId="76448B0D" w14:textId="77777777" w:rsidR="000421F1" w:rsidRPr="00C54F99" w:rsidRDefault="000421F1" w:rsidP="002C7653">
      <w:pPr>
        <w:numPr>
          <w:ilvl w:val="0"/>
          <w:numId w:val="13"/>
        </w:numPr>
        <w:suppressAutoHyphens w:val="0"/>
        <w:spacing w:after="200" w:line="276" w:lineRule="auto"/>
        <w:contextualSpacing/>
        <w:rPr>
          <w:sz w:val="24"/>
          <w:lang w:eastAsia="en-US"/>
        </w:rPr>
      </w:pPr>
      <w:r w:rsidRPr="00C54F99">
        <w:rPr>
          <w:sz w:val="24"/>
          <w:lang w:eastAsia="en-US"/>
        </w:rPr>
        <w:t xml:space="preserve">размещать здания, сооружения различного назначения; </w:t>
      </w:r>
    </w:p>
    <w:p w14:paraId="3E975933" w14:textId="77777777" w:rsidR="000421F1" w:rsidRPr="00C54F99" w:rsidRDefault="000421F1" w:rsidP="002C7653">
      <w:pPr>
        <w:numPr>
          <w:ilvl w:val="0"/>
          <w:numId w:val="13"/>
        </w:numPr>
        <w:suppressAutoHyphens w:val="0"/>
        <w:spacing w:after="200" w:line="276" w:lineRule="auto"/>
        <w:contextualSpacing/>
        <w:rPr>
          <w:sz w:val="24"/>
          <w:lang w:eastAsia="en-US"/>
        </w:rPr>
      </w:pPr>
      <w:r w:rsidRPr="00C54F99">
        <w:rPr>
          <w:sz w:val="24"/>
          <w:lang w:eastAsia="en-US"/>
        </w:rPr>
        <w:t>предоставление земельных участков для несельскохозяйственных нужд.</w:t>
      </w:r>
    </w:p>
    <w:p w14:paraId="4F45CD85"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w:t>
      </w:r>
      <w:r w:rsidRPr="00C54F99">
        <w:rPr>
          <w:sz w:val="24"/>
          <w:u w:val="single"/>
          <w:lang w:eastAsia="en-US"/>
        </w:rPr>
        <w:t>охранных зон сооружений и линий связи</w:t>
      </w:r>
      <w:r w:rsidRPr="00C54F99">
        <w:rPr>
          <w:sz w:val="24"/>
          <w:lang w:eastAsia="en-US"/>
        </w:rPr>
        <w:t xml:space="preserve"> при наличии согласия предприятий, в ведении которых находятся сооружения связи, </w:t>
      </w:r>
      <w:r w:rsidRPr="00C54F99">
        <w:rPr>
          <w:b/>
          <w:sz w:val="24"/>
          <w:lang w:eastAsia="en-US"/>
        </w:rPr>
        <w:t>допускается</w:t>
      </w:r>
      <w:r w:rsidRPr="00C54F99">
        <w:rPr>
          <w:sz w:val="24"/>
          <w:lang w:eastAsia="en-US"/>
        </w:rPr>
        <w:t>:</w:t>
      </w:r>
    </w:p>
    <w:p w14:paraId="43EA58E8" w14:textId="77777777" w:rsidR="000421F1" w:rsidRPr="00C54F99" w:rsidRDefault="000421F1" w:rsidP="002C7653">
      <w:pPr>
        <w:numPr>
          <w:ilvl w:val="0"/>
          <w:numId w:val="14"/>
        </w:numPr>
        <w:suppressAutoHyphens w:val="0"/>
        <w:spacing w:after="200" w:line="276" w:lineRule="auto"/>
        <w:contextualSpacing/>
        <w:rPr>
          <w:sz w:val="24"/>
          <w:lang w:eastAsia="en-US"/>
        </w:rPr>
      </w:pPr>
      <w:r w:rsidRPr="00C54F99">
        <w:rPr>
          <w:sz w:val="24"/>
          <w:lang w:eastAsia="en-US"/>
        </w:rPr>
        <w:t>предоставление земель под сельскохозяйственные угодья, огородные и садовые участки и в других сельскохозяйственных целях;</w:t>
      </w:r>
    </w:p>
    <w:p w14:paraId="1061A436" w14:textId="77777777" w:rsidR="000421F1" w:rsidRPr="00C54F99" w:rsidRDefault="000421F1" w:rsidP="002C7653">
      <w:pPr>
        <w:numPr>
          <w:ilvl w:val="0"/>
          <w:numId w:val="14"/>
        </w:numPr>
        <w:suppressAutoHyphens w:val="0"/>
        <w:spacing w:after="200" w:line="276" w:lineRule="auto"/>
        <w:contextualSpacing/>
        <w:rPr>
          <w:sz w:val="24"/>
          <w:lang w:eastAsia="en-US"/>
        </w:rPr>
      </w:pPr>
      <w:r w:rsidRPr="00C54F99">
        <w:rPr>
          <w:sz w:val="24"/>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CE55CA0" w14:textId="77777777" w:rsidR="000421F1" w:rsidRPr="00C54F99" w:rsidRDefault="000421F1" w:rsidP="002C7653">
      <w:pPr>
        <w:numPr>
          <w:ilvl w:val="0"/>
          <w:numId w:val="14"/>
        </w:numPr>
        <w:suppressAutoHyphens w:val="0"/>
        <w:spacing w:after="200" w:line="276" w:lineRule="auto"/>
        <w:contextualSpacing/>
        <w:rPr>
          <w:sz w:val="24"/>
          <w:lang w:eastAsia="en-US"/>
        </w:rPr>
      </w:pPr>
      <w:r w:rsidRPr="00C54F99">
        <w:rPr>
          <w:sz w:val="24"/>
          <w:lang w:eastAsia="en-US"/>
        </w:rPr>
        <w:t>строительство и реконструкция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61F11A8" w14:textId="77777777" w:rsidR="000421F1" w:rsidRPr="00C54F99" w:rsidRDefault="000421F1" w:rsidP="002C7653">
      <w:pPr>
        <w:numPr>
          <w:ilvl w:val="0"/>
          <w:numId w:val="14"/>
        </w:numPr>
        <w:suppressAutoHyphens w:val="0"/>
        <w:spacing w:after="200" w:line="276" w:lineRule="auto"/>
        <w:contextualSpacing/>
        <w:rPr>
          <w:sz w:val="24"/>
          <w:lang w:eastAsia="en-US"/>
        </w:rPr>
      </w:pPr>
      <w:r w:rsidRPr="00C54F99">
        <w:rPr>
          <w:sz w:val="24"/>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0F54854" w14:textId="77777777" w:rsidR="000421F1" w:rsidRPr="00C54F99" w:rsidRDefault="000421F1" w:rsidP="002C7653">
      <w:pPr>
        <w:numPr>
          <w:ilvl w:val="0"/>
          <w:numId w:val="14"/>
        </w:numPr>
        <w:suppressAutoHyphens w:val="0"/>
        <w:spacing w:after="200" w:line="276" w:lineRule="auto"/>
        <w:contextualSpacing/>
        <w:rPr>
          <w:sz w:val="24"/>
          <w:lang w:eastAsia="en-US"/>
        </w:rPr>
      </w:pPr>
      <w:bookmarkStart w:id="153" w:name="100111"/>
      <w:bookmarkEnd w:id="153"/>
      <w:r w:rsidRPr="00C54F99">
        <w:rPr>
          <w:sz w:val="24"/>
          <w:lang w:eastAsia="en-US"/>
        </w:rPr>
        <w:t>производить посадку деревьев, содержать скот, складировать материалы, корма и удобрения, жечь костры, устраивать стрельбища;</w:t>
      </w:r>
    </w:p>
    <w:p w14:paraId="5CE48060" w14:textId="77777777" w:rsidR="000421F1" w:rsidRPr="00C54F99" w:rsidRDefault="000421F1" w:rsidP="002C7653">
      <w:pPr>
        <w:numPr>
          <w:ilvl w:val="0"/>
          <w:numId w:val="14"/>
        </w:numPr>
        <w:suppressAutoHyphens w:val="0"/>
        <w:spacing w:after="200" w:line="276" w:lineRule="auto"/>
        <w:contextualSpacing/>
        <w:rPr>
          <w:sz w:val="24"/>
          <w:lang w:eastAsia="en-US"/>
        </w:rPr>
      </w:pPr>
      <w:bookmarkStart w:id="154" w:name="100112"/>
      <w:bookmarkEnd w:id="154"/>
      <w:r w:rsidRPr="00C54F99">
        <w:rPr>
          <w:sz w:val="24"/>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51DD61E"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w:t>
      </w:r>
      <w:r w:rsidRPr="00C54F99">
        <w:rPr>
          <w:sz w:val="24"/>
          <w:u w:val="single"/>
          <w:lang w:eastAsia="en-US"/>
        </w:rPr>
        <w:t>охранных зон тепловых сетей</w:t>
      </w:r>
      <w:r w:rsidRPr="00C54F99">
        <w:rPr>
          <w:sz w:val="24"/>
          <w:lang w:eastAsia="en-US"/>
        </w:rPr>
        <w:t xml:space="preserve"> при наличии согласия предприятий, в ведении которых находятся эти сети, </w:t>
      </w:r>
      <w:r w:rsidRPr="00C54F99">
        <w:rPr>
          <w:b/>
          <w:sz w:val="24"/>
          <w:lang w:eastAsia="en-US"/>
        </w:rPr>
        <w:t>допускается</w:t>
      </w:r>
      <w:r w:rsidRPr="00C54F99">
        <w:rPr>
          <w:sz w:val="24"/>
          <w:lang w:eastAsia="en-US"/>
        </w:rPr>
        <w:t>:</w:t>
      </w:r>
    </w:p>
    <w:p w14:paraId="24AC09C7" w14:textId="77777777" w:rsidR="000421F1" w:rsidRPr="00C54F99" w:rsidRDefault="000421F1" w:rsidP="002C7653">
      <w:pPr>
        <w:numPr>
          <w:ilvl w:val="0"/>
          <w:numId w:val="15"/>
        </w:numPr>
        <w:suppressAutoHyphens w:val="0"/>
        <w:spacing w:after="200" w:line="276" w:lineRule="auto"/>
        <w:contextualSpacing/>
        <w:rPr>
          <w:sz w:val="24"/>
          <w:lang w:eastAsia="en-US"/>
        </w:rPr>
      </w:pPr>
      <w:r w:rsidRPr="00C54F99">
        <w:rPr>
          <w:sz w:val="24"/>
          <w:lang w:eastAsia="en-US"/>
        </w:rPr>
        <w:t>производить строительство, капитальный ремонт, реконструкцию или снос любых зданий и сооружений;</w:t>
      </w:r>
    </w:p>
    <w:p w14:paraId="76FFD8B4" w14:textId="77777777" w:rsidR="000421F1" w:rsidRPr="00C54F99" w:rsidRDefault="000421F1" w:rsidP="002C7653">
      <w:pPr>
        <w:numPr>
          <w:ilvl w:val="0"/>
          <w:numId w:val="15"/>
        </w:numPr>
        <w:suppressAutoHyphens w:val="0"/>
        <w:spacing w:after="200" w:line="276" w:lineRule="auto"/>
        <w:contextualSpacing/>
        <w:rPr>
          <w:sz w:val="24"/>
          <w:lang w:eastAsia="en-US"/>
        </w:rPr>
      </w:pPr>
      <w:r w:rsidRPr="00C54F99">
        <w:rPr>
          <w:sz w:val="24"/>
          <w:lang w:eastAsia="en-US"/>
        </w:rPr>
        <w:t>производить земляные работы, планировку грунта, посадку деревьев и кустарников, устраивать монументальные клумбы;</w:t>
      </w:r>
    </w:p>
    <w:p w14:paraId="5029612F" w14:textId="77777777" w:rsidR="000421F1" w:rsidRPr="00C54F99" w:rsidRDefault="000421F1" w:rsidP="002C7653">
      <w:pPr>
        <w:numPr>
          <w:ilvl w:val="0"/>
          <w:numId w:val="15"/>
        </w:numPr>
        <w:suppressAutoHyphens w:val="0"/>
        <w:spacing w:after="200" w:line="276" w:lineRule="auto"/>
        <w:contextualSpacing/>
        <w:rPr>
          <w:sz w:val="24"/>
          <w:lang w:eastAsia="en-US"/>
        </w:rPr>
      </w:pPr>
      <w:r w:rsidRPr="00C54F99">
        <w:rPr>
          <w:sz w:val="24"/>
          <w:lang w:eastAsia="en-US"/>
        </w:rPr>
        <w:t>производить погрузочно-разгрузочные работы, а также работы, связанные с разбиванием грунта и дорожных покрытий;</w:t>
      </w:r>
    </w:p>
    <w:p w14:paraId="5E822236" w14:textId="77777777" w:rsidR="000421F1" w:rsidRPr="00C54F99" w:rsidRDefault="000421F1" w:rsidP="002C7653">
      <w:pPr>
        <w:numPr>
          <w:ilvl w:val="0"/>
          <w:numId w:val="15"/>
        </w:numPr>
        <w:suppressAutoHyphens w:val="0"/>
        <w:spacing w:after="200" w:line="276" w:lineRule="auto"/>
        <w:contextualSpacing/>
        <w:rPr>
          <w:sz w:val="24"/>
          <w:lang w:eastAsia="en-US"/>
        </w:rPr>
      </w:pPr>
      <w:r w:rsidRPr="00C54F99">
        <w:rPr>
          <w:sz w:val="24"/>
          <w:lang w:eastAsia="en-US"/>
        </w:rPr>
        <w:t>сооружать переезды и переходы через трубопроводы тепловых сетей.</w:t>
      </w:r>
    </w:p>
    <w:p w14:paraId="41675F2A" w14:textId="77777777" w:rsidR="000421F1" w:rsidRPr="00C54F99" w:rsidRDefault="000421F1" w:rsidP="000421F1">
      <w:pPr>
        <w:suppressAutoHyphens w:val="0"/>
        <w:spacing w:after="120"/>
        <w:ind w:firstLine="284"/>
        <w:rPr>
          <w:sz w:val="24"/>
          <w:lang w:eastAsia="en-US"/>
        </w:rPr>
      </w:pPr>
      <w:r w:rsidRPr="00C54F99">
        <w:rPr>
          <w:sz w:val="24"/>
          <w:lang w:eastAsia="en-US"/>
        </w:rPr>
        <w:lastRenderedPageBreak/>
        <w:t xml:space="preserve">2. В границах охранных зон объектов электросетевого хозяйства </w:t>
      </w:r>
      <w:r w:rsidRPr="00C54F99">
        <w:rPr>
          <w:b/>
          <w:sz w:val="24"/>
          <w:lang w:eastAsia="en-US"/>
        </w:rPr>
        <w:t>запрещается</w:t>
      </w:r>
      <w:r w:rsidRPr="00C54F99">
        <w:rPr>
          <w:sz w:val="24"/>
          <w:lang w:eastAsia="en-US"/>
        </w:rPr>
        <w:t>:</w:t>
      </w:r>
    </w:p>
    <w:p w14:paraId="35BA972A"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245F5FB"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размещать свалки;</w:t>
      </w:r>
    </w:p>
    <w:p w14:paraId="60FA8236"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14:paraId="05623E44"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4FB78B8"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производить работы ударными механизмами, сбрасывать тяжести массой свыше 5 тонн;</w:t>
      </w:r>
    </w:p>
    <w:p w14:paraId="5E52DF4B"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складировать или размещать хранилища любых, в том числе горюче-смазочных, материалов;</w:t>
      </w:r>
    </w:p>
    <w:p w14:paraId="2C4D1FC8" w14:textId="77777777" w:rsidR="000421F1" w:rsidRPr="00C54F99" w:rsidRDefault="000421F1" w:rsidP="002C7653">
      <w:pPr>
        <w:numPr>
          <w:ilvl w:val="0"/>
          <w:numId w:val="16"/>
        </w:numPr>
        <w:suppressAutoHyphens w:val="0"/>
        <w:spacing w:after="200" w:line="276" w:lineRule="auto"/>
        <w:contextualSpacing/>
        <w:rPr>
          <w:sz w:val="24"/>
          <w:lang w:eastAsia="en-US"/>
        </w:rPr>
      </w:pPr>
      <w:r w:rsidRPr="00C54F99">
        <w:rPr>
          <w:sz w:val="24"/>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5C905D6"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тепловых сетей </w:t>
      </w:r>
      <w:r w:rsidRPr="00C54F99">
        <w:rPr>
          <w:b/>
          <w:sz w:val="24"/>
          <w:lang w:eastAsia="en-US"/>
        </w:rPr>
        <w:t>запрещается</w:t>
      </w:r>
      <w:r w:rsidRPr="00C54F99">
        <w:rPr>
          <w:sz w:val="24"/>
          <w:lang w:eastAsia="en-US"/>
        </w:rPr>
        <w:t>:</w:t>
      </w:r>
    </w:p>
    <w:p w14:paraId="2BF1B5D7" w14:textId="77777777" w:rsidR="000421F1" w:rsidRPr="00C54F99" w:rsidRDefault="000421F1" w:rsidP="002C7653">
      <w:pPr>
        <w:numPr>
          <w:ilvl w:val="0"/>
          <w:numId w:val="17"/>
        </w:numPr>
        <w:suppressAutoHyphens w:val="0"/>
        <w:spacing w:after="200" w:line="276" w:lineRule="auto"/>
        <w:contextualSpacing/>
        <w:rPr>
          <w:sz w:val="24"/>
          <w:lang w:eastAsia="en-US"/>
        </w:rPr>
      </w:pPr>
      <w:r w:rsidRPr="00C54F99">
        <w:rPr>
          <w:sz w:val="24"/>
          <w:lang w:eastAsia="en-US"/>
        </w:rPr>
        <w:t>размещать автозаправочные станции, хранилища горюче-смазочных материалов, складировать агрессивные химические материалы;</w:t>
      </w:r>
    </w:p>
    <w:p w14:paraId="72D9BD70" w14:textId="77777777" w:rsidR="000421F1" w:rsidRPr="00C54F99" w:rsidRDefault="000421F1" w:rsidP="002C7653">
      <w:pPr>
        <w:numPr>
          <w:ilvl w:val="0"/>
          <w:numId w:val="17"/>
        </w:numPr>
        <w:suppressAutoHyphens w:val="0"/>
        <w:spacing w:after="200" w:line="276" w:lineRule="auto"/>
        <w:contextualSpacing/>
        <w:rPr>
          <w:sz w:val="24"/>
          <w:lang w:eastAsia="en-US"/>
        </w:rPr>
      </w:pPr>
      <w:r w:rsidRPr="00C54F99">
        <w:rPr>
          <w:sz w:val="24"/>
          <w:lang w:eastAsia="en-US"/>
        </w:rPr>
        <w:t>складировать тяжелые и громоздкие материалы, возводить временные строения и заборы;</w:t>
      </w:r>
    </w:p>
    <w:p w14:paraId="264564B4" w14:textId="77777777" w:rsidR="000421F1" w:rsidRPr="00C54F99" w:rsidRDefault="000421F1" w:rsidP="002C7653">
      <w:pPr>
        <w:numPr>
          <w:ilvl w:val="0"/>
          <w:numId w:val="17"/>
        </w:numPr>
        <w:suppressAutoHyphens w:val="0"/>
        <w:spacing w:after="200" w:line="276" w:lineRule="auto"/>
        <w:contextualSpacing/>
        <w:rPr>
          <w:sz w:val="24"/>
          <w:lang w:eastAsia="en-US"/>
        </w:rPr>
      </w:pPr>
      <w:r w:rsidRPr="00C54F99">
        <w:rPr>
          <w:sz w:val="24"/>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4F352056" w14:textId="77777777" w:rsidR="000421F1" w:rsidRPr="00C54F99" w:rsidRDefault="000421F1" w:rsidP="002C7653">
      <w:pPr>
        <w:numPr>
          <w:ilvl w:val="0"/>
          <w:numId w:val="17"/>
        </w:numPr>
        <w:suppressAutoHyphens w:val="0"/>
        <w:spacing w:after="200" w:line="276" w:lineRule="auto"/>
        <w:contextualSpacing/>
        <w:rPr>
          <w:sz w:val="24"/>
          <w:lang w:eastAsia="en-US"/>
        </w:rPr>
      </w:pPr>
      <w:r w:rsidRPr="00C54F99">
        <w:rPr>
          <w:sz w:val="24"/>
          <w:lang w:eastAsia="en-US"/>
        </w:rPr>
        <w:t>устраивать всякого рода свалки, разжигать костры, сжигать бытовой мусор или промышленные отходы;</w:t>
      </w:r>
    </w:p>
    <w:p w14:paraId="44266001" w14:textId="77777777" w:rsidR="000421F1" w:rsidRPr="00C54F99" w:rsidRDefault="000421F1" w:rsidP="002C7653">
      <w:pPr>
        <w:numPr>
          <w:ilvl w:val="0"/>
          <w:numId w:val="17"/>
        </w:numPr>
        <w:suppressAutoHyphens w:val="0"/>
        <w:spacing w:after="200" w:line="276" w:lineRule="auto"/>
        <w:contextualSpacing/>
        <w:rPr>
          <w:sz w:val="24"/>
          <w:lang w:eastAsia="en-US"/>
        </w:rPr>
      </w:pPr>
      <w:r w:rsidRPr="00C54F99">
        <w:rPr>
          <w:sz w:val="24"/>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14:paraId="0F3DDB43"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газораспределительных сетей» </w:t>
      </w:r>
      <w:r w:rsidRPr="00C54F99">
        <w:rPr>
          <w:b/>
          <w:sz w:val="24"/>
          <w:lang w:eastAsia="en-US"/>
        </w:rPr>
        <w:t>запрещается</w:t>
      </w:r>
      <w:r w:rsidRPr="00C54F99">
        <w:rPr>
          <w:sz w:val="24"/>
          <w:lang w:eastAsia="en-US"/>
        </w:rPr>
        <w:t>:</w:t>
      </w:r>
    </w:p>
    <w:p w14:paraId="53114519"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строить объекты жилищно-гражданского и производственного назначения;</w:t>
      </w:r>
    </w:p>
    <w:p w14:paraId="5894ACEB"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ABA8F3B"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215BECC"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устраивать свалки и склады, разливать растворы кислот, солей, щелочей и других химически активных веществ;</w:t>
      </w:r>
    </w:p>
    <w:p w14:paraId="57457552"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lastRenderedPageBreak/>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EB2A322"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разводить огонь и размещать источники огня;</w:t>
      </w:r>
    </w:p>
    <w:p w14:paraId="462908BF"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рыть погреба, копать и обрабатывать почву сельскохозяйственными и мелиоративными орудиями и механизмами на глубину более 0,3 метра;</w:t>
      </w:r>
    </w:p>
    <w:p w14:paraId="2F416679" w14:textId="77777777" w:rsidR="000421F1" w:rsidRPr="00C54F99" w:rsidRDefault="000421F1" w:rsidP="002C7653">
      <w:pPr>
        <w:numPr>
          <w:ilvl w:val="0"/>
          <w:numId w:val="18"/>
        </w:numPr>
        <w:suppressAutoHyphens w:val="0"/>
        <w:spacing w:after="200" w:line="276" w:lineRule="auto"/>
        <w:contextualSpacing/>
        <w:rPr>
          <w:sz w:val="24"/>
          <w:lang w:eastAsia="en-US"/>
        </w:rPr>
      </w:pPr>
      <w:r w:rsidRPr="00C54F99">
        <w:rPr>
          <w:sz w:val="24"/>
          <w:lang w:eastAsia="en-US"/>
        </w:rPr>
        <w:t>самовольно подключаться к газораспределительным сетям.</w:t>
      </w:r>
    </w:p>
    <w:p w14:paraId="7B04F6B0"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магистральных газопроводов </w:t>
      </w:r>
      <w:r w:rsidRPr="00C54F99">
        <w:rPr>
          <w:b/>
          <w:sz w:val="24"/>
          <w:lang w:eastAsia="en-US"/>
        </w:rPr>
        <w:t>запрещается</w:t>
      </w:r>
      <w:r w:rsidRPr="00C54F99">
        <w:rPr>
          <w:sz w:val="24"/>
          <w:lang w:eastAsia="en-US"/>
        </w:rPr>
        <w:t>:</w:t>
      </w:r>
    </w:p>
    <w:p w14:paraId="0878A9C3" w14:textId="77777777" w:rsidR="000421F1" w:rsidRPr="00C54F99" w:rsidRDefault="000421F1" w:rsidP="002C7653">
      <w:pPr>
        <w:numPr>
          <w:ilvl w:val="0"/>
          <w:numId w:val="19"/>
        </w:numPr>
        <w:suppressAutoHyphens w:val="0"/>
        <w:spacing w:after="200" w:line="276" w:lineRule="auto"/>
        <w:contextualSpacing/>
        <w:rPr>
          <w:sz w:val="24"/>
          <w:lang w:eastAsia="en-US"/>
        </w:rPr>
      </w:pPr>
      <w:r w:rsidRPr="00C54F99">
        <w:rPr>
          <w:sz w:val="24"/>
          <w:lang w:eastAsia="en-US"/>
        </w:rPr>
        <w:t>устраивать всякого рода свалки, выливать растворы кислот, солей и щелочей;</w:t>
      </w:r>
    </w:p>
    <w:p w14:paraId="18156001" w14:textId="77777777" w:rsidR="000421F1" w:rsidRPr="00C54F99" w:rsidRDefault="000421F1" w:rsidP="002C7653">
      <w:pPr>
        <w:numPr>
          <w:ilvl w:val="0"/>
          <w:numId w:val="19"/>
        </w:numPr>
        <w:suppressAutoHyphens w:val="0"/>
        <w:spacing w:after="200" w:line="276" w:lineRule="auto"/>
        <w:contextualSpacing/>
        <w:rPr>
          <w:sz w:val="24"/>
          <w:lang w:eastAsia="en-US"/>
        </w:rPr>
      </w:pPr>
      <w:r w:rsidRPr="00C54F99">
        <w:rPr>
          <w:sz w:val="24"/>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710C8C1" w14:textId="77777777" w:rsidR="000421F1" w:rsidRPr="00C54F99" w:rsidRDefault="000421F1" w:rsidP="002C7653">
      <w:pPr>
        <w:numPr>
          <w:ilvl w:val="0"/>
          <w:numId w:val="19"/>
        </w:numPr>
        <w:suppressAutoHyphens w:val="0"/>
        <w:spacing w:after="200" w:line="276" w:lineRule="auto"/>
        <w:contextualSpacing/>
        <w:rPr>
          <w:sz w:val="24"/>
          <w:lang w:eastAsia="en-US"/>
        </w:rPr>
      </w:pPr>
      <w:r w:rsidRPr="00C54F99">
        <w:rPr>
          <w:sz w:val="24"/>
          <w:lang w:eastAsia="en-US"/>
        </w:rPr>
        <w:t>производить дноуглубительные и землечерпальные работы;</w:t>
      </w:r>
    </w:p>
    <w:p w14:paraId="29F2450B" w14:textId="77777777" w:rsidR="000421F1" w:rsidRPr="00C54F99" w:rsidRDefault="000421F1" w:rsidP="002C7653">
      <w:pPr>
        <w:numPr>
          <w:ilvl w:val="0"/>
          <w:numId w:val="19"/>
        </w:numPr>
        <w:suppressAutoHyphens w:val="0"/>
        <w:spacing w:after="200" w:line="276" w:lineRule="auto"/>
        <w:contextualSpacing/>
        <w:rPr>
          <w:sz w:val="24"/>
          <w:lang w:eastAsia="en-US"/>
        </w:rPr>
      </w:pPr>
      <w:r w:rsidRPr="00C54F99">
        <w:rPr>
          <w:sz w:val="24"/>
          <w:lang w:eastAsia="en-US"/>
        </w:rPr>
        <w:t>разводить огонь и размещать какие-либо открытые или закрытые источники огня.</w:t>
      </w:r>
    </w:p>
    <w:p w14:paraId="4E4F81ED"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(придорожных полос) автомобильных дорог </w:t>
      </w:r>
      <w:r w:rsidRPr="00C54F99">
        <w:rPr>
          <w:b/>
          <w:sz w:val="24"/>
          <w:lang w:eastAsia="en-US"/>
        </w:rPr>
        <w:t>запрещается:</w:t>
      </w:r>
    </w:p>
    <w:p w14:paraId="5B382D26" w14:textId="77777777" w:rsidR="000421F1" w:rsidRPr="00C54F99" w:rsidRDefault="000421F1" w:rsidP="002C7653">
      <w:pPr>
        <w:numPr>
          <w:ilvl w:val="0"/>
          <w:numId w:val="20"/>
        </w:numPr>
        <w:suppressAutoHyphens w:val="0"/>
        <w:spacing w:after="200" w:line="276" w:lineRule="auto"/>
        <w:contextualSpacing/>
        <w:rPr>
          <w:sz w:val="24"/>
          <w:lang w:eastAsia="en-US"/>
        </w:rPr>
      </w:pPr>
      <w:r w:rsidRPr="00C54F99">
        <w:rPr>
          <w:sz w:val="24"/>
          <w:lang w:eastAsia="en-US"/>
        </w:rPr>
        <w:t>строительство, реконструкция, объектов капитального строительства, объектов, не предназначенных для осуществления дорожной деятельности.</w:t>
      </w:r>
    </w:p>
    <w:p w14:paraId="1528F2A9"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железных дорог </w:t>
      </w:r>
      <w:r w:rsidRPr="00C54F99">
        <w:rPr>
          <w:b/>
          <w:sz w:val="24"/>
          <w:lang w:eastAsia="en-US"/>
        </w:rPr>
        <w:t>запрещается</w:t>
      </w:r>
      <w:r w:rsidRPr="00C54F99">
        <w:rPr>
          <w:sz w:val="24"/>
          <w:lang w:eastAsia="en-US"/>
        </w:rPr>
        <w:t>:</w:t>
      </w:r>
    </w:p>
    <w:p w14:paraId="5EF1E76E"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строительство капитальных зданий и сооружений;</w:t>
      </w:r>
    </w:p>
    <w:p w14:paraId="01483CFC"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устройство временных дорог;</w:t>
      </w:r>
    </w:p>
    <w:p w14:paraId="4B5830BD"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вырубка древесной и кустарниковой растительности;</w:t>
      </w:r>
    </w:p>
    <w:p w14:paraId="1152AE69"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удаление дернового покрова;</w:t>
      </w:r>
    </w:p>
    <w:p w14:paraId="2BF9B8BB"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26309575"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распашка земель;</w:t>
      </w:r>
    </w:p>
    <w:p w14:paraId="30E273D6"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выпас скота;</w:t>
      </w:r>
    </w:p>
    <w:p w14:paraId="7A829368" w14:textId="77777777" w:rsidR="000421F1" w:rsidRPr="00C54F99" w:rsidRDefault="000421F1" w:rsidP="002C7653">
      <w:pPr>
        <w:numPr>
          <w:ilvl w:val="0"/>
          <w:numId w:val="21"/>
        </w:numPr>
        <w:suppressAutoHyphens w:val="0"/>
        <w:spacing w:after="200" w:line="276" w:lineRule="auto"/>
        <w:contextualSpacing/>
        <w:rPr>
          <w:sz w:val="24"/>
          <w:lang w:eastAsia="en-US"/>
        </w:rPr>
      </w:pPr>
      <w:r w:rsidRPr="00C54F99">
        <w:rPr>
          <w:sz w:val="24"/>
          <w:lang w:eastAsia="en-US"/>
        </w:rPr>
        <w:t>выпуск поверхностных и хозяйственно-бытовых вод.</w:t>
      </w:r>
    </w:p>
    <w:p w14:paraId="7E5E0599"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границах охранных зон линий и сооружений связи </w:t>
      </w:r>
      <w:r w:rsidRPr="00C54F99">
        <w:rPr>
          <w:b/>
          <w:sz w:val="24"/>
          <w:lang w:eastAsia="en-US"/>
        </w:rPr>
        <w:t>запрещено</w:t>
      </w:r>
      <w:r w:rsidRPr="00C54F99">
        <w:rPr>
          <w:sz w:val="24"/>
          <w:lang w:eastAsia="en-US"/>
        </w:rPr>
        <w:t>:</w:t>
      </w:r>
    </w:p>
    <w:p w14:paraId="7809B27E" w14:textId="77777777" w:rsidR="000421F1" w:rsidRPr="00C54F99" w:rsidRDefault="000421F1" w:rsidP="002C7653">
      <w:pPr>
        <w:numPr>
          <w:ilvl w:val="0"/>
          <w:numId w:val="22"/>
        </w:numPr>
        <w:suppressAutoHyphens w:val="0"/>
        <w:spacing w:after="200" w:line="276" w:lineRule="auto"/>
        <w:contextualSpacing/>
        <w:rPr>
          <w:sz w:val="24"/>
          <w:lang w:eastAsia="en-US"/>
        </w:rPr>
      </w:pPr>
      <w:r w:rsidRPr="00C54F99">
        <w:rPr>
          <w:sz w:val="24"/>
          <w:lang w:eastAsia="en-US"/>
        </w:rPr>
        <w:t>производить снос и реконструкцию зданий и мостов, переустройство коллекторов, туннелей железных дорог,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7118BFA" w14:textId="77777777" w:rsidR="000421F1" w:rsidRPr="00C54F99" w:rsidRDefault="000421F1" w:rsidP="002C7653">
      <w:pPr>
        <w:numPr>
          <w:ilvl w:val="0"/>
          <w:numId w:val="22"/>
        </w:numPr>
        <w:suppressAutoHyphens w:val="0"/>
        <w:spacing w:after="200" w:line="276" w:lineRule="auto"/>
        <w:contextualSpacing/>
        <w:rPr>
          <w:sz w:val="24"/>
          <w:lang w:eastAsia="en-US"/>
        </w:rPr>
      </w:pPr>
      <w:r w:rsidRPr="00C54F99">
        <w:rPr>
          <w:sz w:val="24"/>
          <w:lang w:eastAsia="en-US"/>
        </w:rPr>
        <w:t>устраивать на трассах кабельных линий связи временные склады, свалки промышленных и бытовых отходов;</w:t>
      </w:r>
    </w:p>
    <w:p w14:paraId="6733C791" w14:textId="77777777" w:rsidR="000421F1" w:rsidRPr="00C54F99" w:rsidRDefault="000421F1" w:rsidP="002C7653">
      <w:pPr>
        <w:numPr>
          <w:ilvl w:val="0"/>
          <w:numId w:val="22"/>
        </w:numPr>
        <w:suppressAutoHyphens w:val="0"/>
        <w:spacing w:after="200" w:line="276" w:lineRule="auto"/>
        <w:contextualSpacing/>
        <w:rPr>
          <w:sz w:val="24"/>
          <w:lang w:eastAsia="en-US"/>
        </w:rPr>
      </w:pPr>
      <w:r w:rsidRPr="00C54F99">
        <w:rPr>
          <w:sz w:val="24"/>
          <w:lang w:eastAsia="en-US"/>
        </w:rPr>
        <w:t>огораживать трассы линий связи, препятствуя свободному доступу к ним технического персонала.</w:t>
      </w:r>
    </w:p>
    <w:p w14:paraId="487BE609"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w:t>
      </w:r>
      <w:r w:rsidRPr="00C54F99">
        <w:rPr>
          <w:sz w:val="24"/>
          <w:u w:val="single"/>
          <w:lang w:eastAsia="en-US"/>
        </w:rPr>
        <w:t>защитных лесах</w:t>
      </w:r>
      <w:r w:rsidRPr="00C54F99">
        <w:rPr>
          <w:sz w:val="24"/>
          <w:lang w:eastAsia="en-US"/>
        </w:rPr>
        <w:t xml:space="preserve"> </w:t>
      </w:r>
      <w:r w:rsidRPr="00C54F99">
        <w:rPr>
          <w:b/>
          <w:sz w:val="24"/>
          <w:lang w:eastAsia="en-US"/>
        </w:rPr>
        <w:t>запрещено</w:t>
      </w:r>
      <w:r w:rsidRPr="00C54F99">
        <w:rPr>
          <w:sz w:val="24"/>
          <w:lang w:eastAsia="en-US"/>
        </w:rPr>
        <w:t>:</w:t>
      </w:r>
    </w:p>
    <w:p w14:paraId="5434B15F" w14:textId="77777777" w:rsidR="000421F1" w:rsidRPr="00C54F99" w:rsidRDefault="000421F1" w:rsidP="002C7653">
      <w:pPr>
        <w:numPr>
          <w:ilvl w:val="0"/>
          <w:numId w:val="23"/>
        </w:numPr>
        <w:suppressAutoHyphens w:val="0"/>
        <w:spacing w:after="200" w:line="276" w:lineRule="auto"/>
        <w:contextualSpacing/>
        <w:rPr>
          <w:sz w:val="24"/>
          <w:lang w:eastAsia="en-US"/>
        </w:rPr>
      </w:pPr>
      <w:r w:rsidRPr="00C54F99">
        <w:rPr>
          <w:sz w:val="24"/>
          <w:lang w:eastAsia="en-US"/>
        </w:rPr>
        <w:t>осуществлять деятельность, несовместимую с их целевым назначением;</w:t>
      </w:r>
    </w:p>
    <w:p w14:paraId="04857C02" w14:textId="77777777" w:rsidR="000421F1" w:rsidRPr="00C54F99" w:rsidRDefault="000421F1" w:rsidP="002C7653">
      <w:pPr>
        <w:numPr>
          <w:ilvl w:val="0"/>
          <w:numId w:val="23"/>
        </w:numPr>
        <w:suppressAutoHyphens w:val="0"/>
        <w:spacing w:after="200" w:line="276" w:lineRule="auto"/>
        <w:contextualSpacing/>
        <w:rPr>
          <w:sz w:val="24"/>
          <w:lang w:eastAsia="en-US"/>
        </w:rPr>
      </w:pPr>
      <w:r w:rsidRPr="00C54F99">
        <w:rPr>
          <w:sz w:val="24"/>
          <w:lang w:eastAsia="en-US"/>
        </w:rPr>
        <w:lastRenderedPageBreak/>
        <w:t xml:space="preserve">проведение сплошных рубок лесных насаждений, за исключением случаев, предусмотренных </w:t>
      </w:r>
      <w:hyperlink r:id="rId25" w:history="1">
        <w:r w:rsidRPr="00C54F99">
          <w:rPr>
            <w:sz w:val="24"/>
            <w:lang w:eastAsia="en-US"/>
          </w:rPr>
          <w:t>частью 4 статьи 17</w:t>
        </w:r>
      </w:hyperlink>
      <w:r w:rsidRPr="00C54F99">
        <w:rPr>
          <w:sz w:val="24"/>
          <w:lang w:eastAsia="en-US"/>
        </w:rPr>
        <w:t xml:space="preserve">, </w:t>
      </w:r>
      <w:hyperlink r:id="rId26" w:history="1">
        <w:r w:rsidRPr="00C54F99">
          <w:rPr>
            <w:sz w:val="24"/>
            <w:lang w:eastAsia="en-US"/>
          </w:rPr>
          <w:t>частью 5.1 статьи 21</w:t>
        </w:r>
      </w:hyperlink>
      <w:r w:rsidRPr="00C54F99">
        <w:rPr>
          <w:sz w:val="24"/>
          <w:lang w:eastAsia="en-US"/>
        </w:rPr>
        <w:t xml:space="preserve"> Лесного кодекса РФ.</w:t>
      </w:r>
    </w:p>
    <w:p w14:paraId="0FF2FAD2"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w:t>
      </w:r>
      <w:r w:rsidRPr="00C54F99">
        <w:rPr>
          <w:sz w:val="24"/>
          <w:u w:val="single"/>
          <w:lang w:eastAsia="en-US"/>
        </w:rPr>
        <w:t>зеленых зонах</w:t>
      </w:r>
      <w:r w:rsidRPr="00C54F99">
        <w:rPr>
          <w:sz w:val="24"/>
          <w:lang w:eastAsia="en-US"/>
        </w:rPr>
        <w:t xml:space="preserve"> дополнительно </w:t>
      </w:r>
      <w:r w:rsidRPr="00C54F99">
        <w:rPr>
          <w:b/>
          <w:sz w:val="24"/>
          <w:lang w:eastAsia="en-US"/>
        </w:rPr>
        <w:t>запрещено</w:t>
      </w:r>
      <w:r w:rsidRPr="00C54F99">
        <w:rPr>
          <w:sz w:val="24"/>
          <w:lang w:eastAsia="en-US"/>
        </w:rPr>
        <w:t xml:space="preserve">: </w:t>
      </w:r>
    </w:p>
    <w:p w14:paraId="778D1690" w14:textId="77777777" w:rsidR="000421F1" w:rsidRPr="00C54F99" w:rsidRDefault="000421F1" w:rsidP="002C7653">
      <w:pPr>
        <w:numPr>
          <w:ilvl w:val="0"/>
          <w:numId w:val="24"/>
        </w:numPr>
        <w:suppressAutoHyphens w:val="0"/>
        <w:spacing w:after="200" w:line="276" w:lineRule="auto"/>
        <w:contextualSpacing/>
        <w:rPr>
          <w:sz w:val="24"/>
          <w:lang w:eastAsia="en-US"/>
        </w:rPr>
      </w:pPr>
      <w:r w:rsidRPr="00C54F99">
        <w:rPr>
          <w:sz w:val="24"/>
          <w:lang w:eastAsia="en-US"/>
        </w:rPr>
        <w:t>использование токсичных химических препаратов для охраны и защиты лесов, в том числе в научных целях;</w:t>
      </w:r>
    </w:p>
    <w:p w14:paraId="7AA78F11" w14:textId="77777777" w:rsidR="000421F1" w:rsidRPr="00C54F99" w:rsidRDefault="000421F1" w:rsidP="002C7653">
      <w:pPr>
        <w:numPr>
          <w:ilvl w:val="0"/>
          <w:numId w:val="24"/>
        </w:numPr>
        <w:suppressAutoHyphens w:val="0"/>
        <w:spacing w:after="200" w:line="276" w:lineRule="auto"/>
        <w:contextualSpacing/>
        <w:rPr>
          <w:sz w:val="24"/>
          <w:lang w:eastAsia="en-US"/>
        </w:rPr>
      </w:pPr>
      <w:r w:rsidRPr="00C54F99">
        <w:rPr>
          <w:sz w:val="24"/>
          <w:lang w:eastAsia="en-US"/>
        </w:rPr>
        <w:t>осуществление видов деятельности в сфере охотничьего хозяйства;</w:t>
      </w:r>
    </w:p>
    <w:p w14:paraId="092869A7" w14:textId="77777777" w:rsidR="000421F1" w:rsidRPr="00C54F99" w:rsidRDefault="000421F1" w:rsidP="002C7653">
      <w:pPr>
        <w:numPr>
          <w:ilvl w:val="0"/>
          <w:numId w:val="24"/>
        </w:numPr>
        <w:suppressAutoHyphens w:val="0"/>
        <w:spacing w:after="200" w:line="276" w:lineRule="auto"/>
        <w:contextualSpacing/>
        <w:rPr>
          <w:sz w:val="24"/>
          <w:lang w:eastAsia="en-US"/>
        </w:rPr>
      </w:pPr>
      <w:r w:rsidRPr="00C54F99">
        <w:rPr>
          <w:sz w:val="24"/>
          <w:lang w:eastAsia="en-US"/>
        </w:rPr>
        <w:t>ведение сельского хозяйства;</w:t>
      </w:r>
    </w:p>
    <w:p w14:paraId="6E69E37D" w14:textId="77777777" w:rsidR="000421F1" w:rsidRPr="00C54F99" w:rsidRDefault="000421F1" w:rsidP="002C7653">
      <w:pPr>
        <w:numPr>
          <w:ilvl w:val="0"/>
          <w:numId w:val="24"/>
        </w:numPr>
        <w:suppressAutoHyphens w:val="0"/>
        <w:spacing w:after="200" w:line="276" w:lineRule="auto"/>
        <w:contextualSpacing/>
        <w:rPr>
          <w:sz w:val="24"/>
          <w:lang w:eastAsia="en-US"/>
        </w:rPr>
      </w:pPr>
      <w:r w:rsidRPr="00C54F99">
        <w:rPr>
          <w:sz w:val="24"/>
          <w:lang w:eastAsia="en-US"/>
        </w:rPr>
        <w:t>разработка месторождений полезных ископаемых;</w:t>
      </w:r>
    </w:p>
    <w:p w14:paraId="6F49189C" w14:textId="77777777" w:rsidR="000421F1" w:rsidRPr="00C54F99" w:rsidRDefault="000421F1" w:rsidP="002C7653">
      <w:pPr>
        <w:numPr>
          <w:ilvl w:val="0"/>
          <w:numId w:val="24"/>
        </w:numPr>
        <w:suppressAutoHyphens w:val="0"/>
        <w:spacing w:after="200" w:line="276" w:lineRule="auto"/>
        <w:contextualSpacing/>
        <w:rPr>
          <w:sz w:val="24"/>
          <w:lang w:eastAsia="en-US"/>
        </w:rPr>
      </w:pPr>
      <w:r w:rsidRPr="00C54F99">
        <w:rPr>
          <w:sz w:val="24"/>
          <w:lang w:eastAsia="en-US"/>
        </w:rPr>
        <w:t>размещение объектов капитального строительства, за исключением гидротехнических сооружений.</w:t>
      </w:r>
    </w:p>
    <w:p w14:paraId="62420F95"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В </w:t>
      </w:r>
      <w:r w:rsidRPr="00C54F99">
        <w:rPr>
          <w:sz w:val="24"/>
          <w:u w:val="single"/>
          <w:lang w:eastAsia="en-US"/>
        </w:rPr>
        <w:t>особо защитных участках лесов</w:t>
      </w:r>
      <w:r w:rsidRPr="00C54F99">
        <w:rPr>
          <w:sz w:val="24"/>
          <w:lang w:eastAsia="en-US"/>
        </w:rPr>
        <w:t xml:space="preserve"> </w:t>
      </w:r>
      <w:r w:rsidRPr="00C54F99">
        <w:rPr>
          <w:b/>
          <w:sz w:val="24"/>
          <w:lang w:eastAsia="en-US"/>
        </w:rPr>
        <w:t>запрещается</w:t>
      </w:r>
      <w:r w:rsidRPr="00C54F99">
        <w:rPr>
          <w:sz w:val="24"/>
          <w:lang w:eastAsia="en-US"/>
        </w:rPr>
        <w:t xml:space="preserve"> проведение сплошных рубок лесных насаждений, предусмотренных </w:t>
      </w:r>
      <w:hyperlink r:id="rId27" w:history="1">
        <w:r w:rsidRPr="00C54F99">
          <w:rPr>
            <w:sz w:val="24"/>
            <w:lang w:eastAsia="en-US"/>
          </w:rPr>
          <w:t>частью 4 статьи 17</w:t>
        </w:r>
      </w:hyperlink>
      <w:r w:rsidRPr="00C54F99">
        <w:rPr>
          <w:sz w:val="24"/>
          <w:lang w:eastAsia="en-US"/>
        </w:rPr>
        <w:t xml:space="preserve">, </w:t>
      </w:r>
      <w:hyperlink r:id="rId28" w:history="1">
        <w:r w:rsidRPr="00C54F99">
          <w:rPr>
            <w:sz w:val="24"/>
            <w:lang w:eastAsia="en-US"/>
          </w:rPr>
          <w:t>частью 5.1 статьи 21</w:t>
        </w:r>
      </w:hyperlink>
      <w:r w:rsidRPr="00C54F99">
        <w:rPr>
          <w:sz w:val="24"/>
          <w:lang w:eastAsia="en-US"/>
        </w:rPr>
        <w:t xml:space="preserve"> Лесного кодекса РФ.</w:t>
      </w:r>
    </w:p>
    <w:p w14:paraId="1B5CAB29" w14:textId="77777777" w:rsidR="000421F1" w:rsidRPr="00C54F99" w:rsidRDefault="000421F1" w:rsidP="000421F1">
      <w:pPr>
        <w:suppressAutoHyphens w:val="0"/>
        <w:spacing w:after="120"/>
        <w:ind w:firstLine="284"/>
        <w:rPr>
          <w:sz w:val="24"/>
          <w:lang w:eastAsia="en-US"/>
        </w:rPr>
      </w:pPr>
      <w:r w:rsidRPr="00C54F99">
        <w:rPr>
          <w:sz w:val="24"/>
          <w:lang w:eastAsia="en-US"/>
        </w:rPr>
        <w:t>3. Порядок использования охранных зон регулируется:</w:t>
      </w:r>
    </w:p>
    <w:p w14:paraId="4D1F0A2D" w14:textId="3F4FA3E6"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объектов электросетевого хозяйства -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w:t>
      </w:r>
    </w:p>
    <w:p w14:paraId="3AD648B9" w14:textId="11890692"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железных дорог – Правилами установления и использования полос отвода и охранных зон железных дорог, утвержденных Постановлением Правительства РФ от 12.10.2006 №</w:t>
      </w:r>
      <w:r w:rsidR="002C7653" w:rsidRPr="00C54F99">
        <w:rPr>
          <w:sz w:val="24"/>
          <w:lang w:eastAsia="en-US"/>
        </w:rPr>
        <w:t xml:space="preserve"> </w:t>
      </w:r>
      <w:r w:rsidRPr="00C54F99">
        <w:rPr>
          <w:sz w:val="24"/>
          <w:lang w:eastAsia="en-US"/>
        </w:rPr>
        <w:t>611;</w:t>
      </w:r>
    </w:p>
    <w:p w14:paraId="49B0BC05" w14:textId="6D4F7A14"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автомобильных дорог -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1C29EB5A" w14:textId="50CDCB95"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аэродромов –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w:t>
      </w:r>
      <w:r w:rsidR="002C7653" w:rsidRPr="00C54F99">
        <w:rPr>
          <w:sz w:val="24"/>
          <w:lang w:eastAsia="en-US"/>
        </w:rPr>
        <w:t xml:space="preserve"> </w:t>
      </w:r>
      <w:r w:rsidRPr="00C54F99">
        <w:rPr>
          <w:sz w:val="24"/>
          <w:lang w:eastAsia="en-US"/>
        </w:rPr>
        <w:t>138;</w:t>
      </w:r>
    </w:p>
    <w:p w14:paraId="0F36A5E1" w14:textId="0207E3FB"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объектов газораспределительных сетей – Правилами охраны газораспределительных сетей, утвержденных Постановлением Правительства Российской Федерации от 20.11.2000 №</w:t>
      </w:r>
      <w:r w:rsidR="002C7653" w:rsidRPr="00C54F99">
        <w:rPr>
          <w:sz w:val="24"/>
          <w:lang w:eastAsia="en-US"/>
        </w:rPr>
        <w:t xml:space="preserve"> </w:t>
      </w:r>
      <w:r w:rsidRPr="00C54F99">
        <w:rPr>
          <w:sz w:val="24"/>
          <w:lang w:eastAsia="en-US"/>
        </w:rPr>
        <w:t>878;</w:t>
      </w:r>
    </w:p>
    <w:p w14:paraId="3E865579" w14:textId="171A3A7D"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магистральных газопроводов и ГРС – Правилами охраны магистральных трубопроводов, утвержденных Постановлением Госгортехнадзора России от 22.04.1992 № 9;</w:t>
      </w:r>
    </w:p>
    <w:p w14:paraId="4289C74B" w14:textId="5D4F5099" w:rsidR="000421F1" w:rsidRPr="00C54F99" w:rsidRDefault="000421F1" w:rsidP="00F77C71">
      <w:pPr>
        <w:numPr>
          <w:ilvl w:val="0"/>
          <w:numId w:val="25"/>
        </w:numPr>
        <w:suppressAutoHyphens w:val="0"/>
        <w:spacing w:after="200" w:line="276" w:lineRule="auto"/>
        <w:contextualSpacing/>
        <w:rPr>
          <w:sz w:val="24"/>
          <w:lang w:eastAsia="en-US"/>
        </w:rPr>
      </w:pPr>
      <w:r w:rsidRPr="00C54F99">
        <w:rPr>
          <w:sz w:val="24"/>
          <w:lang w:eastAsia="en-US"/>
        </w:rPr>
        <w:t xml:space="preserve">для месторождений полезных ископаемых – </w:t>
      </w:r>
      <w:r w:rsidR="00F77C71" w:rsidRPr="00C54F99">
        <w:rPr>
          <w:sz w:val="24"/>
          <w:lang w:eastAsia="en-US"/>
        </w:rPr>
        <w:t>Законом РФ от 21.02.1992 № 2395-1 «О недрах»</w:t>
      </w:r>
      <w:r w:rsidRPr="00C54F99">
        <w:rPr>
          <w:sz w:val="24"/>
          <w:lang w:eastAsia="en-US"/>
        </w:rPr>
        <w:t>;</w:t>
      </w:r>
    </w:p>
    <w:p w14:paraId="3AAF54E6" w14:textId="2E5F48AB"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для линий связи – Правилами охраны линий и сооружений связи РФ, утвержденными Постановлением Правительства РФ от 09.06.1995 № 578;</w:t>
      </w:r>
    </w:p>
    <w:p w14:paraId="30F40164" w14:textId="45817445" w:rsidR="000421F1" w:rsidRPr="00C54F99" w:rsidRDefault="000421F1" w:rsidP="002C7653">
      <w:pPr>
        <w:numPr>
          <w:ilvl w:val="0"/>
          <w:numId w:val="25"/>
        </w:numPr>
        <w:suppressAutoHyphens w:val="0"/>
        <w:spacing w:after="200" w:line="276" w:lineRule="auto"/>
        <w:contextualSpacing/>
        <w:rPr>
          <w:sz w:val="24"/>
          <w:lang w:eastAsia="en-US"/>
        </w:rPr>
      </w:pPr>
      <w:r w:rsidRPr="00C54F99">
        <w:rPr>
          <w:sz w:val="24"/>
          <w:lang w:eastAsia="en-US"/>
        </w:rPr>
        <w:t xml:space="preserve">для участков лесов – Лесным кодексом Российской Федерации, принятым </w:t>
      </w:r>
      <w:r w:rsidR="00F77C71" w:rsidRPr="00C54F99">
        <w:rPr>
          <w:sz w:val="24"/>
          <w:lang w:eastAsia="en-US"/>
        </w:rPr>
        <w:t>Ф</w:t>
      </w:r>
      <w:r w:rsidRPr="00C54F99">
        <w:rPr>
          <w:sz w:val="24"/>
          <w:lang w:eastAsia="en-US"/>
        </w:rPr>
        <w:t>едеральным законом от 04.12.2006 №</w:t>
      </w:r>
      <w:r w:rsidR="00F77C71" w:rsidRPr="00C54F99">
        <w:rPr>
          <w:sz w:val="24"/>
          <w:lang w:eastAsia="en-US"/>
        </w:rPr>
        <w:t xml:space="preserve"> </w:t>
      </w:r>
      <w:r w:rsidRPr="00C54F99">
        <w:rPr>
          <w:sz w:val="24"/>
          <w:lang w:eastAsia="en-US"/>
        </w:rPr>
        <w:t>200-ФЗ.</w:t>
      </w:r>
    </w:p>
    <w:p w14:paraId="1BE6326C"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55" w:name="1085"/>
      <w:bookmarkStart w:id="156" w:name="_Toc297043827"/>
      <w:bookmarkStart w:id="157" w:name="_Toc300252966"/>
      <w:bookmarkStart w:id="158" w:name="_Toc340855544"/>
      <w:bookmarkStart w:id="159" w:name="_Toc140476303"/>
      <w:bookmarkEnd w:id="155"/>
      <w:r w:rsidRPr="00C54F99">
        <w:rPr>
          <w:b/>
          <w:bCs/>
          <w:szCs w:val="26"/>
          <w:lang w:val="x-none" w:eastAsia="x-none"/>
        </w:rPr>
        <w:t>Статья 2.6. Градостроительные регламенты в зонах санитарных разрывов</w:t>
      </w:r>
      <w:bookmarkEnd w:id="156"/>
      <w:bookmarkEnd w:id="157"/>
      <w:bookmarkEnd w:id="158"/>
      <w:bookmarkEnd w:id="159"/>
    </w:p>
    <w:p w14:paraId="69290B96" w14:textId="77777777" w:rsidR="000421F1" w:rsidRPr="00C54F99" w:rsidRDefault="000421F1" w:rsidP="000421F1">
      <w:pPr>
        <w:suppressAutoHyphens w:val="0"/>
        <w:spacing w:after="120"/>
        <w:ind w:firstLine="284"/>
        <w:rPr>
          <w:sz w:val="24"/>
          <w:lang w:eastAsia="en-US"/>
        </w:rPr>
      </w:pPr>
      <w:bookmarkStart w:id="160" w:name="_Toc297043828"/>
      <w:bookmarkStart w:id="161" w:name="_Toc300252967"/>
      <w:r w:rsidRPr="00C54F99">
        <w:rPr>
          <w:sz w:val="24"/>
          <w:lang w:eastAsia="en-US"/>
        </w:rPr>
        <w:t>1. Зоны санитарных разрывов на территории городского округа определены от следующих видов объектов:</w:t>
      </w:r>
    </w:p>
    <w:p w14:paraId="66AE55BA" w14:textId="7296AE23" w:rsidR="000421F1" w:rsidRPr="00C54F99" w:rsidRDefault="000421F1" w:rsidP="002C7653">
      <w:pPr>
        <w:numPr>
          <w:ilvl w:val="0"/>
          <w:numId w:val="26"/>
        </w:numPr>
        <w:suppressAutoHyphens w:val="0"/>
        <w:spacing w:after="200" w:line="276" w:lineRule="auto"/>
        <w:contextualSpacing/>
        <w:rPr>
          <w:sz w:val="24"/>
          <w:lang w:eastAsia="en-US"/>
        </w:rPr>
      </w:pPr>
      <w:r w:rsidRPr="00C54F99">
        <w:rPr>
          <w:sz w:val="24"/>
          <w:lang w:eastAsia="en-US"/>
        </w:rPr>
        <w:t xml:space="preserve">сооружения для хранения легкового автотранспорта (до фасадов и торцов жилых домов с окнами – не менее 15 метров, до торцов жилых домов без окон – не менее </w:t>
      </w:r>
      <w:r w:rsidRPr="00C54F99">
        <w:rPr>
          <w:sz w:val="24"/>
          <w:lang w:eastAsia="en-US"/>
        </w:rPr>
        <w:lastRenderedPageBreak/>
        <w:t>10 метров, до территории школ, детских учреждений, ПТУ, техникумов, площадок для отдыха, игр и спорта, детских – 50 метров). Размер санитарного разрыва варьируется в зависимости от количества гаражных боксов.</w:t>
      </w:r>
    </w:p>
    <w:p w14:paraId="491BB169" w14:textId="77777777" w:rsidR="000421F1" w:rsidRPr="00C54F99" w:rsidRDefault="000421F1" w:rsidP="002C7653">
      <w:pPr>
        <w:numPr>
          <w:ilvl w:val="0"/>
          <w:numId w:val="26"/>
        </w:numPr>
        <w:suppressAutoHyphens w:val="0"/>
        <w:spacing w:after="200" w:line="276" w:lineRule="auto"/>
        <w:contextualSpacing/>
        <w:rPr>
          <w:sz w:val="24"/>
          <w:lang w:eastAsia="en-US"/>
        </w:rPr>
      </w:pPr>
      <w:r w:rsidRPr="00C54F99">
        <w:rPr>
          <w:sz w:val="24"/>
          <w:lang w:eastAsia="en-US"/>
        </w:rPr>
        <w:t>пожарное депо: в размере 15 метров от жилых домов и 30 метров от лечебных и учебных заведений;</w:t>
      </w:r>
    </w:p>
    <w:p w14:paraId="4671F81D" w14:textId="77777777" w:rsidR="000421F1" w:rsidRPr="00C54F99" w:rsidRDefault="000421F1" w:rsidP="002C7653">
      <w:pPr>
        <w:numPr>
          <w:ilvl w:val="0"/>
          <w:numId w:val="26"/>
        </w:numPr>
        <w:suppressAutoHyphens w:val="0"/>
        <w:spacing w:after="200" w:line="276" w:lineRule="auto"/>
        <w:contextualSpacing/>
        <w:rPr>
          <w:sz w:val="24"/>
          <w:lang w:eastAsia="en-US"/>
        </w:rPr>
      </w:pPr>
      <w:r w:rsidRPr="00C54F99">
        <w:rPr>
          <w:sz w:val="24"/>
          <w:lang w:eastAsia="en-US"/>
        </w:rPr>
        <w:t>железная дорога: в размере 200 метров до территорий жилой застройки;</w:t>
      </w:r>
    </w:p>
    <w:p w14:paraId="1D484AC0" w14:textId="77777777" w:rsidR="000421F1" w:rsidRPr="00C54F99" w:rsidRDefault="000421F1" w:rsidP="002C7653">
      <w:pPr>
        <w:numPr>
          <w:ilvl w:val="0"/>
          <w:numId w:val="26"/>
        </w:numPr>
        <w:suppressAutoHyphens w:val="0"/>
        <w:spacing w:after="200" w:line="276" w:lineRule="auto"/>
        <w:contextualSpacing/>
        <w:rPr>
          <w:sz w:val="24"/>
          <w:lang w:eastAsia="en-US"/>
        </w:rPr>
      </w:pPr>
      <w:r w:rsidRPr="00C54F99">
        <w:rPr>
          <w:sz w:val="24"/>
          <w:lang w:eastAsia="en-US"/>
        </w:rPr>
        <w:t>воздушные ЛЭП 500 кВ – на расстоянии от проекции на землю крайних фазных проводов в направлении, перпендикулярном к ВЛ, в размере 30 м.</w:t>
      </w:r>
    </w:p>
    <w:p w14:paraId="796875E6" w14:textId="495C3CD6" w:rsidR="000421F1" w:rsidRPr="00C54F99" w:rsidRDefault="000421F1" w:rsidP="000421F1">
      <w:pPr>
        <w:suppressAutoHyphens w:val="0"/>
        <w:spacing w:after="120"/>
        <w:ind w:firstLine="284"/>
        <w:rPr>
          <w:sz w:val="24"/>
          <w:lang w:eastAsia="en-US"/>
        </w:rPr>
      </w:pPr>
      <w:r w:rsidRPr="00C54F99">
        <w:rPr>
          <w:sz w:val="24"/>
          <w:lang w:eastAsia="en-US"/>
        </w:rPr>
        <w:t xml:space="preserve">2. В границах </w:t>
      </w:r>
      <w:r w:rsidRPr="00C54F99">
        <w:rPr>
          <w:sz w:val="24"/>
          <w:u w:val="single"/>
          <w:lang w:eastAsia="en-US"/>
        </w:rPr>
        <w:t>санитарных разрывов от сооружений для хранения легкового автотранспорта</w:t>
      </w:r>
      <w:r w:rsidRPr="00C54F99">
        <w:rPr>
          <w:sz w:val="24"/>
          <w:lang w:eastAsia="en-US"/>
        </w:rPr>
        <w:t xml:space="preserve"> </w:t>
      </w:r>
      <w:r w:rsidRPr="00C54F99">
        <w:rPr>
          <w:b/>
          <w:sz w:val="24"/>
          <w:lang w:eastAsia="en-US"/>
        </w:rPr>
        <w:t xml:space="preserve">запрещено </w:t>
      </w:r>
      <w:r w:rsidRPr="00C54F99">
        <w:rPr>
          <w:sz w:val="24"/>
          <w:lang w:eastAsia="en-US"/>
        </w:rPr>
        <w:t>размещение жилых зданий, зданий школ, детских садов, техникумов, ПТУ, площадок для отдыха, игр и спорта, детских площадок, лечебных учреждений стационарного типа, открытых спортивных сооружений общего пользования, мест отдыха населения (сады, скверы, парки). Расстояние до указанных объектов принимается в зависимости от количества гаражных боксов в соответствии с СанПиН 2.2.1/2.1.1.1200-03 «Санитарно-защитные зоны и санитарная классификация предприятий, сооружений и иных объектов».</w:t>
      </w:r>
    </w:p>
    <w:p w14:paraId="377FE3B4"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3. Режим использования территорий в границах </w:t>
      </w:r>
      <w:r w:rsidRPr="00C54F99">
        <w:rPr>
          <w:sz w:val="24"/>
          <w:u w:val="single"/>
          <w:lang w:eastAsia="en-US"/>
        </w:rPr>
        <w:t>санитарных разрывов железных дорог и пожарных депо</w:t>
      </w:r>
      <w:r w:rsidRPr="00C54F99">
        <w:rPr>
          <w:sz w:val="24"/>
          <w:lang w:eastAsia="en-US"/>
        </w:rPr>
        <w:t xml:space="preserve"> аналогичен режиму использования территорий в границах санитарно-защитных зон, представленному в пунктах 2 и 3 статьи 15 настоящего раздела Правил.</w:t>
      </w:r>
    </w:p>
    <w:p w14:paraId="404F40A4"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4. Режим использования территорий в границах </w:t>
      </w:r>
      <w:r w:rsidRPr="00C54F99">
        <w:rPr>
          <w:sz w:val="24"/>
          <w:u w:val="single"/>
          <w:lang w:eastAsia="en-US"/>
        </w:rPr>
        <w:t>санитарных разрывов воздушных ЛЭП 500 кВ</w:t>
      </w:r>
      <w:r w:rsidRPr="00C54F99">
        <w:rPr>
          <w:sz w:val="24"/>
          <w:lang w:eastAsia="en-US"/>
        </w:rPr>
        <w:t xml:space="preserve"> аналогичен режиму использования территорий в границах санитарно-защитных зон, представленному в пунктах 2 и 3 статьи 15 настоящего раздела Правил.</w:t>
      </w:r>
    </w:p>
    <w:p w14:paraId="3B6F9BA9"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62" w:name="_Toc340855545"/>
      <w:bookmarkStart w:id="163" w:name="_Toc140476304"/>
      <w:r w:rsidRPr="00C54F99">
        <w:rPr>
          <w:b/>
          <w:bCs/>
          <w:szCs w:val="26"/>
          <w:lang w:val="x-none" w:eastAsia="x-none"/>
        </w:rPr>
        <w:t>Статья 2.7. Градостроительные регламенты в зонах особо охраняемых территорий</w:t>
      </w:r>
      <w:bookmarkEnd w:id="162"/>
      <w:bookmarkEnd w:id="163"/>
    </w:p>
    <w:p w14:paraId="43B37231" w14:textId="450724B9" w:rsidR="000421F1" w:rsidRPr="00C54F99" w:rsidRDefault="000421F1" w:rsidP="00067E92">
      <w:pPr>
        <w:suppressAutoHyphens w:val="0"/>
        <w:spacing w:after="120"/>
        <w:ind w:firstLine="284"/>
        <w:rPr>
          <w:sz w:val="24"/>
          <w:lang w:eastAsia="en-US"/>
        </w:rPr>
      </w:pPr>
      <w:r w:rsidRPr="00C54F99">
        <w:rPr>
          <w:sz w:val="24"/>
          <w:lang w:eastAsia="en-US"/>
        </w:rPr>
        <w:t xml:space="preserve">1. На территории Невьянского городского округа расположено 46 памятников истории и культуры областного и федерального значения, а также </w:t>
      </w:r>
      <w:r w:rsidR="00067E92" w:rsidRPr="00C54F99">
        <w:rPr>
          <w:sz w:val="24"/>
          <w:lang w:eastAsia="en-US"/>
        </w:rPr>
        <w:t>78</w:t>
      </w:r>
      <w:r w:rsidRPr="00C54F99">
        <w:rPr>
          <w:sz w:val="24"/>
          <w:lang w:eastAsia="en-US"/>
        </w:rPr>
        <w:t xml:space="preserve"> археологических памятник</w:t>
      </w:r>
      <w:r w:rsidR="00BB6639" w:rsidRPr="00C54F99">
        <w:rPr>
          <w:sz w:val="24"/>
          <w:lang w:eastAsia="en-US"/>
        </w:rPr>
        <w:t>ов</w:t>
      </w:r>
      <w:r w:rsidRPr="00C54F99">
        <w:rPr>
          <w:sz w:val="24"/>
          <w:lang w:eastAsia="en-US"/>
        </w:rPr>
        <w:t xml:space="preserve">. Полный перечень </w:t>
      </w:r>
      <w:r w:rsidR="00067E92" w:rsidRPr="00C54F99">
        <w:rPr>
          <w:sz w:val="24"/>
          <w:lang w:eastAsia="en-US"/>
        </w:rPr>
        <w:t xml:space="preserve">объектов культурного наследия </w:t>
      </w:r>
      <w:r w:rsidRPr="00C54F99">
        <w:rPr>
          <w:sz w:val="24"/>
          <w:lang w:eastAsia="en-US"/>
        </w:rPr>
        <w:t>представлен в Приложении 5.</w:t>
      </w:r>
    </w:p>
    <w:p w14:paraId="5630ACCC" w14:textId="02067668" w:rsidR="000421F1" w:rsidRPr="00C54F99" w:rsidRDefault="000421F1" w:rsidP="00067E92">
      <w:pPr>
        <w:suppressAutoHyphens w:val="0"/>
        <w:spacing w:after="120"/>
        <w:ind w:firstLine="284"/>
        <w:rPr>
          <w:sz w:val="24"/>
          <w:lang w:eastAsia="en-US"/>
        </w:rPr>
      </w:pPr>
      <w:r w:rsidRPr="00C54F99">
        <w:rPr>
          <w:sz w:val="24"/>
          <w:lang w:eastAsia="en-US"/>
        </w:rPr>
        <w:t xml:space="preserve">2. Режим использования земель </w:t>
      </w:r>
      <w:r w:rsidR="00692175" w:rsidRPr="00C54F99">
        <w:rPr>
          <w:sz w:val="24"/>
          <w:lang w:eastAsia="en-US"/>
        </w:rPr>
        <w:t>и требования к градостроительным регламентам в границах охранной зоны, в том числе единой охранной зоны,</w:t>
      </w:r>
      <w:r w:rsidRPr="00C54F99">
        <w:rPr>
          <w:sz w:val="24"/>
          <w:lang w:eastAsia="en-US"/>
        </w:rPr>
        <w:t xml:space="preserve"> включает:</w:t>
      </w:r>
    </w:p>
    <w:p w14:paraId="2461F6A3" w14:textId="15235E06" w:rsidR="000421F1" w:rsidRPr="00C54F99" w:rsidRDefault="00692175" w:rsidP="00F31C7B">
      <w:pPr>
        <w:numPr>
          <w:ilvl w:val="0"/>
          <w:numId w:val="27"/>
        </w:numPr>
        <w:suppressAutoHyphens w:val="0"/>
        <w:spacing w:after="200" w:line="276" w:lineRule="auto"/>
        <w:contextualSpacing/>
        <w:rPr>
          <w:sz w:val="24"/>
          <w:lang w:eastAsia="en-US"/>
        </w:rPr>
      </w:pPr>
      <w:r w:rsidRPr="00C54F99">
        <w:rPr>
          <w:sz w:val="24"/>
          <w:lang w:eastAsia="en-US"/>
        </w:rPr>
        <w:t>запрещение строительства объектов капитального строительства</w:t>
      </w:r>
      <w:r w:rsidR="000421F1" w:rsidRPr="00C54F99">
        <w:rPr>
          <w:sz w:val="24"/>
          <w:lang w:eastAsia="en-US"/>
        </w:rPr>
        <w:t xml:space="preserve">, за исключением применения специальных мер, направленных на сохранение и </w:t>
      </w:r>
      <w:r w:rsidR="00F31C7B" w:rsidRPr="00C54F99">
        <w:rPr>
          <w:sz w:val="24"/>
          <w:lang w:eastAsia="en-US"/>
        </w:rPr>
        <w:t>восстановление (</w:t>
      </w:r>
      <w:r w:rsidR="000421F1" w:rsidRPr="00C54F99">
        <w:rPr>
          <w:sz w:val="24"/>
          <w:lang w:eastAsia="en-US"/>
        </w:rPr>
        <w:t>регенерацию</w:t>
      </w:r>
      <w:r w:rsidR="00F31C7B" w:rsidRPr="00C54F99">
        <w:rPr>
          <w:sz w:val="24"/>
          <w:lang w:eastAsia="en-US"/>
        </w:rPr>
        <w:t>)</w:t>
      </w:r>
      <w:r w:rsidR="000421F1" w:rsidRPr="00C54F99">
        <w:rPr>
          <w:sz w:val="24"/>
          <w:lang w:eastAsia="en-US"/>
        </w:rPr>
        <w:t xml:space="preserve"> историко-градостроительной </w:t>
      </w:r>
      <w:r w:rsidR="00F31C7B" w:rsidRPr="00C54F99">
        <w:rPr>
          <w:sz w:val="24"/>
          <w:lang w:eastAsia="en-US"/>
        </w:rPr>
        <w:t>и (</w:t>
      </w:r>
      <w:r w:rsidR="000421F1" w:rsidRPr="00C54F99">
        <w:rPr>
          <w:sz w:val="24"/>
          <w:lang w:eastAsia="en-US"/>
        </w:rPr>
        <w:t>или</w:t>
      </w:r>
      <w:r w:rsidR="00F31C7B" w:rsidRPr="00C54F99">
        <w:rPr>
          <w:sz w:val="24"/>
          <w:lang w:eastAsia="en-US"/>
        </w:rPr>
        <w:t>)</w:t>
      </w:r>
      <w:r w:rsidR="000421F1" w:rsidRPr="00C54F99">
        <w:rPr>
          <w:sz w:val="24"/>
          <w:lang w:eastAsia="en-US"/>
        </w:rPr>
        <w:t xml:space="preserve"> природной среды объекта культурного населения</w:t>
      </w:r>
      <w:r w:rsidR="00F31C7B" w:rsidRPr="00C54F99">
        <w:rPr>
          <w:sz w:val="24"/>
          <w:lang w:eastAsia="en-US"/>
        </w:rPr>
        <w:t xml:space="preserve">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r w:rsidR="000421F1" w:rsidRPr="00C54F99">
        <w:rPr>
          <w:sz w:val="24"/>
          <w:lang w:eastAsia="en-US"/>
        </w:rPr>
        <w:t>;</w:t>
      </w:r>
    </w:p>
    <w:p w14:paraId="5D3F8D9A" w14:textId="77777777" w:rsidR="000421F1" w:rsidRPr="00C54F99" w:rsidRDefault="000421F1" w:rsidP="00067E92">
      <w:pPr>
        <w:numPr>
          <w:ilvl w:val="0"/>
          <w:numId w:val="27"/>
        </w:numPr>
        <w:suppressAutoHyphens w:val="0"/>
        <w:spacing w:after="200" w:line="276" w:lineRule="auto"/>
        <w:contextualSpacing/>
        <w:rPr>
          <w:sz w:val="24"/>
          <w:lang w:eastAsia="en-US"/>
        </w:rPr>
      </w:pPr>
      <w:r w:rsidRPr="00C54F99">
        <w:rPr>
          <w:sz w:val="24"/>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6A28243C" w14:textId="32F6731B" w:rsidR="000421F1" w:rsidRPr="00C54F99" w:rsidRDefault="000421F1" w:rsidP="00067E92">
      <w:pPr>
        <w:numPr>
          <w:ilvl w:val="0"/>
          <w:numId w:val="27"/>
        </w:numPr>
        <w:suppressAutoHyphens w:val="0"/>
        <w:spacing w:after="200" w:line="276" w:lineRule="auto"/>
        <w:contextualSpacing/>
        <w:rPr>
          <w:sz w:val="24"/>
          <w:lang w:eastAsia="en-US"/>
        </w:rPr>
      </w:pPr>
      <w:r w:rsidRPr="00C54F99">
        <w:rPr>
          <w:sz w:val="24"/>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w:t>
      </w:r>
      <w:r w:rsidR="003D63C3" w:rsidRPr="00C54F99">
        <w:rPr>
          <w:sz w:val="24"/>
          <w:lang w:eastAsia="en-US"/>
        </w:rPr>
        <w:t>)</w:t>
      </w:r>
      <w:r w:rsidRPr="00C54F99">
        <w:rPr>
          <w:sz w:val="24"/>
          <w:lang w:eastAsia="en-US"/>
        </w:rPr>
        <w:t>;</w:t>
      </w:r>
    </w:p>
    <w:p w14:paraId="21030317" w14:textId="029DB45C" w:rsidR="000421F1" w:rsidRPr="00C54F99" w:rsidRDefault="000421F1" w:rsidP="00A82368">
      <w:pPr>
        <w:numPr>
          <w:ilvl w:val="0"/>
          <w:numId w:val="27"/>
        </w:numPr>
        <w:suppressAutoHyphens w:val="0"/>
        <w:spacing w:after="200" w:line="276" w:lineRule="auto"/>
        <w:contextualSpacing/>
        <w:rPr>
          <w:sz w:val="24"/>
          <w:lang w:eastAsia="en-US"/>
        </w:rPr>
      </w:pPr>
      <w:r w:rsidRPr="00C54F99">
        <w:rPr>
          <w:sz w:val="24"/>
          <w:lang w:eastAsia="en-US"/>
        </w:rPr>
        <w:lastRenderedPageBreak/>
        <w:t xml:space="preserve">сохранение </w:t>
      </w:r>
      <w:r w:rsidR="00A82368" w:rsidRPr="00C54F99">
        <w:rPr>
          <w:sz w:val="24"/>
          <w:lang w:eastAsia="en-US"/>
        </w:rPr>
        <w:t>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r w:rsidRPr="00C54F99">
        <w:rPr>
          <w:sz w:val="24"/>
          <w:lang w:eastAsia="en-US"/>
        </w:rPr>
        <w:t>;</w:t>
      </w:r>
    </w:p>
    <w:p w14:paraId="0B9A5569" w14:textId="224A74FB" w:rsidR="000421F1" w:rsidRPr="00C54F99" w:rsidRDefault="000421F1" w:rsidP="000F77A9">
      <w:pPr>
        <w:numPr>
          <w:ilvl w:val="0"/>
          <w:numId w:val="27"/>
        </w:numPr>
        <w:suppressAutoHyphens w:val="0"/>
        <w:spacing w:after="200" w:line="276" w:lineRule="auto"/>
        <w:contextualSpacing/>
        <w:rPr>
          <w:sz w:val="24"/>
          <w:lang w:eastAsia="en-US"/>
        </w:rPr>
      </w:pPr>
      <w:r w:rsidRPr="00C54F99">
        <w:rPr>
          <w:sz w:val="24"/>
          <w:lang w:eastAsia="en-US"/>
        </w:rPr>
        <w:t>обеспечение визуального восприятия объекта культурного наследия в его историко-градостроительной и природной среде</w:t>
      </w:r>
      <w:r w:rsidR="000F77A9" w:rsidRPr="00C54F99">
        <w:rPr>
          <w:sz w:val="24"/>
          <w:lang w:eastAsia="en-US"/>
        </w:rPr>
        <w:t>, в том числе сохранение и восстановление сложившегося в природном ландшафте соотношения открытых и закрытых пространств</w:t>
      </w:r>
      <w:r w:rsidRPr="00C54F99">
        <w:rPr>
          <w:sz w:val="24"/>
          <w:lang w:eastAsia="en-US"/>
        </w:rPr>
        <w:t>;</w:t>
      </w:r>
    </w:p>
    <w:p w14:paraId="3ACB5EA2" w14:textId="170CC0AC" w:rsidR="000421F1" w:rsidRPr="00C54F99" w:rsidRDefault="000F77A9" w:rsidP="000F77A9">
      <w:pPr>
        <w:numPr>
          <w:ilvl w:val="0"/>
          <w:numId w:val="27"/>
        </w:numPr>
        <w:suppressAutoHyphens w:val="0"/>
        <w:spacing w:after="200" w:line="276" w:lineRule="auto"/>
        <w:contextualSpacing/>
        <w:rPr>
          <w:sz w:val="24"/>
          <w:lang w:eastAsia="en-US"/>
        </w:rPr>
      </w:pPr>
      <w:r w:rsidRPr="00C54F99">
        <w:rPr>
          <w:sz w:val="24"/>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r w:rsidR="000421F1" w:rsidRPr="00C54F99">
        <w:rPr>
          <w:sz w:val="24"/>
          <w:lang w:eastAsia="en-US"/>
        </w:rPr>
        <w:t>;</w:t>
      </w:r>
    </w:p>
    <w:p w14:paraId="26FA3D40" w14:textId="6AD5D937" w:rsidR="000421F1" w:rsidRPr="00C54F99" w:rsidRDefault="000F77A9" w:rsidP="000F77A9">
      <w:pPr>
        <w:numPr>
          <w:ilvl w:val="0"/>
          <w:numId w:val="27"/>
        </w:numPr>
        <w:suppressAutoHyphens w:val="0"/>
        <w:spacing w:after="200" w:line="276" w:lineRule="auto"/>
        <w:contextualSpacing/>
        <w:rPr>
          <w:sz w:val="24"/>
          <w:lang w:eastAsia="en-US"/>
        </w:rPr>
      </w:pPr>
      <w:r w:rsidRPr="00C54F99">
        <w:rPr>
          <w:sz w:val="24"/>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14:paraId="109E6B83" w14:textId="77777777" w:rsidR="000421F1" w:rsidRPr="00C54F99" w:rsidRDefault="000421F1" w:rsidP="00067E92">
      <w:pPr>
        <w:suppressAutoHyphens w:val="0"/>
        <w:spacing w:after="120"/>
        <w:ind w:firstLine="284"/>
        <w:rPr>
          <w:rFonts w:eastAsia="Calibri"/>
          <w:sz w:val="24"/>
          <w:lang w:eastAsia="en-US"/>
        </w:rPr>
      </w:pPr>
      <w:r w:rsidRPr="00C54F99">
        <w:rPr>
          <w:rFonts w:eastAsia="Calibri"/>
          <w:sz w:val="24"/>
          <w:lang w:eastAsia="en-US"/>
        </w:rPr>
        <w:t xml:space="preserve">3. Для территории города Невьянска в 1988 г. разработан и утвержден распоряжением </w:t>
      </w:r>
      <w:r w:rsidRPr="00C54F99">
        <w:rPr>
          <w:sz w:val="24"/>
          <w:lang w:eastAsia="en-US"/>
        </w:rPr>
        <w:t>Исполнительного комитета Свердловского областного совета народных депутатов от 28.03.90 г. № 155-р</w:t>
      </w:r>
      <w:r w:rsidRPr="00C54F99">
        <w:rPr>
          <w:rFonts w:eastAsia="Calibri"/>
          <w:sz w:val="24"/>
          <w:lang w:eastAsia="en-US"/>
        </w:rPr>
        <w:t xml:space="preserve"> Проект охранных зон. Проектом охранных зон установлены зоны регулирования застройки хозяйственной деятельности города Невьянска:</w:t>
      </w:r>
    </w:p>
    <w:p w14:paraId="288F3BB6" w14:textId="77777777" w:rsidR="000421F1" w:rsidRPr="00C54F99" w:rsidRDefault="000421F1" w:rsidP="00BB6639">
      <w:pPr>
        <w:numPr>
          <w:ilvl w:val="0"/>
          <w:numId w:val="27"/>
        </w:numPr>
        <w:suppressAutoHyphens w:val="0"/>
        <w:spacing w:after="200" w:line="276" w:lineRule="auto"/>
        <w:contextualSpacing/>
        <w:rPr>
          <w:sz w:val="24"/>
          <w:lang w:eastAsia="en-US"/>
        </w:rPr>
      </w:pPr>
      <w:r w:rsidRPr="00C54F99">
        <w:rPr>
          <w:sz w:val="24"/>
          <w:lang w:eastAsia="en-US"/>
        </w:rPr>
        <w:t>зона особо строго режима застройки, в которой установлено ограничение высоты зданий до 7 метров (1-2 этажа). Протяженность зданий, масштаб, тектоника, ритм должны подчиняться сложившейся исторической застройке;</w:t>
      </w:r>
    </w:p>
    <w:p w14:paraId="19F274A9" w14:textId="77777777" w:rsidR="000421F1" w:rsidRPr="00C54F99" w:rsidRDefault="000421F1" w:rsidP="00BB6639">
      <w:pPr>
        <w:numPr>
          <w:ilvl w:val="0"/>
          <w:numId w:val="27"/>
        </w:numPr>
        <w:suppressAutoHyphens w:val="0"/>
        <w:spacing w:after="200" w:line="276" w:lineRule="auto"/>
        <w:contextualSpacing/>
        <w:rPr>
          <w:sz w:val="24"/>
          <w:lang w:eastAsia="en-US"/>
        </w:rPr>
      </w:pPr>
      <w:r w:rsidRPr="00C54F99">
        <w:rPr>
          <w:sz w:val="24"/>
          <w:lang w:eastAsia="en-US"/>
        </w:rPr>
        <w:t>зона ограничения высоты новой застройки первого типа, в которой установлено ограничение высоты зданий до 7 метров (1-2 этажа) с отдельными повышениями до 10 метров;</w:t>
      </w:r>
    </w:p>
    <w:p w14:paraId="05722C13" w14:textId="77777777" w:rsidR="000421F1" w:rsidRPr="00C54F99" w:rsidRDefault="000421F1" w:rsidP="00BB6639">
      <w:pPr>
        <w:numPr>
          <w:ilvl w:val="0"/>
          <w:numId w:val="27"/>
        </w:numPr>
        <w:suppressAutoHyphens w:val="0"/>
        <w:spacing w:after="200" w:line="276" w:lineRule="auto"/>
        <w:contextualSpacing/>
        <w:rPr>
          <w:sz w:val="24"/>
          <w:lang w:eastAsia="en-US"/>
        </w:rPr>
      </w:pPr>
      <w:r w:rsidRPr="00C54F99">
        <w:rPr>
          <w:sz w:val="24"/>
          <w:lang w:eastAsia="en-US"/>
        </w:rPr>
        <w:t>зона ограничения высоты новой застройки второго типа, в которой установлено ограничение высоты зданий до 10-12 метров (3-4 этажа).</w:t>
      </w:r>
    </w:p>
    <w:p w14:paraId="08117C9E" w14:textId="3443CFB1" w:rsidR="000421F1" w:rsidRPr="00C54F99" w:rsidRDefault="000421F1" w:rsidP="000421F1">
      <w:pPr>
        <w:suppressAutoHyphens w:val="0"/>
        <w:spacing w:after="120"/>
        <w:ind w:firstLine="284"/>
        <w:rPr>
          <w:sz w:val="24"/>
          <w:lang w:eastAsia="en-US"/>
        </w:rPr>
      </w:pPr>
      <w:r w:rsidRPr="00C54F99">
        <w:rPr>
          <w:sz w:val="24"/>
          <w:lang w:eastAsia="en-US"/>
        </w:rPr>
        <w:t xml:space="preserve">4. Порядок использования охранных зон объектов культурного наследия регулируется </w:t>
      </w:r>
      <w:r w:rsidR="00BB6639" w:rsidRPr="00C54F99">
        <w:rPr>
          <w:sz w:val="24"/>
          <w:lang w:eastAsia="en-US"/>
        </w:rPr>
        <w:t>Ф</w:t>
      </w:r>
      <w:r w:rsidRPr="00C54F99">
        <w:rPr>
          <w:sz w:val="24"/>
          <w:lang w:eastAsia="en-US"/>
        </w:rPr>
        <w:t>едеральным законом Российской Федерации от 25.06.2002 № 73-ФЗ «Об объектах культурного наследия (памятниках истории и архитектуры) народов Российской Федерации», Положением о зонах охраны объектов культурного населения (памятников истории и культуры) народов Российской Федерации, у</w:t>
      </w:r>
      <w:r w:rsidR="00BB6639" w:rsidRPr="00C54F99">
        <w:rPr>
          <w:sz w:val="24"/>
          <w:lang w:eastAsia="en-US"/>
        </w:rPr>
        <w:t>твержденным</w:t>
      </w:r>
      <w:r w:rsidRPr="00C54F99">
        <w:rPr>
          <w:sz w:val="24"/>
          <w:lang w:eastAsia="en-US"/>
        </w:rPr>
        <w:t xml:space="preserve"> Постановлением Правительства Российской Федерации от </w:t>
      </w:r>
      <w:r w:rsidR="00BB6639" w:rsidRPr="00C54F99">
        <w:rPr>
          <w:sz w:val="24"/>
          <w:lang w:eastAsia="en-US"/>
        </w:rPr>
        <w:t>12.09.2015 № 972</w:t>
      </w:r>
      <w:r w:rsidRPr="00C54F99">
        <w:rPr>
          <w:sz w:val="24"/>
          <w:lang w:eastAsia="en-US"/>
        </w:rPr>
        <w:t xml:space="preserve">, а также Проектом охранных зон города Невьянска, утвержденным </w:t>
      </w:r>
      <w:r w:rsidRPr="00C54F99">
        <w:rPr>
          <w:rFonts w:eastAsia="Calibri"/>
          <w:sz w:val="24"/>
          <w:lang w:eastAsia="en-US"/>
        </w:rPr>
        <w:t xml:space="preserve">распоряжением </w:t>
      </w:r>
      <w:r w:rsidRPr="00C54F99">
        <w:rPr>
          <w:sz w:val="24"/>
          <w:lang w:eastAsia="en-US"/>
        </w:rPr>
        <w:t>Исполнительного комитета Свердловского областного совета народных депутатов от 28.03.90 г. № 155-р.</w:t>
      </w:r>
    </w:p>
    <w:p w14:paraId="21E67737"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64" w:name="_Toc140476305"/>
      <w:r w:rsidRPr="00C54F99">
        <w:rPr>
          <w:b/>
          <w:bCs/>
          <w:szCs w:val="26"/>
          <w:lang w:val="x-none" w:eastAsia="x-none"/>
        </w:rPr>
        <w:t>Статья 2.8. Иные зоны с особыми условиями использования</w:t>
      </w:r>
      <w:bookmarkEnd w:id="164"/>
    </w:p>
    <w:p w14:paraId="21784D34" w14:textId="77777777" w:rsidR="000421F1" w:rsidRPr="00C54F99" w:rsidRDefault="000421F1" w:rsidP="00C8103C">
      <w:pPr>
        <w:suppressAutoHyphens w:val="0"/>
        <w:spacing w:after="120"/>
        <w:ind w:firstLine="284"/>
        <w:rPr>
          <w:sz w:val="24"/>
          <w:lang w:eastAsia="en-US"/>
        </w:rPr>
      </w:pPr>
      <w:r w:rsidRPr="00C54F99">
        <w:rPr>
          <w:sz w:val="24"/>
          <w:lang w:eastAsia="en-US"/>
        </w:rPr>
        <w:t>1. Иные зоны с особыми условиями использования на территории городского округа определены от следующих видов объектов:</w:t>
      </w:r>
    </w:p>
    <w:p w14:paraId="1F367DAA" w14:textId="77777777" w:rsidR="000421F1" w:rsidRPr="00C54F99" w:rsidRDefault="000421F1" w:rsidP="00C8103C">
      <w:pPr>
        <w:numPr>
          <w:ilvl w:val="0"/>
          <w:numId w:val="28"/>
        </w:numPr>
        <w:suppressAutoHyphens w:val="0"/>
        <w:spacing w:after="200" w:line="276" w:lineRule="auto"/>
        <w:contextualSpacing/>
        <w:rPr>
          <w:sz w:val="24"/>
          <w:lang w:eastAsia="en-US"/>
        </w:rPr>
      </w:pPr>
      <w:r w:rsidRPr="00C54F99">
        <w:rPr>
          <w:sz w:val="24"/>
          <w:lang w:eastAsia="en-US"/>
        </w:rPr>
        <w:t>зона минимальных расстояний от магистральных газопроводов 5,5 МПа (в размере 100-300 метров в зависимости от вида объектов), от ГРС (в размере 150 метров) до границ населенных пунктов;</w:t>
      </w:r>
    </w:p>
    <w:p w14:paraId="087F97F6" w14:textId="77777777" w:rsidR="000421F1" w:rsidRPr="00C54F99" w:rsidRDefault="000421F1" w:rsidP="00C8103C">
      <w:pPr>
        <w:numPr>
          <w:ilvl w:val="0"/>
          <w:numId w:val="28"/>
        </w:numPr>
        <w:suppressAutoHyphens w:val="0"/>
        <w:spacing w:after="200" w:line="276" w:lineRule="auto"/>
        <w:contextualSpacing/>
        <w:rPr>
          <w:sz w:val="24"/>
          <w:lang w:eastAsia="en-US"/>
        </w:rPr>
      </w:pPr>
      <w:r w:rsidRPr="00C54F99">
        <w:rPr>
          <w:sz w:val="24"/>
          <w:lang w:eastAsia="en-US"/>
        </w:rPr>
        <w:t xml:space="preserve">зона минимальных расстояний от подземных газопроводов высокого давления до фундамента зданий и сооружений: </w:t>
      </w:r>
    </w:p>
    <w:p w14:paraId="21F56A7F" w14:textId="77777777" w:rsidR="000421F1" w:rsidRPr="00C54F99" w:rsidRDefault="000421F1" w:rsidP="00C8103C">
      <w:pPr>
        <w:numPr>
          <w:ilvl w:val="0"/>
          <w:numId w:val="29"/>
        </w:numPr>
        <w:suppressAutoHyphens w:val="0"/>
        <w:spacing w:after="200" w:line="276" w:lineRule="auto"/>
        <w:contextualSpacing/>
        <w:rPr>
          <w:sz w:val="24"/>
          <w:lang w:eastAsia="en-US"/>
        </w:rPr>
      </w:pPr>
      <w:r w:rsidRPr="00C54F99">
        <w:rPr>
          <w:sz w:val="24"/>
          <w:lang w:eastAsia="en-US"/>
        </w:rPr>
        <w:t>в размере 20 метров (в свету) для газопроводов 1 категории давлением 1,2 МПа диаметром свыше 300 мм;</w:t>
      </w:r>
    </w:p>
    <w:p w14:paraId="5F035178" w14:textId="77777777" w:rsidR="000421F1" w:rsidRPr="00C54F99" w:rsidRDefault="000421F1" w:rsidP="00C8103C">
      <w:pPr>
        <w:numPr>
          <w:ilvl w:val="0"/>
          <w:numId w:val="29"/>
        </w:numPr>
        <w:suppressAutoHyphens w:val="0"/>
        <w:spacing w:after="200" w:line="276" w:lineRule="auto"/>
        <w:contextualSpacing/>
        <w:rPr>
          <w:sz w:val="24"/>
          <w:lang w:eastAsia="en-US"/>
        </w:rPr>
      </w:pPr>
      <w:r w:rsidRPr="00C54F99">
        <w:rPr>
          <w:sz w:val="24"/>
          <w:lang w:eastAsia="en-US"/>
        </w:rPr>
        <w:t>в размере 10 метров (в свету) для газопроводов 1 категории давлением 1,2 МПа диаметром менее 300 мм;</w:t>
      </w:r>
    </w:p>
    <w:p w14:paraId="1D593F70" w14:textId="77777777" w:rsidR="000421F1" w:rsidRPr="00C54F99" w:rsidRDefault="000421F1" w:rsidP="00C8103C">
      <w:pPr>
        <w:numPr>
          <w:ilvl w:val="0"/>
          <w:numId w:val="29"/>
        </w:numPr>
        <w:suppressAutoHyphens w:val="0"/>
        <w:spacing w:after="200" w:line="276" w:lineRule="auto"/>
        <w:contextualSpacing/>
        <w:rPr>
          <w:sz w:val="24"/>
          <w:lang w:eastAsia="en-US"/>
        </w:rPr>
      </w:pPr>
      <w:r w:rsidRPr="00C54F99">
        <w:rPr>
          <w:sz w:val="24"/>
          <w:lang w:eastAsia="en-US"/>
        </w:rPr>
        <w:lastRenderedPageBreak/>
        <w:t>в размере 7 метров (в свету) для газопроводов 2 категории давлением 0,6 МПа;</w:t>
      </w:r>
    </w:p>
    <w:p w14:paraId="03E3732C" w14:textId="77777777" w:rsidR="000421F1" w:rsidRPr="00C54F99" w:rsidRDefault="000421F1" w:rsidP="00C8103C">
      <w:pPr>
        <w:numPr>
          <w:ilvl w:val="0"/>
          <w:numId w:val="28"/>
        </w:numPr>
        <w:suppressAutoHyphens w:val="0"/>
        <w:spacing w:after="200" w:line="276" w:lineRule="auto"/>
        <w:contextualSpacing/>
        <w:rPr>
          <w:sz w:val="24"/>
          <w:lang w:eastAsia="en-US"/>
        </w:rPr>
      </w:pPr>
      <w:r w:rsidRPr="00C54F99">
        <w:rPr>
          <w:sz w:val="24"/>
          <w:lang w:eastAsia="en-US"/>
        </w:rPr>
        <w:t xml:space="preserve">зона минимальных расстояний от подземных газопроводов среднего давления до фундамента зданий и сооружений: </w:t>
      </w:r>
    </w:p>
    <w:p w14:paraId="47C61D66" w14:textId="77777777" w:rsidR="000421F1" w:rsidRPr="00C54F99" w:rsidRDefault="000421F1" w:rsidP="00C8103C">
      <w:pPr>
        <w:numPr>
          <w:ilvl w:val="0"/>
          <w:numId w:val="28"/>
        </w:numPr>
        <w:suppressAutoHyphens w:val="0"/>
        <w:spacing w:after="200" w:line="276" w:lineRule="auto"/>
        <w:contextualSpacing/>
        <w:rPr>
          <w:sz w:val="24"/>
          <w:lang w:eastAsia="en-US"/>
        </w:rPr>
      </w:pPr>
      <w:r w:rsidRPr="00C54F99">
        <w:rPr>
          <w:sz w:val="24"/>
          <w:lang w:eastAsia="en-US"/>
        </w:rPr>
        <w:t>в размере 4 метров (в свету) для газопроводов давлением 0,3 МПа;</w:t>
      </w:r>
    </w:p>
    <w:p w14:paraId="1662B7A9" w14:textId="77777777" w:rsidR="000421F1" w:rsidRPr="00C54F99" w:rsidRDefault="000421F1" w:rsidP="00C8103C">
      <w:pPr>
        <w:numPr>
          <w:ilvl w:val="0"/>
          <w:numId w:val="28"/>
        </w:numPr>
        <w:suppressAutoHyphens w:val="0"/>
        <w:spacing w:after="200" w:line="276" w:lineRule="auto"/>
        <w:contextualSpacing/>
        <w:rPr>
          <w:sz w:val="24"/>
          <w:lang w:eastAsia="en-US"/>
        </w:rPr>
      </w:pPr>
      <w:r w:rsidRPr="00C54F99">
        <w:rPr>
          <w:sz w:val="24"/>
          <w:lang w:eastAsia="en-US"/>
        </w:rPr>
        <w:t>зона ограничения застройки от базовых станций сотовой связи и радиотелевизионных передающий станций устанавливается на основании рабочего проекта и экспертного заключения ФБУЗ «Центр гигиены и эпидемиологии в Свердловской области».</w:t>
      </w:r>
    </w:p>
    <w:p w14:paraId="642C8D8F"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2. В границах </w:t>
      </w:r>
      <w:r w:rsidRPr="00C54F99">
        <w:rPr>
          <w:sz w:val="24"/>
          <w:u w:val="single"/>
          <w:lang w:eastAsia="en-US"/>
        </w:rPr>
        <w:t xml:space="preserve">зоны минимальных расстояний газопроводов </w:t>
      </w:r>
      <w:r w:rsidRPr="00C54F99">
        <w:rPr>
          <w:b/>
          <w:sz w:val="24"/>
          <w:lang w:eastAsia="en-US"/>
        </w:rPr>
        <w:t>запрещено</w:t>
      </w:r>
      <w:r w:rsidRPr="00C54F99">
        <w:rPr>
          <w:sz w:val="24"/>
          <w:lang w:eastAsia="en-US"/>
        </w:rPr>
        <w:t xml:space="preserve"> размещение зданий и сооружений. Расстояния до линейных коммуникаций, железных и автомобильных дорог и иных объектов указаны в СП 62.13330.2011* «Газораспределительные системы. Актуализированная редакция СНиП 42-01-2002 (с Изменениями №1, 2)». Расстояние принимается в зависимости от класса и диаметра газопровода, степени ответственности объектов, но не менее минимально допустимых значений, указанных в приложениях Б* и В*  указанного свода правил. </w:t>
      </w:r>
    </w:p>
    <w:p w14:paraId="1C3F8583" w14:textId="77777777" w:rsidR="000421F1" w:rsidRPr="00C54F99" w:rsidRDefault="000421F1" w:rsidP="000421F1">
      <w:pPr>
        <w:suppressAutoHyphens w:val="0"/>
        <w:spacing w:after="120"/>
        <w:ind w:firstLine="284"/>
        <w:rPr>
          <w:sz w:val="24"/>
          <w:lang w:eastAsia="en-US"/>
        </w:rPr>
      </w:pPr>
      <w:r w:rsidRPr="00C54F99">
        <w:rPr>
          <w:sz w:val="24"/>
          <w:lang w:eastAsia="en-US"/>
        </w:rPr>
        <w:t xml:space="preserve">3. В границах </w:t>
      </w:r>
      <w:r w:rsidRPr="00C54F99">
        <w:rPr>
          <w:sz w:val="24"/>
          <w:u w:val="single"/>
          <w:lang w:eastAsia="en-US"/>
        </w:rPr>
        <w:t>зоны минимальных расстояний магистральных газопроводов и ГРС</w:t>
      </w:r>
      <w:r w:rsidRPr="00C54F99">
        <w:rPr>
          <w:sz w:val="24"/>
          <w:lang w:eastAsia="en-US"/>
        </w:rPr>
        <w:t xml:space="preserve"> запрещено размещение населенных пунктов, отдельных промышленных и сельскохозяйственных предприятий, зданий и сооружений. Расстояние до указанных объектов принимается в зависимости от класса и диаметра газопровода, степени ответственности объектов, но не менее минимально допустимых значений, указанных в таблицах 4, 5 СП 36.13330.2012 «Магистральные трубопроводы. Актуализированная редакция СНиП 2.05.06-85* (с Изменением №1)».</w:t>
      </w:r>
    </w:p>
    <w:p w14:paraId="4BF1AEE8" w14:textId="596455A5" w:rsidR="000421F1" w:rsidRPr="00C54F99" w:rsidRDefault="000421F1" w:rsidP="000421F1">
      <w:pPr>
        <w:suppressAutoHyphens w:val="0"/>
        <w:spacing w:after="120"/>
        <w:ind w:firstLine="284"/>
        <w:rPr>
          <w:sz w:val="24"/>
          <w:lang w:eastAsia="en-US"/>
        </w:rPr>
      </w:pPr>
      <w:r w:rsidRPr="00C54F99">
        <w:rPr>
          <w:sz w:val="24"/>
          <w:lang w:eastAsia="en-US"/>
        </w:rPr>
        <w:t xml:space="preserve">4. В границах </w:t>
      </w:r>
      <w:r w:rsidRPr="00C54F99">
        <w:rPr>
          <w:sz w:val="24"/>
          <w:u w:val="single"/>
          <w:lang w:eastAsia="en-US"/>
        </w:rPr>
        <w:t>зоны ограничения застройки объектов связи</w:t>
      </w:r>
      <w:r w:rsidRPr="00C54F99">
        <w:rPr>
          <w:sz w:val="24"/>
          <w:lang w:eastAsia="en-US"/>
        </w:rPr>
        <w:t xml:space="preserve"> </w:t>
      </w:r>
      <w:r w:rsidRPr="00C54F99">
        <w:rPr>
          <w:b/>
          <w:sz w:val="24"/>
          <w:lang w:eastAsia="en-US"/>
        </w:rPr>
        <w:t>запрещается</w:t>
      </w:r>
      <w:r w:rsidRPr="00C54F99">
        <w:rPr>
          <w:sz w:val="24"/>
          <w:lang w:eastAsia="en-US"/>
        </w:rPr>
        <w:t xml:space="preserve"> размещение жилых зданий, стоянок всех видов транспорта, складов нефти и нефтепродуктов, автозаправочных станций</w:t>
      </w:r>
      <w:r w:rsidR="00C8103C" w:rsidRPr="00C54F99">
        <w:rPr>
          <w:sz w:val="24"/>
          <w:lang w:eastAsia="en-US"/>
        </w:rPr>
        <w:t xml:space="preserve">, коллективных и индивидуальных </w:t>
      </w:r>
      <w:r w:rsidRPr="00C54F99">
        <w:rPr>
          <w:sz w:val="24"/>
          <w:lang w:eastAsia="en-US"/>
        </w:rPr>
        <w:t xml:space="preserve">садовых участков и огородов. Размеры зон ограничений застройки устанавливаются на основании расчетов уровня электромагнитного поля в соответствии с требованиями СанПиН 2.1.8/2.2.4.1383-03 </w:t>
      </w:r>
      <w:r w:rsidR="00811CE9" w:rsidRPr="00C54F99">
        <w:rPr>
          <w:sz w:val="24"/>
          <w:lang w:eastAsia="en-US"/>
        </w:rPr>
        <w:t>«</w:t>
      </w:r>
      <w:r w:rsidRPr="00C54F99">
        <w:rPr>
          <w:sz w:val="24"/>
          <w:lang w:eastAsia="en-US"/>
        </w:rPr>
        <w:t>Гигиенические требования к размещению и эксплуатации передающих радиотехнических объектов</w:t>
      </w:r>
      <w:r w:rsidR="00811CE9" w:rsidRPr="00C54F99">
        <w:rPr>
          <w:sz w:val="24"/>
          <w:lang w:eastAsia="en-US"/>
        </w:rPr>
        <w:t xml:space="preserve">» </w:t>
      </w:r>
      <w:r w:rsidRPr="00C54F99">
        <w:rPr>
          <w:sz w:val="24"/>
          <w:lang w:eastAsia="en-US"/>
        </w:rPr>
        <w:t>и ПОТ РО-45-002-94 «Правила по охране труда на радиопредприятиях».</w:t>
      </w:r>
    </w:p>
    <w:p w14:paraId="11CFDC97" w14:textId="77777777" w:rsidR="000421F1" w:rsidRPr="00C54F99" w:rsidRDefault="000421F1" w:rsidP="00FF4B84">
      <w:pPr>
        <w:pStyle w:val="1"/>
        <w:rPr>
          <w:sz w:val="32"/>
        </w:rPr>
      </w:pPr>
      <w:bookmarkStart w:id="165" w:name="_Toc300252968"/>
      <w:bookmarkStart w:id="166" w:name="_Toc297043829"/>
      <w:bookmarkStart w:id="167" w:name="_Toc340855546"/>
      <w:bookmarkStart w:id="168" w:name="_Toc140476306"/>
      <w:bookmarkEnd w:id="160"/>
      <w:bookmarkEnd w:id="161"/>
      <w:r w:rsidRPr="00C54F99">
        <w:rPr>
          <w:sz w:val="32"/>
        </w:rPr>
        <w:lastRenderedPageBreak/>
        <w:t>Глава 3. Назначение территорий,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165"/>
      <w:bookmarkEnd w:id="166"/>
      <w:bookmarkEnd w:id="167"/>
      <w:bookmarkEnd w:id="168"/>
    </w:p>
    <w:p w14:paraId="6E4E4C51"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69" w:name="_Toc320101302"/>
      <w:bookmarkStart w:id="170" w:name="_Toc340855547"/>
      <w:bookmarkStart w:id="171" w:name="_Toc140476307"/>
      <w:bookmarkStart w:id="172" w:name="_Toc300252969"/>
      <w:bookmarkStart w:id="173" w:name="_Toc297043830"/>
      <w:r w:rsidRPr="00C54F99">
        <w:rPr>
          <w:b/>
          <w:bCs/>
          <w:szCs w:val="26"/>
          <w:lang w:val="x-none" w:eastAsia="x-none"/>
        </w:rPr>
        <w:t>Статья 3.1.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169"/>
      <w:bookmarkEnd w:id="170"/>
      <w:bookmarkEnd w:id="171"/>
    </w:p>
    <w:bookmarkEnd w:id="172"/>
    <w:bookmarkEnd w:id="173"/>
    <w:p w14:paraId="4CD2B9DC" w14:textId="77777777" w:rsidR="000421F1" w:rsidRPr="00C54F99" w:rsidRDefault="000421F1" w:rsidP="00C8103C">
      <w:pPr>
        <w:suppressAutoHyphens w:val="0"/>
        <w:spacing w:after="120"/>
        <w:ind w:firstLine="709"/>
        <w:rPr>
          <w:sz w:val="24"/>
          <w:lang w:eastAsia="en-US"/>
        </w:rPr>
      </w:pPr>
      <w:r w:rsidRPr="00C54F99">
        <w:rPr>
          <w:sz w:val="24"/>
          <w:lang w:eastAsia="en-US"/>
        </w:rPr>
        <w:t>1. На картах градостроительного зонирования Невьянского городского округа (глава 4 настоящих Правил) помимо территориальных зон и зон с особыми условиями использования территории отображены территории, на которые не распространяется действие градостроительных регламентов, и территории, применительно к которым не устанавливаются градостроительные регламенты.</w:t>
      </w:r>
    </w:p>
    <w:p w14:paraId="4B30FF45" w14:textId="77777777" w:rsidR="000421F1" w:rsidRPr="00C54F99" w:rsidRDefault="000421F1" w:rsidP="00C8103C">
      <w:pPr>
        <w:suppressAutoHyphens w:val="0"/>
        <w:spacing w:after="120"/>
        <w:ind w:firstLine="709"/>
        <w:rPr>
          <w:sz w:val="24"/>
          <w:lang w:eastAsia="en-US"/>
        </w:rPr>
      </w:pPr>
      <w:r w:rsidRPr="00C54F99">
        <w:rPr>
          <w:sz w:val="24"/>
          <w:lang w:eastAsia="en-US"/>
        </w:rPr>
        <w:t>2. К территориям Невьянского городского округа, на которые градостроительные регламенты не распространяются, относятся:</w:t>
      </w:r>
    </w:p>
    <w:p w14:paraId="31BDC572" w14:textId="77777777" w:rsidR="000421F1" w:rsidRPr="00C54F99" w:rsidRDefault="000421F1" w:rsidP="00D10544">
      <w:pPr>
        <w:numPr>
          <w:ilvl w:val="0"/>
          <w:numId w:val="30"/>
        </w:numPr>
        <w:suppressAutoHyphens w:val="0"/>
        <w:spacing w:after="200" w:line="276" w:lineRule="auto"/>
        <w:contextualSpacing/>
        <w:jc w:val="left"/>
        <w:rPr>
          <w:sz w:val="24"/>
          <w:lang w:eastAsia="en-US"/>
        </w:rPr>
      </w:pPr>
      <w:r w:rsidRPr="00C54F99">
        <w:rPr>
          <w:sz w:val="24"/>
          <w:lang w:eastAsia="en-US"/>
        </w:rPr>
        <w:t>территории общего пользования (</w:t>
      </w:r>
      <w:r w:rsidRPr="00C54F99">
        <w:rPr>
          <w:b/>
          <w:sz w:val="24"/>
          <w:lang w:eastAsia="en-US"/>
        </w:rPr>
        <w:t>ЗОП</w:t>
      </w:r>
      <w:r w:rsidRPr="00C54F99">
        <w:rPr>
          <w:sz w:val="24"/>
          <w:lang w:eastAsia="en-US"/>
        </w:rPr>
        <w:t>);</w:t>
      </w:r>
    </w:p>
    <w:p w14:paraId="584C75E9" w14:textId="77777777" w:rsidR="000421F1" w:rsidRPr="00C54F99" w:rsidRDefault="000421F1" w:rsidP="00D10544">
      <w:pPr>
        <w:numPr>
          <w:ilvl w:val="0"/>
          <w:numId w:val="30"/>
        </w:numPr>
        <w:suppressAutoHyphens w:val="0"/>
        <w:spacing w:after="200" w:line="276" w:lineRule="auto"/>
        <w:contextualSpacing/>
        <w:jc w:val="left"/>
        <w:rPr>
          <w:sz w:val="24"/>
          <w:lang w:eastAsia="en-US"/>
        </w:rPr>
      </w:pPr>
      <w:r w:rsidRPr="00C54F99">
        <w:rPr>
          <w:sz w:val="24"/>
          <w:lang w:eastAsia="en-US"/>
        </w:rPr>
        <w:t>зона размещения горных отводов (</w:t>
      </w:r>
      <w:r w:rsidRPr="00C54F99">
        <w:rPr>
          <w:b/>
          <w:sz w:val="24"/>
          <w:lang w:eastAsia="en-US"/>
        </w:rPr>
        <w:t>ЗГО</w:t>
      </w:r>
      <w:r w:rsidRPr="00C54F99">
        <w:rPr>
          <w:sz w:val="24"/>
          <w:lang w:eastAsia="en-US"/>
        </w:rPr>
        <w:t>);</w:t>
      </w:r>
    </w:p>
    <w:p w14:paraId="08546123" w14:textId="77777777" w:rsidR="000421F1" w:rsidRPr="00C54F99" w:rsidRDefault="000421F1" w:rsidP="00D10544">
      <w:pPr>
        <w:numPr>
          <w:ilvl w:val="0"/>
          <w:numId w:val="30"/>
        </w:numPr>
        <w:suppressAutoHyphens w:val="0"/>
        <w:spacing w:after="200" w:line="276" w:lineRule="auto"/>
        <w:contextualSpacing/>
        <w:jc w:val="left"/>
        <w:rPr>
          <w:sz w:val="24"/>
          <w:lang w:eastAsia="en-US"/>
        </w:rPr>
      </w:pPr>
      <w:r w:rsidRPr="00C54F99">
        <w:rPr>
          <w:sz w:val="24"/>
          <w:lang w:eastAsia="en-US"/>
        </w:rPr>
        <w:t>территории памятников истории и культуры (</w:t>
      </w:r>
      <w:r w:rsidRPr="00C54F99">
        <w:rPr>
          <w:b/>
          <w:sz w:val="24"/>
          <w:lang w:eastAsia="en-US"/>
        </w:rPr>
        <w:t>ИК</w:t>
      </w:r>
      <w:r w:rsidRPr="00C54F99">
        <w:rPr>
          <w:sz w:val="24"/>
          <w:lang w:eastAsia="en-US"/>
        </w:rPr>
        <w:t>).</w:t>
      </w:r>
    </w:p>
    <w:p w14:paraId="281F2800" w14:textId="77777777" w:rsidR="000421F1" w:rsidRPr="00C54F99" w:rsidRDefault="000421F1" w:rsidP="00C8103C">
      <w:pPr>
        <w:suppressAutoHyphens w:val="0"/>
        <w:spacing w:after="120"/>
        <w:ind w:firstLine="709"/>
        <w:rPr>
          <w:sz w:val="24"/>
          <w:lang w:eastAsia="en-US"/>
        </w:rPr>
      </w:pPr>
      <w:r w:rsidRPr="00C54F99">
        <w:rPr>
          <w:sz w:val="24"/>
          <w:lang w:eastAsia="en-US"/>
        </w:rPr>
        <w:t>3. К территориям, на которые градостроительные регламенты не устанавливаются, относятся:</w:t>
      </w:r>
    </w:p>
    <w:p w14:paraId="4E4E48E3" w14:textId="77777777" w:rsidR="000421F1" w:rsidRPr="00C54F99" w:rsidRDefault="000421F1" w:rsidP="00D10544">
      <w:pPr>
        <w:numPr>
          <w:ilvl w:val="0"/>
          <w:numId w:val="31"/>
        </w:numPr>
        <w:suppressAutoHyphens w:val="0"/>
        <w:spacing w:after="200" w:line="276" w:lineRule="auto"/>
        <w:contextualSpacing/>
        <w:jc w:val="left"/>
        <w:rPr>
          <w:sz w:val="24"/>
          <w:lang w:eastAsia="en-US"/>
        </w:rPr>
      </w:pPr>
      <w:r w:rsidRPr="00C54F99">
        <w:rPr>
          <w:sz w:val="24"/>
          <w:lang w:eastAsia="en-US"/>
        </w:rPr>
        <w:t>земли, покрытые поверхностными водами (</w:t>
      </w:r>
      <w:r w:rsidRPr="00C54F99">
        <w:rPr>
          <w:b/>
          <w:sz w:val="24"/>
          <w:lang w:eastAsia="en-US"/>
        </w:rPr>
        <w:t>ЗВФ</w:t>
      </w:r>
      <w:r w:rsidRPr="00C54F99">
        <w:rPr>
          <w:sz w:val="24"/>
          <w:lang w:eastAsia="en-US"/>
        </w:rPr>
        <w:t>);</w:t>
      </w:r>
    </w:p>
    <w:p w14:paraId="2C4F11D8" w14:textId="77777777" w:rsidR="000421F1" w:rsidRPr="00C54F99" w:rsidRDefault="000421F1" w:rsidP="00D10544">
      <w:pPr>
        <w:numPr>
          <w:ilvl w:val="0"/>
          <w:numId w:val="31"/>
        </w:numPr>
        <w:suppressAutoHyphens w:val="0"/>
        <w:spacing w:after="200" w:line="276" w:lineRule="auto"/>
        <w:contextualSpacing/>
        <w:jc w:val="left"/>
        <w:rPr>
          <w:sz w:val="24"/>
          <w:lang w:eastAsia="en-US"/>
        </w:rPr>
      </w:pPr>
      <w:r w:rsidRPr="00C54F99">
        <w:rPr>
          <w:sz w:val="24"/>
          <w:lang w:eastAsia="en-US"/>
        </w:rPr>
        <w:t>земли, занятые сельскохозяйственными угодьями (</w:t>
      </w:r>
      <w:r w:rsidRPr="00C54F99">
        <w:rPr>
          <w:b/>
          <w:sz w:val="24"/>
          <w:lang w:eastAsia="en-US"/>
        </w:rPr>
        <w:t>СУ</w:t>
      </w:r>
      <w:r w:rsidRPr="00C54F99">
        <w:rPr>
          <w:sz w:val="24"/>
          <w:lang w:eastAsia="en-US"/>
        </w:rPr>
        <w:t>);</w:t>
      </w:r>
    </w:p>
    <w:p w14:paraId="706C5C17" w14:textId="77777777" w:rsidR="000421F1" w:rsidRPr="00C54F99" w:rsidRDefault="000421F1" w:rsidP="00D10544">
      <w:pPr>
        <w:numPr>
          <w:ilvl w:val="0"/>
          <w:numId w:val="31"/>
        </w:numPr>
        <w:suppressAutoHyphens w:val="0"/>
        <w:spacing w:after="200" w:line="276" w:lineRule="auto"/>
        <w:contextualSpacing/>
        <w:jc w:val="left"/>
        <w:rPr>
          <w:sz w:val="24"/>
          <w:lang w:eastAsia="en-US"/>
        </w:rPr>
      </w:pPr>
      <w:r w:rsidRPr="00C54F99">
        <w:rPr>
          <w:sz w:val="24"/>
          <w:lang w:eastAsia="en-US"/>
        </w:rPr>
        <w:t>земли запаса (</w:t>
      </w:r>
      <w:r w:rsidRPr="00C54F99">
        <w:rPr>
          <w:b/>
          <w:sz w:val="24"/>
          <w:lang w:eastAsia="en-US"/>
        </w:rPr>
        <w:t>ЗАП</w:t>
      </w:r>
      <w:r w:rsidRPr="00C54F99">
        <w:rPr>
          <w:sz w:val="24"/>
          <w:lang w:eastAsia="en-US"/>
        </w:rPr>
        <w:t>);</w:t>
      </w:r>
    </w:p>
    <w:p w14:paraId="0815C948" w14:textId="77777777" w:rsidR="000421F1" w:rsidRPr="00C54F99" w:rsidRDefault="000421F1" w:rsidP="00D10544">
      <w:pPr>
        <w:numPr>
          <w:ilvl w:val="0"/>
          <w:numId w:val="31"/>
        </w:numPr>
        <w:suppressAutoHyphens w:val="0"/>
        <w:spacing w:after="200" w:line="276" w:lineRule="auto"/>
        <w:contextualSpacing/>
        <w:jc w:val="left"/>
        <w:rPr>
          <w:sz w:val="24"/>
          <w:lang w:eastAsia="en-US"/>
        </w:rPr>
      </w:pPr>
      <w:r w:rsidRPr="00C54F99">
        <w:rPr>
          <w:sz w:val="24"/>
          <w:lang w:eastAsia="en-US"/>
        </w:rPr>
        <w:t>земли лесного фонда (</w:t>
      </w:r>
      <w:r w:rsidRPr="00C54F99">
        <w:rPr>
          <w:b/>
          <w:sz w:val="24"/>
          <w:lang w:eastAsia="en-US"/>
        </w:rPr>
        <w:t>ЗЛФ</w:t>
      </w:r>
      <w:r w:rsidRPr="00C54F99">
        <w:rPr>
          <w:sz w:val="24"/>
          <w:lang w:eastAsia="en-US"/>
        </w:rPr>
        <w:t>);</w:t>
      </w:r>
    </w:p>
    <w:p w14:paraId="46D78A6D" w14:textId="77777777" w:rsidR="000421F1" w:rsidRPr="00C54F99" w:rsidRDefault="000421F1" w:rsidP="00D10544">
      <w:pPr>
        <w:numPr>
          <w:ilvl w:val="0"/>
          <w:numId w:val="31"/>
        </w:numPr>
        <w:suppressAutoHyphens w:val="0"/>
        <w:spacing w:after="200" w:line="276" w:lineRule="auto"/>
        <w:contextualSpacing/>
        <w:jc w:val="left"/>
        <w:rPr>
          <w:sz w:val="24"/>
          <w:lang w:eastAsia="en-US"/>
        </w:rPr>
      </w:pPr>
      <w:r w:rsidRPr="00C54F99">
        <w:rPr>
          <w:sz w:val="24"/>
          <w:lang w:eastAsia="en-US"/>
        </w:rPr>
        <w:t>особо охраняемые природные территории (</w:t>
      </w:r>
      <w:r w:rsidRPr="00C54F99">
        <w:rPr>
          <w:b/>
          <w:sz w:val="24"/>
          <w:lang w:eastAsia="en-US"/>
        </w:rPr>
        <w:t>ООПТ</w:t>
      </w:r>
      <w:r w:rsidRPr="00C54F99">
        <w:rPr>
          <w:sz w:val="24"/>
          <w:lang w:eastAsia="en-US"/>
        </w:rPr>
        <w:t>).</w:t>
      </w:r>
    </w:p>
    <w:p w14:paraId="55E64513"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74" w:name="_Toc300252970"/>
      <w:bookmarkStart w:id="175" w:name="_Toc297043831"/>
      <w:bookmarkStart w:id="176" w:name="_Toc340855548"/>
      <w:bookmarkStart w:id="177" w:name="_Toc140476308"/>
      <w:r w:rsidRPr="00C54F99">
        <w:rPr>
          <w:b/>
          <w:bCs/>
          <w:szCs w:val="26"/>
          <w:lang w:val="x-none" w:eastAsia="x-none"/>
        </w:rPr>
        <w:t>Статья 3.2. Перечень территорий, на которые градостроительные регламенты не распространяются, и порядок их использования</w:t>
      </w:r>
      <w:bookmarkEnd w:id="174"/>
      <w:bookmarkEnd w:id="175"/>
      <w:bookmarkEnd w:id="176"/>
      <w:bookmarkEnd w:id="177"/>
    </w:p>
    <w:p w14:paraId="7DF4BCB2" w14:textId="77777777" w:rsidR="000421F1" w:rsidRPr="00C54F99" w:rsidRDefault="000421F1" w:rsidP="00C8103C">
      <w:pPr>
        <w:suppressAutoHyphens w:val="0"/>
        <w:spacing w:after="120"/>
        <w:ind w:firstLine="709"/>
        <w:rPr>
          <w:sz w:val="24"/>
          <w:lang w:eastAsia="en-US"/>
        </w:rPr>
      </w:pPr>
      <w:r w:rsidRPr="00C54F99">
        <w:rPr>
          <w:sz w:val="24"/>
          <w:lang w:eastAsia="en-US"/>
        </w:rPr>
        <w:t>1. Настоящими Правилами закрепляется перечень территорий, на которые градостроительные регламенты не распространяются. Перечень указанных территорий и порядок их использования устанавливается частями 2-4 настоящей статьи.</w:t>
      </w:r>
    </w:p>
    <w:p w14:paraId="30F7EDDA" w14:textId="77777777" w:rsidR="000421F1" w:rsidRPr="00C54F99" w:rsidRDefault="000421F1" w:rsidP="00C8103C">
      <w:pPr>
        <w:suppressAutoHyphens w:val="0"/>
        <w:spacing w:after="120"/>
        <w:ind w:firstLine="709"/>
        <w:rPr>
          <w:sz w:val="24"/>
          <w:lang w:eastAsia="en-US"/>
        </w:rPr>
      </w:pPr>
      <w:r w:rsidRPr="00C54F99">
        <w:rPr>
          <w:sz w:val="24"/>
          <w:lang w:eastAsia="en-US"/>
        </w:rPr>
        <w:t>2. Земли общего пользования (</w:t>
      </w:r>
      <w:r w:rsidRPr="00C54F99">
        <w:rPr>
          <w:b/>
          <w:sz w:val="24"/>
          <w:lang w:eastAsia="en-US"/>
        </w:rPr>
        <w:t>ЗОП</w:t>
      </w:r>
      <w:r w:rsidRPr="00C54F99">
        <w:rPr>
          <w:sz w:val="24"/>
          <w:lang w:eastAsia="en-US"/>
        </w:rPr>
        <w:t>)</w:t>
      </w:r>
    </w:p>
    <w:p w14:paraId="326CA155" w14:textId="4BD61629" w:rsidR="000421F1" w:rsidRPr="00C54F99" w:rsidRDefault="000421F1" w:rsidP="00C8103C">
      <w:pPr>
        <w:suppressAutoHyphens w:val="0"/>
        <w:spacing w:after="120"/>
        <w:ind w:firstLine="709"/>
        <w:rPr>
          <w:sz w:val="24"/>
          <w:lang w:eastAsia="en-US"/>
        </w:rPr>
      </w:pPr>
      <w:r w:rsidRPr="00C54F99">
        <w:rPr>
          <w:sz w:val="24"/>
          <w:lang w:eastAsia="en-US"/>
        </w:rPr>
        <w:t xml:space="preserve">В зону общего пользования входят территории улиц и дорог, остановочные пункты, временные торговые объекты (киоски, павильоны), а также палисадники, площади и </w:t>
      </w:r>
      <w:r w:rsidR="006A0103" w:rsidRPr="00C54F99">
        <w:rPr>
          <w:sz w:val="24"/>
          <w:lang w:eastAsia="en-US"/>
        </w:rPr>
        <w:t>бульвары.</w:t>
      </w:r>
    </w:p>
    <w:p w14:paraId="0C760B41"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указанных территорий определяется органами местного самоуправления в соответствии с федеральным законодательством.</w:t>
      </w:r>
    </w:p>
    <w:p w14:paraId="279A7A22" w14:textId="77777777" w:rsidR="000421F1" w:rsidRPr="00C54F99" w:rsidRDefault="000421F1" w:rsidP="000421F1">
      <w:pPr>
        <w:suppressAutoHyphens w:val="0"/>
        <w:spacing w:after="120"/>
        <w:ind w:firstLine="709"/>
        <w:rPr>
          <w:sz w:val="24"/>
          <w:lang w:eastAsia="en-US"/>
        </w:rPr>
      </w:pPr>
      <w:r w:rsidRPr="00C54F99">
        <w:rPr>
          <w:sz w:val="24"/>
          <w:lang w:eastAsia="en-US"/>
        </w:rPr>
        <w:t>Границы зоны общего пользования устанавливаются Проектом красных линий в составе проекта планировки населенного пункта или его части. До момента разработки и утверждения проектов красных линий ширину улиц и дорог рекомендуется принимать в соответствии с утвержденными документами территориального планирования.</w:t>
      </w:r>
    </w:p>
    <w:p w14:paraId="6C4C22B2" w14:textId="77777777" w:rsidR="000421F1" w:rsidRPr="00C54F99" w:rsidRDefault="000421F1" w:rsidP="000421F1">
      <w:pPr>
        <w:suppressAutoHyphens w:val="0"/>
        <w:spacing w:after="120"/>
        <w:ind w:firstLine="709"/>
        <w:rPr>
          <w:sz w:val="24"/>
          <w:lang w:eastAsia="en-US"/>
        </w:rPr>
      </w:pPr>
      <w:r w:rsidRPr="00C54F99">
        <w:rPr>
          <w:sz w:val="24"/>
          <w:lang w:eastAsia="en-US"/>
        </w:rPr>
        <w:t>3. Зона размещения горных отводов (</w:t>
      </w:r>
      <w:r w:rsidRPr="00C54F99">
        <w:rPr>
          <w:b/>
          <w:sz w:val="24"/>
          <w:lang w:eastAsia="en-US"/>
        </w:rPr>
        <w:t>ЗГО</w:t>
      </w:r>
      <w:r w:rsidRPr="00C54F99">
        <w:rPr>
          <w:sz w:val="24"/>
          <w:lang w:eastAsia="en-US"/>
        </w:rPr>
        <w:t>)</w:t>
      </w:r>
    </w:p>
    <w:p w14:paraId="3FDBF748" w14:textId="77777777" w:rsidR="000421F1" w:rsidRPr="00C54F99" w:rsidRDefault="000421F1" w:rsidP="000421F1">
      <w:pPr>
        <w:suppressAutoHyphens w:val="0"/>
        <w:spacing w:after="120"/>
        <w:ind w:firstLine="709"/>
        <w:rPr>
          <w:sz w:val="24"/>
          <w:lang w:eastAsia="en-US"/>
        </w:rPr>
      </w:pPr>
      <w:r w:rsidRPr="00C54F99">
        <w:rPr>
          <w:sz w:val="24"/>
          <w:lang w:eastAsia="en-US"/>
        </w:rPr>
        <w:t>К землям, занятым горными отводами, относятся территории, предназначенные для разработки месторождений полезных ископаемых. Порядок использования указанных территорий определяется органами местного самоуправления в соответствии с федеральным законодательством.</w:t>
      </w:r>
    </w:p>
    <w:p w14:paraId="74AA5F4B" w14:textId="77777777" w:rsidR="000421F1" w:rsidRPr="00C54F99" w:rsidRDefault="000421F1" w:rsidP="000421F1">
      <w:pPr>
        <w:suppressAutoHyphens w:val="0"/>
        <w:spacing w:after="120"/>
        <w:ind w:firstLine="709"/>
        <w:rPr>
          <w:sz w:val="24"/>
          <w:lang w:eastAsia="en-US"/>
        </w:rPr>
      </w:pPr>
      <w:r w:rsidRPr="00C54F99">
        <w:rPr>
          <w:sz w:val="24"/>
          <w:lang w:eastAsia="en-US"/>
        </w:rPr>
        <w:lastRenderedPageBreak/>
        <w:t>4. Территории памятников истории и культуры (</w:t>
      </w:r>
      <w:r w:rsidRPr="00C54F99">
        <w:rPr>
          <w:b/>
          <w:sz w:val="24"/>
          <w:lang w:eastAsia="en-US"/>
        </w:rPr>
        <w:t>ИК</w:t>
      </w:r>
      <w:r w:rsidRPr="00C54F99">
        <w:rPr>
          <w:sz w:val="24"/>
          <w:lang w:eastAsia="en-US"/>
        </w:rPr>
        <w:t>)</w:t>
      </w:r>
    </w:p>
    <w:p w14:paraId="4716ADCB"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указанных территорий определяется органами исполнительной власти соответствующего уровня в соответствии с федеральным законодательством. Перечень памятников истории и культуры указан в приложении 5.</w:t>
      </w:r>
    </w:p>
    <w:p w14:paraId="4C160DCD"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78" w:name="_Toc300252971"/>
      <w:bookmarkStart w:id="179" w:name="_Toc297043832"/>
      <w:bookmarkStart w:id="180" w:name="_Toc340855549"/>
      <w:bookmarkStart w:id="181" w:name="_Toc140476309"/>
      <w:r w:rsidRPr="00C54F99">
        <w:rPr>
          <w:b/>
          <w:bCs/>
          <w:szCs w:val="26"/>
          <w:lang w:val="x-none" w:eastAsia="x-none"/>
        </w:rPr>
        <w:t>Статья 3.3. Перечень территорий, для которых градостроительные регламенты не устанавливаются, и порядок их использования</w:t>
      </w:r>
      <w:bookmarkEnd w:id="178"/>
      <w:bookmarkEnd w:id="179"/>
      <w:bookmarkEnd w:id="180"/>
      <w:bookmarkEnd w:id="181"/>
    </w:p>
    <w:p w14:paraId="051C4F23" w14:textId="77777777" w:rsidR="000421F1" w:rsidRPr="00C54F99" w:rsidRDefault="000421F1" w:rsidP="000421F1">
      <w:pPr>
        <w:suppressAutoHyphens w:val="0"/>
        <w:spacing w:after="120"/>
        <w:ind w:firstLine="709"/>
        <w:rPr>
          <w:sz w:val="24"/>
          <w:lang w:eastAsia="en-US"/>
        </w:rPr>
      </w:pPr>
      <w:r w:rsidRPr="00C54F99">
        <w:rPr>
          <w:sz w:val="24"/>
          <w:lang w:eastAsia="en-US"/>
        </w:rPr>
        <w:t>1. Настоящими Правилами закрепляется перечень территорий, для которых градостроительные регламенты не устанавливаются. Перечень указанных территорий и порядок их использования устанавливается частями 2-6 настоящей статьи.</w:t>
      </w:r>
    </w:p>
    <w:p w14:paraId="2A14A724" w14:textId="77777777" w:rsidR="000421F1" w:rsidRPr="00C54F99" w:rsidRDefault="000421F1" w:rsidP="000421F1">
      <w:pPr>
        <w:suppressAutoHyphens w:val="0"/>
        <w:spacing w:after="120"/>
        <w:ind w:firstLine="709"/>
        <w:rPr>
          <w:sz w:val="24"/>
          <w:lang w:eastAsia="en-US"/>
        </w:rPr>
      </w:pPr>
      <w:r w:rsidRPr="00C54F99">
        <w:rPr>
          <w:sz w:val="24"/>
          <w:lang w:eastAsia="en-US"/>
        </w:rPr>
        <w:t>2. Земли, покрытые поверхностными водами (</w:t>
      </w:r>
      <w:r w:rsidRPr="00C54F99">
        <w:rPr>
          <w:b/>
          <w:sz w:val="24"/>
          <w:lang w:eastAsia="en-US"/>
        </w:rPr>
        <w:t>ЗВФ</w:t>
      </w:r>
      <w:r w:rsidRPr="00C54F99">
        <w:rPr>
          <w:sz w:val="24"/>
          <w:lang w:eastAsia="en-US"/>
        </w:rPr>
        <w:t>).</w:t>
      </w:r>
    </w:p>
    <w:p w14:paraId="755CD71B" w14:textId="77777777" w:rsidR="000421F1" w:rsidRPr="00C54F99" w:rsidRDefault="000421F1" w:rsidP="000421F1">
      <w:pPr>
        <w:suppressAutoHyphens w:val="0"/>
        <w:spacing w:after="120"/>
        <w:ind w:firstLine="709"/>
        <w:rPr>
          <w:sz w:val="24"/>
          <w:lang w:eastAsia="en-US"/>
        </w:rPr>
      </w:pPr>
      <w:r w:rsidRPr="00C54F99">
        <w:rPr>
          <w:sz w:val="24"/>
          <w:lang w:eastAsia="en-US"/>
        </w:rPr>
        <w:t>Перечень водных объектов на территории Невьянского городского округа приведен в приложении 3.</w:t>
      </w:r>
    </w:p>
    <w:p w14:paraId="05B52E82"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территорий, покрытых поверхностными водами, определяется Водным кодексом Российской Федерации.</w:t>
      </w:r>
    </w:p>
    <w:p w14:paraId="12C5E2E8" w14:textId="77777777" w:rsidR="000421F1" w:rsidRPr="00C54F99" w:rsidRDefault="000421F1" w:rsidP="000421F1">
      <w:pPr>
        <w:suppressAutoHyphens w:val="0"/>
        <w:spacing w:after="120"/>
        <w:ind w:firstLine="709"/>
        <w:rPr>
          <w:b/>
          <w:sz w:val="24"/>
          <w:lang w:eastAsia="en-US"/>
        </w:rPr>
      </w:pPr>
      <w:r w:rsidRPr="00C54F99">
        <w:rPr>
          <w:sz w:val="24"/>
          <w:lang w:eastAsia="en-US"/>
        </w:rPr>
        <w:t>3. Земли, занятые сельскохозяйственными угодьями (</w:t>
      </w:r>
      <w:r w:rsidRPr="00C54F99">
        <w:rPr>
          <w:b/>
          <w:sz w:val="24"/>
          <w:lang w:eastAsia="en-US"/>
        </w:rPr>
        <w:t>СУ</w:t>
      </w:r>
      <w:r w:rsidRPr="00C54F99">
        <w:rPr>
          <w:sz w:val="24"/>
          <w:lang w:eastAsia="en-US"/>
        </w:rPr>
        <w:t>)</w:t>
      </w:r>
    </w:p>
    <w:p w14:paraId="4C9EA22A"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земель, занятых сельскохозяйственными угодьями, определяется уполномоченным органом исполнительной власти субъекта Российской Федерации в соответствии с федеральным законодательством.</w:t>
      </w:r>
    </w:p>
    <w:p w14:paraId="7CC014D3" w14:textId="77777777" w:rsidR="000421F1" w:rsidRPr="00C54F99" w:rsidRDefault="000421F1" w:rsidP="000421F1">
      <w:pPr>
        <w:suppressAutoHyphens w:val="0"/>
        <w:spacing w:after="120"/>
        <w:ind w:firstLine="709"/>
        <w:rPr>
          <w:sz w:val="24"/>
          <w:lang w:eastAsia="en-US"/>
        </w:rPr>
      </w:pPr>
      <w:r w:rsidRPr="00C54F99">
        <w:rPr>
          <w:sz w:val="24"/>
          <w:lang w:eastAsia="en-US"/>
        </w:rPr>
        <w:t xml:space="preserve">4. Земли запаса </w:t>
      </w:r>
      <w:r w:rsidRPr="00C54F99">
        <w:rPr>
          <w:b/>
          <w:sz w:val="24"/>
          <w:lang w:eastAsia="en-US"/>
        </w:rPr>
        <w:t>(ЗАП)</w:t>
      </w:r>
    </w:p>
    <w:p w14:paraId="6FEBCE3F"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земель запаса определяется уполномоченным органом исполнительной власти субъекта Российской Федерации в соответствии с федеральным законодательством.</w:t>
      </w:r>
    </w:p>
    <w:p w14:paraId="445440CC" w14:textId="77777777" w:rsidR="000421F1" w:rsidRPr="00C54F99" w:rsidRDefault="000421F1" w:rsidP="000421F1">
      <w:pPr>
        <w:suppressAutoHyphens w:val="0"/>
        <w:spacing w:after="120"/>
        <w:ind w:firstLine="709"/>
        <w:rPr>
          <w:b/>
          <w:sz w:val="24"/>
          <w:lang w:eastAsia="en-US"/>
        </w:rPr>
      </w:pPr>
      <w:r w:rsidRPr="00C54F99">
        <w:rPr>
          <w:sz w:val="24"/>
          <w:lang w:eastAsia="en-US"/>
        </w:rPr>
        <w:t xml:space="preserve">5. Земли лесного фонда </w:t>
      </w:r>
      <w:r w:rsidRPr="00C54F99">
        <w:rPr>
          <w:b/>
          <w:sz w:val="24"/>
          <w:lang w:eastAsia="en-US"/>
        </w:rPr>
        <w:t>(ЗЛФ)</w:t>
      </w:r>
    </w:p>
    <w:p w14:paraId="6F4699F7" w14:textId="77777777" w:rsidR="000421F1" w:rsidRPr="00C54F99" w:rsidRDefault="000421F1" w:rsidP="000421F1">
      <w:pPr>
        <w:suppressAutoHyphens w:val="0"/>
        <w:spacing w:after="120"/>
        <w:ind w:firstLine="709"/>
        <w:rPr>
          <w:sz w:val="24"/>
          <w:lang w:eastAsia="en-US"/>
        </w:rPr>
      </w:pPr>
      <w:r w:rsidRPr="00C54F99">
        <w:rPr>
          <w:sz w:val="24"/>
          <w:lang w:eastAsia="en-US"/>
        </w:rPr>
        <w:t>Порядок использования земель лесного фонда определяется уполномоченным органом исполнительной власти Российской Федерации в соответствии с федеральным законодательством.</w:t>
      </w:r>
    </w:p>
    <w:p w14:paraId="2C441621" w14:textId="4D959A51" w:rsidR="0028468B" w:rsidRPr="00C54F99" w:rsidRDefault="000421F1" w:rsidP="0028468B">
      <w:pPr>
        <w:suppressAutoHyphens w:val="0"/>
        <w:spacing w:after="120"/>
        <w:ind w:firstLine="709"/>
        <w:rPr>
          <w:sz w:val="24"/>
          <w:lang w:eastAsia="en-US"/>
        </w:rPr>
      </w:pPr>
      <w:r w:rsidRPr="00C54F99">
        <w:rPr>
          <w:sz w:val="24"/>
          <w:lang w:eastAsia="en-US"/>
        </w:rPr>
        <w:t>6. Особо охраняемые природные территории (</w:t>
      </w:r>
      <w:r w:rsidRPr="00C54F99">
        <w:rPr>
          <w:b/>
          <w:sz w:val="24"/>
          <w:lang w:eastAsia="en-US"/>
        </w:rPr>
        <w:t>ООПТ</w:t>
      </w:r>
      <w:r w:rsidRPr="00C54F99">
        <w:rPr>
          <w:sz w:val="24"/>
          <w:lang w:eastAsia="en-US"/>
        </w:rPr>
        <w:t>)</w:t>
      </w:r>
    </w:p>
    <w:p w14:paraId="0CEBE95C" w14:textId="23E88E0D" w:rsidR="0028468B" w:rsidRPr="00C54F99" w:rsidRDefault="0028468B" w:rsidP="0028468B">
      <w:pPr>
        <w:suppressAutoHyphens w:val="0"/>
        <w:spacing w:after="120"/>
        <w:ind w:firstLine="709"/>
        <w:rPr>
          <w:sz w:val="24"/>
          <w:lang w:eastAsia="en-US"/>
        </w:rPr>
      </w:pPr>
      <w:r w:rsidRPr="00C54F99">
        <w:rPr>
          <w:sz w:val="24"/>
          <w:lang w:eastAsia="en-US"/>
        </w:rPr>
        <w:t>Памятники природы областного значения:</w:t>
      </w:r>
    </w:p>
    <w:p w14:paraId="088DB010" w14:textId="34BB5495" w:rsidR="000421F1" w:rsidRPr="00C54F99" w:rsidRDefault="000421F1" w:rsidP="0028468B">
      <w:pPr>
        <w:numPr>
          <w:ilvl w:val="0"/>
          <w:numId w:val="32"/>
        </w:numPr>
        <w:suppressAutoHyphens w:val="0"/>
        <w:spacing w:after="200" w:line="276" w:lineRule="auto"/>
        <w:contextualSpacing/>
        <w:jc w:val="left"/>
        <w:rPr>
          <w:sz w:val="24"/>
          <w:lang w:eastAsia="en-US"/>
        </w:rPr>
      </w:pPr>
      <w:r w:rsidRPr="00C54F99">
        <w:rPr>
          <w:sz w:val="24"/>
          <w:lang w:eastAsia="en-US"/>
        </w:rPr>
        <w:t>скалы «Семь братьев</w:t>
      </w:r>
      <w:r w:rsidR="0028468B" w:rsidRPr="00C54F99">
        <w:t xml:space="preserve"> </w:t>
      </w:r>
      <w:r w:rsidR="0028468B" w:rsidRPr="00C54F99">
        <w:rPr>
          <w:sz w:val="24"/>
          <w:lang w:eastAsia="en-US"/>
        </w:rPr>
        <w:t>и одна сестра» с окружающими лесами</w:t>
      </w:r>
      <w:r w:rsidRPr="00C54F99">
        <w:rPr>
          <w:sz w:val="24"/>
          <w:lang w:eastAsia="en-US"/>
        </w:rPr>
        <w:t>;</w:t>
      </w:r>
    </w:p>
    <w:p w14:paraId="3EA7FE6D" w14:textId="77777777" w:rsidR="000421F1" w:rsidRPr="00C54F99" w:rsidRDefault="000421F1" w:rsidP="00D10544">
      <w:pPr>
        <w:numPr>
          <w:ilvl w:val="0"/>
          <w:numId w:val="32"/>
        </w:numPr>
        <w:suppressAutoHyphens w:val="0"/>
        <w:spacing w:after="200" w:line="276" w:lineRule="auto"/>
        <w:contextualSpacing/>
        <w:jc w:val="left"/>
        <w:rPr>
          <w:sz w:val="24"/>
          <w:lang w:eastAsia="en-US"/>
        </w:rPr>
      </w:pPr>
      <w:r w:rsidRPr="00C54F99">
        <w:rPr>
          <w:sz w:val="24"/>
          <w:lang w:eastAsia="en-US"/>
        </w:rPr>
        <w:t>Невьянский пруд;</w:t>
      </w:r>
    </w:p>
    <w:p w14:paraId="4DD8774D" w14:textId="3D10AF51" w:rsidR="000421F1" w:rsidRPr="00C54F99" w:rsidRDefault="000421F1" w:rsidP="00D10544">
      <w:pPr>
        <w:numPr>
          <w:ilvl w:val="0"/>
          <w:numId w:val="32"/>
        </w:numPr>
        <w:suppressAutoHyphens w:val="0"/>
        <w:spacing w:after="200" w:line="276" w:lineRule="auto"/>
        <w:contextualSpacing/>
        <w:jc w:val="left"/>
        <w:rPr>
          <w:sz w:val="24"/>
          <w:lang w:eastAsia="en-US"/>
        </w:rPr>
      </w:pPr>
      <w:r w:rsidRPr="00C54F99">
        <w:rPr>
          <w:sz w:val="24"/>
          <w:lang w:eastAsia="en-US"/>
        </w:rPr>
        <w:t xml:space="preserve">болото </w:t>
      </w:r>
      <w:r w:rsidR="0028468B" w:rsidRPr="00C54F99">
        <w:rPr>
          <w:sz w:val="24"/>
          <w:lang w:eastAsia="en-US"/>
        </w:rPr>
        <w:t>«</w:t>
      </w:r>
      <w:r w:rsidRPr="00C54F99">
        <w:rPr>
          <w:sz w:val="24"/>
          <w:lang w:eastAsia="en-US"/>
        </w:rPr>
        <w:t>Малиновское</w:t>
      </w:r>
      <w:r w:rsidR="0028468B" w:rsidRPr="00C54F99">
        <w:rPr>
          <w:sz w:val="24"/>
          <w:lang w:eastAsia="en-US"/>
        </w:rPr>
        <w:t>»</w:t>
      </w:r>
      <w:r w:rsidRPr="00C54F99">
        <w:rPr>
          <w:sz w:val="24"/>
          <w:lang w:eastAsia="en-US"/>
        </w:rPr>
        <w:t>;</w:t>
      </w:r>
    </w:p>
    <w:p w14:paraId="04659C1E" w14:textId="51FAF728" w:rsidR="000421F1" w:rsidRPr="00C54F99" w:rsidRDefault="000421F1" w:rsidP="00D10544">
      <w:pPr>
        <w:numPr>
          <w:ilvl w:val="0"/>
          <w:numId w:val="32"/>
        </w:numPr>
        <w:suppressAutoHyphens w:val="0"/>
        <w:spacing w:after="200" w:line="276" w:lineRule="auto"/>
        <w:contextualSpacing/>
        <w:jc w:val="left"/>
        <w:rPr>
          <w:sz w:val="24"/>
          <w:lang w:eastAsia="en-US"/>
        </w:rPr>
      </w:pPr>
      <w:r w:rsidRPr="00C54F99">
        <w:rPr>
          <w:sz w:val="24"/>
          <w:lang w:eastAsia="en-US"/>
        </w:rPr>
        <w:t xml:space="preserve">болото </w:t>
      </w:r>
      <w:r w:rsidR="0028468B" w:rsidRPr="00C54F99">
        <w:rPr>
          <w:sz w:val="24"/>
          <w:lang w:eastAsia="en-US"/>
        </w:rPr>
        <w:t>«</w:t>
      </w:r>
      <w:r w:rsidRPr="00C54F99">
        <w:rPr>
          <w:sz w:val="24"/>
          <w:lang w:eastAsia="en-US"/>
        </w:rPr>
        <w:t>Кукушкинское</w:t>
      </w:r>
      <w:r w:rsidR="0028468B" w:rsidRPr="00C54F99">
        <w:rPr>
          <w:sz w:val="24"/>
          <w:lang w:eastAsia="en-US"/>
        </w:rPr>
        <w:t>»</w:t>
      </w:r>
      <w:r w:rsidRPr="00C54F99">
        <w:rPr>
          <w:sz w:val="24"/>
          <w:lang w:eastAsia="en-US"/>
        </w:rPr>
        <w:t>;</w:t>
      </w:r>
    </w:p>
    <w:p w14:paraId="2B9E5E5E" w14:textId="3ED3942D" w:rsidR="0028468B" w:rsidRPr="00C54F99" w:rsidRDefault="0028468B" w:rsidP="0028468B">
      <w:pPr>
        <w:suppressAutoHyphens w:val="0"/>
        <w:spacing w:after="120"/>
        <w:ind w:firstLine="709"/>
        <w:rPr>
          <w:sz w:val="24"/>
          <w:lang w:eastAsia="en-US"/>
        </w:rPr>
      </w:pPr>
      <w:r w:rsidRPr="00C54F99">
        <w:rPr>
          <w:sz w:val="24"/>
          <w:lang w:eastAsia="en-US"/>
        </w:rPr>
        <w:t>Ландшафтные заказники областного значения;</w:t>
      </w:r>
    </w:p>
    <w:p w14:paraId="4922E7E4" w14:textId="3AAB2CAD" w:rsidR="000421F1" w:rsidRPr="00C54F99" w:rsidRDefault="000421F1" w:rsidP="0028468B">
      <w:pPr>
        <w:numPr>
          <w:ilvl w:val="0"/>
          <w:numId w:val="32"/>
        </w:numPr>
        <w:suppressAutoHyphens w:val="0"/>
        <w:spacing w:after="200" w:line="276" w:lineRule="auto"/>
        <w:contextualSpacing/>
        <w:jc w:val="left"/>
        <w:rPr>
          <w:sz w:val="24"/>
          <w:lang w:eastAsia="en-US"/>
        </w:rPr>
      </w:pPr>
      <w:r w:rsidRPr="00C54F99">
        <w:rPr>
          <w:sz w:val="24"/>
          <w:lang w:eastAsia="en-US"/>
        </w:rPr>
        <w:t xml:space="preserve">«Озеро Таватуй </w:t>
      </w:r>
      <w:r w:rsidR="0028468B" w:rsidRPr="00C54F99">
        <w:rPr>
          <w:sz w:val="24"/>
          <w:lang w:eastAsia="en-US"/>
        </w:rPr>
        <w:t xml:space="preserve">и Верх-Нейвинское водохранилище </w:t>
      </w:r>
      <w:r w:rsidRPr="00C54F99">
        <w:rPr>
          <w:sz w:val="24"/>
          <w:lang w:eastAsia="en-US"/>
        </w:rPr>
        <w:t xml:space="preserve">с </w:t>
      </w:r>
      <w:r w:rsidR="0028468B" w:rsidRPr="00C54F99">
        <w:rPr>
          <w:sz w:val="24"/>
          <w:lang w:eastAsia="en-US"/>
        </w:rPr>
        <w:t>о</w:t>
      </w:r>
      <w:r w:rsidRPr="00C54F99">
        <w:rPr>
          <w:sz w:val="24"/>
          <w:lang w:eastAsia="en-US"/>
        </w:rPr>
        <w:t>кружающими лесами»;</w:t>
      </w:r>
    </w:p>
    <w:p w14:paraId="5B26EA1F" w14:textId="4059076D" w:rsidR="000421F1" w:rsidRPr="00C54F99" w:rsidRDefault="000421F1" w:rsidP="0028468B">
      <w:pPr>
        <w:numPr>
          <w:ilvl w:val="0"/>
          <w:numId w:val="32"/>
        </w:numPr>
        <w:suppressAutoHyphens w:val="0"/>
        <w:spacing w:after="200" w:line="276" w:lineRule="auto"/>
        <w:contextualSpacing/>
        <w:jc w:val="left"/>
        <w:rPr>
          <w:sz w:val="24"/>
          <w:lang w:eastAsia="en-US"/>
        </w:rPr>
      </w:pPr>
      <w:r w:rsidRPr="00C54F99">
        <w:rPr>
          <w:sz w:val="24"/>
          <w:lang w:eastAsia="en-US"/>
        </w:rPr>
        <w:t>«Озеро Аятское</w:t>
      </w:r>
      <w:r w:rsidR="0028468B" w:rsidRPr="00C54F99">
        <w:rPr>
          <w:sz w:val="24"/>
          <w:lang w:eastAsia="en-US"/>
        </w:rPr>
        <w:t xml:space="preserve"> с окружающими лесами</w:t>
      </w:r>
      <w:r w:rsidRPr="00C54F99">
        <w:rPr>
          <w:sz w:val="24"/>
          <w:lang w:eastAsia="en-US"/>
        </w:rPr>
        <w:t>».</w:t>
      </w:r>
    </w:p>
    <w:p w14:paraId="7EF08E5C" w14:textId="77777777" w:rsidR="000421F1" w:rsidRPr="00C54F99" w:rsidRDefault="000421F1" w:rsidP="000421F1">
      <w:pPr>
        <w:suppressAutoHyphens w:val="0"/>
        <w:spacing w:after="120"/>
        <w:ind w:firstLine="284"/>
        <w:rPr>
          <w:sz w:val="24"/>
          <w:lang w:eastAsia="en-US"/>
        </w:rPr>
      </w:pPr>
      <w:r w:rsidRPr="00C54F99">
        <w:rPr>
          <w:sz w:val="24"/>
          <w:lang w:eastAsia="en-US"/>
        </w:rPr>
        <w:t>Порядок использования указанных территорий определяется Правительством Свердловской области.</w:t>
      </w:r>
    </w:p>
    <w:p w14:paraId="6D925D39" w14:textId="77777777" w:rsidR="000421F1" w:rsidRPr="00C54F99" w:rsidRDefault="000421F1" w:rsidP="00FF4B84">
      <w:pPr>
        <w:pStyle w:val="1"/>
        <w:rPr>
          <w:sz w:val="32"/>
        </w:rPr>
      </w:pPr>
      <w:bookmarkStart w:id="182" w:name="_Toc300252972"/>
      <w:bookmarkStart w:id="183" w:name="_Toc297043806"/>
      <w:bookmarkStart w:id="184" w:name="_Toc340855550"/>
      <w:bookmarkStart w:id="185" w:name="_Toc140476310"/>
      <w:bookmarkEnd w:id="106"/>
      <w:r w:rsidRPr="00C54F99">
        <w:rPr>
          <w:sz w:val="32"/>
        </w:rPr>
        <w:lastRenderedPageBreak/>
        <w:t xml:space="preserve">Глава 4. Градостроительное зонирование территории </w:t>
      </w:r>
      <w:bookmarkEnd w:id="182"/>
      <w:bookmarkEnd w:id="183"/>
      <w:r w:rsidRPr="00C54F99">
        <w:rPr>
          <w:sz w:val="32"/>
        </w:rPr>
        <w:t>Невьянского городского округа вне границ населенных пунктов</w:t>
      </w:r>
      <w:bookmarkEnd w:id="184"/>
      <w:bookmarkEnd w:id="185"/>
    </w:p>
    <w:p w14:paraId="230F5303"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86" w:name="_Toc300252973"/>
      <w:bookmarkStart w:id="187" w:name="_Toc297043807"/>
      <w:bookmarkStart w:id="188" w:name="_Toc140476311"/>
      <w:bookmarkStart w:id="189" w:name="_Toc340855551"/>
      <w:r w:rsidRPr="00C54F99">
        <w:rPr>
          <w:b/>
          <w:bCs/>
          <w:szCs w:val="26"/>
          <w:lang w:val="x-none" w:eastAsia="x-none"/>
        </w:rPr>
        <w:t xml:space="preserve">Статья 4.1. Карты градостроительного зонирования территории </w:t>
      </w:r>
      <w:bookmarkEnd w:id="186"/>
      <w:bookmarkEnd w:id="187"/>
      <w:r w:rsidRPr="00C54F99">
        <w:rPr>
          <w:b/>
          <w:bCs/>
          <w:szCs w:val="26"/>
          <w:lang w:val="x-none" w:eastAsia="x-none"/>
        </w:rPr>
        <w:t>Невьянского городского округа</w:t>
      </w:r>
      <w:bookmarkEnd w:id="188"/>
      <w:r w:rsidRPr="00C54F99">
        <w:rPr>
          <w:b/>
          <w:bCs/>
          <w:szCs w:val="26"/>
          <w:lang w:val="x-none" w:eastAsia="x-none"/>
        </w:rPr>
        <w:t xml:space="preserve"> </w:t>
      </w:r>
      <w:bookmarkEnd w:id="189"/>
    </w:p>
    <w:p w14:paraId="1DF064F2" w14:textId="77777777" w:rsidR="000421F1" w:rsidRPr="00C54F99" w:rsidRDefault="000421F1" w:rsidP="000421F1">
      <w:pPr>
        <w:suppressAutoHyphens w:val="0"/>
        <w:spacing w:after="120"/>
        <w:ind w:firstLine="284"/>
        <w:rPr>
          <w:sz w:val="24"/>
          <w:lang w:eastAsia="en-US"/>
        </w:rPr>
      </w:pPr>
      <w:r w:rsidRPr="00C54F99">
        <w:rPr>
          <w:sz w:val="24"/>
          <w:lang w:eastAsia="en-US"/>
        </w:rPr>
        <w:t>Карта градостроительного зонирования территории Невьянского городского округа вне границ населенных пунктов представлена в Приложении 6 к настоящим Правилам.</w:t>
      </w:r>
    </w:p>
    <w:p w14:paraId="2A5D5D00"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карт градостроительного зонирования территории Невьянского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2283"/>
        <w:gridCol w:w="5450"/>
      </w:tblGrid>
      <w:tr w:rsidR="00C54F99" w:rsidRPr="00C54F99" w14:paraId="53F9CB0D" w14:textId="77777777" w:rsidTr="000421F1">
        <w:tc>
          <w:tcPr>
            <w:tcW w:w="1351" w:type="dxa"/>
            <w:shd w:val="clear" w:color="auto" w:fill="auto"/>
          </w:tcPr>
          <w:p w14:paraId="5AC58E9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Номер</w:t>
            </w:r>
          </w:p>
        </w:tc>
        <w:tc>
          <w:tcPr>
            <w:tcW w:w="2283" w:type="dxa"/>
            <w:shd w:val="clear" w:color="auto" w:fill="auto"/>
          </w:tcPr>
          <w:p w14:paraId="67FCC6B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Название НП</w:t>
            </w:r>
          </w:p>
        </w:tc>
        <w:tc>
          <w:tcPr>
            <w:tcW w:w="5450" w:type="dxa"/>
            <w:shd w:val="clear" w:color="auto" w:fill="auto"/>
          </w:tcPr>
          <w:p w14:paraId="675F7434" w14:textId="77777777" w:rsidR="000421F1" w:rsidRPr="00C54F99" w:rsidRDefault="000421F1" w:rsidP="000421F1">
            <w:pPr>
              <w:suppressAutoHyphens w:val="0"/>
              <w:jc w:val="left"/>
              <w:rPr>
                <w:rFonts w:eastAsia="Calibri"/>
                <w:sz w:val="24"/>
                <w:szCs w:val="22"/>
              </w:rPr>
            </w:pPr>
            <w:r w:rsidRPr="00C54F99">
              <w:rPr>
                <w:rFonts w:eastAsia="Calibri"/>
                <w:sz w:val="24"/>
                <w:szCs w:val="22"/>
              </w:rPr>
              <w:t>Название схем</w:t>
            </w:r>
          </w:p>
        </w:tc>
      </w:tr>
      <w:tr w:rsidR="00C54F99" w:rsidRPr="00C54F99" w14:paraId="795E80E0" w14:textId="77777777" w:rsidTr="000421F1">
        <w:trPr>
          <w:trHeight w:val="193"/>
        </w:trPr>
        <w:tc>
          <w:tcPr>
            <w:tcW w:w="1351" w:type="dxa"/>
            <w:shd w:val="clear" w:color="auto" w:fill="auto"/>
          </w:tcPr>
          <w:p w14:paraId="30EF9B9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w:t>
            </w:r>
          </w:p>
        </w:tc>
        <w:tc>
          <w:tcPr>
            <w:tcW w:w="2283" w:type="dxa"/>
            <w:shd w:val="clear" w:color="auto" w:fill="auto"/>
          </w:tcPr>
          <w:p w14:paraId="7331094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НГО</w:t>
            </w:r>
          </w:p>
        </w:tc>
        <w:tc>
          <w:tcPr>
            <w:tcW w:w="5450" w:type="dxa"/>
            <w:shd w:val="clear" w:color="auto" w:fill="auto"/>
          </w:tcPr>
          <w:p w14:paraId="3B3EF58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 xml:space="preserve">Приложение </w:t>
            </w:r>
            <w:r w:rsidRPr="00C54F99">
              <w:rPr>
                <w:rFonts w:eastAsia="Calibri"/>
                <w:sz w:val="24"/>
              </w:rPr>
              <w:t>6</w:t>
            </w:r>
            <w:r w:rsidRPr="00C54F99">
              <w:rPr>
                <w:rFonts w:eastAsia="Calibri"/>
                <w:sz w:val="24"/>
                <w:vertAlign w:val="superscript"/>
              </w:rPr>
              <w:t>1</w:t>
            </w:r>
            <w:r w:rsidRPr="00C54F99">
              <w:rPr>
                <w:rFonts w:eastAsia="Calibri"/>
                <w:sz w:val="24"/>
                <w:szCs w:val="22"/>
              </w:rPr>
              <w:t>. Карта градостроительного зонирования территории городского округа вне границ населенных пунктов</w:t>
            </w:r>
          </w:p>
        </w:tc>
      </w:tr>
      <w:tr w:rsidR="00C54F99" w:rsidRPr="00C54F99" w14:paraId="43F04910" w14:textId="77777777" w:rsidTr="000421F1">
        <w:trPr>
          <w:trHeight w:val="172"/>
        </w:trPr>
        <w:tc>
          <w:tcPr>
            <w:tcW w:w="1351" w:type="dxa"/>
            <w:shd w:val="clear" w:color="auto" w:fill="auto"/>
          </w:tcPr>
          <w:p w14:paraId="3983181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w:t>
            </w:r>
          </w:p>
        </w:tc>
        <w:tc>
          <w:tcPr>
            <w:tcW w:w="2283" w:type="dxa"/>
            <w:shd w:val="clear" w:color="auto" w:fill="auto"/>
          </w:tcPr>
          <w:p w14:paraId="7540415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г. Невьянск</w:t>
            </w:r>
          </w:p>
        </w:tc>
        <w:tc>
          <w:tcPr>
            <w:tcW w:w="5450" w:type="dxa"/>
            <w:shd w:val="clear" w:color="auto" w:fill="auto"/>
          </w:tcPr>
          <w:p w14:paraId="3D175A4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 xml:space="preserve">Приложение </w:t>
            </w:r>
            <w:r w:rsidRPr="00C54F99">
              <w:rPr>
                <w:rFonts w:eastAsia="Calibri"/>
                <w:sz w:val="24"/>
              </w:rPr>
              <w:t>6</w:t>
            </w:r>
            <w:r w:rsidRPr="00C54F99">
              <w:rPr>
                <w:rFonts w:eastAsia="Calibri"/>
                <w:sz w:val="24"/>
                <w:vertAlign w:val="superscript"/>
              </w:rPr>
              <w:t>2</w:t>
            </w:r>
            <w:r w:rsidRPr="00C54F99">
              <w:rPr>
                <w:rFonts w:eastAsia="Calibri"/>
                <w:sz w:val="24"/>
                <w:szCs w:val="22"/>
              </w:rPr>
              <w:t>. Карта градостроительного зонирования территории населенного пункта город Невьянск</w:t>
            </w:r>
          </w:p>
        </w:tc>
      </w:tr>
      <w:tr w:rsidR="00C54F99" w:rsidRPr="00C54F99" w14:paraId="07DF1DC7" w14:textId="77777777" w:rsidTr="000421F1">
        <w:trPr>
          <w:trHeight w:val="215"/>
        </w:trPr>
        <w:tc>
          <w:tcPr>
            <w:tcW w:w="1351" w:type="dxa"/>
            <w:shd w:val="clear" w:color="auto" w:fill="auto"/>
          </w:tcPr>
          <w:p w14:paraId="742FC5C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w:t>
            </w:r>
          </w:p>
        </w:tc>
        <w:tc>
          <w:tcPr>
            <w:tcW w:w="2283" w:type="dxa"/>
            <w:shd w:val="clear" w:color="auto" w:fill="auto"/>
          </w:tcPr>
          <w:p w14:paraId="67C32A6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Аятское</w:t>
            </w:r>
          </w:p>
        </w:tc>
        <w:tc>
          <w:tcPr>
            <w:tcW w:w="5450" w:type="dxa"/>
            <w:shd w:val="clear" w:color="auto" w:fill="auto"/>
          </w:tcPr>
          <w:p w14:paraId="453E736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w:t>
            </w:r>
            <w:r w:rsidRPr="00C54F99">
              <w:rPr>
                <w:rFonts w:eastAsia="Calibri"/>
                <w:sz w:val="24"/>
                <w:szCs w:val="22"/>
              </w:rPr>
              <w:t>. Карта градостроительного зонирования территории населенного пункта село Аятское</w:t>
            </w:r>
          </w:p>
        </w:tc>
      </w:tr>
      <w:tr w:rsidR="00C54F99" w:rsidRPr="00C54F99" w14:paraId="605C3CDB" w14:textId="77777777" w:rsidTr="000421F1">
        <w:trPr>
          <w:trHeight w:val="258"/>
        </w:trPr>
        <w:tc>
          <w:tcPr>
            <w:tcW w:w="1351" w:type="dxa"/>
            <w:shd w:val="clear" w:color="auto" w:fill="auto"/>
          </w:tcPr>
          <w:p w14:paraId="1586147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4</w:t>
            </w:r>
          </w:p>
        </w:tc>
        <w:tc>
          <w:tcPr>
            <w:tcW w:w="2283" w:type="dxa"/>
            <w:shd w:val="clear" w:color="auto" w:fill="auto"/>
          </w:tcPr>
          <w:p w14:paraId="53CBE36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Аять</w:t>
            </w:r>
          </w:p>
        </w:tc>
        <w:tc>
          <w:tcPr>
            <w:tcW w:w="5450" w:type="dxa"/>
            <w:shd w:val="clear" w:color="auto" w:fill="auto"/>
          </w:tcPr>
          <w:p w14:paraId="4FE0063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4</w:t>
            </w:r>
            <w:r w:rsidRPr="00C54F99">
              <w:rPr>
                <w:rFonts w:eastAsia="Calibri"/>
                <w:sz w:val="24"/>
                <w:szCs w:val="22"/>
              </w:rPr>
              <w:t>. Карта градостроительного зонирования территории населенного пункта поселок Аять</w:t>
            </w:r>
          </w:p>
        </w:tc>
      </w:tr>
      <w:tr w:rsidR="00C54F99" w:rsidRPr="00C54F99" w14:paraId="34A584B9" w14:textId="77777777" w:rsidTr="000421F1">
        <w:trPr>
          <w:trHeight w:val="193"/>
        </w:trPr>
        <w:tc>
          <w:tcPr>
            <w:tcW w:w="1351" w:type="dxa"/>
            <w:shd w:val="clear" w:color="auto" w:fill="auto"/>
          </w:tcPr>
          <w:p w14:paraId="4D97909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5</w:t>
            </w:r>
          </w:p>
        </w:tc>
        <w:tc>
          <w:tcPr>
            <w:tcW w:w="2283" w:type="dxa"/>
            <w:shd w:val="clear" w:color="auto" w:fill="auto"/>
          </w:tcPr>
          <w:p w14:paraId="4A922A4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Быньги</w:t>
            </w:r>
          </w:p>
        </w:tc>
        <w:tc>
          <w:tcPr>
            <w:tcW w:w="5450" w:type="dxa"/>
            <w:shd w:val="clear" w:color="auto" w:fill="auto"/>
          </w:tcPr>
          <w:p w14:paraId="646C953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5</w:t>
            </w:r>
            <w:r w:rsidRPr="00C54F99">
              <w:rPr>
                <w:rFonts w:eastAsia="Calibri"/>
                <w:sz w:val="24"/>
                <w:szCs w:val="22"/>
              </w:rPr>
              <w:t>. Карта градостроительного зонирования территории населенного пункта село Быньги</w:t>
            </w:r>
          </w:p>
        </w:tc>
      </w:tr>
      <w:tr w:rsidR="00C54F99" w:rsidRPr="00C54F99" w14:paraId="02C868F1" w14:textId="77777777" w:rsidTr="000421F1">
        <w:trPr>
          <w:trHeight w:val="193"/>
        </w:trPr>
        <w:tc>
          <w:tcPr>
            <w:tcW w:w="1351" w:type="dxa"/>
            <w:shd w:val="clear" w:color="auto" w:fill="auto"/>
          </w:tcPr>
          <w:p w14:paraId="4CE17EF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6</w:t>
            </w:r>
          </w:p>
        </w:tc>
        <w:tc>
          <w:tcPr>
            <w:tcW w:w="2283" w:type="dxa"/>
            <w:shd w:val="clear" w:color="auto" w:fill="auto"/>
          </w:tcPr>
          <w:p w14:paraId="01D0370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Вересковый</w:t>
            </w:r>
          </w:p>
        </w:tc>
        <w:tc>
          <w:tcPr>
            <w:tcW w:w="5450" w:type="dxa"/>
            <w:shd w:val="clear" w:color="auto" w:fill="auto"/>
          </w:tcPr>
          <w:p w14:paraId="2BDAC51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6</w:t>
            </w:r>
            <w:r w:rsidRPr="00C54F99">
              <w:rPr>
                <w:rFonts w:eastAsia="Calibri"/>
                <w:sz w:val="24"/>
                <w:szCs w:val="22"/>
              </w:rPr>
              <w:t>. Карта градостроительного зонирования территории населенного пункта поселок Вересковый</w:t>
            </w:r>
          </w:p>
        </w:tc>
      </w:tr>
      <w:tr w:rsidR="00C54F99" w:rsidRPr="00C54F99" w14:paraId="0076A852" w14:textId="77777777" w:rsidTr="000421F1">
        <w:trPr>
          <w:trHeight w:val="258"/>
        </w:trPr>
        <w:tc>
          <w:tcPr>
            <w:tcW w:w="1351" w:type="dxa"/>
            <w:shd w:val="clear" w:color="auto" w:fill="auto"/>
          </w:tcPr>
          <w:p w14:paraId="5D6E9EA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7</w:t>
            </w:r>
          </w:p>
        </w:tc>
        <w:tc>
          <w:tcPr>
            <w:tcW w:w="2283" w:type="dxa"/>
            <w:shd w:val="clear" w:color="auto" w:fill="auto"/>
          </w:tcPr>
          <w:p w14:paraId="77C9098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Верхние Таволги</w:t>
            </w:r>
          </w:p>
        </w:tc>
        <w:tc>
          <w:tcPr>
            <w:tcW w:w="5450" w:type="dxa"/>
            <w:shd w:val="clear" w:color="auto" w:fill="auto"/>
          </w:tcPr>
          <w:p w14:paraId="767EFB2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7</w:t>
            </w:r>
            <w:r w:rsidRPr="00C54F99">
              <w:rPr>
                <w:rFonts w:eastAsia="Calibri"/>
                <w:sz w:val="24"/>
                <w:szCs w:val="22"/>
              </w:rPr>
              <w:t>. Карта градостроительного зонирования территории населенного пункта деревня Верхние Таволги</w:t>
            </w:r>
          </w:p>
        </w:tc>
      </w:tr>
      <w:tr w:rsidR="00C54F99" w:rsidRPr="00C54F99" w14:paraId="239ABD6D" w14:textId="77777777" w:rsidTr="000421F1">
        <w:trPr>
          <w:trHeight w:val="172"/>
        </w:trPr>
        <w:tc>
          <w:tcPr>
            <w:tcW w:w="1351" w:type="dxa"/>
            <w:shd w:val="clear" w:color="auto" w:fill="auto"/>
          </w:tcPr>
          <w:p w14:paraId="6324037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8</w:t>
            </w:r>
          </w:p>
        </w:tc>
        <w:tc>
          <w:tcPr>
            <w:tcW w:w="2283" w:type="dxa"/>
            <w:shd w:val="clear" w:color="auto" w:fill="auto"/>
          </w:tcPr>
          <w:p w14:paraId="77A5D67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Гашени</w:t>
            </w:r>
          </w:p>
        </w:tc>
        <w:tc>
          <w:tcPr>
            <w:tcW w:w="5450" w:type="dxa"/>
            <w:shd w:val="clear" w:color="auto" w:fill="auto"/>
          </w:tcPr>
          <w:p w14:paraId="3022015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8</w:t>
            </w:r>
            <w:r w:rsidRPr="00C54F99">
              <w:rPr>
                <w:rFonts w:eastAsia="Calibri"/>
                <w:sz w:val="24"/>
                <w:szCs w:val="22"/>
              </w:rPr>
              <w:t>. Карта градостроительного зонирования территории населенного пункта деревня Гашени</w:t>
            </w:r>
          </w:p>
        </w:tc>
      </w:tr>
      <w:tr w:rsidR="00C54F99" w:rsidRPr="00C54F99" w14:paraId="686C2454" w14:textId="77777777" w:rsidTr="000421F1">
        <w:trPr>
          <w:trHeight w:val="215"/>
        </w:trPr>
        <w:tc>
          <w:tcPr>
            <w:tcW w:w="1351" w:type="dxa"/>
            <w:shd w:val="clear" w:color="auto" w:fill="auto"/>
          </w:tcPr>
          <w:p w14:paraId="0261CF6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9</w:t>
            </w:r>
          </w:p>
        </w:tc>
        <w:tc>
          <w:tcPr>
            <w:tcW w:w="2283" w:type="dxa"/>
            <w:shd w:val="clear" w:color="auto" w:fill="auto"/>
          </w:tcPr>
          <w:p w14:paraId="7D5D420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Забельный</w:t>
            </w:r>
          </w:p>
        </w:tc>
        <w:tc>
          <w:tcPr>
            <w:tcW w:w="5450" w:type="dxa"/>
            <w:shd w:val="clear" w:color="auto" w:fill="auto"/>
          </w:tcPr>
          <w:p w14:paraId="7DBA200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9</w:t>
            </w:r>
            <w:r w:rsidRPr="00C54F99">
              <w:rPr>
                <w:rFonts w:eastAsia="Calibri"/>
                <w:sz w:val="24"/>
                <w:szCs w:val="22"/>
              </w:rPr>
              <w:t>. Карта градостроительного зонирования территории населенного пункта поселок Забельный</w:t>
            </w:r>
          </w:p>
        </w:tc>
      </w:tr>
      <w:tr w:rsidR="00C54F99" w:rsidRPr="00C54F99" w14:paraId="682830D3" w14:textId="77777777" w:rsidTr="000421F1">
        <w:trPr>
          <w:trHeight w:val="236"/>
        </w:trPr>
        <w:tc>
          <w:tcPr>
            <w:tcW w:w="1351" w:type="dxa"/>
            <w:shd w:val="clear" w:color="auto" w:fill="auto"/>
          </w:tcPr>
          <w:p w14:paraId="17BA9EB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10</w:t>
            </w:r>
          </w:p>
        </w:tc>
        <w:tc>
          <w:tcPr>
            <w:tcW w:w="2283" w:type="dxa"/>
            <w:shd w:val="clear" w:color="auto" w:fill="auto"/>
          </w:tcPr>
          <w:p w14:paraId="6D683B3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Калиново</w:t>
            </w:r>
          </w:p>
        </w:tc>
        <w:tc>
          <w:tcPr>
            <w:tcW w:w="5450" w:type="dxa"/>
            <w:shd w:val="clear" w:color="auto" w:fill="auto"/>
          </w:tcPr>
          <w:p w14:paraId="52B440D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10</w:t>
            </w:r>
            <w:r w:rsidRPr="00C54F99">
              <w:rPr>
                <w:rFonts w:eastAsia="Calibri"/>
                <w:sz w:val="24"/>
                <w:szCs w:val="22"/>
              </w:rPr>
              <w:t>. Карта градостроительного зонирования территории населенного пункта поселок Калиново</w:t>
            </w:r>
          </w:p>
        </w:tc>
      </w:tr>
      <w:tr w:rsidR="00C54F99" w:rsidRPr="00C54F99" w14:paraId="57C3BA2C" w14:textId="77777777" w:rsidTr="000421F1">
        <w:trPr>
          <w:trHeight w:val="194"/>
        </w:trPr>
        <w:tc>
          <w:tcPr>
            <w:tcW w:w="1351" w:type="dxa"/>
            <w:shd w:val="clear" w:color="auto" w:fill="auto"/>
          </w:tcPr>
          <w:p w14:paraId="68E5FBB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11</w:t>
            </w:r>
          </w:p>
        </w:tc>
        <w:tc>
          <w:tcPr>
            <w:tcW w:w="2283" w:type="dxa"/>
            <w:shd w:val="clear" w:color="auto" w:fill="auto"/>
          </w:tcPr>
          <w:p w14:paraId="59F7BA3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Киприно</w:t>
            </w:r>
          </w:p>
        </w:tc>
        <w:tc>
          <w:tcPr>
            <w:tcW w:w="5450" w:type="dxa"/>
            <w:shd w:val="clear" w:color="auto" w:fill="auto"/>
          </w:tcPr>
          <w:p w14:paraId="0FAF6BB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11</w:t>
            </w:r>
            <w:r w:rsidRPr="00C54F99">
              <w:rPr>
                <w:rFonts w:eastAsia="Calibri"/>
                <w:sz w:val="24"/>
                <w:szCs w:val="22"/>
              </w:rPr>
              <w:t>. Карта градостроительного зонирования территории населенного пункта село Киприно</w:t>
            </w:r>
          </w:p>
        </w:tc>
      </w:tr>
      <w:tr w:rsidR="00C54F99" w:rsidRPr="00C54F99" w14:paraId="2F47BAFC" w14:textId="77777777" w:rsidTr="000421F1">
        <w:trPr>
          <w:trHeight w:val="215"/>
        </w:trPr>
        <w:tc>
          <w:tcPr>
            <w:tcW w:w="1351" w:type="dxa"/>
            <w:shd w:val="clear" w:color="auto" w:fill="auto"/>
          </w:tcPr>
          <w:p w14:paraId="0ACA056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12</w:t>
            </w:r>
          </w:p>
        </w:tc>
        <w:tc>
          <w:tcPr>
            <w:tcW w:w="2283" w:type="dxa"/>
            <w:shd w:val="clear" w:color="auto" w:fill="auto"/>
          </w:tcPr>
          <w:p w14:paraId="033DE49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Конёво</w:t>
            </w:r>
          </w:p>
        </w:tc>
        <w:tc>
          <w:tcPr>
            <w:tcW w:w="5450" w:type="dxa"/>
            <w:shd w:val="clear" w:color="auto" w:fill="auto"/>
          </w:tcPr>
          <w:p w14:paraId="7878043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12</w:t>
            </w:r>
            <w:r w:rsidRPr="00C54F99">
              <w:rPr>
                <w:rFonts w:eastAsia="Calibri"/>
                <w:sz w:val="24"/>
                <w:szCs w:val="22"/>
              </w:rPr>
              <w:t>. Карта градостроительного зонирования территории населенного пункта село Конёво</w:t>
            </w:r>
          </w:p>
        </w:tc>
      </w:tr>
      <w:tr w:rsidR="00C54F99" w:rsidRPr="00C54F99" w14:paraId="6503B817" w14:textId="77777777" w:rsidTr="000421F1">
        <w:trPr>
          <w:trHeight w:val="194"/>
        </w:trPr>
        <w:tc>
          <w:tcPr>
            <w:tcW w:w="1351" w:type="dxa"/>
            <w:shd w:val="clear" w:color="auto" w:fill="auto"/>
          </w:tcPr>
          <w:p w14:paraId="6DDD14B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13</w:t>
            </w:r>
          </w:p>
        </w:tc>
        <w:tc>
          <w:tcPr>
            <w:tcW w:w="2283" w:type="dxa"/>
            <w:shd w:val="clear" w:color="auto" w:fill="auto"/>
          </w:tcPr>
          <w:p w14:paraId="557068A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Корелы</w:t>
            </w:r>
          </w:p>
        </w:tc>
        <w:tc>
          <w:tcPr>
            <w:tcW w:w="5450" w:type="dxa"/>
            <w:shd w:val="clear" w:color="auto" w:fill="auto"/>
          </w:tcPr>
          <w:p w14:paraId="546C97A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13</w:t>
            </w:r>
            <w:r w:rsidRPr="00C54F99">
              <w:rPr>
                <w:rFonts w:eastAsia="Calibri"/>
                <w:sz w:val="24"/>
                <w:szCs w:val="22"/>
              </w:rPr>
              <w:t>. Карта градостроительного зонирования территории населенного пункта село Корелы</w:t>
            </w:r>
          </w:p>
        </w:tc>
      </w:tr>
      <w:tr w:rsidR="00C54F99" w:rsidRPr="00C54F99" w14:paraId="5A34AAB7" w14:textId="77777777" w:rsidTr="000421F1">
        <w:trPr>
          <w:trHeight w:val="215"/>
        </w:trPr>
        <w:tc>
          <w:tcPr>
            <w:tcW w:w="1351" w:type="dxa"/>
            <w:shd w:val="clear" w:color="auto" w:fill="auto"/>
          </w:tcPr>
          <w:p w14:paraId="5ABA27F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lastRenderedPageBreak/>
              <w:t>14</w:t>
            </w:r>
          </w:p>
        </w:tc>
        <w:tc>
          <w:tcPr>
            <w:tcW w:w="2283" w:type="dxa"/>
            <w:shd w:val="clear" w:color="auto" w:fill="auto"/>
          </w:tcPr>
          <w:p w14:paraId="329B1D5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Кунара</w:t>
            </w:r>
          </w:p>
        </w:tc>
        <w:tc>
          <w:tcPr>
            <w:tcW w:w="5450" w:type="dxa"/>
            <w:shd w:val="clear" w:color="auto" w:fill="auto"/>
          </w:tcPr>
          <w:p w14:paraId="03C290A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14</w:t>
            </w:r>
            <w:r w:rsidRPr="00C54F99">
              <w:rPr>
                <w:rFonts w:eastAsia="Calibri"/>
                <w:sz w:val="24"/>
                <w:szCs w:val="22"/>
              </w:rPr>
              <w:t>. Карта градостроительного зонирования территории населенного пункта село Кунара</w:t>
            </w:r>
          </w:p>
        </w:tc>
      </w:tr>
      <w:tr w:rsidR="00C54F99" w:rsidRPr="00C54F99" w14:paraId="007059BE" w14:textId="77777777" w:rsidTr="000421F1">
        <w:trPr>
          <w:trHeight w:val="193"/>
        </w:trPr>
        <w:tc>
          <w:tcPr>
            <w:tcW w:w="1351" w:type="dxa"/>
            <w:shd w:val="clear" w:color="auto" w:fill="auto"/>
          </w:tcPr>
          <w:p w14:paraId="318609F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15</w:t>
            </w:r>
          </w:p>
        </w:tc>
        <w:tc>
          <w:tcPr>
            <w:tcW w:w="2283" w:type="dxa"/>
            <w:shd w:val="clear" w:color="auto" w:fill="auto"/>
          </w:tcPr>
          <w:p w14:paraId="7E39409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Невьянка</w:t>
            </w:r>
          </w:p>
        </w:tc>
        <w:tc>
          <w:tcPr>
            <w:tcW w:w="5450" w:type="dxa"/>
            <w:shd w:val="clear" w:color="auto" w:fill="auto"/>
          </w:tcPr>
          <w:p w14:paraId="7570B8D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15</w:t>
            </w:r>
            <w:r w:rsidRPr="00C54F99">
              <w:rPr>
                <w:rFonts w:eastAsia="Calibri"/>
                <w:sz w:val="24"/>
                <w:szCs w:val="22"/>
              </w:rPr>
              <w:t>. Карта градостроительного зонирования территории населенного пункта деревня Невьянка</w:t>
            </w:r>
          </w:p>
        </w:tc>
      </w:tr>
      <w:tr w:rsidR="00C54F99" w:rsidRPr="00C54F99" w14:paraId="1080DA19" w14:textId="77777777" w:rsidTr="000421F1">
        <w:trPr>
          <w:trHeight w:val="1038"/>
        </w:trPr>
        <w:tc>
          <w:tcPr>
            <w:tcW w:w="1351" w:type="dxa"/>
            <w:shd w:val="clear" w:color="auto" w:fill="auto"/>
          </w:tcPr>
          <w:p w14:paraId="712F79B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16</w:t>
            </w:r>
          </w:p>
        </w:tc>
        <w:tc>
          <w:tcPr>
            <w:tcW w:w="2283" w:type="dxa"/>
            <w:shd w:val="clear" w:color="auto" w:fill="auto"/>
          </w:tcPr>
          <w:p w14:paraId="455CEA9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Невьянский Рыбзавод</w:t>
            </w:r>
          </w:p>
        </w:tc>
        <w:tc>
          <w:tcPr>
            <w:tcW w:w="5450" w:type="dxa"/>
            <w:shd w:val="clear" w:color="auto" w:fill="auto"/>
          </w:tcPr>
          <w:p w14:paraId="18A1C14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16</w:t>
            </w:r>
            <w:r w:rsidRPr="00C54F99">
              <w:rPr>
                <w:rFonts w:eastAsia="Calibri"/>
                <w:sz w:val="24"/>
                <w:szCs w:val="22"/>
              </w:rPr>
              <w:t>. Карта градостроительного зонирования территории населенного пункта поселок Невьянский Рыбзавод</w:t>
            </w:r>
          </w:p>
        </w:tc>
      </w:tr>
      <w:tr w:rsidR="00C54F99" w:rsidRPr="00C54F99" w14:paraId="1AF24C7F" w14:textId="77777777" w:rsidTr="000421F1">
        <w:trPr>
          <w:trHeight w:val="215"/>
        </w:trPr>
        <w:tc>
          <w:tcPr>
            <w:tcW w:w="1351" w:type="dxa"/>
            <w:shd w:val="clear" w:color="auto" w:fill="auto"/>
          </w:tcPr>
          <w:p w14:paraId="3A3BBCF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17</w:t>
            </w:r>
          </w:p>
        </w:tc>
        <w:tc>
          <w:tcPr>
            <w:tcW w:w="2283" w:type="dxa"/>
            <w:shd w:val="clear" w:color="auto" w:fill="auto"/>
          </w:tcPr>
          <w:p w14:paraId="20CDE97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Нижние Таволги</w:t>
            </w:r>
          </w:p>
        </w:tc>
        <w:tc>
          <w:tcPr>
            <w:tcW w:w="5450" w:type="dxa"/>
            <w:shd w:val="clear" w:color="auto" w:fill="auto"/>
          </w:tcPr>
          <w:p w14:paraId="16822C8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17</w:t>
            </w:r>
            <w:r w:rsidRPr="00C54F99">
              <w:rPr>
                <w:rFonts w:eastAsia="Calibri"/>
                <w:sz w:val="24"/>
                <w:szCs w:val="22"/>
              </w:rPr>
              <w:t>. Карта градостроительного зонирования территории населенного пункта деревня Нижние Таволги</w:t>
            </w:r>
          </w:p>
        </w:tc>
      </w:tr>
      <w:tr w:rsidR="00C54F99" w:rsidRPr="00C54F99" w14:paraId="4D130324" w14:textId="77777777" w:rsidTr="000421F1">
        <w:trPr>
          <w:trHeight w:val="215"/>
        </w:trPr>
        <w:tc>
          <w:tcPr>
            <w:tcW w:w="1351" w:type="dxa"/>
            <w:shd w:val="clear" w:color="auto" w:fill="auto"/>
          </w:tcPr>
          <w:p w14:paraId="5C6D72B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18</w:t>
            </w:r>
          </w:p>
        </w:tc>
        <w:tc>
          <w:tcPr>
            <w:tcW w:w="2283" w:type="dxa"/>
            <w:shd w:val="clear" w:color="auto" w:fill="auto"/>
          </w:tcPr>
          <w:p w14:paraId="6DD784E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Осиновка</w:t>
            </w:r>
          </w:p>
        </w:tc>
        <w:tc>
          <w:tcPr>
            <w:tcW w:w="5450" w:type="dxa"/>
            <w:shd w:val="clear" w:color="auto" w:fill="auto"/>
          </w:tcPr>
          <w:p w14:paraId="0011FC9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18</w:t>
            </w:r>
            <w:r w:rsidRPr="00C54F99">
              <w:rPr>
                <w:rFonts w:eastAsia="Calibri"/>
                <w:sz w:val="24"/>
                <w:szCs w:val="22"/>
              </w:rPr>
              <w:t>. Карта градостроительного зонирования территории населенного пункта деревня Осиновка</w:t>
            </w:r>
          </w:p>
        </w:tc>
      </w:tr>
      <w:tr w:rsidR="00C54F99" w:rsidRPr="00C54F99" w14:paraId="314F55DD" w14:textId="77777777" w:rsidTr="000421F1">
        <w:trPr>
          <w:trHeight w:val="236"/>
        </w:trPr>
        <w:tc>
          <w:tcPr>
            <w:tcW w:w="1351" w:type="dxa"/>
            <w:shd w:val="clear" w:color="auto" w:fill="auto"/>
          </w:tcPr>
          <w:p w14:paraId="6D6C6C5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19</w:t>
            </w:r>
          </w:p>
        </w:tc>
        <w:tc>
          <w:tcPr>
            <w:tcW w:w="2283" w:type="dxa"/>
            <w:shd w:val="clear" w:color="auto" w:fill="auto"/>
          </w:tcPr>
          <w:p w14:paraId="7384710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Осиновский</w:t>
            </w:r>
          </w:p>
        </w:tc>
        <w:tc>
          <w:tcPr>
            <w:tcW w:w="5450" w:type="dxa"/>
            <w:shd w:val="clear" w:color="auto" w:fill="auto"/>
          </w:tcPr>
          <w:p w14:paraId="3AF0573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19</w:t>
            </w:r>
            <w:r w:rsidRPr="00C54F99">
              <w:rPr>
                <w:rFonts w:eastAsia="Calibri"/>
                <w:sz w:val="24"/>
                <w:szCs w:val="22"/>
              </w:rPr>
              <w:t>. Карта градостроительного зонирования территории населенного пункта поселок Осиновский</w:t>
            </w:r>
          </w:p>
        </w:tc>
      </w:tr>
      <w:tr w:rsidR="00C54F99" w:rsidRPr="00C54F99" w14:paraId="55ED6D14" w14:textId="77777777" w:rsidTr="000421F1">
        <w:trPr>
          <w:trHeight w:val="237"/>
        </w:trPr>
        <w:tc>
          <w:tcPr>
            <w:tcW w:w="1351" w:type="dxa"/>
            <w:shd w:val="clear" w:color="auto" w:fill="auto"/>
          </w:tcPr>
          <w:p w14:paraId="4B9DDA8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20</w:t>
            </w:r>
          </w:p>
        </w:tc>
        <w:tc>
          <w:tcPr>
            <w:tcW w:w="2283" w:type="dxa"/>
            <w:shd w:val="clear" w:color="auto" w:fill="auto"/>
          </w:tcPr>
          <w:p w14:paraId="01D60FD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Приозёрный</w:t>
            </w:r>
          </w:p>
        </w:tc>
        <w:tc>
          <w:tcPr>
            <w:tcW w:w="5450" w:type="dxa"/>
            <w:shd w:val="clear" w:color="auto" w:fill="auto"/>
          </w:tcPr>
          <w:p w14:paraId="0C2A82E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20</w:t>
            </w:r>
            <w:r w:rsidRPr="00C54F99">
              <w:rPr>
                <w:rFonts w:eastAsia="Calibri"/>
                <w:sz w:val="24"/>
                <w:szCs w:val="22"/>
              </w:rPr>
              <w:t>. Карта градостроительного зонирования территории населенного пункта поселок Приозёрный</w:t>
            </w:r>
          </w:p>
        </w:tc>
      </w:tr>
      <w:tr w:rsidR="00C54F99" w:rsidRPr="00C54F99" w14:paraId="00CDEF17" w14:textId="77777777" w:rsidTr="000421F1">
        <w:trPr>
          <w:trHeight w:val="193"/>
        </w:trPr>
        <w:tc>
          <w:tcPr>
            <w:tcW w:w="1351" w:type="dxa"/>
            <w:shd w:val="clear" w:color="auto" w:fill="auto"/>
          </w:tcPr>
          <w:p w14:paraId="107E84D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21</w:t>
            </w:r>
          </w:p>
        </w:tc>
        <w:tc>
          <w:tcPr>
            <w:tcW w:w="2283" w:type="dxa"/>
            <w:shd w:val="clear" w:color="auto" w:fill="auto"/>
          </w:tcPr>
          <w:p w14:paraId="60BA8B2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Пьянково</w:t>
            </w:r>
          </w:p>
        </w:tc>
        <w:tc>
          <w:tcPr>
            <w:tcW w:w="5450" w:type="dxa"/>
            <w:shd w:val="clear" w:color="auto" w:fill="auto"/>
          </w:tcPr>
          <w:p w14:paraId="6F789A8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21</w:t>
            </w:r>
            <w:r w:rsidRPr="00C54F99">
              <w:rPr>
                <w:rFonts w:eastAsia="Calibri"/>
                <w:sz w:val="24"/>
                <w:szCs w:val="22"/>
              </w:rPr>
              <w:t>. Карта градостроительного зонирования территории населенного пункта деревня Пьянково</w:t>
            </w:r>
          </w:p>
        </w:tc>
      </w:tr>
      <w:tr w:rsidR="00C54F99" w:rsidRPr="00C54F99" w14:paraId="081E4C37" w14:textId="77777777" w:rsidTr="000421F1">
        <w:trPr>
          <w:trHeight w:val="193"/>
        </w:trPr>
        <w:tc>
          <w:tcPr>
            <w:tcW w:w="1351" w:type="dxa"/>
            <w:shd w:val="clear" w:color="auto" w:fill="auto"/>
          </w:tcPr>
          <w:p w14:paraId="7759ED2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22</w:t>
            </w:r>
          </w:p>
        </w:tc>
        <w:tc>
          <w:tcPr>
            <w:tcW w:w="2283" w:type="dxa"/>
            <w:shd w:val="clear" w:color="auto" w:fill="auto"/>
          </w:tcPr>
          <w:p w14:paraId="4FEB693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Ребристый</w:t>
            </w:r>
          </w:p>
        </w:tc>
        <w:tc>
          <w:tcPr>
            <w:tcW w:w="5450" w:type="dxa"/>
            <w:shd w:val="clear" w:color="auto" w:fill="auto"/>
          </w:tcPr>
          <w:p w14:paraId="1530B1B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22</w:t>
            </w:r>
            <w:r w:rsidRPr="00C54F99">
              <w:rPr>
                <w:rFonts w:eastAsia="Calibri"/>
                <w:sz w:val="24"/>
                <w:szCs w:val="22"/>
              </w:rPr>
              <w:t>. Карта градостроительного зонирования территории населенного пункта поселок Ребристый</w:t>
            </w:r>
          </w:p>
        </w:tc>
      </w:tr>
      <w:tr w:rsidR="00C54F99" w:rsidRPr="00C54F99" w14:paraId="3F923178" w14:textId="77777777" w:rsidTr="000421F1">
        <w:trPr>
          <w:trHeight w:val="258"/>
        </w:trPr>
        <w:tc>
          <w:tcPr>
            <w:tcW w:w="1351" w:type="dxa"/>
            <w:shd w:val="clear" w:color="auto" w:fill="auto"/>
          </w:tcPr>
          <w:p w14:paraId="0D5E9D3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23</w:t>
            </w:r>
          </w:p>
        </w:tc>
        <w:tc>
          <w:tcPr>
            <w:tcW w:w="2283" w:type="dxa"/>
            <w:shd w:val="clear" w:color="auto" w:fill="auto"/>
          </w:tcPr>
          <w:p w14:paraId="01C1380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Сербишино</w:t>
            </w:r>
          </w:p>
        </w:tc>
        <w:tc>
          <w:tcPr>
            <w:tcW w:w="5450" w:type="dxa"/>
            <w:shd w:val="clear" w:color="auto" w:fill="auto"/>
          </w:tcPr>
          <w:p w14:paraId="6C8EDBC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23</w:t>
            </w:r>
            <w:r w:rsidRPr="00C54F99">
              <w:rPr>
                <w:rFonts w:eastAsia="Calibri"/>
                <w:sz w:val="24"/>
                <w:szCs w:val="22"/>
              </w:rPr>
              <w:t>. Карта градостроительного зонирования территории населенного пункта деревня Сербишино</w:t>
            </w:r>
          </w:p>
        </w:tc>
      </w:tr>
      <w:tr w:rsidR="00C54F99" w:rsidRPr="00C54F99" w14:paraId="22853B62" w14:textId="77777777" w:rsidTr="000421F1">
        <w:trPr>
          <w:trHeight w:val="279"/>
        </w:trPr>
        <w:tc>
          <w:tcPr>
            <w:tcW w:w="1351" w:type="dxa"/>
            <w:shd w:val="clear" w:color="auto" w:fill="auto"/>
          </w:tcPr>
          <w:p w14:paraId="6680A0C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24</w:t>
            </w:r>
          </w:p>
        </w:tc>
        <w:tc>
          <w:tcPr>
            <w:tcW w:w="2283" w:type="dxa"/>
            <w:shd w:val="clear" w:color="auto" w:fill="auto"/>
          </w:tcPr>
          <w:p w14:paraId="6FA510D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Середовина</w:t>
            </w:r>
          </w:p>
        </w:tc>
        <w:tc>
          <w:tcPr>
            <w:tcW w:w="5450" w:type="dxa"/>
            <w:shd w:val="clear" w:color="auto" w:fill="auto"/>
          </w:tcPr>
          <w:p w14:paraId="2A83EF6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24</w:t>
            </w:r>
            <w:r w:rsidRPr="00C54F99">
              <w:rPr>
                <w:rFonts w:eastAsia="Calibri"/>
                <w:sz w:val="24"/>
                <w:szCs w:val="22"/>
              </w:rPr>
              <w:t>. Карта градостроительного зонирования территории населенного пункта поселок Середовина</w:t>
            </w:r>
          </w:p>
        </w:tc>
      </w:tr>
      <w:tr w:rsidR="00C54F99" w:rsidRPr="00C54F99" w14:paraId="06689C72" w14:textId="77777777" w:rsidTr="000421F1">
        <w:trPr>
          <w:trHeight w:val="150"/>
        </w:trPr>
        <w:tc>
          <w:tcPr>
            <w:tcW w:w="1351" w:type="dxa"/>
            <w:shd w:val="clear" w:color="auto" w:fill="auto"/>
          </w:tcPr>
          <w:p w14:paraId="6C43F21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25</w:t>
            </w:r>
          </w:p>
        </w:tc>
        <w:tc>
          <w:tcPr>
            <w:tcW w:w="2283" w:type="dxa"/>
            <w:shd w:val="clear" w:color="auto" w:fill="auto"/>
          </w:tcPr>
          <w:p w14:paraId="05AA83B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с предполагаемым наименованием Сосновка</w:t>
            </w:r>
          </w:p>
        </w:tc>
        <w:tc>
          <w:tcPr>
            <w:tcW w:w="5450" w:type="dxa"/>
            <w:shd w:val="clear" w:color="auto" w:fill="auto"/>
          </w:tcPr>
          <w:p w14:paraId="798BE1F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25</w:t>
            </w:r>
            <w:r w:rsidRPr="00C54F99">
              <w:rPr>
                <w:rFonts w:eastAsia="Calibri"/>
                <w:sz w:val="24"/>
                <w:szCs w:val="22"/>
              </w:rPr>
              <w:t>. Карта градостроительного зонирования территории населенного пункта деревня с предполагаемым наименованием Сосновка</w:t>
            </w:r>
          </w:p>
        </w:tc>
      </w:tr>
      <w:tr w:rsidR="00C54F99" w:rsidRPr="00C54F99" w14:paraId="62E605DC" w14:textId="77777777" w:rsidTr="000421F1">
        <w:trPr>
          <w:trHeight w:val="236"/>
        </w:trPr>
        <w:tc>
          <w:tcPr>
            <w:tcW w:w="1351" w:type="dxa"/>
            <w:shd w:val="clear" w:color="auto" w:fill="auto"/>
          </w:tcPr>
          <w:p w14:paraId="7646817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26</w:t>
            </w:r>
          </w:p>
        </w:tc>
        <w:tc>
          <w:tcPr>
            <w:tcW w:w="2283" w:type="dxa"/>
            <w:shd w:val="clear" w:color="auto" w:fill="auto"/>
          </w:tcPr>
          <w:p w14:paraId="09E20AC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Таватуй</w:t>
            </w:r>
          </w:p>
        </w:tc>
        <w:tc>
          <w:tcPr>
            <w:tcW w:w="5450" w:type="dxa"/>
            <w:shd w:val="clear" w:color="auto" w:fill="auto"/>
          </w:tcPr>
          <w:p w14:paraId="3FC425A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26</w:t>
            </w:r>
            <w:r w:rsidRPr="00C54F99">
              <w:rPr>
                <w:rFonts w:eastAsia="Calibri"/>
                <w:sz w:val="24"/>
                <w:szCs w:val="22"/>
              </w:rPr>
              <w:t>. Карта градостроительного зонирования территории населенного пункта поселок Таватуй</w:t>
            </w:r>
          </w:p>
        </w:tc>
      </w:tr>
      <w:tr w:rsidR="00C54F99" w:rsidRPr="00C54F99" w14:paraId="14E02115" w14:textId="77777777" w:rsidTr="000421F1">
        <w:trPr>
          <w:trHeight w:val="237"/>
        </w:trPr>
        <w:tc>
          <w:tcPr>
            <w:tcW w:w="1351" w:type="dxa"/>
            <w:shd w:val="clear" w:color="auto" w:fill="auto"/>
          </w:tcPr>
          <w:p w14:paraId="2D7BA29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27</w:t>
            </w:r>
          </w:p>
        </w:tc>
        <w:tc>
          <w:tcPr>
            <w:tcW w:w="2283" w:type="dxa"/>
            <w:shd w:val="clear" w:color="auto" w:fill="auto"/>
          </w:tcPr>
          <w:p w14:paraId="7B1A24C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Таватуй</w:t>
            </w:r>
          </w:p>
        </w:tc>
        <w:tc>
          <w:tcPr>
            <w:tcW w:w="5450" w:type="dxa"/>
            <w:shd w:val="clear" w:color="auto" w:fill="auto"/>
          </w:tcPr>
          <w:p w14:paraId="35017B3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27</w:t>
            </w:r>
            <w:r w:rsidRPr="00C54F99">
              <w:rPr>
                <w:rFonts w:eastAsia="Calibri"/>
                <w:sz w:val="24"/>
                <w:szCs w:val="22"/>
              </w:rPr>
              <w:t>. Карта градостроительного зонирования территории населенного пункта село Таватуй</w:t>
            </w:r>
          </w:p>
        </w:tc>
      </w:tr>
      <w:tr w:rsidR="00C54F99" w:rsidRPr="00C54F99" w14:paraId="495311CC" w14:textId="77777777" w:rsidTr="000421F1">
        <w:trPr>
          <w:trHeight w:val="215"/>
        </w:trPr>
        <w:tc>
          <w:tcPr>
            <w:tcW w:w="1351" w:type="dxa"/>
            <w:shd w:val="clear" w:color="auto" w:fill="auto"/>
          </w:tcPr>
          <w:p w14:paraId="7561D60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28</w:t>
            </w:r>
          </w:p>
        </w:tc>
        <w:tc>
          <w:tcPr>
            <w:tcW w:w="2283" w:type="dxa"/>
            <w:shd w:val="clear" w:color="auto" w:fill="auto"/>
          </w:tcPr>
          <w:p w14:paraId="455CBB9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Таватуйский Детдом</w:t>
            </w:r>
          </w:p>
        </w:tc>
        <w:tc>
          <w:tcPr>
            <w:tcW w:w="5450" w:type="dxa"/>
            <w:shd w:val="clear" w:color="auto" w:fill="auto"/>
          </w:tcPr>
          <w:p w14:paraId="11962D4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28</w:t>
            </w:r>
            <w:r w:rsidRPr="00C54F99">
              <w:rPr>
                <w:rFonts w:eastAsia="Calibri"/>
                <w:sz w:val="24"/>
                <w:szCs w:val="22"/>
              </w:rPr>
              <w:t>. Карта градостроительного зонирования территории населенного пункта поселок Таватуйский Детдом</w:t>
            </w:r>
          </w:p>
        </w:tc>
      </w:tr>
      <w:tr w:rsidR="00C54F99" w:rsidRPr="00C54F99" w14:paraId="09DFA8AF" w14:textId="77777777" w:rsidTr="000421F1">
        <w:trPr>
          <w:trHeight w:val="194"/>
        </w:trPr>
        <w:tc>
          <w:tcPr>
            <w:tcW w:w="1351" w:type="dxa"/>
            <w:shd w:val="clear" w:color="auto" w:fill="auto"/>
          </w:tcPr>
          <w:p w14:paraId="12DE8A4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29</w:t>
            </w:r>
          </w:p>
        </w:tc>
        <w:tc>
          <w:tcPr>
            <w:tcW w:w="2283" w:type="dxa"/>
            <w:shd w:val="clear" w:color="auto" w:fill="auto"/>
          </w:tcPr>
          <w:p w14:paraId="7E6B0D4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Ударник</w:t>
            </w:r>
          </w:p>
        </w:tc>
        <w:tc>
          <w:tcPr>
            <w:tcW w:w="5450" w:type="dxa"/>
            <w:shd w:val="clear" w:color="auto" w:fill="auto"/>
          </w:tcPr>
          <w:p w14:paraId="6BE9F81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29</w:t>
            </w:r>
            <w:r w:rsidRPr="00C54F99">
              <w:rPr>
                <w:rFonts w:eastAsia="Calibri"/>
                <w:sz w:val="24"/>
                <w:szCs w:val="22"/>
              </w:rPr>
              <w:t>. Карта градостроительного зонирования территории населенного пункта поселок Ударник</w:t>
            </w:r>
          </w:p>
        </w:tc>
      </w:tr>
      <w:tr w:rsidR="00C54F99" w:rsidRPr="00C54F99" w14:paraId="0DD27910" w14:textId="77777777" w:rsidTr="000421F1">
        <w:trPr>
          <w:trHeight w:val="236"/>
        </w:trPr>
        <w:tc>
          <w:tcPr>
            <w:tcW w:w="1351" w:type="dxa"/>
            <w:shd w:val="clear" w:color="auto" w:fill="auto"/>
          </w:tcPr>
          <w:p w14:paraId="6456EDB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30</w:t>
            </w:r>
          </w:p>
        </w:tc>
        <w:tc>
          <w:tcPr>
            <w:tcW w:w="2283" w:type="dxa"/>
            <w:shd w:val="clear" w:color="auto" w:fill="auto"/>
          </w:tcPr>
          <w:p w14:paraId="75EA121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Федьковка</w:t>
            </w:r>
          </w:p>
        </w:tc>
        <w:tc>
          <w:tcPr>
            <w:tcW w:w="5450" w:type="dxa"/>
            <w:shd w:val="clear" w:color="auto" w:fill="auto"/>
          </w:tcPr>
          <w:p w14:paraId="2FC403C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30</w:t>
            </w:r>
            <w:r w:rsidRPr="00C54F99">
              <w:rPr>
                <w:rFonts w:eastAsia="Calibri"/>
                <w:sz w:val="24"/>
                <w:szCs w:val="22"/>
              </w:rPr>
              <w:t xml:space="preserve">. Карта градостроительного зонирования территории населенного пункта село </w:t>
            </w:r>
            <w:r w:rsidRPr="00C54F99">
              <w:rPr>
                <w:rFonts w:eastAsia="Calibri"/>
                <w:sz w:val="24"/>
                <w:szCs w:val="22"/>
              </w:rPr>
              <w:lastRenderedPageBreak/>
              <w:t>Федьковка</w:t>
            </w:r>
          </w:p>
        </w:tc>
      </w:tr>
      <w:tr w:rsidR="00C54F99" w:rsidRPr="00C54F99" w14:paraId="50D1EF60" w14:textId="77777777" w:rsidTr="000421F1">
        <w:trPr>
          <w:trHeight w:val="194"/>
        </w:trPr>
        <w:tc>
          <w:tcPr>
            <w:tcW w:w="1351" w:type="dxa"/>
            <w:shd w:val="clear" w:color="auto" w:fill="auto"/>
          </w:tcPr>
          <w:p w14:paraId="5E7B070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lastRenderedPageBreak/>
              <w:t>31</w:t>
            </w:r>
          </w:p>
        </w:tc>
        <w:tc>
          <w:tcPr>
            <w:tcW w:w="2283" w:type="dxa"/>
            <w:shd w:val="clear" w:color="auto" w:fill="auto"/>
          </w:tcPr>
          <w:p w14:paraId="30C92B1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Цементный</w:t>
            </w:r>
          </w:p>
        </w:tc>
        <w:tc>
          <w:tcPr>
            <w:tcW w:w="5450" w:type="dxa"/>
            <w:shd w:val="clear" w:color="auto" w:fill="auto"/>
          </w:tcPr>
          <w:p w14:paraId="3087479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31</w:t>
            </w:r>
            <w:r w:rsidRPr="00C54F99">
              <w:rPr>
                <w:rFonts w:eastAsia="Calibri"/>
                <w:sz w:val="24"/>
                <w:szCs w:val="22"/>
              </w:rPr>
              <w:t>. Карта градостроительного зонирования территории населенного пункта поселок Цементный</w:t>
            </w:r>
          </w:p>
        </w:tc>
      </w:tr>
      <w:tr w:rsidR="00C54F99" w:rsidRPr="00C54F99" w14:paraId="2180A9F0" w14:textId="77777777" w:rsidTr="000421F1">
        <w:trPr>
          <w:trHeight w:val="215"/>
        </w:trPr>
        <w:tc>
          <w:tcPr>
            <w:tcW w:w="1351" w:type="dxa"/>
            <w:shd w:val="clear" w:color="auto" w:fill="auto"/>
          </w:tcPr>
          <w:p w14:paraId="20D9245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32</w:t>
            </w:r>
          </w:p>
        </w:tc>
        <w:tc>
          <w:tcPr>
            <w:tcW w:w="2283" w:type="dxa"/>
            <w:shd w:val="clear" w:color="auto" w:fill="auto"/>
          </w:tcPr>
          <w:p w14:paraId="45532D9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Шайдуриха</w:t>
            </w:r>
          </w:p>
        </w:tc>
        <w:tc>
          <w:tcPr>
            <w:tcW w:w="5450" w:type="dxa"/>
            <w:shd w:val="clear" w:color="auto" w:fill="auto"/>
          </w:tcPr>
          <w:p w14:paraId="2308BE7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32</w:t>
            </w:r>
            <w:r w:rsidRPr="00C54F99">
              <w:rPr>
                <w:rFonts w:eastAsia="Calibri"/>
                <w:sz w:val="24"/>
                <w:szCs w:val="22"/>
              </w:rPr>
              <w:t>. Карта градостроительного зонирования территории населенного пункта село Шайдуриха</w:t>
            </w:r>
          </w:p>
        </w:tc>
      </w:tr>
      <w:tr w:rsidR="00C54F99" w:rsidRPr="00C54F99" w14:paraId="53EEB245" w14:textId="77777777" w:rsidTr="000421F1">
        <w:trPr>
          <w:trHeight w:val="194"/>
        </w:trPr>
        <w:tc>
          <w:tcPr>
            <w:tcW w:w="1351" w:type="dxa"/>
            <w:shd w:val="clear" w:color="auto" w:fill="auto"/>
          </w:tcPr>
          <w:p w14:paraId="60041E9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33</w:t>
            </w:r>
          </w:p>
        </w:tc>
        <w:tc>
          <w:tcPr>
            <w:tcW w:w="2283" w:type="dxa"/>
            <w:shd w:val="clear" w:color="auto" w:fill="auto"/>
          </w:tcPr>
          <w:p w14:paraId="1915C4B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Шурала</w:t>
            </w:r>
          </w:p>
        </w:tc>
        <w:tc>
          <w:tcPr>
            <w:tcW w:w="5450" w:type="dxa"/>
            <w:shd w:val="clear" w:color="auto" w:fill="auto"/>
          </w:tcPr>
          <w:p w14:paraId="7327AB9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33</w:t>
            </w:r>
            <w:r w:rsidRPr="00C54F99">
              <w:rPr>
                <w:rFonts w:eastAsia="Calibri"/>
                <w:sz w:val="24"/>
                <w:szCs w:val="22"/>
              </w:rPr>
              <w:t>. Карта градостроительного зонирования территории населенного пункта село Шурала</w:t>
            </w:r>
          </w:p>
        </w:tc>
      </w:tr>
      <w:tr w:rsidR="00C54F99" w:rsidRPr="00C54F99" w14:paraId="6696A840" w14:textId="77777777" w:rsidTr="000421F1">
        <w:trPr>
          <w:trHeight w:val="215"/>
        </w:trPr>
        <w:tc>
          <w:tcPr>
            <w:tcW w:w="1351" w:type="dxa"/>
            <w:shd w:val="clear" w:color="auto" w:fill="auto"/>
          </w:tcPr>
          <w:p w14:paraId="0739E8F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34</w:t>
            </w:r>
          </w:p>
        </w:tc>
        <w:tc>
          <w:tcPr>
            <w:tcW w:w="2283" w:type="dxa"/>
            <w:shd w:val="clear" w:color="auto" w:fill="auto"/>
          </w:tcPr>
          <w:p w14:paraId="53AC2FA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Шурала</w:t>
            </w:r>
          </w:p>
        </w:tc>
        <w:tc>
          <w:tcPr>
            <w:tcW w:w="5450" w:type="dxa"/>
            <w:shd w:val="clear" w:color="auto" w:fill="auto"/>
          </w:tcPr>
          <w:p w14:paraId="0FAC787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34</w:t>
            </w:r>
            <w:r w:rsidRPr="00C54F99">
              <w:rPr>
                <w:rFonts w:eastAsia="Calibri"/>
                <w:sz w:val="24"/>
                <w:szCs w:val="22"/>
              </w:rPr>
              <w:t>. Карта градостроительного зонирования территории населенного пункта поселок Шурала</w:t>
            </w:r>
          </w:p>
        </w:tc>
      </w:tr>
      <w:tr w:rsidR="00C54F99" w:rsidRPr="00C54F99" w14:paraId="07BFB7FC" w14:textId="77777777" w:rsidTr="000421F1">
        <w:trPr>
          <w:trHeight w:val="1123"/>
        </w:trPr>
        <w:tc>
          <w:tcPr>
            <w:tcW w:w="1351" w:type="dxa"/>
            <w:shd w:val="clear" w:color="auto" w:fill="auto"/>
          </w:tcPr>
          <w:p w14:paraId="3CC1877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35</w:t>
            </w:r>
          </w:p>
        </w:tc>
        <w:tc>
          <w:tcPr>
            <w:tcW w:w="2283" w:type="dxa"/>
            <w:shd w:val="clear" w:color="auto" w:fill="auto"/>
          </w:tcPr>
          <w:p w14:paraId="6777203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Аник</w:t>
            </w:r>
          </w:p>
        </w:tc>
        <w:tc>
          <w:tcPr>
            <w:tcW w:w="5450" w:type="dxa"/>
            <w:shd w:val="clear" w:color="auto" w:fill="auto"/>
          </w:tcPr>
          <w:p w14:paraId="601B05F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35</w:t>
            </w:r>
            <w:r w:rsidRPr="00C54F99">
              <w:rPr>
                <w:rFonts w:eastAsia="Calibri"/>
                <w:sz w:val="24"/>
                <w:szCs w:val="22"/>
              </w:rPr>
              <w:t>. Карта градостроительного зонирования территории населенного пункта поселок Аник</w:t>
            </w:r>
          </w:p>
        </w:tc>
      </w:tr>
      <w:tr w:rsidR="000421F1" w:rsidRPr="00C54F99" w14:paraId="106EE688" w14:textId="77777777" w:rsidTr="000421F1">
        <w:trPr>
          <w:trHeight w:val="1124"/>
        </w:trPr>
        <w:tc>
          <w:tcPr>
            <w:tcW w:w="1351" w:type="dxa"/>
            <w:shd w:val="clear" w:color="auto" w:fill="auto"/>
          </w:tcPr>
          <w:p w14:paraId="6101F25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36</w:t>
            </w:r>
          </w:p>
        </w:tc>
        <w:tc>
          <w:tcPr>
            <w:tcW w:w="2283" w:type="dxa"/>
            <w:shd w:val="clear" w:color="auto" w:fill="auto"/>
          </w:tcPr>
          <w:p w14:paraId="22BA215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Быньговский</w:t>
            </w:r>
          </w:p>
        </w:tc>
        <w:tc>
          <w:tcPr>
            <w:tcW w:w="5450" w:type="dxa"/>
            <w:shd w:val="clear" w:color="auto" w:fill="auto"/>
          </w:tcPr>
          <w:p w14:paraId="599DA92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vertAlign w:val="superscript"/>
              </w:rPr>
              <w:t>36</w:t>
            </w:r>
            <w:r w:rsidRPr="00C54F99">
              <w:rPr>
                <w:rFonts w:eastAsia="Calibri"/>
                <w:sz w:val="24"/>
                <w:szCs w:val="22"/>
              </w:rPr>
              <w:t>. Карта градостроительного зонирования территории населенного пункта поселок Быньговский</w:t>
            </w:r>
          </w:p>
        </w:tc>
      </w:tr>
    </w:tbl>
    <w:p w14:paraId="098EAD13" w14:textId="77777777" w:rsidR="000421F1" w:rsidRPr="00C54F99" w:rsidRDefault="000421F1" w:rsidP="000421F1">
      <w:pPr>
        <w:keepNext/>
        <w:suppressAutoHyphens w:val="0"/>
        <w:spacing w:line="276" w:lineRule="auto"/>
        <w:ind w:firstLine="0"/>
        <w:jc w:val="center"/>
        <w:rPr>
          <w:b/>
          <w:bCs/>
          <w:sz w:val="24"/>
        </w:rPr>
      </w:pPr>
    </w:p>
    <w:p w14:paraId="4192782F" w14:textId="77777777" w:rsidR="000421F1" w:rsidRPr="00C54F99" w:rsidRDefault="000421F1" w:rsidP="000421F1">
      <w:pPr>
        <w:keepNext/>
        <w:keepLines/>
        <w:suppressAutoHyphens w:val="0"/>
        <w:spacing w:before="240" w:after="120" w:line="288" w:lineRule="auto"/>
        <w:ind w:firstLine="0"/>
        <w:jc w:val="left"/>
        <w:outlineLvl w:val="1"/>
        <w:rPr>
          <w:b/>
          <w:bCs/>
          <w:szCs w:val="26"/>
          <w:lang w:val="x-none" w:eastAsia="x-none"/>
        </w:rPr>
      </w:pPr>
      <w:bookmarkStart w:id="190" w:name="_Toc300252974"/>
      <w:bookmarkStart w:id="191" w:name="_Toc297043808"/>
      <w:bookmarkStart w:id="192" w:name="_Toc340855552"/>
      <w:bookmarkStart w:id="193" w:name="_Toc140476312"/>
      <w:r w:rsidRPr="00C54F99">
        <w:rPr>
          <w:b/>
          <w:bCs/>
          <w:szCs w:val="26"/>
          <w:lang w:val="x-none" w:eastAsia="x-none"/>
        </w:rPr>
        <w:t xml:space="preserve">Статья 4.2. Карты зон с особыми условиями использования территории </w:t>
      </w:r>
      <w:bookmarkEnd w:id="190"/>
      <w:bookmarkEnd w:id="191"/>
      <w:r w:rsidRPr="00C54F99">
        <w:rPr>
          <w:b/>
          <w:bCs/>
          <w:szCs w:val="26"/>
          <w:lang w:val="x-none" w:eastAsia="x-none"/>
        </w:rPr>
        <w:t>Невьянского городского округа</w:t>
      </w:r>
      <w:bookmarkEnd w:id="192"/>
      <w:bookmarkEnd w:id="193"/>
    </w:p>
    <w:p w14:paraId="2B198B73" w14:textId="77777777" w:rsidR="000421F1" w:rsidRPr="00C54F99" w:rsidRDefault="000421F1" w:rsidP="000421F1">
      <w:pPr>
        <w:suppressAutoHyphens w:val="0"/>
        <w:spacing w:after="120"/>
        <w:ind w:firstLine="284"/>
        <w:rPr>
          <w:sz w:val="24"/>
          <w:lang w:eastAsia="en-US"/>
        </w:rPr>
      </w:pPr>
      <w:r w:rsidRPr="00C54F99">
        <w:rPr>
          <w:sz w:val="24"/>
          <w:lang w:eastAsia="en-US"/>
        </w:rPr>
        <w:t>Карта зон с особыми условиями использования территории Невьянского городского округа</w:t>
      </w:r>
      <w:r w:rsidRPr="00C54F99">
        <w:rPr>
          <w:bCs/>
          <w:sz w:val="24"/>
          <w:lang w:eastAsia="en-US"/>
        </w:rPr>
        <w:t xml:space="preserve"> </w:t>
      </w:r>
      <w:r w:rsidRPr="00C54F99">
        <w:rPr>
          <w:sz w:val="24"/>
          <w:lang w:eastAsia="en-US"/>
        </w:rPr>
        <w:t>вне границ населенных пунктов представлена в Приложении 7 к настоящим Правилам.</w:t>
      </w:r>
    </w:p>
    <w:p w14:paraId="0E079598"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карт зон с особыми условиями использования территории Невьянского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2283"/>
        <w:gridCol w:w="5448"/>
      </w:tblGrid>
      <w:tr w:rsidR="00C54F99" w:rsidRPr="00C54F99" w14:paraId="2A3B257D" w14:textId="77777777" w:rsidTr="000421F1">
        <w:tc>
          <w:tcPr>
            <w:tcW w:w="1353" w:type="dxa"/>
            <w:shd w:val="clear" w:color="auto" w:fill="auto"/>
          </w:tcPr>
          <w:p w14:paraId="5402A163" w14:textId="77777777" w:rsidR="000421F1" w:rsidRPr="00C54F99" w:rsidRDefault="000421F1" w:rsidP="000421F1">
            <w:pPr>
              <w:suppressAutoHyphens w:val="0"/>
              <w:ind w:firstLine="0"/>
              <w:jc w:val="center"/>
              <w:rPr>
                <w:rFonts w:eastAsia="Calibri"/>
                <w:b/>
                <w:sz w:val="24"/>
                <w:szCs w:val="22"/>
              </w:rPr>
            </w:pPr>
            <w:r w:rsidRPr="00C54F99">
              <w:rPr>
                <w:rFonts w:eastAsia="Calibri"/>
                <w:b/>
                <w:sz w:val="24"/>
                <w:szCs w:val="22"/>
              </w:rPr>
              <w:t>Номер</w:t>
            </w:r>
          </w:p>
        </w:tc>
        <w:tc>
          <w:tcPr>
            <w:tcW w:w="2283" w:type="dxa"/>
            <w:shd w:val="clear" w:color="auto" w:fill="auto"/>
          </w:tcPr>
          <w:p w14:paraId="03F64383" w14:textId="77777777" w:rsidR="000421F1" w:rsidRPr="00C54F99" w:rsidRDefault="000421F1" w:rsidP="000421F1">
            <w:pPr>
              <w:suppressAutoHyphens w:val="0"/>
              <w:ind w:firstLine="0"/>
              <w:jc w:val="center"/>
              <w:rPr>
                <w:rFonts w:eastAsia="Calibri"/>
                <w:b/>
                <w:sz w:val="24"/>
                <w:szCs w:val="22"/>
              </w:rPr>
            </w:pPr>
            <w:r w:rsidRPr="00C54F99">
              <w:rPr>
                <w:rFonts w:eastAsia="Calibri"/>
                <w:b/>
                <w:sz w:val="24"/>
                <w:szCs w:val="22"/>
              </w:rPr>
              <w:t>Название НП</w:t>
            </w:r>
          </w:p>
        </w:tc>
        <w:tc>
          <w:tcPr>
            <w:tcW w:w="5448" w:type="dxa"/>
            <w:shd w:val="clear" w:color="auto" w:fill="auto"/>
          </w:tcPr>
          <w:p w14:paraId="1988A553" w14:textId="77777777" w:rsidR="000421F1" w:rsidRPr="00C54F99" w:rsidRDefault="000421F1" w:rsidP="000421F1">
            <w:pPr>
              <w:suppressAutoHyphens w:val="0"/>
              <w:jc w:val="center"/>
              <w:rPr>
                <w:rFonts w:eastAsia="Calibri"/>
                <w:b/>
                <w:sz w:val="24"/>
                <w:szCs w:val="22"/>
              </w:rPr>
            </w:pPr>
            <w:r w:rsidRPr="00C54F99">
              <w:rPr>
                <w:rFonts w:eastAsia="Calibri"/>
                <w:b/>
                <w:sz w:val="24"/>
                <w:szCs w:val="22"/>
              </w:rPr>
              <w:t>Название схем</w:t>
            </w:r>
          </w:p>
        </w:tc>
      </w:tr>
      <w:tr w:rsidR="00C54F99" w:rsidRPr="00C54F99" w14:paraId="2FDA372A" w14:textId="77777777" w:rsidTr="000421F1">
        <w:trPr>
          <w:trHeight w:val="215"/>
        </w:trPr>
        <w:tc>
          <w:tcPr>
            <w:tcW w:w="1353" w:type="dxa"/>
            <w:shd w:val="clear" w:color="auto" w:fill="auto"/>
          </w:tcPr>
          <w:p w14:paraId="3A19F91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w:t>
            </w:r>
          </w:p>
        </w:tc>
        <w:tc>
          <w:tcPr>
            <w:tcW w:w="2283" w:type="dxa"/>
            <w:shd w:val="clear" w:color="auto" w:fill="auto"/>
          </w:tcPr>
          <w:p w14:paraId="1174ADB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НГО</w:t>
            </w:r>
          </w:p>
        </w:tc>
        <w:tc>
          <w:tcPr>
            <w:tcW w:w="5448" w:type="dxa"/>
            <w:shd w:val="clear" w:color="auto" w:fill="auto"/>
          </w:tcPr>
          <w:p w14:paraId="4437E85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w:t>
            </w:r>
            <w:r w:rsidRPr="00C54F99">
              <w:rPr>
                <w:rFonts w:eastAsia="Calibri"/>
                <w:sz w:val="24"/>
                <w:szCs w:val="22"/>
              </w:rPr>
              <w:t>. Карта зон с особыми условиями использования территории городского округа вне границ населенных пунктов</w:t>
            </w:r>
          </w:p>
        </w:tc>
      </w:tr>
      <w:tr w:rsidR="00C54F99" w:rsidRPr="00C54F99" w14:paraId="6B398E43" w14:textId="77777777" w:rsidTr="000421F1">
        <w:trPr>
          <w:trHeight w:val="1104"/>
        </w:trPr>
        <w:tc>
          <w:tcPr>
            <w:tcW w:w="1353" w:type="dxa"/>
            <w:shd w:val="clear" w:color="auto" w:fill="auto"/>
          </w:tcPr>
          <w:p w14:paraId="6183180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w:t>
            </w:r>
          </w:p>
        </w:tc>
        <w:tc>
          <w:tcPr>
            <w:tcW w:w="2283" w:type="dxa"/>
            <w:shd w:val="clear" w:color="auto" w:fill="auto"/>
          </w:tcPr>
          <w:p w14:paraId="7D3CBEB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г. Невьянск</w:t>
            </w:r>
          </w:p>
        </w:tc>
        <w:tc>
          <w:tcPr>
            <w:tcW w:w="5448" w:type="dxa"/>
            <w:shd w:val="clear" w:color="auto" w:fill="auto"/>
          </w:tcPr>
          <w:p w14:paraId="1E6D895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w:t>
            </w:r>
            <w:r w:rsidRPr="00C54F99">
              <w:rPr>
                <w:rFonts w:eastAsia="Calibri"/>
                <w:sz w:val="24"/>
                <w:szCs w:val="22"/>
              </w:rPr>
              <w:t>. Карта зон с особыми условиями использования территории населенного пункта город Невьянск</w:t>
            </w:r>
          </w:p>
        </w:tc>
      </w:tr>
      <w:tr w:rsidR="00C54F99" w:rsidRPr="00C54F99" w14:paraId="3A1D6A48" w14:textId="77777777" w:rsidTr="000421F1">
        <w:trPr>
          <w:trHeight w:val="1136"/>
        </w:trPr>
        <w:tc>
          <w:tcPr>
            <w:tcW w:w="1353" w:type="dxa"/>
            <w:shd w:val="clear" w:color="auto" w:fill="auto"/>
          </w:tcPr>
          <w:p w14:paraId="1A13962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w:t>
            </w:r>
          </w:p>
        </w:tc>
        <w:tc>
          <w:tcPr>
            <w:tcW w:w="2283" w:type="dxa"/>
            <w:shd w:val="clear" w:color="auto" w:fill="auto"/>
          </w:tcPr>
          <w:p w14:paraId="7C73382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Аятское</w:t>
            </w:r>
          </w:p>
        </w:tc>
        <w:tc>
          <w:tcPr>
            <w:tcW w:w="5448" w:type="dxa"/>
            <w:shd w:val="clear" w:color="auto" w:fill="auto"/>
          </w:tcPr>
          <w:p w14:paraId="6B3DBA3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w:t>
            </w:r>
            <w:r w:rsidRPr="00C54F99">
              <w:rPr>
                <w:rFonts w:eastAsia="Calibri"/>
                <w:sz w:val="24"/>
                <w:szCs w:val="22"/>
              </w:rPr>
              <w:t>. Карта зон с особыми условиями использования территории населенного пункта село Аятское</w:t>
            </w:r>
          </w:p>
        </w:tc>
      </w:tr>
      <w:tr w:rsidR="00C54F99" w:rsidRPr="00C54F99" w14:paraId="63A25870" w14:textId="77777777" w:rsidTr="000421F1">
        <w:trPr>
          <w:trHeight w:val="1154"/>
        </w:trPr>
        <w:tc>
          <w:tcPr>
            <w:tcW w:w="1353" w:type="dxa"/>
            <w:shd w:val="clear" w:color="auto" w:fill="auto"/>
          </w:tcPr>
          <w:p w14:paraId="15831CB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4</w:t>
            </w:r>
          </w:p>
        </w:tc>
        <w:tc>
          <w:tcPr>
            <w:tcW w:w="2283" w:type="dxa"/>
            <w:shd w:val="clear" w:color="auto" w:fill="auto"/>
          </w:tcPr>
          <w:p w14:paraId="61F1095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Аять</w:t>
            </w:r>
          </w:p>
        </w:tc>
        <w:tc>
          <w:tcPr>
            <w:tcW w:w="5448" w:type="dxa"/>
            <w:shd w:val="clear" w:color="auto" w:fill="auto"/>
          </w:tcPr>
          <w:p w14:paraId="77005AA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4</w:t>
            </w:r>
            <w:r w:rsidRPr="00C54F99">
              <w:rPr>
                <w:rFonts w:eastAsia="Calibri"/>
                <w:sz w:val="24"/>
                <w:szCs w:val="22"/>
              </w:rPr>
              <w:t>. Карта зон с особыми условиями использования территории населенного пункта поселок Аять</w:t>
            </w:r>
          </w:p>
        </w:tc>
      </w:tr>
      <w:tr w:rsidR="00C54F99" w:rsidRPr="00C54F99" w14:paraId="115439DD" w14:textId="77777777" w:rsidTr="000421F1">
        <w:trPr>
          <w:trHeight w:val="1172"/>
        </w:trPr>
        <w:tc>
          <w:tcPr>
            <w:tcW w:w="1353" w:type="dxa"/>
            <w:shd w:val="clear" w:color="auto" w:fill="auto"/>
          </w:tcPr>
          <w:p w14:paraId="66279B2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5</w:t>
            </w:r>
          </w:p>
        </w:tc>
        <w:tc>
          <w:tcPr>
            <w:tcW w:w="2283" w:type="dxa"/>
            <w:shd w:val="clear" w:color="auto" w:fill="auto"/>
          </w:tcPr>
          <w:p w14:paraId="1876FDA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Быньги</w:t>
            </w:r>
          </w:p>
        </w:tc>
        <w:tc>
          <w:tcPr>
            <w:tcW w:w="5448" w:type="dxa"/>
            <w:shd w:val="clear" w:color="auto" w:fill="auto"/>
          </w:tcPr>
          <w:p w14:paraId="27EEDAF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5</w:t>
            </w:r>
            <w:r w:rsidRPr="00C54F99">
              <w:rPr>
                <w:rFonts w:eastAsia="Calibri"/>
                <w:sz w:val="24"/>
                <w:szCs w:val="22"/>
              </w:rPr>
              <w:t>. Карта зон с особыми условиями использования территории населенного пункта село Быньги</w:t>
            </w:r>
          </w:p>
        </w:tc>
      </w:tr>
      <w:tr w:rsidR="00C54F99" w:rsidRPr="00C54F99" w14:paraId="2EDCEADE" w14:textId="77777777" w:rsidTr="000421F1">
        <w:trPr>
          <w:trHeight w:val="1062"/>
        </w:trPr>
        <w:tc>
          <w:tcPr>
            <w:tcW w:w="1353" w:type="dxa"/>
            <w:shd w:val="clear" w:color="auto" w:fill="auto"/>
          </w:tcPr>
          <w:p w14:paraId="673C82D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lastRenderedPageBreak/>
              <w:t>6</w:t>
            </w:r>
          </w:p>
        </w:tc>
        <w:tc>
          <w:tcPr>
            <w:tcW w:w="2283" w:type="dxa"/>
            <w:shd w:val="clear" w:color="auto" w:fill="auto"/>
          </w:tcPr>
          <w:p w14:paraId="17753F3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Вересковый</w:t>
            </w:r>
          </w:p>
        </w:tc>
        <w:tc>
          <w:tcPr>
            <w:tcW w:w="5448" w:type="dxa"/>
            <w:shd w:val="clear" w:color="auto" w:fill="auto"/>
          </w:tcPr>
          <w:p w14:paraId="0807D0A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6</w:t>
            </w:r>
            <w:r w:rsidRPr="00C54F99">
              <w:rPr>
                <w:rFonts w:eastAsia="Calibri"/>
                <w:sz w:val="24"/>
                <w:szCs w:val="22"/>
              </w:rPr>
              <w:t>. Карта зон с особыми условиями использования территории населенного пункта поселок Вересковый</w:t>
            </w:r>
          </w:p>
        </w:tc>
      </w:tr>
      <w:tr w:rsidR="00C54F99" w:rsidRPr="00C54F99" w14:paraId="5CD40824" w14:textId="77777777" w:rsidTr="000421F1">
        <w:trPr>
          <w:trHeight w:val="1080"/>
        </w:trPr>
        <w:tc>
          <w:tcPr>
            <w:tcW w:w="1353" w:type="dxa"/>
            <w:shd w:val="clear" w:color="auto" w:fill="auto"/>
          </w:tcPr>
          <w:p w14:paraId="6C2B09B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7</w:t>
            </w:r>
          </w:p>
        </w:tc>
        <w:tc>
          <w:tcPr>
            <w:tcW w:w="2283" w:type="dxa"/>
            <w:shd w:val="clear" w:color="auto" w:fill="auto"/>
          </w:tcPr>
          <w:p w14:paraId="4A20546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Верхние Таволги</w:t>
            </w:r>
          </w:p>
        </w:tc>
        <w:tc>
          <w:tcPr>
            <w:tcW w:w="5448" w:type="dxa"/>
            <w:shd w:val="clear" w:color="auto" w:fill="auto"/>
          </w:tcPr>
          <w:p w14:paraId="5552996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7</w:t>
            </w:r>
            <w:r w:rsidRPr="00C54F99">
              <w:rPr>
                <w:rFonts w:eastAsia="Calibri"/>
                <w:sz w:val="24"/>
                <w:szCs w:val="22"/>
              </w:rPr>
              <w:t>. Карта зон с особыми условиями использования территории населенного пункта деревня Верхние Таволги</w:t>
            </w:r>
          </w:p>
        </w:tc>
      </w:tr>
      <w:tr w:rsidR="00C54F99" w:rsidRPr="00C54F99" w14:paraId="3A2F97DA" w14:textId="77777777" w:rsidTr="000421F1">
        <w:trPr>
          <w:trHeight w:val="1112"/>
        </w:trPr>
        <w:tc>
          <w:tcPr>
            <w:tcW w:w="1353" w:type="dxa"/>
            <w:shd w:val="clear" w:color="auto" w:fill="auto"/>
          </w:tcPr>
          <w:p w14:paraId="4D49335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8</w:t>
            </w:r>
          </w:p>
        </w:tc>
        <w:tc>
          <w:tcPr>
            <w:tcW w:w="2283" w:type="dxa"/>
            <w:shd w:val="clear" w:color="auto" w:fill="auto"/>
          </w:tcPr>
          <w:p w14:paraId="0C44019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Гашени</w:t>
            </w:r>
          </w:p>
        </w:tc>
        <w:tc>
          <w:tcPr>
            <w:tcW w:w="5448" w:type="dxa"/>
            <w:shd w:val="clear" w:color="auto" w:fill="auto"/>
          </w:tcPr>
          <w:p w14:paraId="27FD443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8</w:t>
            </w:r>
            <w:r w:rsidRPr="00C54F99">
              <w:rPr>
                <w:rFonts w:eastAsia="Calibri"/>
                <w:sz w:val="24"/>
                <w:szCs w:val="22"/>
              </w:rPr>
              <w:t>. Карта зон с особыми условиями использования территории населенного пункта деревня Гашени</w:t>
            </w:r>
          </w:p>
        </w:tc>
      </w:tr>
      <w:tr w:rsidR="00C54F99" w:rsidRPr="00C54F99" w14:paraId="089D04EC" w14:textId="77777777" w:rsidTr="000421F1">
        <w:trPr>
          <w:trHeight w:val="1130"/>
        </w:trPr>
        <w:tc>
          <w:tcPr>
            <w:tcW w:w="1353" w:type="dxa"/>
            <w:shd w:val="clear" w:color="auto" w:fill="auto"/>
          </w:tcPr>
          <w:p w14:paraId="4EE148C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9</w:t>
            </w:r>
          </w:p>
        </w:tc>
        <w:tc>
          <w:tcPr>
            <w:tcW w:w="2283" w:type="dxa"/>
            <w:shd w:val="clear" w:color="auto" w:fill="auto"/>
          </w:tcPr>
          <w:p w14:paraId="33B2F30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Забельный</w:t>
            </w:r>
          </w:p>
        </w:tc>
        <w:tc>
          <w:tcPr>
            <w:tcW w:w="5448" w:type="dxa"/>
            <w:shd w:val="clear" w:color="auto" w:fill="auto"/>
          </w:tcPr>
          <w:p w14:paraId="73225ED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9</w:t>
            </w:r>
            <w:r w:rsidRPr="00C54F99">
              <w:rPr>
                <w:rFonts w:eastAsia="Calibri"/>
                <w:sz w:val="24"/>
                <w:szCs w:val="22"/>
              </w:rPr>
              <w:t>. Карта зон с особыми условиями использования территории населенного пункта поселок Забельный</w:t>
            </w:r>
          </w:p>
        </w:tc>
      </w:tr>
      <w:tr w:rsidR="00C54F99" w:rsidRPr="00C54F99" w14:paraId="762D0F62" w14:textId="77777777" w:rsidTr="000421F1">
        <w:trPr>
          <w:trHeight w:val="1148"/>
        </w:trPr>
        <w:tc>
          <w:tcPr>
            <w:tcW w:w="1353" w:type="dxa"/>
            <w:shd w:val="clear" w:color="auto" w:fill="auto"/>
          </w:tcPr>
          <w:p w14:paraId="0AD288C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10</w:t>
            </w:r>
          </w:p>
        </w:tc>
        <w:tc>
          <w:tcPr>
            <w:tcW w:w="2283" w:type="dxa"/>
            <w:shd w:val="clear" w:color="auto" w:fill="auto"/>
          </w:tcPr>
          <w:p w14:paraId="49D7341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Калиново</w:t>
            </w:r>
          </w:p>
        </w:tc>
        <w:tc>
          <w:tcPr>
            <w:tcW w:w="5448" w:type="dxa"/>
            <w:shd w:val="clear" w:color="auto" w:fill="auto"/>
          </w:tcPr>
          <w:p w14:paraId="5FF5DD0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10</w:t>
            </w:r>
            <w:r w:rsidRPr="00C54F99">
              <w:rPr>
                <w:rFonts w:eastAsia="Calibri"/>
                <w:sz w:val="24"/>
                <w:szCs w:val="22"/>
              </w:rPr>
              <w:t>. Карта зон с особыми условиями использования территории населенного пункта поселок Калиново</w:t>
            </w:r>
          </w:p>
        </w:tc>
      </w:tr>
      <w:tr w:rsidR="00C54F99" w:rsidRPr="00C54F99" w14:paraId="76879B08" w14:textId="77777777" w:rsidTr="000421F1">
        <w:trPr>
          <w:trHeight w:val="1124"/>
        </w:trPr>
        <w:tc>
          <w:tcPr>
            <w:tcW w:w="1353" w:type="dxa"/>
            <w:shd w:val="clear" w:color="auto" w:fill="auto"/>
          </w:tcPr>
          <w:p w14:paraId="39B42B7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11</w:t>
            </w:r>
          </w:p>
        </w:tc>
        <w:tc>
          <w:tcPr>
            <w:tcW w:w="2283" w:type="dxa"/>
            <w:shd w:val="clear" w:color="auto" w:fill="auto"/>
          </w:tcPr>
          <w:p w14:paraId="4FF57B9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Киприно</w:t>
            </w:r>
          </w:p>
        </w:tc>
        <w:tc>
          <w:tcPr>
            <w:tcW w:w="5448" w:type="dxa"/>
            <w:shd w:val="clear" w:color="auto" w:fill="auto"/>
          </w:tcPr>
          <w:p w14:paraId="1792D1C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11</w:t>
            </w:r>
            <w:r w:rsidRPr="00C54F99">
              <w:rPr>
                <w:rFonts w:eastAsia="Calibri"/>
                <w:sz w:val="24"/>
                <w:szCs w:val="22"/>
              </w:rPr>
              <w:t>. Карта зон с особыми условиями использования территории населенного пункта село Киприно</w:t>
            </w:r>
          </w:p>
        </w:tc>
      </w:tr>
      <w:tr w:rsidR="00C54F99" w:rsidRPr="00C54F99" w14:paraId="0FA3B58B" w14:textId="77777777" w:rsidTr="000421F1">
        <w:trPr>
          <w:trHeight w:val="715"/>
        </w:trPr>
        <w:tc>
          <w:tcPr>
            <w:tcW w:w="1353" w:type="dxa"/>
            <w:shd w:val="clear" w:color="auto" w:fill="auto"/>
          </w:tcPr>
          <w:p w14:paraId="4B5381E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12</w:t>
            </w:r>
          </w:p>
        </w:tc>
        <w:tc>
          <w:tcPr>
            <w:tcW w:w="2283" w:type="dxa"/>
            <w:shd w:val="clear" w:color="auto" w:fill="auto"/>
          </w:tcPr>
          <w:p w14:paraId="5DAA9E3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Конёво</w:t>
            </w:r>
          </w:p>
        </w:tc>
        <w:tc>
          <w:tcPr>
            <w:tcW w:w="5448" w:type="dxa"/>
            <w:shd w:val="clear" w:color="auto" w:fill="auto"/>
          </w:tcPr>
          <w:p w14:paraId="7585232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12</w:t>
            </w:r>
            <w:r w:rsidRPr="00C54F99">
              <w:rPr>
                <w:rFonts w:eastAsia="Calibri"/>
                <w:sz w:val="24"/>
                <w:szCs w:val="22"/>
              </w:rPr>
              <w:t>. Карта зон с особыми условиями использования территории населенного пункта село Конёво</w:t>
            </w:r>
          </w:p>
        </w:tc>
      </w:tr>
      <w:tr w:rsidR="00C54F99" w:rsidRPr="00C54F99" w14:paraId="790DC722" w14:textId="77777777" w:rsidTr="000421F1">
        <w:trPr>
          <w:trHeight w:val="611"/>
        </w:trPr>
        <w:tc>
          <w:tcPr>
            <w:tcW w:w="1353" w:type="dxa"/>
            <w:shd w:val="clear" w:color="auto" w:fill="auto"/>
          </w:tcPr>
          <w:p w14:paraId="1678458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13</w:t>
            </w:r>
          </w:p>
        </w:tc>
        <w:tc>
          <w:tcPr>
            <w:tcW w:w="2283" w:type="dxa"/>
            <w:shd w:val="clear" w:color="auto" w:fill="auto"/>
          </w:tcPr>
          <w:p w14:paraId="1F10101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Корелы</w:t>
            </w:r>
          </w:p>
        </w:tc>
        <w:tc>
          <w:tcPr>
            <w:tcW w:w="5448" w:type="dxa"/>
            <w:shd w:val="clear" w:color="auto" w:fill="auto"/>
          </w:tcPr>
          <w:p w14:paraId="4645A66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13</w:t>
            </w:r>
            <w:r w:rsidRPr="00C54F99">
              <w:rPr>
                <w:rFonts w:eastAsia="Calibri"/>
                <w:sz w:val="24"/>
                <w:szCs w:val="22"/>
              </w:rPr>
              <w:t>. Карта зон с особыми условиями использования территории населенного пункта село Корелы</w:t>
            </w:r>
          </w:p>
        </w:tc>
      </w:tr>
      <w:tr w:rsidR="00C54F99" w:rsidRPr="00C54F99" w14:paraId="1F485843" w14:textId="77777777" w:rsidTr="000421F1">
        <w:trPr>
          <w:trHeight w:val="919"/>
        </w:trPr>
        <w:tc>
          <w:tcPr>
            <w:tcW w:w="1353" w:type="dxa"/>
            <w:shd w:val="clear" w:color="auto" w:fill="auto"/>
          </w:tcPr>
          <w:p w14:paraId="209D5E0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14</w:t>
            </w:r>
          </w:p>
        </w:tc>
        <w:tc>
          <w:tcPr>
            <w:tcW w:w="2283" w:type="dxa"/>
            <w:shd w:val="clear" w:color="auto" w:fill="auto"/>
          </w:tcPr>
          <w:p w14:paraId="502C59E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Кунара</w:t>
            </w:r>
          </w:p>
        </w:tc>
        <w:tc>
          <w:tcPr>
            <w:tcW w:w="5448" w:type="dxa"/>
            <w:shd w:val="clear" w:color="auto" w:fill="auto"/>
          </w:tcPr>
          <w:p w14:paraId="5081D15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14</w:t>
            </w:r>
            <w:r w:rsidRPr="00C54F99">
              <w:rPr>
                <w:rFonts w:eastAsia="Calibri"/>
                <w:sz w:val="24"/>
                <w:szCs w:val="22"/>
              </w:rPr>
              <w:t>. Карта зон с особыми условиями использования территории населенного пункта село Кунара</w:t>
            </w:r>
          </w:p>
        </w:tc>
      </w:tr>
      <w:tr w:rsidR="00C54F99" w:rsidRPr="00C54F99" w14:paraId="661EEDE6" w14:textId="77777777" w:rsidTr="000421F1">
        <w:trPr>
          <w:trHeight w:val="371"/>
        </w:trPr>
        <w:tc>
          <w:tcPr>
            <w:tcW w:w="1353" w:type="dxa"/>
            <w:shd w:val="clear" w:color="auto" w:fill="auto"/>
          </w:tcPr>
          <w:p w14:paraId="356EC68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15</w:t>
            </w:r>
          </w:p>
        </w:tc>
        <w:tc>
          <w:tcPr>
            <w:tcW w:w="2283" w:type="dxa"/>
            <w:shd w:val="clear" w:color="auto" w:fill="auto"/>
          </w:tcPr>
          <w:p w14:paraId="75C2E7C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Невьянка</w:t>
            </w:r>
          </w:p>
        </w:tc>
        <w:tc>
          <w:tcPr>
            <w:tcW w:w="5448" w:type="dxa"/>
            <w:shd w:val="clear" w:color="auto" w:fill="auto"/>
          </w:tcPr>
          <w:p w14:paraId="5141D89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15</w:t>
            </w:r>
            <w:r w:rsidRPr="00C54F99">
              <w:rPr>
                <w:rFonts w:eastAsia="Calibri"/>
                <w:sz w:val="24"/>
                <w:szCs w:val="22"/>
              </w:rPr>
              <w:t>. Карта зон с особыми условиями использования территории населенного пункта деревня Невьянка</w:t>
            </w:r>
          </w:p>
        </w:tc>
      </w:tr>
      <w:tr w:rsidR="00C54F99" w:rsidRPr="00C54F99" w14:paraId="2A483867" w14:textId="77777777" w:rsidTr="000421F1">
        <w:trPr>
          <w:trHeight w:val="971"/>
        </w:trPr>
        <w:tc>
          <w:tcPr>
            <w:tcW w:w="1353" w:type="dxa"/>
            <w:shd w:val="clear" w:color="auto" w:fill="auto"/>
          </w:tcPr>
          <w:p w14:paraId="4B99709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16</w:t>
            </w:r>
          </w:p>
        </w:tc>
        <w:tc>
          <w:tcPr>
            <w:tcW w:w="2283" w:type="dxa"/>
            <w:shd w:val="clear" w:color="auto" w:fill="auto"/>
          </w:tcPr>
          <w:p w14:paraId="58820BA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Невьянский Рыбзавод</w:t>
            </w:r>
          </w:p>
        </w:tc>
        <w:tc>
          <w:tcPr>
            <w:tcW w:w="5448" w:type="dxa"/>
            <w:shd w:val="clear" w:color="auto" w:fill="auto"/>
          </w:tcPr>
          <w:p w14:paraId="1004FC1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6</w:t>
            </w:r>
            <w:r w:rsidRPr="00C54F99">
              <w:rPr>
                <w:rFonts w:eastAsia="Calibri"/>
                <w:sz w:val="24"/>
                <w:szCs w:val="22"/>
                <w:vertAlign w:val="superscript"/>
              </w:rPr>
              <w:t>16</w:t>
            </w:r>
            <w:r w:rsidRPr="00C54F99">
              <w:rPr>
                <w:rFonts w:eastAsia="Calibri"/>
                <w:sz w:val="24"/>
                <w:szCs w:val="22"/>
              </w:rPr>
              <w:t>. Карта градостроительного зонирования территории населенного пункта поселок Невьянский Рыбзавод</w:t>
            </w:r>
          </w:p>
        </w:tc>
      </w:tr>
      <w:tr w:rsidR="00C54F99" w:rsidRPr="00C54F99" w14:paraId="1AF02350" w14:textId="77777777" w:rsidTr="000421F1">
        <w:trPr>
          <w:trHeight w:val="138"/>
        </w:trPr>
        <w:tc>
          <w:tcPr>
            <w:tcW w:w="1353" w:type="dxa"/>
            <w:shd w:val="clear" w:color="auto" w:fill="auto"/>
          </w:tcPr>
          <w:p w14:paraId="2FA8A1C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17</w:t>
            </w:r>
          </w:p>
        </w:tc>
        <w:tc>
          <w:tcPr>
            <w:tcW w:w="2283" w:type="dxa"/>
            <w:shd w:val="clear" w:color="auto" w:fill="auto"/>
          </w:tcPr>
          <w:p w14:paraId="735351B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Нижние Таволги</w:t>
            </w:r>
          </w:p>
        </w:tc>
        <w:tc>
          <w:tcPr>
            <w:tcW w:w="5448" w:type="dxa"/>
            <w:shd w:val="clear" w:color="auto" w:fill="auto"/>
          </w:tcPr>
          <w:p w14:paraId="5E73C8E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17</w:t>
            </w:r>
            <w:r w:rsidRPr="00C54F99">
              <w:rPr>
                <w:rFonts w:eastAsia="Calibri"/>
                <w:sz w:val="24"/>
                <w:szCs w:val="22"/>
              </w:rPr>
              <w:t>. Карта зон с особыми условиями использования территории населенного пункта деревня Нижние Таволги</w:t>
            </w:r>
          </w:p>
        </w:tc>
      </w:tr>
      <w:tr w:rsidR="00C54F99" w:rsidRPr="00C54F99" w14:paraId="0CF68049" w14:textId="77777777" w:rsidTr="000421F1">
        <w:trPr>
          <w:trHeight w:val="871"/>
        </w:trPr>
        <w:tc>
          <w:tcPr>
            <w:tcW w:w="1353" w:type="dxa"/>
            <w:shd w:val="clear" w:color="auto" w:fill="auto"/>
          </w:tcPr>
          <w:p w14:paraId="0987672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18</w:t>
            </w:r>
          </w:p>
        </w:tc>
        <w:tc>
          <w:tcPr>
            <w:tcW w:w="2283" w:type="dxa"/>
            <w:shd w:val="clear" w:color="auto" w:fill="auto"/>
          </w:tcPr>
          <w:p w14:paraId="2A8D8B7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Осиновка</w:t>
            </w:r>
          </w:p>
        </w:tc>
        <w:tc>
          <w:tcPr>
            <w:tcW w:w="5448" w:type="dxa"/>
            <w:shd w:val="clear" w:color="auto" w:fill="auto"/>
          </w:tcPr>
          <w:p w14:paraId="132BA8C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18</w:t>
            </w:r>
            <w:r w:rsidRPr="00C54F99">
              <w:rPr>
                <w:rFonts w:eastAsia="Calibri"/>
                <w:sz w:val="24"/>
                <w:szCs w:val="22"/>
              </w:rPr>
              <w:t>. Карта зон с особыми условиями использования территории населенного пункта деревня Осиновка</w:t>
            </w:r>
          </w:p>
        </w:tc>
      </w:tr>
      <w:tr w:rsidR="00C54F99" w:rsidRPr="00C54F99" w14:paraId="52B0E11C" w14:textId="77777777" w:rsidTr="000421F1">
        <w:trPr>
          <w:trHeight w:val="471"/>
        </w:trPr>
        <w:tc>
          <w:tcPr>
            <w:tcW w:w="1353" w:type="dxa"/>
            <w:shd w:val="clear" w:color="auto" w:fill="auto"/>
          </w:tcPr>
          <w:p w14:paraId="67A4278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19</w:t>
            </w:r>
          </w:p>
        </w:tc>
        <w:tc>
          <w:tcPr>
            <w:tcW w:w="2283" w:type="dxa"/>
            <w:shd w:val="clear" w:color="auto" w:fill="auto"/>
          </w:tcPr>
          <w:p w14:paraId="1F8CD93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Осиновский</w:t>
            </w:r>
          </w:p>
        </w:tc>
        <w:tc>
          <w:tcPr>
            <w:tcW w:w="5448" w:type="dxa"/>
            <w:shd w:val="clear" w:color="auto" w:fill="auto"/>
          </w:tcPr>
          <w:p w14:paraId="797683F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19</w:t>
            </w:r>
            <w:r w:rsidRPr="00C54F99">
              <w:rPr>
                <w:rFonts w:eastAsia="Calibri"/>
                <w:sz w:val="24"/>
                <w:szCs w:val="22"/>
              </w:rPr>
              <w:t>. Карта зон с особыми условиями использования территории населенного пункта поселок Осиновский</w:t>
            </w:r>
          </w:p>
        </w:tc>
      </w:tr>
      <w:tr w:rsidR="00C54F99" w:rsidRPr="00C54F99" w14:paraId="232FE1EA" w14:textId="77777777" w:rsidTr="000421F1">
        <w:trPr>
          <w:trHeight w:val="772"/>
        </w:trPr>
        <w:tc>
          <w:tcPr>
            <w:tcW w:w="1353" w:type="dxa"/>
            <w:shd w:val="clear" w:color="auto" w:fill="auto"/>
          </w:tcPr>
          <w:p w14:paraId="66B8D54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20</w:t>
            </w:r>
          </w:p>
        </w:tc>
        <w:tc>
          <w:tcPr>
            <w:tcW w:w="2283" w:type="dxa"/>
            <w:shd w:val="clear" w:color="auto" w:fill="auto"/>
          </w:tcPr>
          <w:p w14:paraId="5BDBB48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Приозёрный</w:t>
            </w:r>
          </w:p>
        </w:tc>
        <w:tc>
          <w:tcPr>
            <w:tcW w:w="5448" w:type="dxa"/>
            <w:shd w:val="clear" w:color="auto" w:fill="auto"/>
          </w:tcPr>
          <w:p w14:paraId="16AA6D4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20</w:t>
            </w:r>
            <w:r w:rsidRPr="00C54F99">
              <w:rPr>
                <w:rFonts w:eastAsia="Calibri"/>
                <w:sz w:val="24"/>
                <w:szCs w:val="22"/>
              </w:rPr>
              <w:t>. Карта зон с особыми условиями использования территории населенного пункта поселок Приозёрный</w:t>
            </w:r>
          </w:p>
        </w:tc>
      </w:tr>
      <w:tr w:rsidR="00C54F99" w:rsidRPr="00C54F99" w14:paraId="5FB11EDB" w14:textId="77777777" w:rsidTr="000421F1">
        <w:trPr>
          <w:trHeight w:val="663"/>
        </w:trPr>
        <w:tc>
          <w:tcPr>
            <w:tcW w:w="1353" w:type="dxa"/>
            <w:shd w:val="clear" w:color="auto" w:fill="auto"/>
          </w:tcPr>
          <w:p w14:paraId="7EFA97A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lastRenderedPageBreak/>
              <w:t>21</w:t>
            </w:r>
          </w:p>
        </w:tc>
        <w:tc>
          <w:tcPr>
            <w:tcW w:w="2283" w:type="dxa"/>
            <w:shd w:val="clear" w:color="auto" w:fill="auto"/>
          </w:tcPr>
          <w:p w14:paraId="6E991D7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Пьянково</w:t>
            </w:r>
          </w:p>
        </w:tc>
        <w:tc>
          <w:tcPr>
            <w:tcW w:w="5448" w:type="dxa"/>
            <w:shd w:val="clear" w:color="auto" w:fill="auto"/>
          </w:tcPr>
          <w:p w14:paraId="030B330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21</w:t>
            </w:r>
            <w:r w:rsidRPr="00C54F99">
              <w:rPr>
                <w:rFonts w:eastAsia="Calibri"/>
                <w:sz w:val="24"/>
                <w:szCs w:val="22"/>
              </w:rPr>
              <w:t>. Карта зон с особыми условиями использования территории населенного пункта деревня Пьянково</w:t>
            </w:r>
          </w:p>
        </w:tc>
      </w:tr>
      <w:tr w:rsidR="00C54F99" w:rsidRPr="00C54F99" w14:paraId="4C705B6E" w14:textId="77777777" w:rsidTr="000421F1">
        <w:trPr>
          <w:trHeight w:val="840"/>
        </w:trPr>
        <w:tc>
          <w:tcPr>
            <w:tcW w:w="1353" w:type="dxa"/>
            <w:shd w:val="clear" w:color="auto" w:fill="auto"/>
          </w:tcPr>
          <w:p w14:paraId="28F9A1D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22</w:t>
            </w:r>
          </w:p>
        </w:tc>
        <w:tc>
          <w:tcPr>
            <w:tcW w:w="2283" w:type="dxa"/>
            <w:shd w:val="clear" w:color="auto" w:fill="auto"/>
          </w:tcPr>
          <w:p w14:paraId="0BC1626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Ребристый</w:t>
            </w:r>
          </w:p>
        </w:tc>
        <w:tc>
          <w:tcPr>
            <w:tcW w:w="5448" w:type="dxa"/>
            <w:shd w:val="clear" w:color="auto" w:fill="auto"/>
          </w:tcPr>
          <w:p w14:paraId="14E9125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22</w:t>
            </w:r>
            <w:r w:rsidRPr="00C54F99">
              <w:rPr>
                <w:rFonts w:eastAsia="Calibri"/>
                <w:sz w:val="24"/>
                <w:szCs w:val="22"/>
              </w:rPr>
              <w:t>. Карта зон с особыми условиями использования территории населенного пункта поселок Ребристый</w:t>
            </w:r>
          </w:p>
        </w:tc>
      </w:tr>
      <w:tr w:rsidR="00C54F99" w:rsidRPr="00C54F99" w14:paraId="1392F25B" w14:textId="77777777" w:rsidTr="000421F1">
        <w:trPr>
          <w:trHeight w:val="573"/>
        </w:trPr>
        <w:tc>
          <w:tcPr>
            <w:tcW w:w="1353" w:type="dxa"/>
            <w:shd w:val="clear" w:color="auto" w:fill="auto"/>
          </w:tcPr>
          <w:p w14:paraId="0D70790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23</w:t>
            </w:r>
          </w:p>
        </w:tc>
        <w:tc>
          <w:tcPr>
            <w:tcW w:w="2283" w:type="dxa"/>
            <w:shd w:val="clear" w:color="auto" w:fill="auto"/>
          </w:tcPr>
          <w:p w14:paraId="2EDFFB3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Сербишино</w:t>
            </w:r>
          </w:p>
        </w:tc>
        <w:tc>
          <w:tcPr>
            <w:tcW w:w="5448" w:type="dxa"/>
            <w:shd w:val="clear" w:color="auto" w:fill="auto"/>
          </w:tcPr>
          <w:p w14:paraId="61B5B94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23</w:t>
            </w:r>
            <w:r w:rsidRPr="00C54F99">
              <w:rPr>
                <w:rFonts w:eastAsia="Calibri"/>
                <w:sz w:val="24"/>
                <w:szCs w:val="22"/>
              </w:rPr>
              <w:t>. Карта зон с особыми условиями использования территории населенного пункта деревня Сербишино</w:t>
            </w:r>
          </w:p>
        </w:tc>
      </w:tr>
      <w:tr w:rsidR="00C54F99" w:rsidRPr="00C54F99" w14:paraId="094C1677" w14:textId="77777777" w:rsidTr="000421F1">
        <w:trPr>
          <w:trHeight w:val="605"/>
        </w:trPr>
        <w:tc>
          <w:tcPr>
            <w:tcW w:w="1353" w:type="dxa"/>
            <w:shd w:val="clear" w:color="auto" w:fill="auto"/>
          </w:tcPr>
          <w:p w14:paraId="07683AB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24</w:t>
            </w:r>
          </w:p>
        </w:tc>
        <w:tc>
          <w:tcPr>
            <w:tcW w:w="2283" w:type="dxa"/>
            <w:shd w:val="clear" w:color="auto" w:fill="auto"/>
          </w:tcPr>
          <w:p w14:paraId="44A0638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Середовина</w:t>
            </w:r>
          </w:p>
        </w:tc>
        <w:tc>
          <w:tcPr>
            <w:tcW w:w="5448" w:type="dxa"/>
            <w:shd w:val="clear" w:color="auto" w:fill="auto"/>
          </w:tcPr>
          <w:p w14:paraId="581719F8"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24</w:t>
            </w:r>
            <w:r w:rsidRPr="00C54F99">
              <w:rPr>
                <w:rFonts w:eastAsia="Calibri"/>
                <w:sz w:val="24"/>
                <w:szCs w:val="22"/>
              </w:rPr>
              <w:t>. Карта зон с особыми условиями использования территории населенного пункта поселок Середовина</w:t>
            </w:r>
          </w:p>
        </w:tc>
      </w:tr>
      <w:tr w:rsidR="00C54F99" w:rsidRPr="00C54F99" w14:paraId="78210FA4" w14:textId="77777777" w:rsidTr="000421F1">
        <w:trPr>
          <w:trHeight w:val="353"/>
        </w:trPr>
        <w:tc>
          <w:tcPr>
            <w:tcW w:w="1353" w:type="dxa"/>
            <w:shd w:val="clear" w:color="auto" w:fill="auto"/>
          </w:tcPr>
          <w:p w14:paraId="47067EC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25</w:t>
            </w:r>
          </w:p>
        </w:tc>
        <w:tc>
          <w:tcPr>
            <w:tcW w:w="2283" w:type="dxa"/>
            <w:shd w:val="clear" w:color="auto" w:fill="auto"/>
          </w:tcPr>
          <w:p w14:paraId="5F39ED2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д. с предполагаемым наименованием Сосновка</w:t>
            </w:r>
          </w:p>
        </w:tc>
        <w:tc>
          <w:tcPr>
            <w:tcW w:w="5448" w:type="dxa"/>
            <w:shd w:val="clear" w:color="auto" w:fill="auto"/>
          </w:tcPr>
          <w:p w14:paraId="4C4B199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25</w:t>
            </w:r>
            <w:r w:rsidRPr="00C54F99">
              <w:rPr>
                <w:rFonts w:eastAsia="Calibri"/>
                <w:sz w:val="24"/>
                <w:szCs w:val="22"/>
              </w:rPr>
              <w:t>. Карта зон с особыми условиями использования территории населенного пункта деревня с предполагаемым наименованием Сосновка</w:t>
            </w:r>
          </w:p>
        </w:tc>
      </w:tr>
      <w:tr w:rsidR="00C54F99" w:rsidRPr="00C54F99" w14:paraId="6253E54B" w14:textId="77777777" w:rsidTr="000421F1">
        <w:trPr>
          <w:trHeight w:val="944"/>
        </w:trPr>
        <w:tc>
          <w:tcPr>
            <w:tcW w:w="1353" w:type="dxa"/>
            <w:shd w:val="clear" w:color="auto" w:fill="auto"/>
          </w:tcPr>
          <w:p w14:paraId="2761EE5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26</w:t>
            </w:r>
          </w:p>
        </w:tc>
        <w:tc>
          <w:tcPr>
            <w:tcW w:w="2283" w:type="dxa"/>
            <w:shd w:val="clear" w:color="auto" w:fill="auto"/>
          </w:tcPr>
          <w:p w14:paraId="7301E28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Таватуй</w:t>
            </w:r>
          </w:p>
        </w:tc>
        <w:tc>
          <w:tcPr>
            <w:tcW w:w="5448" w:type="dxa"/>
            <w:shd w:val="clear" w:color="auto" w:fill="auto"/>
          </w:tcPr>
          <w:p w14:paraId="2A5D8F6C"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26</w:t>
            </w:r>
            <w:r w:rsidRPr="00C54F99">
              <w:rPr>
                <w:rFonts w:eastAsia="Calibri"/>
                <w:sz w:val="24"/>
                <w:szCs w:val="22"/>
              </w:rPr>
              <w:t>. Карта зон с особыми условиями использования территории населенного пункта поселок Таватуй</w:t>
            </w:r>
          </w:p>
        </w:tc>
      </w:tr>
      <w:tr w:rsidR="00C54F99" w:rsidRPr="00C54F99" w14:paraId="2630FF09" w14:textId="77777777" w:rsidTr="000421F1">
        <w:trPr>
          <w:trHeight w:val="546"/>
        </w:trPr>
        <w:tc>
          <w:tcPr>
            <w:tcW w:w="1353" w:type="dxa"/>
            <w:shd w:val="clear" w:color="auto" w:fill="auto"/>
          </w:tcPr>
          <w:p w14:paraId="47905DE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27</w:t>
            </w:r>
          </w:p>
        </w:tc>
        <w:tc>
          <w:tcPr>
            <w:tcW w:w="2283" w:type="dxa"/>
            <w:shd w:val="clear" w:color="auto" w:fill="auto"/>
          </w:tcPr>
          <w:p w14:paraId="086EC00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Таватуй</w:t>
            </w:r>
          </w:p>
        </w:tc>
        <w:tc>
          <w:tcPr>
            <w:tcW w:w="5448" w:type="dxa"/>
            <w:shd w:val="clear" w:color="auto" w:fill="auto"/>
          </w:tcPr>
          <w:p w14:paraId="1BC9C25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27</w:t>
            </w:r>
            <w:r w:rsidRPr="00C54F99">
              <w:rPr>
                <w:rFonts w:eastAsia="Calibri"/>
                <w:sz w:val="24"/>
                <w:szCs w:val="22"/>
              </w:rPr>
              <w:t>. Карта зон с особыми условиями использования территории населенного пункта село Таватуй</w:t>
            </w:r>
          </w:p>
        </w:tc>
      </w:tr>
      <w:tr w:rsidR="00C54F99" w:rsidRPr="00C54F99" w14:paraId="22D671D6" w14:textId="77777777" w:rsidTr="000421F1">
        <w:trPr>
          <w:trHeight w:val="421"/>
        </w:trPr>
        <w:tc>
          <w:tcPr>
            <w:tcW w:w="1353" w:type="dxa"/>
            <w:shd w:val="clear" w:color="auto" w:fill="auto"/>
          </w:tcPr>
          <w:p w14:paraId="40B4D30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28</w:t>
            </w:r>
          </w:p>
        </w:tc>
        <w:tc>
          <w:tcPr>
            <w:tcW w:w="2283" w:type="dxa"/>
            <w:shd w:val="clear" w:color="auto" w:fill="auto"/>
          </w:tcPr>
          <w:p w14:paraId="7410E72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Таватуйский Детдом</w:t>
            </w:r>
          </w:p>
        </w:tc>
        <w:tc>
          <w:tcPr>
            <w:tcW w:w="5448" w:type="dxa"/>
            <w:shd w:val="clear" w:color="auto" w:fill="auto"/>
          </w:tcPr>
          <w:p w14:paraId="47805F5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28</w:t>
            </w:r>
            <w:r w:rsidRPr="00C54F99">
              <w:rPr>
                <w:rFonts w:eastAsia="Calibri"/>
                <w:sz w:val="24"/>
                <w:szCs w:val="22"/>
              </w:rPr>
              <w:t>. Карта зон с особыми условиями использования территории населенного пункта поселок Таватуйский Детдом</w:t>
            </w:r>
          </w:p>
        </w:tc>
      </w:tr>
      <w:tr w:rsidR="00C54F99" w:rsidRPr="00C54F99" w14:paraId="7B55AFDA" w14:textId="77777777" w:rsidTr="000421F1">
        <w:trPr>
          <w:trHeight w:val="581"/>
        </w:trPr>
        <w:tc>
          <w:tcPr>
            <w:tcW w:w="1353" w:type="dxa"/>
            <w:shd w:val="clear" w:color="auto" w:fill="auto"/>
          </w:tcPr>
          <w:p w14:paraId="17D9E16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29</w:t>
            </w:r>
          </w:p>
        </w:tc>
        <w:tc>
          <w:tcPr>
            <w:tcW w:w="2283" w:type="dxa"/>
            <w:shd w:val="clear" w:color="auto" w:fill="auto"/>
          </w:tcPr>
          <w:p w14:paraId="1CAA05C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Ударник</w:t>
            </w:r>
          </w:p>
        </w:tc>
        <w:tc>
          <w:tcPr>
            <w:tcW w:w="5448" w:type="dxa"/>
            <w:shd w:val="clear" w:color="auto" w:fill="auto"/>
          </w:tcPr>
          <w:p w14:paraId="41ABEAA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29</w:t>
            </w:r>
            <w:r w:rsidRPr="00C54F99">
              <w:rPr>
                <w:rFonts w:eastAsia="Calibri"/>
                <w:sz w:val="24"/>
                <w:szCs w:val="22"/>
              </w:rPr>
              <w:t>. Карта зон с особыми условиями использования территории населенного пункта поселок Ударник</w:t>
            </w:r>
          </w:p>
        </w:tc>
      </w:tr>
      <w:tr w:rsidR="00C54F99" w:rsidRPr="00C54F99" w14:paraId="7CA8A751" w14:textId="77777777" w:rsidTr="000421F1">
        <w:trPr>
          <w:trHeight w:val="1030"/>
        </w:trPr>
        <w:tc>
          <w:tcPr>
            <w:tcW w:w="1353" w:type="dxa"/>
            <w:shd w:val="clear" w:color="auto" w:fill="auto"/>
          </w:tcPr>
          <w:p w14:paraId="21483E5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30</w:t>
            </w:r>
          </w:p>
        </w:tc>
        <w:tc>
          <w:tcPr>
            <w:tcW w:w="2283" w:type="dxa"/>
            <w:shd w:val="clear" w:color="auto" w:fill="auto"/>
          </w:tcPr>
          <w:p w14:paraId="6B8BC10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Федьковка</w:t>
            </w:r>
          </w:p>
        </w:tc>
        <w:tc>
          <w:tcPr>
            <w:tcW w:w="5448" w:type="dxa"/>
            <w:shd w:val="clear" w:color="auto" w:fill="auto"/>
          </w:tcPr>
          <w:p w14:paraId="6B782EC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30</w:t>
            </w:r>
            <w:r w:rsidRPr="00C54F99">
              <w:rPr>
                <w:rFonts w:eastAsia="Calibri"/>
                <w:sz w:val="24"/>
                <w:szCs w:val="22"/>
              </w:rPr>
              <w:t>. Карта зон с особыми условиями использования территории населенного пункта село Федьковка</w:t>
            </w:r>
          </w:p>
        </w:tc>
      </w:tr>
      <w:tr w:rsidR="00C54F99" w:rsidRPr="00C54F99" w14:paraId="130FE1DD" w14:textId="77777777" w:rsidTr="000421F1">
        <w:trPr>
          <w:trHeight w:val="772"/>
        </w:trPr>
        <w:tc>
          <w:tcPr>
            <w:tcW w:w="1353" w:type="dxa"/>
            <w:shd w:val="clear" w:color="auto" w:fill="auto"/>
          </w:tcPr>
          <w:p w14:paraId="6D27D2D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31</w:t>
            </w:r>
          </w:p>
        </w:tc>
        <w:tc>
          <w:tcPr>
            <w:tcW w:w="2283" w:type="dxa"/>
            <w:shd w:val="clear" w:color="auto" w:fill="auto"/>
          </w:tcPr>
          <w:p w14:paraId="2BCFC0FF"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Цементный</w:t>
            </w:r>
          </w:p>
        </w:tc>
        <w:tc>
          <w:tcPr>
            <w:tcW w:w="5448" w:type="dxa"/>
            <w:shd w:val="clear" w:color="auto" w:fill="auto"/>
          </w:tcPr>
          <w:p w14:paraId="5C2BB01B"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31</w:t>
            </w:r>
            <w:r w:rsidRPr="00C54F99">
              <w:rPr>
                <w:rFonts w:eastAsia="Calibri"/>
                <w:sz w:val="24"/>
                <w:szCs w:val="22"/>
              </w:rPr>
              <w:t>. Карта зон с особыми условиями использования территории населенного пункта поселок Цементный</w:t>
            </w:r>
          </w:p>
        </w:tc>
      </w:tr>
      <w:tr w:rsidR="00C54F99" w:rsidRPr="00C54F99" w14:paraId="5F60A65E" w14:textId="77777777" w:rsidTr="000421F1">
        <w:trPr>
          <w:trHeight w:val="805"/>
        </w:trPr>
        <w:tc>
          <w:tcPr>
            <w:tcW w:w="1353" w:type="dxa"/>
            <w:shd w:val="clear" w:color="auto" w:fill="auto"/>
          </w:tcPr>
          <w:p w14:paraId="63589DE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32</w:t>
            </w:r>
          </w:p>
        </w:tc>
        <w:tc>
          <w:tcPr>
            <w:tcW w:w="2283" w:type="dxa"/>
            <w:shd w:val="clear" w:color="auto" w:fill="auto"/>
          </w:tcPr>
          <w:p w14:paraId="59AE466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Шайдуриха</w:t>
            </w:r>
          </w:p>
        </w:tc>
        <w:tc>
          <w:tcPr>
            <w:tcW w:w="5448" w:type="dxa"/>
            <w:shd w:val="clear" w:color="auto" w:fill="auto"/>
          </w:tcPr>
          <w:p w14:paraId="0DCF28E6"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32</w:t>
            </w:r>
            <w:r w:rsidRPr="00C54F99">
              <w:rPr>
                <w:rFonts w:eastAsia="Calibri"/>
                <w:sz w:val="24"/>
                <w:szCs w:val="22"/>
              </w:rPr>
              <w:t>. Карта зон с особыми условиями использования территории населенного пункта село Шайдуриха</w:t>
            </w:r>
          </w:p>
        </w:tc>
      </w:tr>
      <w:tr w:rsidR="00C54F99" w:rsidRPr="00C54F99" w14:paraId="2B2082DF" w14:textId="77777777" w:rsidTr="000421F1">
        <w:trPr>
          <w:trHeight w:val="557"/>
        </w:trPr>
        <w:tc>
          <w:tcPr>
            <w:tcW w:w="1353" w:type="dxa"/>
            <w:shd w:val="clear" w:color="auto" w:fill="auto"/>
          </w:tcPr>
          <w:p w14:paraId="19DB4170"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33</w:t>
            </w:r>
          </w:p>
        </w:tc>
        <w:tc>
          <w:tcPr>
            <w:tcW w:w="2283" w:type="dxa"/>
            <w:shd w:val="clear" w:color="auto" w:fill="auto"/>
          </w:tcPr>
          <w:p w14:paraId="0B6A1EA3"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с. Шурала</w:t>
            </w:r>
          </w:p>
        </w:tc>
        <w:tc>
          <w:tcPr>
            <w:tcW w:w="5448" w:type="dxa"/>
            <w:shd w:val="clear" w:color="auto" w:fill="auto"/>
          </w:tcPr>
          <w:p w14:paraId="0126087E"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33</w:t>
            </w:r>
            <w:r w:rsidRPr="00C54F99">
              <w:rPr>
                <w:rFonts w:eastAsia="Calibri"/>
                <w:sz w:val="24"/>
                <w:szCs w:val="22"/>
              </w:rPr>
              <w:t>. Карта зон с особыми условиями использования территории населенного пункта село Шурала</w:t>
            </w:r>
          </w:p>
        </w:tc>
      </w:tr>
      <w:tr w:rsidR="00C54F99" w:rsidRPr="00C54F99" w14:paraId="4096E6D7" w14:textId="77777777" w:rsidTr="000421F1">
        <w:trPr>
          <w:trHeight w:val="440"/>
        </w:trPr>
        <w:tc>
          <w:tcPr>
            <w:tcW w:w="1353" w:type="dxa"/>
            <w:shd w:val="clear" w:color="auto" w:fill="auto"/>
          </w:tcPr>
          <w:p w14:paraId="1949683A"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34</w:t>
            </w:r>
          </w:p>
        </w:tc>
        <w:tc>
          <w:tcPr>
            <w:tcW w:w="2283" w:type="dxa"/>
            <w:shd w:val="clear" w:color="auto" w:fill="auto"/>
          </w:tcPr>
          <w:p w14:paraId="3030356D"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Шурала</w:t>
            </w:r>
          </w:p>
        </w:tc>
        <w:tc>
          <w:tcPr>
            <w:tcW w:w="5448" w:type="dxa"/>
            <w:shd w:val="clear" w:color="auto" w:fill="auto"/>
          </w:tcPr>
          <w:p w14:paraId="447E6935"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34</w:t>
            </w:r>
            <w:r w:rsidRPr="00C54F99">
              <w:rPr>
                <w:rFonts w:eastAsia="Calibri"/>
                <w:sz w:val="24"/>
                <w:szCs w:val="22"/>
              </w:rPr>
              <w:t>. Карта зон с особыми условиями использования территории населенного пункта поселок Шурала</w:t>
            </w:r>
          </w:p>
        </w:tc>
      </w:tr>
      <w:tr w:rsidR="00C54F99" w:rsidRPr="00C54F99" w14:paraId="70ECCBFD" w14:textId="77777777" w:rsidTr="000421F1">
        <w:trPr>
          <w:trHeight w:val="131"/>
        </w:trPr>
        <w:tc>
          <w:tcPr>
            <w:tcW w:w="1353" w:type="dxa"/>
            <w:shd w:val="clear" w:color="auto" w:fill="auto"/>
          </w:tcPr>
          <w:p w14:paraId="78229A5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35</w:t>
            </w:r>
          </w:p>
        </w:tc>
        <w:tc>
          <w:tcPr>
            <w:tcW w:w="2283" w:type="dxa"/>
            <w:shd w:val="clear" w:color="auto" w:fill="auto"/>
          </w:tcPr>
          <w:p w14:paraId="62874249"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Аник</w:t>
            </w:r>
          </w:p>
        </w:tc>
        <w:tc>
          <w:tcPr>
            <w:tcW w:w="5448" w:type="dxa"/>
            <w:shd w:val="clear" w:color="auto" w:fill="auto"/>
          </w:tcPr>
          <w:p w14:paraId="7A06C627"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35</w:t>
            </w:r>
            <w:r w:rsidRPr="00C54F99">
              <w:rPr>
                <w:rFonts w:eastAsia="Calibri"/>
                <w:sz w:val="24"/>
                <w:szCs w:val="22"/>
              </w:rPr>
              <w:t>. Карта зон с особыми условиями использования территории населенного пункта поселок Аник</w:t>
            </w:r>
          </w:p>
        </w:tc>
      </w:tr>
      <w:tr w:rsidR="000421F1" w:rsidRPr="00C54F99" w14:paraId="5ED09E60" w14:textId="77777777" w:rsidTr="000421F1">
        <w:trPr>
          <w:trHeight w:val="1018"/>
        </w:trPr>
        <w:tc>
          <w:tcPr>
            <w:tcW w:w="1353" w:type="dxa"/>
            <w:shd w:val="clear" w:color="auto" w:fill="auto"/>
          </w:tcPr>
          <w:p w14:paraId="475A92A2"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36</w:t>
            </w:r>
          </w:p>
        </w:tc>
        <w:tc>
          <w:tcPr>
            <w:tcW w:w="2283" w:type="dxa"/>
            <w:shd w:val="clear" w:color="auto" w:fill="auto"/>
          </w:tcPr>
          <w:p w14:paraId="78B83614"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 Быньговский</w:t>
            </w:r>
          </w:p>
        </w:tc>
        <w:tc>
          <w:tcPr>
            <w:tcW w:w="5448" w:type="dxa"/>
            <w:shd w:val="clear" w:color="auto" w:fill="auto"/>
          </w:tcPr>
          <w:p w14:paraId="4DFF8651" w14:textId="77777777" w:rsidR="000421F1" w:rsidRPr="00C54F99" w:rsidRDefault="000421F1" w:rsidP="000421F1">
            <w:pPr>
              <w:suppressAutoHyphens w:val="0"/>
              <w:ind w:firstLine="0"/>
              <w:jc w:val="left"/>
              <w:rPr>
                <w:rFonts w:eastAsia="Calibri"/>
                <w:sz w:val="24"/>
                <w:szCs w:val="22"/>
              </w:rPr>
            </w:pPr>
            <w:r w:rsidRPr="00C54F99">
              <w:rPr>
                <w:rFonts w:eastAsia="Calibri"/>
                <w:sz w:val="24"/>
                <w:szCs w:val="22"/>
              </w:rPr>
              <w:t>Приложение 7</w:t>
            </w:r>
            <w:r w:rsidRPr="00C54F99">
              <w:rPr>
                <w:rFonts w:eastAsia="Calibri"/>
                <w:sz w:val="24"/>
                <w:szCs w:val="22"/>
                <w:vertAlign w:val="superscript"/>
              </w:rPr>
              <w:t>36</w:t>
            </w:r>
            <w:r w:rsidRPr="00C54F99">
              <w:rPr>
                <w:rFonts w:eastAsia="Calibri"/>
                <w:sz w:val="24"/>
                <w:szCs w:val="22"/>
              </w:rPr>
              <w:t>. Карта зон с особыми условиями использования территории населенного пункта поселок Быньговский</w:t>
            </w:r>
          </w:p>
        </w:tc>
      </w:tr>
    </w:tbl>
    <w:p w14:paraId="0458B79F" w14:textId="77777777" w:rsidR="000421F1" w:rsidRPr="00C54F99" w:rsidRDefault="000421F1" w:rsidP="000421F1">
      <w:pPr>
        <w:keepNext/>
        <w:suppressAutoHyphens w:val="0"/>
        <w:spacing w:line="276" w:lineRule="auto"/>
        <w:ind w:firstLine="0"/>
        <w:jc w:val="center"/>
        <w:rPr>
          <w:b/>
          <w:bCs/>
          <w:sz w:val="24"/>
        </w:rPr>
      </w:pPr>
    </w:p>
    <w:p w14:paraId="5A891412" w14:textId="77777777" w:rsidR="000421F1" w:rsidRPr="00C54F99" w:rsidRDefault="000421F1" w:rsidP="000421F1">
      <w:pPr>
        <w:keepNext/>
        <w:keepLines/>
        <w:suppressAutoHyphens w:val="0"/>
        <w:spacing w:before="240" w:after="120" w:line="288" w:lineRule="auto"/>
        <w:ind w:firstLine="0"/>
        <w:jc w:val="right"/>
        <w:outlineLvl w:val="1"/>
        <w:rPr>
          <w:b/>
          <w:bCs/>
          <w:szCs w:val="26"/>
          <w:lang w:val="x-none" w:eastAsia="x-none"/>
        </w:rPr>
      </w:pPr>
      <w:r w:rsidRPr="00C54F99">
        <w:rPr>
          <w:b/>
          <w:bCs/>
          <w:szCs w:val="26"/>
          <w:lang w:val="x-none" w:eastAsia="x-none"/>
        </w:rPr>
        <w:br w:type="page"/>
      </w:r>
      <w:bookmarkStart w:id="194" w:name="_Toc330379951"/>
      <w:bookmarkStart w:id="195" w:name="_Toc340855553"/>
      <w:bookmarkStart w:id="196" w:name="_Toc140476313"/>
      <w:r w:rsidRPr="00C54F99">
        <w:rPr>
          <w:b/>
          <w:bCs/>
          <w:sz w:val="24"/>
          <w:szCs w:val="26"/>
          <w:lang w:val="x-none" w:eastAsia="x-none"/>
        </w:rPr>
        <w:lastRenderedPageBreak/>
        <w:t>ПРИЛОЖЕНИЕ 1</w:t>
      </w:r>
      <w:bookmarkEnd w:id="194"/>
      <w:bookmarkEnd w:id="195"/>
      <w:bookmarkEnd w:id="196"/>
    </w:p>
    <w:p w14:paraId="57D3D10D" w14:textId="77777777" w:rsidR="000421F1" w:rsidRPr="00C54F99" w:rsidRDefault="000421F1" w:rsidP="000421F1">
      <w:pPr>
        <w:keepNext/>
        <w:suppressAutoHyphens w:val="0"/>
        <w:spacing w:line="276" w:lineRule="auto"/>
        <w:ind w:firstLine="0"/>
        <w:jc w:val="center"/>
        <w:rPr>
          <w:b/>
          <w:bCs/>
          <w:sz w:val="24"/>
        </w:rPr>
      </w:pPr>
      <w:r w:rsidRPr="00C54F99">
        <w:rPr>
          <w:b/>
          <w:bCs/>
          <w:sz w:val="24"/>
        </w:rPr>
        <w:t>Таблица соответствия объектов капитального строительства и территориальных зон с определением видов разрешенного использования</w:t>
      </w:r>
    </w:p>
    <w:p w14:paraId="7407C9B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(не публикуется)</w:t>
      </w:r>
    </w:p>
    <w:p w14:paraId="69D37F0C" w14:textId="77777777" w:rsidR="000421F1" w:rsidRPr="00C54F99" w:rsidRDefault="000421F1" w:rsidP="000421F1">
      <w:pPr>
        <w:keepNext/>
        <w:keepLines/>
        <w:suppressAutoHyphens w:val="0"/>
        <w:spacing w:before="240" w:after="120" w:line="288" w:lineRule="auto"/>
        <w:ind w:firstLine="0"/>
        <w:jc w:val="right"/>
        <w:outlineLvl w:val="1"/>
        <w:rPr>
          <w:b/>
          <w:bCs/>
          <w:sz w:val="24"/>
          <w:szCs w:val="26"/>
          <w:lang w:val="x-none" w:eastAsia="x-none"/>
        </w:rPr>
      </w:pPr>
      <w:bookmarkStart w:id="197" w:name="_Toc330992773"/>
      <w:bookmarkStart w:id="198" w:name="_Toc340855554"/>
      <w:bookmarkStart w:id="199" w:name="_Toc140476314"/>
      <w:r w:rsidRPr="00C54F99">
        <w:rPr>
          <w:b/>
          <w:bCs/>
          <w:sz w:val="24"/>
          <w:szCs w:val="26"/>
          <w:lang w:val="x-none" w:eastAsia="x-none"/>
        </w:rPr>
        <w:t>ПРИЛОЖЕНИЕ 2</w:t>
      </w:r>
      <w:bookmarkEnd w:id="197"/>
      <w:bookmarkEnd w:id="198"/>
      <w:bookmarkEnd w:id="199"/>
    </w:p>
    <w:p w14:paraId="71BDE777" w14:textId="77777777" w:rsidR="000421F1" w:rsidRPr="00C54F99" w:rsidRDefault="000421F1" w:rsidP="000421F1">
      <w:pPr>
        <w:suppressAutoHyphens w:val="0"/>
        <w:ind w:firstLine="0"/>
        <w:jc w:val="center"/>
        <w:rPr>
          <w:b/>
          <w:sz w:val="22"/>
          <w:szCs w:val="22"/>
        </w:rPr>
      </w:pPr>
      <w:bookmarkStart w:id="200" w:name="_Toc340855555"/>
      <w:r w:rsidRPr="00C54F99">
        <w:rPr>
          <w:b/>
          <w:sz w:val="22"/>
          <w:szCs w:val="22"/>
        </w:rPr>
        <w:t>Перечень земельных участков, требующих установления публичных сервитутов</w:t>
      </w:r>
    </w:p>
    <w:p w14:paraId="1D65C6F4" w14:textId="77777777" w:rsidR="000421F1" w:rsidRPr="00C54F99" w:rsidRDefault="000421F1" w:rsidP="000421F1">
      <w:pPr>
        <w:suppressAutoHyphens w:val="0"/>
        <w:ind w:firstLine="0"/>
        <w:jc w:val="center"/>
        <w:rPr>
          <w:b/>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54"/>
        <w:gridCol w:w="3174"/>
        <w:gridCol w:w="2693"/>
      </w:tblGrid>
      <w:tr w:rsidR="00C54F99" w:rsidRPr="00C54F99" w14:paraId="70550B5D" w14:textId="77777777" w:rsidTr="002D692F">
        <w:trPr>
          <w:tblHeader/>
          <w:jc w:val="center"/>
        </w:trPr>
        <w:tc>
          <w:tcPr>
            <w:tcW w:w="1101" w:type="dxa"/>
            <w:vAlign w:val="center"/>
          </w:tcPr>
          <w:p w14:paraId="648E48E5" w14:textId="77777777" w:rsidR="000421F1" w:rsidRPr="00C54F99" w:rsidRDefault="000421F1" w:rsidP="000421F1">
            <w:pPr>
              <w:suppressAutoHyphens w:val="0"/>
              <w:ind w:firstLine="0"/>
              <w:jc w:val="center"/>
              <w:rPr>
                <w:b/>
                <w:sz w:val="22"/>
                <w:szCs w:val="22"/>
                <w:lang w:eastAsia="en-US"/>
              </w:rPr>
            </w:pPr>
            <w:r w:rsidRPr="00C54F99">
              <w:rPr>
                <w:b/>
                <w:sz w:val="22"/>
                <w:szCs w:val="22"/>
                <w:lang w:eastAsia="en-US"/>
              </w:rPr>
              <w:t>№ п/п</w:t>
            </w:r>
          </w:p>
        </w:tc>
        <w:tc>
          <w:tcPr>
            <w:tcW w:w="2354" w:type="dxa"/>
            <w:vAlign w:val="center"/>
          </w:tcPr>
          <w:p w14:paraId="418F5341" w14:textId="77777777" w:rsidR="000421F1" w:rsidRPr="00C54F99" w:rsidRDefault="000421F1" w:rsidP="000421F1">
            <w:pPr>
              <w:suppressAutoHyphens w:val="0"/>
              <w:ind w:firstLine="34"/>
              <w:jc w:val="center"/>
              <w:rPr>
                <w:b/>
                <w:sz w:val="22"/>
                <w:szCs w:val="22"/>
                <w:lang w:eastAsia="en-US"/>
              </w:rPr>
            </w:pPr>
            <w:r w:rsidRPr="00C54F99">
              <w:rPr>
                <w:b/>
                <w:sz w:val="22"/>
                <w:szCs w:val="22"/>
                <w:lang w:eastAsia="en-US"/>
              </w:rPr>
              <w:t>Кадастровый номер земельного участка</w:t>
            </w:r>
          </w:p>
        </w:tc>
        <w:tc>
          <w:tcPr>
            <w:tcW w:w="3174" w:type="dxa"/>
            <w:vAlign w:val="center"/>
          </w:tcPr>
          <w:p w14:paraId="3279CB31" w14:textId="77777777" w:rsidR="000421F1" w:rsidRPr="00C54F99" w:rsidRDefault="000421F1" w:rsidP="000421F1">
            <w:pPr>
              <w:suppressAutoHyphens w:val="0"/>
              <w:ind w:firstLine="34"/>
              <w:jc w:val="center"/>
              <w:rPr>
                <w:b/>
                <w:sz w:val="22"/>
                <w:szCs w:val="22"/>
                <w:lang w:eastAsia="en-US"/>
              </w:rPr>
            </w:pPr>
            <w:r w:rsidRPr="00C54F99">
              <w:rPr>
                <w:b/>
                <w:sz w:val="22"/>
                <w:szCs w:val="22"/>
                <w:lang w:eastAsia="en-US"/>
              </w:rPr>
              <w:t>Местоположение земельного участка</w:t>
            </w:r>
          </w:p>
        </w:tc>
        <w:tc>
          <w:tcPr>
            <w:tcW w:w="2693" w:type="dxa"/>
            <w:vAlign w:val="center"/>
          </w:tcPr>
          <w:p w14:paraId="0574E3D5" w14:textId="77777777" w:rsidR="000421F1" w:rsidRPr="00C54F99" w:rsidRDefault="000421F1" w:rsidP="000421F1">
            <w:pPr>
              <w:suppressAutoHyphens w:val="0"/>
              <w:ind w:firstLine="0"/>
              <w:jc w:val="center"/>
              <w:rPr>
                <w:b/>
                <w:sz w:val="22"/>
                <w:szCs w:val="22"/>
                <w:lang w:eastAsia="en-US"/>
              </w:rPr>
            </w:pPr>
            <w:r w:rsidRPr="00C54F99">
              <w:rPr>
                <w:b/>
                <w:sz w:val="22"/>
                <w:szCs w:val="22"/>
                <w:lang w:eastAsia="en-US"/>
              </w:rPr>
              <w:t>Обоснование установление публичного сервитута</w:t>
            </w:r>
          </w:p>
        </w:tc>
      </w:tr>
      <w:tr w:rsidR="00C54F99" w:rsidRPr="00C54F99" w14:paraId="3CB40E54" w14:textId="77777777" w:rsidTr="002D692F">
        <w:trPr>
          <w:jc w:val="center"/>
        </w:trPr>
        <w:tc>
          <w:tcPr>
            <w:tcW w:w="1101" w:type="dxa"/>
            <w:vAlign w:val="center"/>
          </w:tcPr>
          <w:p w14:paraId="09A1D657"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1</w:t>
            </w:r>
          </w:p>
        </w:tc>
        <w:tc>
          <w:tcPr>
            <w:tcW w:w="2354" w:type="dxa"/>
            <w:vAlign w:val="center"/>
          </w:tcPr>
          <w:p w14:paraId="20A87C48"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66:15:1501014:</w:t>
            </w:r>
            <w:r w:rsidRPr="00C54F99">
              <w:rPr>
                <w:rFonts w:ascii="Calibri" w:hAnsi="Calibri"/>
                <w:sz w:val="22"/>
                <w:szCs w:val="22"/>
              </w:rPr>
              <w:t xml:space="preserve"> </w:t>
            </w:r>
            <w:r w:rsidRPr="00C54F99">
              <w:rPr>
                <w:sz w:val="22"/>
                <w:szCs w:val="22"/>
                <w:lang w:eastAsia="en-US"/>
              </w:rPr>
              <w:t>647</w:t>
            </w:r>
          </w:p>
        </w:tc>
        <w:tc>
          <w:tcPr>
            <w:tcW w:w="3174" w:type="dxa"/>
            <w:vAlign w:val="center"/>
          </w:tcPr>
          <w:p w14:paraId="7AB4A43A"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Советская,  2</w:t>
            </w:r>
          </w:p>
        </w:tc>
        <w:tc>
          <w:tcPr>
            <w:tcW w:w="2693" w:type="dxa"/>
            <w:vMerge w:val="restart"/>
            <w:vAlign w:val="center"/>
          </w:tcPr>
          <w:p w14:paraId="7F0D4F9C"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Нахождение части земельного участка в границах береговой полосы, предназначенной для общего пользования неограниченного круга лиц (ст. 6 Водного кодекса РФ)</w:t>
            </w:r>
          </w:p>
        </w:tc>
      </w:tr>
      <w:tr w:rsidR="00C54F99" w:rsidRPr="00C54F99" w14:paraId="49FC5BAC" w14:textId="77777777" w:rsidTr="002D692F">
        <w:trPr>
          <w:jc w:val="center"/>
        </w:trPr>
        <w:tc>
          <w:tcPr>
            <w:tcW w:w="1101" w:type="dxa"/>
            <w:vAlign w:val="center"/>
          </w:tcPr>
          <w:p w14:paraId="629693B1"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2</w:t>
            </w:r>
          </w:p>
        </w:tc>
        <w:tc>
          <w:tcPr>
            <w:tcW w:w="2354" w:type="dxa"/>
            <w:vAlign w:val="center"/>
          </w:tcPr>
          <w:p w14:paraId="45ACCBB6"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66:15:1501014:648</w:t>
            </w:r>
          </w:p>
        </w:tc>
        <w:tc>
          <w:tcPr>
            <w:tcW w:w="3174" w:type="dxa"/>
            <w:vAlign w:val="center"/>
          </w:tcPr>
          <w:p w14:paraId="110FD9DD"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Советская,  4</w:t>
            </w:r>
          </w:p>
        </w:tc>
        <w:tc>
          <w:tcPr>
            <w:tcW w:w="2693" w:type="dxa"/>
            <w:vMerge/>
            <w:vAlign w:val="center"/>
          </w:tcPr>
          <w:p w14:paraId="2825B779" w14:textId="77777777" w:rsidR="000421F1" w:rsidRPr="00C54F99" w:rsidRDefault="000421F1" w:rsidP="000421F1">
            <w:pPr>
              <w:suppressAutoHyphens w:val="0"/>
              <w:ind w:firstLine="0"/>
              <w:jc w:val="center"/>
              <w:rPr>
                <w:sz w:val="22"/>
                <w:szCs w:val="22"/>
                <w:lang w:eastAsia="en-US"/>
              </w:rPr>
            </w:pPr>
          </w:p>
        </w:tc>
      </w:tr>
      <w:tr w:rsidR="00C54F99" w:rsidRPr="00C54F99" w14:paraId="5BAA6D7E" w14:textId="77777777" w:rsidTr="002D692F">
        <w:trPr>
          <w:jc w:val="center"/>
        </w:trPr>
        <w:tc>
          <w:tcPr>
            <w:tcW w:w="1101" w:type="dxa"/>
            <w:vAlign w:val="center"/>
          </w:tcPr>
          <w:p w14:paraId="7155B098"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3</w:t>
            </w:r>
          </w:p>
        </w:tc>
        <w:tc>
          <w:tcPr>
            <w:tcW w:w="2354" w:type="dxa"/>
            <w:vAlign w:val="center"/>
          </w:tcPr>
          <w:p w14:paraId="7F64B29F"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66:15:1501014:251</w:t>
            </w:r>
          </w:p>
        </w:tc>
        <w:tc>
          <w:tcPr>
            <w:tcW w:w="3174" w:type="dxa"/>
            <w:vAlign w:val="center"/>
          </w:tcPr>
          <w:p w14:paraId="55258442"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w:t>
            </w:r>
          </w:p>
        </w:tc>
        <w:tc>
          <w:tcPr>
            <w:tcW w:w="2693" w:type="dxa"/>
            <w:vMerge/>
            <w:vAlign w:val="center"/>
          </w:tcPr>
          <w:p w14:paraId="1B4FB39E" w14:textId="77777777" w:rsidR="000421F1" w:rsidRPr="00C54F99" w:rsidRDefault="000421F1" w:rsidP="000421F1">
            <w:pPr>
              <w:suppressAutoHyphens w:val="0"/>
              <w:ind w:firstLine="0"/>
              <w:jc w:val="center"/>
              <w:rPr>
                <w:sz w:val="22"/>
                <w:szCs w:val="22"/>
                <w:lang w:eastAsia="en-US"/>
              </w:rPr>
            </w:pPr>
          </w:p>
        </w:tc>
      </w:tr>
      <w:tr w:rsidR="00C54F99" w:rsidRPr="00C54F99" w14:paraId="0E9C395E" w14:textId="77777777" w:rsidTr="002D692F">
        <w:trPr>
          <w:jc w:val="center"/>
        </w:trPr>
        <w:tc>
          <w:tcPr>
            <w:tcW w:w="1101" w:type="dxa"/>
            <w:vAlign w:val="center"/>
          </w:tcPr>
          <w:p w14:paraId="34376459"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4</w:t>
            </w:r>
          </w:p>
        </w:tc>
        <w:tc>
          <w:tcPr>
            <w:tcW w:w="2354" w:type="dxa"/>
            <w:vAlign w:val="center"/>
          </w:tcPr>
          <w:p w14:paraId="4C11818C"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66:15:1501013:253</w:t>
            </w:r>
          </w:p>
        </w:tc>
        <w:tc>
          <w:tcPr>
            <w:tcW w:w="3174" w:type="dxa"/>
            <w:vAlign w:val="center"/>
          </w:tcPr>
          <w:p w14:paraId="56A3C22E"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Кропоткина, 6-б, гаражный бокс № 2</w:t>
            </w:r>
          </w:p>
        </w:tc>
        <w:tc>
          <w:tcPr>
            <w:tcW w:w="2693" w:type="dxa"/>
            <w:vMerge/>
            <w:vAlign w:val="center"/>
          </w:tcPr>
          <w:p w14:paraId="635D553F" w14:textId="77777777" w:rsidR="000421F1" w:rsidRPr="00C54F99" w:rsidRDefault="000421F1" w:rsidP="000421F1">
            <w:pPr>
              <w:suppressAutoHyphens w:val="0"/>
              <w:ind w:firstLine="0"/>
              <w:jc w:val="center"/>
              <w:rPr>
                <w:sz w:val="22"/>
                <w:szCs w:val="22"/>
                <w:lang w:eastAsia="en-US"/>
              </w:rPr>
            </w:pPr>
          </w:p>
        </w:tc>
      </w:tr>
      <w:tr w:rsidR="00C54F99" w:rsidRPr="00C54F99" w14:paraId="7F2C992B" w14:textId="77777777" w:rsidTr="002D692F">
        <w:trPr>
          <w:trHeight w:val="367"/>
          <w:jc w:val="center"/>
        </w:trPr>
        <w:tc>
          <w:tcPr>
            <w:tcW w:w="1101" w:type="dxa"/>
            <w:vAlign w:val="center"/>
          </w:tcPr>
          <w:p w14:paraId="1A5178B5"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5</w:t>
            </w:r>
          </w:p>
        </w:tc>
        <w:tc>
          <w:tcPr>
            <w:tcW w:w="2354" w:type="dxa"/>
            <w:vAlign w:val="center"/>
          </w:tcPr>
          <w:p w14:paraId="42907C04"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66:15:1501013:254</w:t>
            </w:r>
          </w:p>
        </w:tc>
        <w:tc>
          <w:tcPr>
            <w:tcW w:w="3174" w:type="dxa"/>
            <w:vAlign w:val="center"/>
          </w:tcPr>
          <w:p w14:paraId="3BF26B23"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Кропоткина,  6-б, гаражный бокс, №6</w:t>
            </w:r>
          </w:p>
        </w:tc>
        <w:tc>
          <w:tcPr>
            <w:tcW w:w="2693" w:type="dxa"/>
            <w:vMerge/>
            <w:vAlign w:val="center"/>
          </w:tcPr>
          <w:p w14:paraId="5E04F4B5" w14:textId="77777777" w:rsidR="000421F1" w:rsidRPr="00C54F99" w:rsidRDefault="000421F1" w:rsidP="000421F1">
            <w:pPr>
              <w:suppressAutoHyphens w:val="0"/>
              <w:ind w:firstLine="0"/>
              <w:jc w:val="center"/>
              <w:rPr>
                <w:sz w:val="22"/>
                <w:szCs w:val="22"/>
                <w:lang w:eastAsia="en-US"/>
              </w:rPr>
            </w:pPr>
          </w:p>
        </w:tc>
      </w:tr>
      <w:tr w:rsidR="00C54F99" w:rsidRPr="00C54F99" w14:paraId="54B6C97C" w14:textId="77777777" w:rsidTr="002D692F">
        <w:trPr>
          <w:jc w:val="center"/>
        </w:trPr>
        <w:tc>
          <w:tcPr>
            <w:tcW w:w="1101" w:type="dxa"/>
            <w:vAlign w:val="center"/>
          </w:tcPr>
          <w:p w14:paraId="6CFD0985"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w:t>
            </w:r>
          </w:p>
        </w:tc>
        <w:tc>
          <w:tcPr>
            <w:tcW w:w="2354" w:type="dxa"/>
            <w:vAlign w:val="center"/>
          </w:tcPr>
          <w:p w14:paraId="426319BE"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66:15:1501006:146</w:t>
            </w:r>
          </w:p>
        </w:tc>
        <w:tc>
          <w:tcPr>
            <w:tcW w:w="3174" w:type="dxa"/>
            <w:vAlign w:val="center"/>
          </w:tcPr>
          <w:p w14:paraId="6EDF738C"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Нейво-Набережная,  41</w:t>
            </w:r>
          </w:p>
        </w:tc>
        <w:tc>
          <w:tcPr>
            <w:tcW w:w="2693" w:type="dxa"/>
            <w:vMerge/>
            <w:vAlign w:val="center"/>
          </w:tcPr>
          <w:p w14:paraId="0D60C6C9" w14:textId="77777777" w:rsidR="000421F1" w:rsidRPr="00C54F99" w:rsidRDefault="000421F1" w:rsidP="000421F1">
            <w:pPr>
              <w:suppressAutoHyphens w:val="0"/>
              <w:ind w:firstLine="0"/>
              <w:jc w:val="center"/>
              <w:rPr>
                <w:sz w:val="22"/>
                <w:szCs w:val="22"/>
                <w:lang w:eastAsia="en-US"/>
              </w:rPr>
            </w:pPr>
          </w:p>
        </w:tc>
      </w:tr>
      <w:tr w:rsidR="00C54F99" w:rsidRPr="00C54F99" w14:paraId="052ACB6E" w14:textId="77777777" w:rsidTr="002D692F">
        <w:trPr>
          <w:jc w:val="center"/>
        </w:trPr>
        <w:tc>
          <w:tcPr>
            <w:tcW w:w="1101" w:type="dxa"/>
            <w:vAlign w:val="center"/>
          </w:tcPr>
          <w:p w14:paraId="035C8A4B"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7</w:t>
            </w:r>
          </w:p>
        </w:tc>
        <w:tc>
          <w:tcPr>
            <w:tcW w:w="2354" w:type="dxa"/>
            <w:vAlign w:val="center"/>
          </w:tcPr>
          <w:p w14:paraId="10321679"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66:15:1501013:256</w:t>
            </w:r>
          </w:p>
        </w:tc>
        <w:tc>
          <w:tcPr>
            <w:tcW w:w="3174" w:type="dxa"/>
            <w:vAlign w:val="center"/>
          </w:tcPr>
          <w:p w14:paraId="6C94CE69"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Кропоткина,  №6-б, гаражный бокс №1</w:t>
            </w:r>
          </w:p>
        </w:tc>
        <w:tc>
          <w:tcPr>
            <w:tcW w:w="2693" w:type="dxa"/>
            <w:vMerge/>
            <w:vAlign w:val="center"/>
          </w:tcPr>
          <w:p w14:paraId="23BF83AA" w14:textId="77777777" w:rsidR="000421F1" w:rsidRPr="00C54F99" w:rsidRDefault="000421F1" w:rsidP="000421F1">
            <w:pPr>
              <w:suppressAutoHyphens w:val="0"/>
              <w:ind w:firstLine="0"/>
              <w:jc w:val="center"/>
              <w:rPr>
                <w:sz w:val="22"/>
                <w:szCs w:val="22"/>
                <w:lang w:eastAsia="en-US"/>
              </w:rPr>
            </w:pPr>
          </w:p>
        </w:tc>
      </w:tr>
      <w:tr w:rsidR="00C54F99" w:rsidRPr="00C54F99" w14:paraId="5130C792" w14:textId="77777777" w:rsidTr="002D692F">
        <w:trPr>
          <w:jc w:val="center"/>
        </w:trPr>
        <w:tc>
          <w:tcPr>
            <w:tcW w:w="1101" w:type="dxa"/>
            <w:vAlign w:val="center"/>
          </w:tcPr>
          <w:p w14:paraId="55CAF70D"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8</w:t>
            </w:r>
          </w:p>
        </w:tc>
        <w:tc>
          <w:tcPr>
            <w:tcW w:w="2354" w:type="dxa"/>
            <w:vAlign w:val="center"/>
          </w:tcPr>
          <w:p w14:paraId="6674A17C"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66:15:1501032:249</w:t>
            </w:r>
          </w:p>
        </w:tc>
        <w:tc>
          <w:tcPr>
            <w:tcW w:w="3174" w:type="dxa"/>
            <w:vAlign w:val="center"/>
          </w:tcPr>
          <w:p w14:paraId="2364043D"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Урицкого,  48</w:t>
            </w:r>
          </w:p>
        </w:tc>
        <w:tc>
          <w:tcPr>
            <w:tcW w:w="2693" w:type="dxa"/>
            <w:vMerge/>
            <w:vAlign w:val="center"/>
          </w:tcPr>
          <w:p w14:paraId="4F036B1B" w14:textId="77777777" w:rsidR="000421F1" w:rsidRPr="00C54F99" w:rsidRDefault="000421F1" w:rsidP="000421F1">
            <w:pPr>
              <w:suppressAutoHyphens w:val="0"/>
              <w:ind w:firstLine="0"/>
              <w:jc w:val="center"/>
              <w:rPr>
                <w:sz w:val="22"/>
                <w:szCs w:val="22"/>
                <w:lang w:eastAsia="en-US"/>
              </w:rPr>
            </w:pPr>
          </w:p>
        </w:tc>
      </w:tr>
      <w:tr w:rsidR="00C54F99" w:rsidRPr="00C54F99" w14:paraId="2E541C09" w14:textId="77777777" w:rsidTr="002D692F">
        <w:trPr>
          <w:jc w:val="center"/>
        </w:trPr>
        <w:tc>
          <w:tcPr>
            <w:tcW w:w="1101" w:type="dxa"/>
            <w:vAlign w:val="center"/>
          </w:tcPr>
          <w:p w14:paraId="576500EF"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9</w:t>
            </w:r>
          </w:p>
        </w:tc>
        <w:tc>
          <w:tcPr>
            <w:tcW w:w="2354" w:type="dxa"/>
            <w:vAlign w:val="center"/>
          </w:tcPr>
          <w:p w14:paraId="58E1A2F2"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66:15:1501014:234</w:t>
            </w:r>
          </w:p>
        </w:tc>
        <w:tc>
          <w:tcPr>
            <w:tcW w:w="3174" w:type="dxa"/>
            <w:vAlign w:val="center"/>
          </w:tcPr>
          <w:p w14:paraId="6334FAC0"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Энгельса,  33</w:t>
            </w:r>
          </w:p>
        </w:tc>
        <w:tc>
          <w:tcPr>
            <w:tcW w:w="2693" w:type="dxa"/>
            <w:vMerge/>
            <w:vAlign w:val="center"/>
          </w:tcPr>
          <w:p w14:paraId="0284739E" w14:textId="77777777" w:rsidR="000421F1" w:rsidRPr="00C54F99" w:rsidRDefault="000421F1" w:rsidP="000421F1">
            <w:pPr>
              <w:suppressAutoHyphens w:val="0"/>
              <w:ind w:firstLine="0"/>
              <w:jc w:val="center"/>
              <w:rPr>
                <w:sz w:val="22"/>
                <w:szCs w:val="22"/>
                <w:lang w:eastAsia="en-US"/>
              </w:rPr>
            </w:pPr>
          </w:p>
        </w:tc>
      </w:tr>
      <w:tr w:rsidR="00C54F99" w:rsidRPr="00C54F99" w14:paraId="2AC11632" w14:textId="77777777" w:rsidTr="002D692F">
        <w:trPr>
          <w:jc w:val="center"/>
        </w:trPr>
        <w:tc>
          <w:tcPr>
            <w:tcW w:w="1101" w:type="dxa"/>
            <w:vAlign w:val="center"/>
          </w:tcPr>
          <w:p w14:paraId="6BC4627B"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10</w:t>
            </w:r>
          </w:p>
        </w:tc>
        <w:tc>
          <w:tcPr>
            <w:tcW w:w="2354" w:type="dxa"/>
            <w:vAlign w:val="center"/>
          </w:tcPr>
          <w:p w14:paraId="6802F806"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66:15:1501005:197</w:t>
            </w:r>
          </w:p>
        </w:tc>
        <w:tc>
          <w:tcPr>
            <w:tcW w:w="3174" w:type="dxa"/>
            <w:vAlign w:val="center"/>
          </w:tcPr>
          <w:p w14:paraId="54F1FB62"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Облепиховая,  7</w:t>
            </w:r>
          </w:p>
        </w:tc>
        <w:tc>
          <w:tcPr>
            <w:tcW w:w="2693" w:type="dxa"/>
            <w:vMerge/>
            <w:vAlign w:val="center"/>
          </w:tcPr>
          <w:p w14:paraId="6245CC72" w14:textId="77777777" w:rsidR="000421F1" w:rsidRPr="00C54F99" w:rsidRDefault="000421F1" w:rsidP="000421F1">
            <w:pPr>
              <w:suppressAutoHyphens w:val="0"/>
              <w:ind w:firstLine="0"/>
              <w:jc w:val="center"/>
              <w:rPr>
                <w:sz w:val="22"/>
                <w:szCs w:val="22"/>
                <w:lang w:eastAsia="en-US"/>
              </w:rPr>
            </w:pPr>
          </w:p>
        </w:tc>
      </w:tr>
      <w:tr w:rsidR="00C54F99" w:rsidRPr="00C54F99" w14:paraId="27DD0444" w14:textId="77777777" w:rsidTr="002D692F">
        <w:trPr>
          <w:jc w:val="center"/>
        </w:trPr>
        <w:tc>
          <w:tcPr>
            <w:tcW w:w="1101" w:type="dxa"/>
            <w:vAlign w:val="center"/>
          </w:tcPr>
          <w:p w14:paraId="4C7D3B67"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11</w:t>
            </w:r>
          </w:p>
        </w:tc>
        <w:tc>
          <w:tcPr>
            <w:tcW w:w="2354" w:type="dxa"/>
            <w:vAlign w:val="center"/>
          </w:tcPr>
          <w:p w14:paraId="7B5CC3F1"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66:15:1501005:195</w:t>
            </w:r>
          </w:p>
        </w:tc>
        <w:tc>
          <w:tcPr>
            <w:tcW w:w="3174" w:type="dxa"/>
            <w:vAlign w:val="center"/>
          </w:tcPr>
          <w:p w14:paraId="30D5F97A"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Облепиховая,  6</w:t>
            </w:r>
          </w:p>
        </w:tc>
        <w:tc>
          <w:tcPr>
            <w:tcW w:w="2693" w:type="dxa"/>
            <w:vMerge/>
            <w:vAlign w:val="center"/>
          </w:tcPr>
          <w:p w14:paraId="1BD079CA" w14:textId="77777777" w:rsidR="000421F1" w:rsidRPr="00C54F99" w:rsidRDefault="000421F1" w:rsidP="000421F1">
            <w:pPr>
              <w:suppressAutoHyphens w:val="0"/>
              <w:ind w:firstLine="0"/>
              <w:jc w:val="center"/>
              <w:rPr>
                <w:sz w:val="22"/>
                <w:szCs w:val="22"/>
                <w:lang w:eastAsia="en-US"/>
              </w:rPr>
            </w:pPr>
          </w:p>
        </w:tc>
      </w:tr>
      <w:tr w:rsidR="00C54F99" w:rsidRPr="00C54F99" w14:paraId="1A89DEDB" w14:textId="77777777" w:rsidTr="002D692F">
        <w:trPr>
          <w:jc w:val="center"/>
        </w:trPr>
        <w:tc>
          <w:tcPr>
            <w:tcW w:w="1101" w:type="dxa"/>
            <w:vAlign w:val="center"/>
          </w:tcPr>
          <w:p w14:paraId="64F95BEC"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12</w:t>
            </w:r>
          </w:p>
        </w:tc>
        <w:tc>
          <w:tcPr>
            <w:tcW w:w="2354" w:type="dxa"/>
            <w:vAlign w:val="center"/>
          </w:tcPr>
          <w:p w14:paraId="4D4867EA"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66:15:1501005:194</w:t>
            </w:r>
          </w:p>
        </w:tc>
        <w:tc>
          <w:tcPr>
            <w:tcW w:w="3174" w:type="dxa"/>
            <w:vAlign w:val="center"/>
          </w:tcPr>
          <w:p w14:paraId="6DC76D86"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ул. Облепиховая,  5</w:t>
            </w:r>
          </w:p>
        </w:tc>
        <w:tc>
          <w:tcPr>
            <w:tcW w:w="2693" w:type="dxa"/>
            <w:vMerge/>
            <w:vAlign w:val="center"/>
          </w:tcPr>
          <w:p w14:paraId="16C18EA4" w14:textId="77777777" w:rsidR="000421F1" w:rsidRPr="00C54F99" w:rsidRDefault="000421F1" w:rsidP="000421F1">
            <w:pPr>
              <w:suppressAutoHyphens w:val="0"/>
              <w:ind w:firstLine="0"/>
              <w:jc w:val="center"/>
              <w:rPr>
                <w:sz w:val="22"/>
                <w:szCs w:val="22"/>
                <w:lang w:eastAsia="en-US"/>
              </w:rPr>
            </w:pPr>
          </w:p>
        </w:tc>
      </w:tr>
      <w:tr w:rsidR="00C54F99" w:rsidRPr="00C54F99" w14:paraId="446E28B8" w14:textId="77777777" w:rsidTr="00FD1D74">
        <w:trPr>
          <w:trHeight w:val="364"/>
          <w:jc w:val="center"/>
        </w:trPr>
        <w:tc>
          <w:tcPr>
            <w:tcW w:w="1101" w:type="dxa"/>
            <w:vAlign w:val="center"/>
          </w:tcPr>
          <w:p w14:paraId="363730A8" w14:textId="77777777" w:rsidR="00FD1D74" w:rsidRPr="00C54F99" w:rsidRDefault="00FD1D74" w:rsidP="000421F1">
            <w:pPr>
              <w:suppressAutoHyphens w:val="0"/>
              <w:ind w:firstLine="0"/>
              <w:jc w:val="center"/>
              <w:rPr>
                <w:sz w:val="22"/>
                <w:szCs w:val="22"/>
                <w:lang w:eastAsia="en-US"/>
              </w:rPr>
            </w:pPr>
            <w:r w:rsidRPr="00C54F99">
              <w:rPr>
                <w:sz w:val="22"/>
                <w:szCs w:val="22"/>
                <w:lang w:eastAsia="en-US"/>
              </w:rPr>
              <w:t>13</w:t>
            </w:r>
          </w:p>
        </w:tc>
        <w:tc>
          <w:tcPr>
            <w:tcW w:w="2354" w:type="dxa"/>
            <w:vAlign w:val="center"/>
          </w:tcPr>
          <w:p w14:paraId="7E52603D" w14:textId="77777777" w:rsidR="00FD1D74" w:rsidRPr="00C54F99" w:rsidRDefault="00FD1D74" w:rsidP="000421F1">
            <w:pPr>
              <w:suppressAutoHyphens w:val="0"/>
              <w:ind w:firstLine="0"/>
              <w:jc w:val="center"/>
              <w:rPr>
                <w:sz w:val="22"/>
                <w:szCs w:val="22"/>
                <w:lang w:eastAsia="en-US"/>
              </w:rPr>
            </w:pPr>
            <w:r w:rsidRPr="00C54F99">
              <w:rPr>
                <w:sz w:val="22"/>
                <w:szCs w:val="22"/>
                <w:lang w:eastAsia="en-US"/>
              </w:rPr>
              <w:t>66:15:1501013:268</w:t>
            </w:r>
          </w:p>
        </w:tc>
        <w:tc>
          <w:tcPr>
            <w:tcW w:w="3174" w:type="dxa"/>
            <w:vAlign w:val="center"/>
          </w:tcPr>
          <w:p w14:paraId="394301BE" w14:textId="77777777" w:rsidR="00FD1D74" w:rsidRPr="00C54F99" w:rsidRDefault="00FD1D74" w:rsidP="000421F1">
            <w:pPr>
              <w:suppressAutoHyphens w:val="0"/>
              <w:ind w:firstLine="0"/>
              <w:jc w:val="center"/>
              <w:rPr>
                <w:sz w:val="22"/>
                <w:szCs w:val="22"/>
                <w:lang w:eastAsia="en-US"/>
              </w:rPr>
            </w:pPr>
            <w:r w:rsidRPr="00C54F99">
              <w:rPr>
                <w:sz w:val="22"/>
                <w:szCs w:val="22"/>
                <w:lang w:eastAsia="en-US"/>
              </w:rPr>
              <w:t>ул. Комсомольская,  № 14б</w:t>
            </w:r>
          </w:p>
        </w:tc>
        <w:tc>
          <w:tcPr>
            <w:tcW w:w="2693" w:type="dxa"/>
            <w:vMerge/>
            <w:vAlign w:val="center"/>
          </w:tcPr>
          <w:p w14:paraId="5AA699FB" w14:textId="77777777" w:rsidR="00FD1D74" w:rsidRPr="00C54F99" w:rsidRDefault="00FD1D74" w:rsidP="000421F1">
            <w:pPr>
              <w:suppressAutoHyphens w:val="0"/>
              <w:ind w:firstLine="0"/>
              <w:jc w:val="center"/>
              <w:rPr>
                <w:sz w:val="22"/>
                <w:szCs w:val="22"/>
                <w:lang w:eastAsia="en-US"/>
              </w:rPr>
            </w:pPr>
          </w:p>
        </w:tc>
      </w:tr>
      <w:tr w:rsidR="00C54F99" w:rsidRPr="00C54F99" w14:paraId="16536810" w14:textId="77777777" w:rsidTr="002D692F">
        <w:trPr>
          <w:jc w:val="center"/>
        </w:trPr>
        <w:tc>
          <w:tcPr>
            <w:tcW w:w="1101" w:type="dxa"/>
            <w:vAlign w:val="center"/>
          </w:tcPr>
          <w:p w14:paraId="607B5B02" w14:textId="4DE4B462" w:rsidR="000421F1" w:rsidRPr="00C54F99" w:rsidRDefault="00FD1D74" w:rsidP="000421F1">
            <w:pPr>
              <w:suppressAutoHyphens w:val="0"/>
              <w:ind w:firstLine="0"/>
              <w:jc w:val="center"/>
              <w:rPr>
                <w:sz w:val="22"/>
                <w:szCs w:val="22"/>
                <w:lang w:eastAsia="en-US"/>
              </w:rPr>
            </w:pPr>
            <w:r w:rsidRPr="00C54F99">
              <w:rPr>
                <w:sz w:val="22"/>
                <w:szCs w:val="22"/>
                <w:lang w:eastAsia="en-US"/>
              </w:rPr>
              <w:t>14</w:t>
            </w:r>
          </w:p>
        </w:tc>
        <w:tc>
          <w:tcPr>
            <w:tcW w:w="2354" w:type="dxa"/>
            <w:vAlign w:val="center"/>
          </w:tcPr>
          <w:p w14:paraId="775F44A0"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66:15:1501029:561</w:t>
            </w:r>
          </w:p>
        </w:tc>
        <w:tc>
          <w:tcPr>
            <w:tcW w:w="3174" w:type="dxa"/>
            <w:vAlign w:val="center"/>
          </w:tcPr>
          <w:p w14:paraId="1CD8935B" w14:textId="77777777" w:rsidR="000421F1" w:rsidRPr="00C54F99" w:rsidRDefault="000421F1" w:rsidP="000421F1">
            <w:pPr>
              <w:suppressAutoHyphens w:val="0"/>
              <w:ind w:firstLine="0"/>
              <w:jc w:val="center"/>
              <w:rPr>
                <w:sz w:val="22"/>
                <w:szCs w:val="22"/>
                <w:lang w:eastAsia="en-US"/>
              </w:rPr>
            </w:pPr>
            <w:r w:rsidRPr="00C54F99">
              <w:rPr>
                <w:sz w:val="22"/>
                <w:szCs w:val="22"/>
                <w:lang w:eastAsia="en-US"/>
              </w:rPr>
              <w:t>в 5,0 метрах, расположенного по адресу: Свердловская область, город Невьянск, улица Дзержинского</w:t>
            </w:r>
          </w:p>
        </w:tc>
        <w:tc>
          <w:tcPr>
            <w:tcW w:w="2693" w:type="dxa"/>
            <w:vMerge/>
            <w:vAlign w:val="center"/>
          </w:tcPr>
          <w:p w14:paraId="3B99CCD2" w14:textId="77777777" w:rsidR="000421F1" w:rsidRPr="00C54F99" w:rsidRDefault="000421F1" w:rsidP="000421F1">
            <w:pPr>
              <w:suppressAutoHyphens w:val="0"/>
              <w:ind w:firstLine="0"/>
              <w:jc w:val="center"/>
              <w:rPr>
                <w:sz w:val="22"/>
                <w:szCs w:val="22"/>
                <w:lang w:eastAsia="en-US"/>
              </w:rPr>
            </w:pPr>
          </w:p>
        </w:tc>
      </w:tr>
      <w:tr w:rsidR="00C54F99" w:rsidRPr="00C54F99" w14:paraId="208BFA23" w14:textId="77777777" w:rsidTr="002D692F">
        <w:trPr>
          <w:jc w:val="center"/>
        </w:trPr>
        <w:tc>
          <w:tcPr>
            <w:tcW w:w="1101" w:type="dxa"/>
            <w:vAlign w:val="center"/>
          </w:tcPr>
          <w:p w14:paraId="18CBE423" w14:textId="7009444A" w:rsidR="00FD1D74" w:rsidRPr="00C54F99" w:rsidRDefault="00FD1D74" w:rsidP="00FD1D74">
            <w:pPr>
              <w:suppressAutoHyphens w:val="0"/>
              <w:ind w:firstLine="0"/>
              <w:jc w:val="center"/>
              <w:rPr>
                <w:sz w:val="22"/>
                <w:szCs w:val="22"/>
                <w:lang w:eastAsia="en-US"/>
              </w:rPr>
            </w:pPr>
            <w:r w:rsidRPr="00C54F99">
              <w:rPr>
                <w:sz w:val="22"/>
                <w:szCs w:val="22"/>
                <w:lang w:eastAsia="en-US"/>
              </w:rPr>
              <w:t>15</w:t>
            </w:r>
          </w:p>
        </w:tc>
        <w:tc>
          <w:tcPr>
            <w:tcW w:w="2354" w:type="dxa"/>
            <w:vAlign w:val="center"/>
          </w:tcPr>
          <w:p w14:paraId="60FBE0A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66:15:1501012:1</w:t>
            </w:r>
          </w:p>
        </w:tc>
        <w:tc>
          <w:tcPr>
            <w:tcW w:w="3174" w:type="dxa"/>
            <w:vAlign w:val="center"/>
          </w:tcPr>
          <w:p w14:paraId="39E5C9D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38</w:t>
            </w:r>
          </w:p>
        </w:tc>
        <w:tc>
          <w:tcPr>
            <w:tcW w:w="2693" w:type="dxa"/>
            <w:vMerge/>
            <w:vAlign w:val="center"/>
          </w:tcPr>
          <w:p w14:paraId="3F7C59C0" w14:textId="77777777" w:rsidR="00FD1D74" w:rsidRPr="00C54F99" w:rsidRDefault="00FD1D74" w:rsidP="00FD1D74">
            <w:pPr>
              <w:suppressAutoHyphens w:val="0"/>
              <w:ind w:firstLine="0"/>
              <w:jc w:val="center"/>
              <w:rPr>
                <w:sz w:val="22"/>
                <w:szCs w:val="22"/>
                <w:lang w:eastAsia="en-US"/>
              </w:rPr>
            </w:pPr>
          </w:p>
        </w:tc>
      </w:tr>
      <w:tr w:rsidR="00C54F99" w:rsidRPr="00C54F99" w14:paraId="49BD9FF3" w14:textId="77777777" w:rsidTr="002D692F">
        <w:trPr>
          <w:jc w:val="center"/>
        </w:trPr>
        <w:tc>
          <w:tcPr>
            <w:tcW w:w="1101" w:type="dxa"/>
            <w:vAlign w:val="center"/>
          </w:tcPr>
          <w:p w14:paraId="3507CCF5" w14:textId="2E8DCBE9" w:rsidR="00FD1D74" w:rsidRPr="00C54F99" w:rsidRDefault="00FD1D74" w:rsidP="00FD1D74">
            <w:pPr>
              <w:suppressAutoHyphens w:val="0"/>
              <w:ind w:firstLine="0"/>
              <w:jc w:val="center"/>
              <w:rPr>
                <w:sz w:val="22"/>
                <w:szCs w:val="22"/>
                <w:lang w:eastAsia="en-US"/>
              </w:rPr>
            </w:pPr>
            <w:r w:rsidRPr="00C54F99">
              <w:rPr>
                <w:sz w:val="22"/>
                <w:szCs w:val="22"/>
                <w:lang w:eastAsia="en-US"/>
              </w:rPr>
              <w:t>16</w:t>
            </w:r>
          </w:p>
        </w:tc>
        <w:tc>
          <w:tcPr>
            <w:tcW w:w="2354" w:type="dxa"/>
            <w:vAlign w:val="center"/>
          </w:tcPr>
          <w:p w14:paraId="074EAE5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66:15:1501025:11</w:t>
            </w:r>
          </w:p>
        </w:tc>
        <w:tc>
          <w:tcPr>
            <w:tcW w:w="3174" w:type="dxa"/>
            <w:vAlign w:val="center"/>
          </w:tcPr>
          <w:p w14:paraId="7083298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13</w:t>
            </w:r>
          </w:p>
        </w:tc>
        <w:tc>
          <w:tcPr>
            <w:tcW w:w="2693" w:type="dxa"/>
            <w:vMerge/>
            <w:vAlign w:val="center"/>
          </w:tcPr>
          <w:p w14:paraId="72DE0047" w14:textId="77777777" w:rsidR="00FD1D74" w:rsidRPr="00C54F99" w:rsidRDefault="00FD1D74" w:rsidP="00FD1D74">
            <w:pPr>
              <w:suppressAutoHyphens w:val="0"/>
              <w:ind w:firstLine="0"/>
              <w:jc w:val="center"/>
              <w:rPr>
                <w:sz w:val="22"/>
                <w:szCs w:val="22"/>
                <w:lang w:eastAsia="en-US"/>
              </w:rPr>
            </w:pPr>
          </w:p>
        </w:tc>
      </w:tr>
      <w:tr w:rsidR="00C54F99" w:rsidRPr="00C54F99" w14:paraId="5DBCC680" w14:textId="77777777" w:rsidTr="002D692F">
        <w:trPr>
          <w:jc w:val="center"/>
        </w:trPr>
        <w:tc>
          <w:tcPr>
            <w:tcW w:w="1101" w:type="dxa"/>
            <w:vAlign w:val="center"/>
          </w:tcPr>
          <w:p w14:paraId="0AAE065F" w14:textId="10D47B65" w:rsidR="00FD1D74" w:rsidRPr="00C54F99" w:rsidRDefault="00FD1D74" w:rsidP="00FD1D74">
            <w:pPr>
              <w:suppressAutoHyphens w:val="0"/>
              <w:ind w:firstLine="0"/>
              <w:jc w:val="center"/>
              <w:rPr>
                <w:sz w:val="22"/>
                <w:szCs w:val="22"/>
                <w:lang w:eastAsia="en-US"/>
              </w:rPr>
            </w:pPr>
            <w:r w:rsidRPr="00C54F99">
              <w:rPr>
                <w:sz w:val="22"/>
                <w:szCs w:val="22"/>
                <w:lang w:eastAsia="en-US"/>
              </w:rPr>
              <w:t>17</w:t>
            </w:r>
          </w:p>
        </w:tc>
        <w:tc>
          <w:tcPr>
            <w:tcW w:w="2354" w:type="dxa"/>
            <w:vAlign w:val="center"/>
          </w:tcPr>
          <w:p w14:paraId="51371CD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66:15:1501025:110</w:t>
            </w:r>
          </w:p>
        </w:tc>
        <w:tc>
          <w:tcPr>
            <w:tcW w:w="3174" w:type="dxa"/>
            <w:vAlign w:val="center"/>
          </w:tcPr>
          <w:p w14:paraId="4A5B268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11</w:t>
            </w:r>
          </w:p>
        </w:tc>
        <w:tc>
          <w:tcPr>
            <w:tcW w:w="2693" w:type="dxa"/>
            <w:vMerge/>
            <w:vAlign w:val="center"/>
          </w:tcPr>
          <w:p w14:paraId="25E1AD29" w14:textId="77777777" w:rsidR="00FD1D74" w:rsidRPr="00C54F99" w:rsidRDefault="00FD1D74" w:rsidP="00FD1D74">
            <w:pPr>
              <w:suppressAutoHyphens w:val="0"/>
              <w:ind w:firstLine="0"/>
              <w:jc w:val="center"/>
              <w:rPr>
                <w:sz w:val="22"/>
                <w:szCs w:val="22"/>
                <w:lang w:eastAsia="en-US"/>
              </w:rPr>
            </w:pPr>
          </w:p>
        </w:tc>
      </w:tr>
      <w:tr w:rsidR="00C54F99" w:rsidRPr="00C54F99" w14:paraId="2585A192" w14:textId="77777777" w:rsidTr="002D692F">
        <w:trPr>
          <w:jc w:val="center"/>
        </w:trPr>
        <w:tc>
          <w:tcPr>
            <w:tcW w:w="1101" w:type="dxa"/>
            <w:vAlign w:val="center"/>
          </w:tcPr>
          <w:p w14:paraId="2E17F6B7" w14:textId="428E8BB0" w:rsidR="00FD1D74" w:rsidRPr="00C54F99" w:rsidRDefault="00FD1D74" w:rsidP="00FD1D74">
            <w:pPr>
              <w:suppressAutoHyphens w:val="0"/>
              <w:ind w:firstLine="0"/>
              <w:jc w:val="center"/>
              <w:rPr>
                <w:sz w:val="22"/>
                <w:szCs w:val="22"/>
                <w:lang w:eastAsia="en-US"/>
              </w:rPr>
            </w:pPr>
            <w:r w:rsidRPr="00C54F99">
              <w:rPr>
                <w:sz w:val="22"/>
                <w:szCs w:val="22"/>
                <w:lang w:eastAsia="en-US"/>
              </w:rPr>
              <w:t>18</w:t>
            </w:r>
          </w:p>
        </w:tc>
        <w:tc>
          <w:tcPr>
            <w:tcW w:w="2354" w:type="dxa"/>
            <w:vAlign w:val="center"/>
          </w:tcPr>
          <w:p w14:paraId="686098A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66:15:1501025:108</w:t>
            </w:r>
          </w:p>
        </w:tc>
        <w:tc>
          <w:tcPr>
            <w:tcW w:w="3174" w:type="dxa"/>
            <w:vAlign w:val="center"/>
          </w:tcPr>
          <w:p w14:paraId="5CCC43A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9</w:t>
            </w:r>
          </w:p>
        </w:tc>
        <w:tc>
          <w:tcPr>
            <w:tcW w:w="2693" w:type="dxa"/>
            <w:vMerge/>
            <w:vAlign w:val="center"/>
          </w:tcPr>
          <w:p w14:paraId="234B9451" w14:textId="77777777" w:rsidR="00FD1D74" w:rsidRPr="00C54F99" w:rsidRDefault="00FD1D74" w:rsidP="00FD1D74">
            <w:pPr>
              <w:suppressAutoHyphens w:val="0"/>
              <w:ind w:firstLine="0"/>
              <w:jc w:val="center"/>
              <w:rPr>
                <w:sz w:val="22"/>
                <w:szCs w:val="22"/>
                <w:lang w:eastAsia="en-US"/>
              </w:rPr>
            </w:pPr>
          </w:p>
        </w:tc>
      </w:tr>
      <w:tr w:rsidR="00C54F99" w:rsidRPr="00C54F99" w14:paraId="535D4388" w14:textId="77777777" w:rsidTr="002D692F">
        <w:trPr>
          <w:jc w:val="center"/>
        </w:trPr>
        <w:tc>
          <w:tcPr>
            <w:tcW w:w="1101" w:type="dxa"/>
            <w:vAlign w:val="center"/>
          </w:tcPr>
          <w:p w14:paraId="12943615" w14:textId="7191A90A" w:rsidR="00FD1D74" w:rsidRPr="00C54F99" w:rsidRDefault="00FD1D74" w:rsidP="00FD1D74">
            <w:pPr>
              <w:suppressAutoHyphens w:val="0"/>
              <w:ind w:firstLine="0"/>
              <w:jc w:val="center"/>
              <w:rPr>
                <w:sz w:val="22"/>
                <w:szCs w:val="22"/>
                <w:lang w:eastAsia="en-US"/>
              </w:rPr>
            </w:pPr>
            <w:r w:rsidRPr="00C54F99">
              <w:rPr>
                <w:sz w:val="22"/>
                <w:szCs w:val="22"/>
                <w:lang w:eastAsia="en-US"/>
              </w:rPr>
              <w:t>19</w:t>
            </w:r>
          </w:p>
        </w:tc>
        <w:tc>
          <w:tcPr>
            <w:tcW w:w="2354" w:type="dxa"/>
            <w:vAlign w:val="center"/>
          </w:tcPr>
          <w:p w14:paraId="5AEB878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66:15:1501025:102</w:t>
            </w:r>
          </w:p>
        </w:tc>
        <w:tc>
          <w:tcPr>
            <w:tcW w:w="3174" w:type="dxa"/>
            <w:vAlign w:val="center"/>
          </w:tcPr>
          <w:p w14:paraId="18BA9C2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3</w:t>
            </w:r>
          </w:p>
        </w:tc>
        <w:tc>
          <w:tcPr>
            <w:tcW w:w="2693" w:type="dxa"/>
            <w:vMerge/>
            <w:vAlign w:val="center"/>
          </w:tcPr>
          <w:p w14:paraId="4A059621" w14:textId="77777777" w:rsidR="00FD1D74" w:rsidRPr="00C54F99" w:rsidRDefault="00FD1D74" w:rsidP="00FD1D74">
            <w:pPr>
              <w:suppressAutoHyphens w:val="0"/>
              <w:ind w:firstLine="0"/>
              <w:jc w:val="center"/>
              <w:rPr>
                <w:sz w:val="22"/>
                <w:szCs w:val="22"/>
                <w:lang w:eastAsia="en-US"/>
              </w:rPr>
            </w:pPr>
          </w:p>
        </w:tc>
      </w:tr>
      <w:tr w:rsidR="00C54F99" w:rsidRPr="00C54F99" w14:paraId="4D7B0A21" w14:textId="77777777" w:rsidTr="002D692F">
        <w:trPr>
          <w:jc w:val="center"/>
        </w:trPr>
        <w:tc>
          <w:tcPr>
            <w:tcW w:w="1101" w:type="dxa"/>
            <w:vAlign w:val="center"/>
          </w:tcPr>
          <w:p w14:paraId="3BF4A68D" w14:textId="7C0ED71F" w:rsidR="00FD1D74" w:rsidRPr="00C54F99" w:rsidRDefault="00FD1D74" w:rsidP="00FD1D74">
            <w:pPr>
              <w:suppressAutoHyphens w:val="0"/>
              <w:ind w:firstLine="0"/>
              <w:jc w:val="center"/>
              <w:rPr>
                <w:sz w:val="22"/>
                <w:szCs w:val="22"/>
                <w:lang w:eastAsia="en-US"/>
              </w:rPr>
            </w:pPr>
            <w:r w:rsidRPr="00C54F99">
              <w:rPr>
                <w:sz w:val="22"/>
                <w:szCs w:val="22"/>
                <w:lang w:eastAsia="en-US"/>
              </w:rPr>
              <w:t>20</w:t>
            </w:r>
          </w:p>
        </w:tc>
        <w:tc>
          <w:tcPr>
            <w:tcW w:w="2354" w:type="dxa"/>
            <w:vAlign w:val="center"/>
          </w:tcPr>
          <w:p w14:paraId="33A6498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66:15:1501025:101</w:t>
            </w:r>
          </w:p>
        </w:tc>
        <w:tc>
          <w:tcPr>
            <w:tcW w:w="3174" w:type="dxa"/>
            <w:vAlign w:val="center"/>
          </w:tcPr>
          <w:p w14:paraId="0D5EFBB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1</w:t>
            </w:r>
          </w:p>
        </w:tc>
        <w:tc>
          <w:tcPr>
            <w:tcW w:w="2693" w:type="dxa"/>
            <w:vMerge/>
            <w:vAlign w:val="center"/>
          </w:tcPr>
          <w:p w14:paraId="0FEB35C9" w14:textId="77777777" w:rsidR="00FD1D74" w:rsidRPr="00C54F99" w:rsidRDefault="00FD1D74" w:rsidP="00FD1D74">
            <w:pPr>
              <w:suppressAutoHyphens w:val="0"/>
              <w:ind w:firstLine="0"/>
              <w:jc w:val="center"/>
              <w:rPr>
                <w:sz w:val="22"/>
                <w:szCs w:val="22"/>
                <w:lang w:eastAsia="en-US"/>
              </w:rPr>
            </w:pPr>
          </w:p>
        </w:tc>
      </w:tr>
      <w:tr w:rsidR="00C54F99" w:rsidRPr="00C54F99" w14:paraId="20019A47" w14:textId="77777777" w:rsidTr="002D692F">
        <w:trPr>
          <w:jc w:val="center"/>
        </w:trPr>
        <w:tc>
          <w:tcPr>
            <w:tcW w:w="1101" w:type="dxa"/>
            <w:vAlign w:val="center"/>
          </w:tcPr>
          <w:p w14:paraId="044070FA" w14:textId="605FAF14" w:rsidR="00FD1D74" w:rsidRPr="00C54F99" w:rsidRDefault="00FD1D74" w:rsidP="00FD1D74">
            <w:pPr>
              <w:suppressAutoHyphens w:val="0"/>
              <w:ind w:firstLine="0"/>
              <w:jc w:val="center"/>
              <w:rPr>
                <w:sz w:val="22"/>
                <w:szCs w:val="22"/>
                <w:lang w:eastAsia="en-US"/>
              </w:rPr>
            </w:pPr>
            <w:r w:rsidRPr="00C54F99">
              <w:rPr>
                <w:sz w:val="22"/>
                <w:szCs w:val="22"/>
                <w:lang w:eastAsia="en-US"/>
              </w:rPr>
              <w:t>21</w:t>
            </w:r>
          </w:p>
        </w:tc>
        <w:tc>
          <w:tcPr>
            <w:tcW w:w="2354" w:type="dxa"/>
            <w:vAlign w:val="center"/>
          </w:tcPr>
          <w:p w14:paraId="373AEA4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66:15:1501025:103</w:t>
            </w:r>
          </w:p>
        </w:tc>
        <w:tc>
          <w:tcPr>
            <w:tcW w:w="3174" w:type="dxa"/>
            <w:vAlign w:val="center"/>
          </w:tcPr>
          <w:p w14:paraId="6A39ABB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Крупская,  4</w:t>
            </w:r>
          </w:p>
        </w:tc>
        <w:tc>
          <w:tcPr>
            <w:tcW w:w="2693" w:type="dxa"/>
            <w:vMerge/>
            <w:vAlign w:val="center"/>
          </w:tcPr>
          <w:p w14:paraId="417E2942" w14:textId="77777777" w:rsidR="00FD1D74" w:rsidRPr="00C54F99" w:rsidRDefault="00FD1D74" w:rsidP="00FD1D74">
            <w:pPr>
              <w:suppressAutoHyphens w:val="0"/>
              <w:ind w:firstLine="0"/>
              <w:jc w:val="center"/>
              <w:rPr>
                <w:sz w:val="22"/>
                <w:szCs w:val="22"/>
                <w:lang w:eastAsia="en-US"/>
              </w:rPr>
            </w:pPr>
          </w:p>
        </w:tc>
      </w:tr>
      <w:tr w:rsidR="00C54F99" w:rsidRPr="00C54F99" w14:paraId="1E3BCB0D" w14:textId="77777777" w:rsidTr="002D692F">
        <w:trPr>
          <w:jc w:val="center"/>
        </w:trPr>
        <w:tc>
          <w:tcPr>
            <w:tcW w:w="1101" w:type="dxa"/>
            <w:vAlign w:val="center"/>
          </w:tcPr>
          <w:p w14:paraId="78884C56" w14:textId="51CC84FB" w:rsidR="00FD1D74" w:rsidRPr="00C54F99" w:rsidRDefault="00FD1D74" w:rsidP="00FD1D74">
            <w:pPr>
              <w:suppressAutoHyphens w:val="0"/>
              <w:ind w:firstLine="0"/>
              <w:jc w:val="center"/>
              <w:rPr>
                <w:sz w:val="22"/>
                <w:szCs w:val="22"/>
                <w:lang w:eastAsia="en-US"/>
              </w:rPr>
            </w:pPr>
            <w:r w:rsidRPr="00C54F99">
              <w:rPr>
                <w:sz w:val="22"/>
                <w:szCs w:val="22"/>
                <w:lang w:eastAsia="en-US"/>
              </w:rPr>
              <w:t>22</w:t>
            </w:r>
          </w:p>
        </w:tc>
        <w:tc>
          <w:tcPr>
            <w:tcW w:w="2354" w:type="dxa"/>
            <w:vAlign w:val="center"/>
          </w:tcPr>
          <w:p w14:paraId="1FE5887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66:15:1501025:58</w:t>
            </w:r>
          </w:p>
        </w:tc>
        <w:tc>
          <w:tcPr>
            <w:tcW w:w="3174" w:type="dxa"/>
            <w:vAlign w:val="center"/>
          </w:tcPr>
          <w:p w14:paraId="43AFFAA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Пушкина,  1</w:t>
            </w:r>
          </w:p>
        </w:tc>
        <w:tc>
          <w:tcPr>
            <w:tcW w:w="2693" w:type="dxa"/>
            <w:vMerge/>
            <w:vAlign w:val="center"/>
          </w:tcPr>
          <w:p w14:paraId="512F4A22" w14:textId="77777777" w:rsidR="00FD1D74" w:rsidRPr="00C54F99" w:rsidRDefault="00FD1D74" w:rsidP="00FD1D74">
            <w:pPr>
              <w:suppressAutoHyphens w:val="0"/>
              <w:ind w:firstLine="0"/>
              <w:jc w:val="center"/>
              <w:rPr>
                <w:sz w:val="22"/>
                <w:szCs w:val="22"/>
                <w:lang w:eastAsia="en-US"/>
              </w:rPr>
            </w:pPr>
          </w:p>
        </w:tc>
      </w:tr>
      <w:tr w:rsidR="00C54F99" w:rsidRPr="00C54F99" w14:paraId="626EC98B" w14:textId="77777777" w:rsidTr="002D692F">
        <w:trPr>
          <w:jc w:val="center"/>
        </w:trPr>
        <w:tc>
          <w:tcPr>
            <w:tcW w:w="1101" w:type="dxa"/>
            <w:vAlign w:val="center"/>
          </w:tcPr>
          <w:p w14:paraId="76E97D3F" w14:textId="2E166E8C" w:rsidR="00FD1D74" w:rsidRPr="00C54F99" w:rsidRDefault="00FD1D74" w:rsidP="00FD1D74">
            <w:pPr>
              <w:suppressAutoHyphens w:val="0"/>
              <w:ind w:firstLine="0"/>
              <w:jc w:val="center"/>
              <w:rPr>
                <w:sz w:val="22"/>
                <w:szCs w:val="22"/>
                <w:lang w:eastAsia="en-US"/>
              </w:rPr>
            </w:pPr>
            <w:r w:rsidRPr="00C54F99">
              <w:rPr>
                <w:sz w:val="22"/>
                <w:szCs w:val="22"/>
                <w:lang w:eastAsia="en-US"/>
              </w:rPr>
              <w:t>23</w:t>
            </w:r>
          </w:p>
        </w:tc>
        <w:tc>
          <w:tcPr>
            <w:tcW w:w="2354" w:type="dxa"/>
            <w:vAlign w:val="center"/>
          </w:tcPr>
          <w:p w14:paraId="7676DDA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66:15:1501025:59</w:t>
            </w:r>
          </w:p>
        </w:tc>
        <w:tc>
          <w:tcPr>
            <w:tcW w:w="3174" w:type="dxa"/>
            <w:vAlign w:val="center"/>
          </w:tcPr>
          <w:p w14:paraId="49236FE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Пушкина,  2</w:t>
            </w:r>
          </w:p>
        </w:tc>
        <w:tc>
          <w:tcPr>
            <w:tcW w:w="2693" w:type="dxa"/>
            <w:vMerge/>
            <w:vAlign w:val="center"/>
          </w:tcPr>
          <w:p w14:paraId="6F887EA1" w14:textId="77777777" w:rsidR="00FD1D74" w:rsidRPr="00C54F99" w:rsidRDefault="00FD1D74" w:rsidP="00FD1D74">
            <w:pPr>
              <w:suppressAutoHyphens w:val="0"/>
              <w:ind w:firstLine="0"/>
              <w:jc w:val="center"/>
              <w:rPr>
                <w:sz w:val="22"/>
                <w:szCs w:val="22"/>
                <w:lang w:eastAsia="en-US"/>
              </w:rPr>
            </w:pPr>
          </w:p>
        </w:tc>
      </w:tr>
      <w:tr w:rsidR="00C54F99" w:rsidRPr="00C54F99" w14:paraId="369D9281" w14:textId="77777777" w:rsidTr="002D692F">
        <w:trPr>
          <w:jc w:val="center"/>
        </w:trPr>
        <w:tc>
          <w:tcPr>
            <w:tcW w:w="1101" w:type="dxa"/>
            <w:vAlign w:val="center"/>
          </w:tcPr>
          <w:p w14:paraId="4F36B86E" w14:textId="2D9BB0C6" w:rsidR="00FD1D74" w:rsidRPr="00C54F99" w:rsidRDefault="00FD1D74" w:rsidP="00FD1D74">
            <w:pPr>
              <w:suppressAutoHyphens w:val="0"/>
              <w:ind w:firstLine="0"/>
              <w:jc w:val="center"/>
              <w:rPr>
                <w:sz w:val="22"/>
                <w:szCs w:val="22"/>
                <w:lang w:eastAsia="en-US"/>
              </w:rPr>
            </w:pPr>
            <w:r w:rsidRPr="00C54F99">
              <w:rPr>
                <w:sz w:val="22"/>
                <w:szCs w:val="22"/>
                <w:lang w:eastAsia="en-US"/>
              </w:rPr>
              <w:t>24</w:t>
            </w:r>
          </w:p>
        </w:tc>
        <w:tc>
          <w:tcPr>
            <w:tcW w:w="2354" w:type="dxa"/>
            <w:vAlign w:val="center"/>
          </w:tcPr>
          <w:p w14:paraId="014E332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66:15:1501005:93</w:t>
            </w:r>
          </w:p>
        </w:tc>
        <w:tc>
          <w:tcPr>
            <w:tcW w:w="3174" w:type="dxa"/>
            <w:vAlign w:val="center"/>
          </w:tcPr>
          <w:p w14:paraId="300BF9F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Челюскинцев,  2</w:t>
            </w:r>
          </w:p>
        </w:tc>
        <w:tc>
          <w:tcPr>
            <w:tcW w:w="2693" w:type="dxa"/>
            <w:vMerge/>
            <w:vAlign w:val="center"/>
          </w:tcPr>
          <w:p w14:paraId="56813A11" w14:textId="77777777" w:rsidR="00FD1D74" w:rsidRPr="00C54F99" w:rsidRDefault="00FD1D74" w:rsidP="00FD1D74">
            <w:pPr>
              <w:suppressAutoHyphens w:val="0"/>
              <w:ind w:firstLine="0"/>
              <w:jc w:val="center"/>
              <w:rPr>
                <w:sz w:val="22"/>
                <w:szCs w:val="22"/>
                <w:lang w:eastAsia="en-US"/>
              </w:rPr>
            </w:pPr>
          </w:p>
        </w:tc>
      </w:tr>
      <w:tr w:rsidR="00C54F99" w:rsidRPr="00C54F99" w14:paraId="2484CFD2" w14:textId="77777777" w:rsidTr="002D692F">
        <w:trPr>
          <w:jc w:val="center"/>
        </w:trPr>
        <w:tc>
          <w:tcPr>
            <w:tcW w:w="1101" w:type="dxa"/>
            <w:vAlign w:val="center"/>
          </w:tcPr>
          <w:p w14:paraId="560A2572" w14:textId="48D97372" w:rsidR="00FD1D74" w:rsidRPr="00C54F99" w:rsidRDefault="00FD1D74" w:rsidP="00FD1D74">
            <w:pPr>
              <w:suppressAutoHyphens w:val="0"/>
              <w:ind w:firstLine="0"/>
              <w:jc w:val="center"/>
              <w:rPr>
                <w:sz w:val="22"/>
                <w:szCs w:val="22"/>
                <w:lang w:eastAsia="en-US"/>
              </w:rPr>
            </w:pPr>
            <w:r w:rsidRPr="00C54F99">
              <w:rPr>
                <w:sz w:val="22"/>
                <w:szCs w:val="22"/>
                <w:lang w:eastAsia="en-US"/>
              </w:rPr>
              <w:t>25</w:t>
            </w:r>
          </w:p>
        </w:tc>
        <w:tc>
          <w:tcPr>
            <w:tcW w:w="2354" w:type="dxa"/>
            <w:vAlign w:val="center"/>
          </w:tcPr>
          <w:p w14:paraId="5E4B644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66:15:1501005:20</w:t>
            </w:r>
          </w:p>
        </w:tc>
        <w:tc>
          <w:tcPr>
            <w:tcW w:w="3174" w:type="dxa"/>
            <w:vAlign w:val="center"/>
          </w:tcPr>
          <w:p w14:paraId="0D53A84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Мамина-Сибиряка,  2б</w:t>
            </w:r>
          </w:p>
        </w:tc>
        <w:tc>
          <w:tcPr>
            <w:tcW w:w="2693" w:type="dxa"/>
            <w:vMerge/>
            <w:vAlign w:val="center"/>
          </w:tcPr>
          <w:p w14:paraId="5D6C7301" w14:textId="77777777" w:rsidR="00FD1D74" w:rsidRPr="00C54F99" w:rsidRDefault="00FD1D74" w:rsidP="00FD1D74">
            <w:pPr>
              <w:suppressAutoHyphens w:val="0"/>
              <w:ind w:firstLine="0"/>
              <w:jc w:val="center"/>
              <w:rPr>
                <w:sz w:val="22"/>
                <w:szCs w:val="22"/>
                <w:lang w:eastAsia="en-US"/>
              </w:rPr>
            </w:pPr>
          </w:p>
        </w:tc>
      </w:tr>
      <w:tr w:rsidR="00C54F99" w:rsidRPr="00C54F99" w14:paraId="4DDA9E63" w14:textId="77777777" w:rsidTr="002D692F">
        <w:trPr>
          <w:jc w:val="center"/>
        </w:trPr>
        <w:tc>
          <w:tcPr>
            <w:tcW w:w="1101" w:type="dxa"/>
            <w:vAlign w:val="center"/>
          </w:tcPr>
          <w:p w14:paraId="162578B1" w14:textId="592EBC3F" w:rsidR="00FD1D74" w:rsidRPr="00C54F99" w:rsidRDefault="00FD1D74" w:rsidP="00FD1D74">
            <w:pPr>
              <w:suppressAutoHyphens w:val="0"/>
              <w:ind w:firstLine="0"/>
              <w:jc w:val="center"/>
              <w:rPr>
                <w:sz w:val="22"/>
                <w:szCs w:val="22"/>
                <w:lang w:eastAsia="en-US"/>
              </w:rPr>
            </w:pPr>
            <w:r w:rsidRPr="00C54F99">
              <w:rPr>
                <w:sz w:val="22"/>
                <w:szCs w:val="22"/>
                <w:lang w:eastAsia="en-US"/>
              </w:rPr>
              <w:t>26</w:t>
            </w:r>
          </w:p>
        </w:tc>
        <w:tc>
          <w:tcPr>
            <w:tcW w:w="2354" w:type="dxa"/>
            <w:vAlign w:val="center"/>
          </w:tcPr>
          <w:p w14:paraId="3693EA2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66:15:1501005:123</w:t>
            </w:r>
          </w:p>
        </w:tc>
        <w:tc>
          <w:tcPr>
            <w:tcW w:w="3174" w:type="dxa"/>
            <w:vAlign w:val="center"/>
          </w:tcPr>
          <w:p w14:paraId="6389C6E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Свободы,  17</w:t>
            </w:r>
          </w:p>
        </w:tc>
        <w:tc>
          <w:tcPr>
            <w:tcW w:w="2693" w:type="dxa"/>
            <w:vMerge/>
            <w:vAlign w:val="center"/>
          </w:tcPr>
          <w:p w14:paraId="37A19B96" w14:textId="77777777" w:rsidR="00FD1D74" w:rsidRPr="00C54F99" w:rsidRDefault="00FD1D74" w:rsidP="00FD1D74">
            <w:pPr>
              <w:suppressAutoHyphens w:val="0"/>
              <w:ind w:firstLine="0"/>
              <w:jc w:val="center"/>
              <w:rPr>
                <w:sz w:val="22"/>
                <w:szCs w:val="22"/>
                <w:lang w:eastAsia="en-US"/>
              </w:rPr>
            </w:pPr>
          </w:p>
        </w:tc>
      </w:tr>
      <w:tr w:rsidR="00C54F99" w:rsidRPr="00C54F99" w14:paraId="6F2616AF" w14:textId="77777777" w:rsidTr="002D692F">
        <w:trPr>
          <w:jc w:val="center"/>
        </w:trPr>
        <w:tc>
          <w:tcPr>
            <w:tcW w:w="1101" w:type="dxa"/>
            <w:vAlign w:val="center"/>
          </w:tcPr>
          <w:p w14:paraId="56FB0E16" w14:textId="70F8A2F0" w:rsidR="00FD1D74" w:rsidRPr="00C54F99" w:rsidRDefault="00FD1D74" w:rsidP="00FD1D74">
            <w:pPr>
              <w:suppressAutoHyphens w:val="0"/>
              <w:ind w:firstLine="0"/>
              <w:jc w:val="center"/>
              <w:rPr>
                <w:sz w:val="22"/>
                <w:szCs w:val="22"/>
                <w:lang w:eastAsia="en-US"/>
              </w:rPr>
            </w:pPr>
            <w:r w:rsidRPr="00C54F99">
              <w:rPr>
                <w:sz w:val="22"/>
                <w:szCs w:val="22"/>
                <w:lang w:eastAsia="en-US"/>
              </w:rPr>
              <w:t>37</w:t>
            </w:r>
          </w:p>
        </w:tc>
        <w:tc>
          <w:tcPr>
            <w:tcW w:w="2354" w:type="dxa"/>
            <w:vAlign w:val="center"/>
          </w:tcPr>
          <w:p w14:paraId="78583ED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66:15:1501005:26</w:t>
            </w:r>
          </w:p>
        </w:tc>
        <w:tc>
          <w:tcPr>
            <w:tcW w:w="3174" w:type="dxa"/>
            <w:vAlign w:val="center"/>
          </w:tcPr>
          <w:p w14:paraId="6C6F26E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Свободы,  19</w:t>
            </w:r>
          </w:p>
        </w:tc>
        <w:tc>
          <w:tcPr>
            <w:tcW w:w="2693" w:type="dxa"/>
            <w:vMerge/>
            <w:vAlign w:val="center"/>
          </w:tcPr>
          <w:p w14:paraId="7F3353E3" w14:textId="77777777" w:rsidR="00FD1D74" w:rsidRPr="00C54F99" w:rsidRDefault="00FD1D74" w:rsidP="00FD1D74">
            <w:pPr>
              <w:suppressAutoHyphens w:val="0"/>
              <w:ind w:firstLine="0"/>
              <w:jc w:val="center"/>
              <w:rPr>
                <w:sz w:val="22"/>
                <w:szCs w:val="22"/>
                <w:lang w:eastAsia="en-US"/>
              </w:rPr>
            </w:pPr>
          </w:p>
        </w:tc>
      </w:tr>
      <w:tr w:rsidR="00C54F99" w:rsidRPr="00C54F99" w14:paraId="3F11F015" w14:textId="77777777" w:rsidTr="002D692F">
        <w:trPr>
          <w:jc w:val="center"/>
        </w:trPr>
        <w:tc>
          <w:tcPr>
            <w:tcW w:w="1101" w:type="dxa"/>
            <w:vAlign w:val="center"/>
          </w:tcPr>
          <w:p w14:paraId="23413515" w14:textId="0D8FBA2A" w:rsidR="00FD1D74" w:rsidRPr="00C54F99" w:rsidRDefault="00FD1D74" w:rsidP="00FD1D74">
            <w:pPr>
              <w:suppressAutoHyphens w:val="0"/>
              <w:ind w:firstLine="0"/>
              <w:jc w:val="center"/>
              <w:rPr>
                <w:sz w:val="22"/>
                <w:szCs w:val="22"/>
                <w:lang w:eastAsia="en-US"/>
              </w:rPr>
            </w:pPr>
            <w:r w:rsidRPr="00C54F99">
              <w:rPr>
                <w:sz w:val="22"/>
                <w:szCs w:val="22"/>
                <w:lang w:eastAsia="en-US"/>
              </w:rPr>
              <w:t>38</w:t>
            </w:r>
          </w:p>
        </w:tc>
        <w:tc>
          <w:tcPr>
            <w:tcW w:w="2354" w:type="dxa"/>
            <w:vAlign w:val="center"/>
          </w:tcPr>
          <w:p w14:paraId="179E23B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66:15:1501005:88</w:t>
            </w:r>
          </w:p>
        </w:tc>
        <w:tc>
          <w:tcPr>
            <w:tcW w:w="3174" w:type="dxa"/>
            <w:vAlign w:val="center"/>
          </w:tcPr>
          <w:p w14:paraId="28CC3EE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Кооперативный,  3</w:t>
            </w:r>
          </w:p>
        </w:tc>
        <w:tc>
          <w:tcPr>
            <w:tcW w:w="2693" w:type="dxa"/>
            <w:vMerge w:val="restart"/>
            <w:vAlign w:val="center"/>
          </w:tcPr>
          <w:p w14:paraId="3E96ED1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Нахождение части земельного участка в границах береговой полосы, предназначенной для общего пользования неограниченного круга лиц (ст. 6 Водного кодекса РФ)</w:t>
            </w:r>
          </w:p>
        </w:tc>
      </w:tr>
      <w:tr w:rsidR="00C54F99" w:rsidRPr="00C54F99" w14:paraId="3555DD87" w14:textId="77777777" w:rsidTr="002D692F">
        <w:trPr>
          <w:jc w:val="center"/>
        </w:trPr>
        <w:tc>
          <w:tcPr>
            <w:tcW w:w="1101" w:type="dxa"/>
            <w:vAlign w:val="center"/>
          </w:tcPr>
          <w:p w14:paraId="2E342AF9" w14:textId="5DE5A32A" w:rsidR="00FD1D74" w:rsidRPr="00C54F99" w:rsidRDefault="00FD1D74" w:rsidP="00FD1D74">
            <w:pPr>
              <w:suppressAutoHyphens w:val="0"/>
              <w:ind w:firstLine="0"/>
              <w:jc w:val="center"/>
              <w:rPr>
                <w:sz w:val="22"/>
                <w:szCs w:val="22"/>
                <w:lang w:eastAsia="en-US"/>
              </w:rPr>
            </w:pPr>
            <w:r w:rsidRPr="00C54F99">
              <w:rPr>
                <w:sz w:val="22"/>
                <w:szCs w:val="22"/>
                <w:lang w:eastAsia="en-US"/>
              </w:rPr>
              <w:t>32</w:t>
            </w:r>
          </w:p>
        </w:tc>
        <w:tc>
          <w:tcPr>
            <w:tcW w:w="2354" w:type="dxa"/>
            <w:vAlign w:val="center"/>
          </w:tcPr>
          <w:p w14:paraId="2261680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66:15:1501005:91</w:t>
            </w:r>
          </w:p>
        </w:tc>
        <w:tc>
          <w:tcPr>
            <w:tcW w:w="3174" w:type="dxa"/>
            <w:vAlign w:val="center"/>
          </w:tcPr>
          <w:p w14:paraId="0DE098A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Кооперативный,  7</w:t>
            </w:r>
          </w:p>
        </w:tc>
        <w:tc>
          <w:tcPr>
            <w:tcW w:w="2693" w:type="dxa"/>
            <w:vMerge/>
            <w:vAlign w:val="center"/>
          </w:tcPr>
          <w:p w14:paraId="7C4D1CC6" w14:textId="77777777" w:rsidR="00FD1D74" w:rsidRPr="00C54F99" w:rsidRDefault="00FD1D74" w:rsidP="00FD1D74">
            <w:pPr>
              <w:suppressAutoHyphens w:val="0"/>
              <w:jc w:val="center"/>
              <w:rPr>
                <w:sz w:val="22"/>
                <w:szCs w:val="22"/>
                <w:lang w:eastAsia="en-US"/>
              </w:rPr>
            </w:pPr>
          </w:p>
        </w:tc>
      </w:tr>
      <w:tr w:rsidR="00C54F99" w:rsidRPr="00C54F99" w14:paraId="350DAD1D" w14:textId="77777777" w:rsidTr="002D692F">
        <w:trPr>
          <w:jc w:val="center"/>
        </w:trPr>
        <w:tc>
          <w:tcPr>
            <w:tcW w:w="1101" w:type="dxa"/>
            <w:vAlign w:val="center"/>
          </w:tcPr>
          <w:p w14:paraId="3A2058CA" w14:textId="4DB16E27" w:rsidR="00FD1D74" w:rsidRPr="00C54F99" w:rsidRDefault="00FD1D74" w:rsidP="00FD1D74">
            <w:pPr>
              <w:suppressAutoHyphens w:val="0"/>
              <w:ind w:firstLine="0"/>
              <w:jc w:val="center"/>
              <w:rPr>
                <w:sz w:val="22"/>
                <w:szCs w:val="22"/>
                <w:lang w:eastAsia="en-US"/>
              </w:rPr>
            </w:pPr>
            <w:r w:rsidRPr="00C54F99">
              <w:rPr>
                <w:sz w:val="22"/>
                <w:szCs w:val="22"/>
                <w:lang w:eastAsia="en-US"/>
              </w:rPr>
              <w:t>33</w:t>
            </w:r>
          </w:p>
        </w:tc>
        <w:tc>
          <w:tcPr>
            <w:tcW w:w="2354" w:type="dxa"/>
            <w:vAlign w:val="center"/>
          </w:tcPr>
          <w:p w14:paraId="05FB019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66:15:1501006:78</w:t>
            </w:r>
          </w:p>
        </w:tc>
        <w:tc>
          <w:tcPr>
            <w:tcW w:w="3174" w:type="dxa"/>
            <w:vAlign w:val="center"/>
          </w:tcPr>
          <w:p w14:paraId="0977FCC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20</w:t>
            </w:r>
          </w:p>
        </w:tc>
        <w:tc>
          <w:tcPr>
            <w:tcW w:w="2693" w:type="dxa"/>
            <w:vMerge/>
            <w:vAlign w:val="center"/>
          </w:tcPr>
          <w:p w14:paraId="5B28533A" w14:textId="77777777" w:rsidR="00FD1D74" w:rsidRPr="00C54F99" w:rsidRDefault="00FD1D74" w:rsidP="00FD1D74">
            <w:pPr>
              <w:suppressAutoHyphens w:val="0"/>
              <w:jc w:val="center"/>
              <w:rPr>
                <w:sz w:val="22"/>
                <w:szCs w:val="22"/>
                <w:lang w:eastAsia="en-US"/>
              </w:rPr>
            </w:pPr>
          </w:p>
        </w:tc>
      </w:tr>
      <w:tr w:rsidR="00C54F99" w:rsidRPr="00C54F99" w14:paraId="057E0BB4" w14:textId="77777777" w:rsidTr="002D692F">
        <w:trPr>
          <w:jc w:val="center"/>
        </w:trPr>
        <w:tc>
          <w:tcPr>
            <w:tcW w:w="1101" w:type="dxa"/>
            <w:vAlign w:val="center"/>
          </w:tcPr>
          <w:p w14:paraId="68B71197" w14:textId="2ADBBD97" w:rsidR="00FD1D74" w:rsidRPr="00C54F99" w:rsidRDefault="00FD1D74" w:rsidP="00FD1D74">
            <w:pPr>
              <w:suppressAutoHyphens w:val="0"/>
              <w:ind w:firstLine="0"/>
              <w:jc w:val="center"/>
              <w:rPr>
                <w:sz w:val="22"/>
                <w:szCs w:val="22"/>
                <w:lang w:eastAsia="en-US"/>
              </w:rPr>
            </w:pPr>
            <w:r w:rsidRPr="00C54F99">
              <w:rPr>
                <w:sz w:val="22"/>
                <w:szCs w:val="22"/>
                <w:lang w:eastAsia="en-US"/>
              </w:rPr>
              <w:t>34</w:t>
            </w:r>
          </w:p>
        </w:tc>
        <w:tc>
          <w:tcPr>
            <w:tcW w:w="2354" w:type="dxa"/>
            <w:vAlign w:val="center"/>
          </w:tcPr>
          <w:p w14:paraId="522AC8D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66:15:1501006:74</w:t>
            </w:r>
          </w:p>
        </w:tc>
        <w:tc>
          <w:tcPr>
            <w:tcW w:w="3174" w:type="dxa"/>
            <w:vAlign w:val="center"/>
          </w:tcPr>
          <w:p w14:paraId="4E66B02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16</w:t>
            </w:r>
          </w:p>
        </w:tc>
        <w:tc>
          <w:tcPr>
            <w:tcW w:w="2693" w:type="dxa"/>
            <w:vMerge/>
            <w:vAlign w:val="center"/>
          </w:tcPr>
          <w:p w14:paraId="5481754E" w14:textId="77777777" w:rsidR="00FD1D74" w:rsidRPr="00C54F99" w:rsidRDefault="00FD1D74" w:rsidP="00FD1D74">
            <w:pPr>
              <w:suppressAutoHyphens w:val="0"/>
              <w:jc w:val="center"/>
              <w:rPr>
                <w:sz w:val="22"/>
                <w:szCs w:val="22"/>
                <w:lang w:eastAsia="en-US"/>
              </w:rPr>
            </w:pPr>
          </w:p>
        </w:tc>
      </w:tr>
      <w:tr w:rsidR="00C54F99" w:rsidRPr="00C54F99" w14:paraId="03A60DE2" w14:textId="77777777" w:rsidTr="002D692F">
        <w:trPr>
          <w:jc w:val="center"/>
        </w:trPr>
        <w:tc>
          <w:tcPr>
            <w:tcW w:w="1101" w:type="dxa"/>
            <w:vAlign w:val="center"/>
          </w:tcPr>
          <w:p w14:paraId="4F93AE1D" w14:textId="4B050127" w:rsidR="00FD1D74" w:rsidRPr="00C54F99" w:rsidRDefault="00FD1D74" w:rsidP="00FD1D74">
            <w:pPr>
              <w:suppressAutoHyphens w:val="0"/>
              <w:ind w:firstLine="0"/>
              <w:jc w:val="center"/>
              <w:rPr>
                <w:sz w:val="22"/>
                <w:szCs w:val="22"/>
                <w:lang w:eastAsia="en-US"/>
              </w:rPr>
            </w:pPr>
            <w:r w:rsidRPr="00C54F99">
              <w:rPr>
                <w:sz w:val="22"/>
                <w:szCs w:val="22"/>
                <w:lang w:eastAsia="en-US"/>
              </w:rPr>
              <w:t>35</w:t>
            </w:r>
          </w:p>
        </w:tc>
        <w:tc>
          <w:tcPr>
            <w:tcW w:w="2354" w:type="dxa"/>
            <w:vAlign w:val="center"/>
          </w:tcPr>
          <w:p w14:paraId="6F8B717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66:15:1501006:72</w:t>
            </w:r>
          </w:p>
        </w:tc>
        <w:tc>
          <w:tcPr>
            <w:tcW w:w="3174" w:type="dxa"/>
            <w:vAlign w:val="center"/>
          </w:tcPr>
          <w:p w14:paraId="538BCCE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10</w:t>
            </w:r>
          </w:p>
        </w:tc>
        <w:tc>
          <w:tcPr>
            <w:tcW w:w="2693" w:type="dxa"/>
            <w:vMerge/>
            <w:vAlign w:val="center"/>
          </w:tcPr>
          <w:p w14:paraId="35406D18" w14:textId="77777777" w:rsidR="00FD1D74" w:rsidRPr="00C54F99" w:rsidRDefault="00FD1D74" w:rsidP="00FD1D74">
            <w:pPr>
              <w:suppressAutoHyphens w:val="0"/>
              <w:ind w:firstLine="0"/>
              <w:jc w:val="center"/>
              <w:rPr>
                <w:sz w:val="22"/>
                <w:szCs w:val="22"/>
                <w:lang w:eastAsia="en-US"/>
              </w:rPr>
            </w:pPr>
          </w:p>
        </w:tc>
      </w:tr>
      <w:tr w:rsidR="00C54F99" w:rsidRPr="00C54F99" w14:paraId="1D25C67E" w14:textId="77777777" w:rsidTr="002D692F">
        <w:trPr>
          <w:jc w:val="center"/>
        </w:trPr>
        <w:tc>
          <w:tcPr>
            <w:tcW w:w="1101" w:type="dxa"/>
            <w:vAlign w:val="center"/>
          </w:tcPr>
          <w:p w14:paraId="146F5A9D" w14:textId="1A0A10F5" w:rsidR="00FD1D74" w:rsidRPr="00C54F99" w:rsidRDefault="00FD1D74" w:rsidP="00FD1D74">
            <w:pPr>
              <w:suppressAutoHyphens w:val="0"/>
              <w:ind w:firstLine="0"/>
              <w:jc w:val="center"/>
              <w:rPr>
                <w:sz w:val="22"/>
                <w:szCs w:val="22"/>
                <w:lang w:eastAsia="en-US"/>
              </w:rPr>
            </w:pPr>
            <w:r w:rsidRPr="00C54F99">
              <w:rPr>
                <w:sz w:val="22"/>
                <w:szCs w:val="22"/>
                <w:lang w:eastAsia="en-US"/>
              </w:rPr>
              <w:t>36</w:t>
            </w:r>
          </w:p>
        </w:tc>
        <w:tc>
          <w:tcPr>
            <w:tcW w:w="2354" w:type="dxa"/>
            <w:vAlign w:val="center"/>
          </w:tcPr>
          <w:p w14:paraId="0EF405C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66:15:1501006:73</w:t>
            </w:r>
          </w:p>
        </w:tc>
        <w:tc>
          <w:tcPr>
            <w:tcW w:w="3174" w:type="dxa"/>
            <w:vAlign w:val="center"/>
          </w:tcPr>
          <w:p w14:paraId="428DE3A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12</w:t>
            </w:r>
          </w:p>
        </w:tc>
        <w:tc>
          <w:tcPr>
            <w:tcW w:w="2693" w:type="dxa"/>
            <w:vMerge/>
            <w:vAlign w:val="center"/>
          </w:tcPr>
          <w:p w14:paraId="58645BE2" w14:textId="77777777" w:rsidR="00FD1D74" w:rsidRPr="00C54F99" w:rsidRDefault="00FD1D74" w:rsidP="00FD1D74">
            <w:pPr>
              <w:suppressAutoHyphens w:val="0"/>
              <w:ind w:firstLine="0"/>
              <w:jc w:val="center"/>
              <w:rPr>
                <w:sz w:val="22"/>
                <w:szCs w:val="22"/>
                <w:lang w:eastAsia="en-US"/>
              </w:rPr>
            </w:pPr>
          </w:p>
        </w:tc>
      </w:tr>
      <w:tr w:rsidR="00C54F99" w:rsidRPr="00C54F99" w14:paraId="4DD68CAE" w14:textId="77777777" w:rsidTr="002D692F">
        <w:trPr>
          <w:jc w:val="center"/>
        </w:trPr>
        <w:tc>
          <w:tcPr>
            <w:tcW w:w="1101" w:type="dxa"/>
            <w:vAlign w:val="center"/>
          </w:tcPr>
          <w:p w14:paraId="4D3C9E00" w14:textId="0F394E0A" w:rsidR="00FD1D74" w:rsidRPr="00C54F99" w:rsidRDefault="00FD1D74" w:rsidP="00FD1D74">
            <w:pPr>
              <w:suppressAutoHyphens w:val="0"/>
              <w:ind w:firstLine="0"/>
              <w:jc w:val="center"/>
              <w:rPr>
                <w:sz w:val="22"/>
                <w:szCs w:val="22"/>
                <w:lang w:eastAsia="en-US"/>
              </w:rPr>
            </w:pPr>
            <w:r w:rsidRPr="00C54F99">
              <w:rPr>
                <w:sz w:val="22"/>
                <w:szCs w:val="22"/>
                <w:lang w:eastAsia="en-US"/>
              </w:rPr>
              <w:t>37</w:t>
            </w:r>
          </w:p>
        </w:tc>
        <w:tc>
          <w:tcPr>
            <w:tcW w:w="2354" w:type="dxa"/>
            <w:vAlign w:val="center"/>
          </w:tcPr>
          <w:p w14:paraId="298631C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66:15:1501006:69</w:t>
            </w:r>
          </w:p>
        </w:tc>
        <w:tc>
          <w:tcPr>
            <w:tcW w:w="3174" w:type="dxa"/>
            <w:vAlign w:val="center"/>
          </w:tcPr>
          <w:p w14:paraId="1C2F851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6</w:t>
            </w:r>
          </w:p>
        </w:tc>
        <w:tc>
          <w:tcPr>
            <w:tcW w:w="2693" w:type="dxa"/>
            <w:vMerge/>
            <w:vAlign w:val="center"/>
          </w:tcPr>
          <w:p w14:paraId="6611A43C" w14:textId="77777777" w:rsidR="00FD1D74" w:rsidRPr="00C54F99" w:rsidRDefault="00FD1D74" w:rsidP="00FD1D74">
            <w:pPr>
              <w:suppressAutoHyphens w:val="0"/>
              <w:ind w:firstLine="0"/>
              <w:jc w:val="center"/>
              <w:rPr>
                <w:sz w:val="22"/>
                <w:szCs w:val="22"/>
                <w:lang w:eastAsia="en-US"/>
              </w:rPr>
            </w:pPr>
          </w:p>
        </w:tc>
      </w:tr>
      <w:tr w:rsidR="00C54F99" w:rsidRPr="00C54F99" w14:paraId="27DC90A6" w14:textId="77777777" w:rsidTr="002D692F">
        <w:trPr>
          <w:jc w:val="center"/>
        </w:trPr>
        <w:tc>
          <w:tcPr>
            <w:tcW w:w="1101" w:type="dxa"/>
            <w:vAlign w:val="center"/>
          </w:tcPr>
          <w:p w14:paraId="3ADFC4DB" w14:textId="2473909A" w:rsidR="00FD1D74" w:rsidRPr="00C54F99" w:rsidRDefault="00FD1D74" w:rsidP="00FD1D74">
            <w:pPr>
              <w:suppressAutoHyphens w:val="0"/>
              <w:ind w:firstLine="0"/>
              <w:jc w:val="center"/>
              <w:rPr>
                <w:sz w:val="22"/>
                <w:szCs w:val="22"/>
                <w:lang w:eastAsia="en-US"/>
              </w:rPr>
            </w:pPr>
            <w:r w:rsidRPr="00C54F99">
              <w:rPr>
                <w:sz w:val="22"/>
                <w:szCs w:val="22"/>
                <w:lang w:eastAsia="en-US"/>
              </w:rPr>
              <w:t>38</w:t>
            </w:r>
          </w:p>
        </w:tc>
        <w:tc>
          <w:tcPr>
            <w:tcW w:w="2354" w:type="dxa"/>
            <w:vAlign w:val="center"/>
          </w:tcPr>
          <w:p w14:paraId="358FD0A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66:15:1501006:67</w:t>
            </w:r>
          </w:p>
        </w:tc>
        <w:tc>
          <w:tcPr>
            <w:tcW w:w="3174" w:type="dxa"/>
            <w:vAlign w:val="center"/>
          </w:tcPr>
          <w:p w14:paraId="6943D73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4</w:t>
            </w:r>
          </w:p>
        </w:tc>
        <w:tc>
          <w:tcPr>
            <w:tcW w:w="2693" w:type="dxa"/>
            <w:vMerge/>
            <w:vAlign w:val="center"/>
          </w:tcPr>
          <w:p w14:paraId="6AA3C57F" w14:textId="77777777" w:rsidR="00FD1D74" w:rsidRPr="00C54F99" w:rsidRDefault="00FD1D74" w:rsidP="00FD1D74">
            <w:pPr>
              <w:suppressAutoHyphens w:val="0"/>
              <w:ind w:firstLine="0"/>
              <w:jc w:val="center"/>
              <w:rPr>
                <w:sz w:val="22"/>
                <w:szCs w:val="22"/>
                <w:lang w:eastAsia="en-US"/>
              </w:rPr>
            </w:pPr>
          </w:p>
        </w:tc>
      </w:tr>
      <w:tr w:rsidR="00C54F99" w:rsidRPr="00C54F99" w14:paraId="46FD7D7A" w14:textId="77777777" w:rsidTr="002D692F">
        <w:trPr>
          <w:jc w:val="center"/>
        </w:trPr>
        <w:tc>
          <w:tcPr>
            <w:tcW w:w="1101" w:type="dxa"/>
            <w:vAlign w:val="center"/>
          </w:tcPr>
          <w:p w14:paraId="53A5FF47" w14:textId="007F3BEA" w:rsidR="00FD1D74" w:rsidRPr="00C54F99" w:rsidRDefault="00FD1D74" w:rsidP="00FD1D74">
            <w:pPr>
              <w:suppressAutoHyphens w:val="0"/>
              <w:ind w:firstLine="0"/>
              <w:jc w:val="center"/>
              <w:rPr>
                <w:sz w:val="22"/>
                <w:szCs w:val="22"/>
                <w:lang w:eastAsia="en-US"/>
              </w:rPr>
            </w:pPr>
            <w:r w:rsidRPr="00C54F99">
              <w:rPr>
                <w:sz w:val="22"/>
                <w:szCs w:val="22"/>
                <w:lang w:eastAsia="en-US"/>
              </w:rPr>
              <w:lastRenderedPageBreak/>
              <w:t>39</w:t>
            </w:r>
          </w:p>
        </w:tc>
        <w:tc>
          <w:tcPr>
            <w:tcW w:w="2354" w:type="dxa"/>
            <w:vAlign w:val="center"/>
          </w:tcPr>
          <w:p w14:paraId="223F31D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66:15:1501006:27</w:t>
            </w:r>
          </w:p>
        </w:tc>
        <w:tc>
          <w:tcPr>
            <w:tcW w:w="3174" w:type="dxa"/>
            <w:vAlign w:val="center"/>
          </w:tcPr>
          <w:p w14:paraId="6D68DAC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54</w:t>
            </w:r>
          </w:p>
        </w:tc>
        <w:tc>
          <w:tcPr>
            <w:tcW w:w="2693" w:type="dxa"/>
            <w:vMerge/>
            <w:vAlign w:val="center"/>
          </w:tcPr>
          <w:p w14:paraId="6A9DE8EB" w14:textId="77777777" w:rsidR="00FD1D74" w:rsidRPr="00C54F99" w:rsidRDefault="00FD1D74" w:rsidP="00FD1D74">
            <w:pPr>
              <w:suppressAutoHyphens w:val="0"/>
              <w:ind w:firstLine="0"/>
              <w:jc w:val="center"/>
              <w:rPr>
                <w:sz w:val="22"/>
                <w:szCs w:val="22"/>
                <w:lang w:eastAsia="en-US"/>
              </w:rPr>
            </w:pPr>
          </w:p>
        </w:tc>
      </w:tr>
      <w:tr w:rsidR="00C54F99" w:rsidRPr="00C54F99" w14:paraId="5D75B2CA" w14:textId="77777777" w:rsidTr="002D692F">
        <w:trPr>
          <w:jc w:val="center"/>
        </w:trPr>
        <w:tc>
          <w:tcPr>
            <w:tcW w:w="1101" w:type="dxa"/>
            <w:vAlign w:val="center"/>
          </w:tcPr>
          <w:p w14:paraId="05C37FB3" w14:textId="2C2A3CED" w:rsidR="00FD1D74" w:rsidRPr="00C54F99" w:rsidRDefault="00FD1D74" w:rsidP="00FD1D74">
            <w:pPr>
              <w:suppressAutoHyphens w:val="0"/>
              <w:ind w:firstLine="0"/>
              <w:jc w:val="center"/>
              <w:rPr>
                <w:sz w:val="22"/>
                <w:szCs w:val="22"/>
                <w:lang w:eastAsia="en-US"/>
              </w:rPr>
            </w:pPr>
            <w:r w:rsidRPr="00C54F99">
              <w:rPr>
                <w:sz w:val="22"/>
                <w:szCs w:val="22"/>
                <w:lang w:eastAsia="en-US"/>
              </w:rPr>
              <w:t>40</w:t>
            </w:r>
          </w:p>
        </w:tc>
        <w:tc>
          <w:tcPr>
            <w:tcW w:w="2354" w:type="dxa"/>
            <w:vAlign w:val="center"/>
          </w:tcPr>
          <w:p w14:paraId="3806A95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66:15:1501006:103</w:t>
            </w:r>
          </w:p>
        </w:tc>
        <w:tc>
          <w:tcPr>
            <w:tcW w:w="3174" w:type="dxa"/>
            <w:vAlign w:val="center"/>
          </w:tcPr>
          <w:p w14:paraId="729BCBC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52</w:t>
            </w:r>
          </w:p>
        </w:tc>
        <w:tc>
          <w:tcPr>
            <w:tcW w:w="2693" w:type="dxa"/>
            <w:vMerge/>
            <w:vAlign w:val="center"/>
          </w:tcPr>
          <w:p w14:paraId="5DE60C60" w14:textId="77777777" w:rsidR="00FD1D74" w:rsidRPr="00C54F99" w:rsidRDefault="00FD1D74" w:rsidP="00FD1D74">
            <w:pPr>
              <w:suppressAutoHyphens w:val="0"/>
              <w:ind w:firstLine="0"/>
              <w:jc w:val="center"/>
              <w:rPr>
                <w:sz w:val="22"/>
                <w:szCs w:val="22"/>
                <w:lang w:eastAsia="en-US"/>
              </w:rPr>
            </w:pPr>
          </w:p>
        </w:tc>
      </w:tr>
      <w:tr w:rsidR="00C54F99" w:rsidRPr="00C54F99" w14:paraId="6DC5ADF0" w14:textId="77777777" w:rsidTr="002D692F">
        <w:trPr>
          <w:jc w:val="center"/>
        </w:trPr>
        <w:tc>
          <w:tcPr>
            <w:tcW w:w="1101" w:type="dxa"/>
            <w:vAlign w:val="center"/>
          </w:tcPr>
          <w:p w14:paraId="0758C927" w14:textId="6B701D6C" w:rsidR="00FD1D74" w:rsidRPr="00C54F99" w:rsidRDefault="00FD1D74" w:rsidP="00FD1D74">
            <w:pPr>
              <w:suppressAutoHyphens w:val="0"/>
              <w:ind w:firstLine="0"/>
              <w:jc w:val="center"/>
              <w:rPr>
                <w:sz w:val="22"/>
                <w:szCs w:val="22"/>
                <w:lang w:eastAsia="en-US"/>
              </w:rPr>
            </w:pPr>
            <w:r w:rsidRPr="00C54F99">
              <w:rPr>
                <w:sz w:val="22"/>
                <w:szCs w:val="22"/>
                <w:lang w:eastAsia="en-US"/>
              </w:rPr>
              <w:t>41</w:t>
            </w:r>
          </w:p>
        </w:tc>
        <w:tc>
          <w:tcPr>
            <w:tcW w:w="2354" w:type="dxa"/>
            <w:vAlign w:val="center"/>
          </w:tcPr>
          <w:p w14:paraId="7429818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66:15:1501006:19</w:t>
            </w:r>
          </w:p>
        </w:tc>
        <w:tc>
          <w:tcPr>
            <w:tcW w:w="3174" w:type="dxa"/>
            <w:vAlign w:val="center"/>
          </w:tcPr>
          <w:p w14:paraId="775A35B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Свердлова,  33</w:t>
            </w:r>
          </w:p>
        </w:tc>
        <w:tc>
          <w:tcPr>
            <w:tcW w:w="2693" w:type="dxa"/>
            <w:vMerge/>
            <w:vAlign w:val="center"/>
          </w:tcPr>
          <w:p w14:paraId="5ACC6182" w14:textId="77777777" w:rsidR="00FD1D74" w:rsidRPr="00C54F99" w:rsidRDefault="00FD1D74" w:rsidP="00FD1D74">
            <w:pPr>
              <w:suppressAutoHyphens w:val="0"/>
              <w:ind w:firstLine="0"/>
              <w:jc w:val="center"/>
              <w:rPr>
                <w:sz w:val="22"/>
                <w:szCs w:val="22"/>
                <w:lang w:eastAsia="en-US"/>
              </w:rPr>
            </w:pPr>
          </w:p>
        </w:tc>
      </w:tr>
      <w:tr w:rsidR="00C54F99" w:rsidRPr="00C54F99" w14:paraId="684E4415" w14:textId="77777777" w:rsidTr="002D692F">
        <w:trPr>
          <w:jc w:val="center"/>
        </w:trPr>
        <w:tc>
          <w:tcPr>
            <w:tcW w:w="1101" w:type="dxa"/>
            <w:vAlign w:val="center"/>
          </w:tcPr>
          <w:p w14:paraId="53AEB7BD" w14:textId="4725AEF5" w:rsidR="00FD1D74" w:rsidRPr="00C54F99" w:rsidRDefault="00FD1D74" w:rsidP="00FD1D74">
            <w:pPr>
              <w:suppressAutoHyphens w:val="0"/>
              <w:ind w:firstLine="0"/>
              <w:jc w:val="center"/>
              <w:rPr>
                <w:sz w:val="22"/>
                <w:szCs w:val="22"/>
                <w:lang w:eastAsia="en-US"/>
              </w:rPr>
            </w:pPr>
            <w:r w:rsidRPr="00C54F99">
              <w:rPr>
                <w:sz w:val="22"/>
                <w:szCs w:val="22"/>
                <w:lang w:eastAsia="en-US"/>
              </w:rPr>
              <w:t>42</w:t>
            </w:r>
          </w:p>
        </w:tc>
        <w:tc>
          <w:tcPr>
            <w:tcW w:w="2354" w:type="dxa"/>
            <w:vAlign w:val="center"/>
          </w:tcPr>
          <w:p w14:paraId="70CBA8B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66:15:1501006:21</w:t>
            </w:r>
          </w:p>
        </w:tc>
        <w:tc>
          <w:tcPr>
            <w:tcW w:w="3174" w:type="dxa"/>
            <w:vAlign w:val="center"/>
          </w:tcPr>
          <w:p w14:paraId="5013A91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Свердлова,  45</w:t>
            </w:r>
          </w:p>
        </w:tc>
        <w:tc>
          <w:tcPr>
            <w:tcW w:w="2693" w:type="dxa"/>
            <w:vMerge/>
            <w:vAlign w:val="center"/>
          </w:tcPr>
          <w:p w14:paraId="1D4B2EC7" w14:textId="77777777" w:rsidR="00FD1D74" w:rsidRPr="00C54F99" w:rsidRDefault="00FD1D74" w:rsidP="00FD1D74">
            <w:pPr>
              <w:suppressAutoHyphens w:val="0"/>
              <w:ind w:firstLine="0"/>
              <w:jc w:val="center"/>
              <w:rPr>
                <w:sz w:val="22"/>
                <w:szCs w:val="22"/>
                <w:lang w:eastAsia="en-US"/>
              </w:rPr>
            </w:pPr>
          </w:p>
        </w:tc>
      </w:tr>
      <w:tr w:rsidR="00C54F99" w:rsidRPr="00C54F99" w14:paraId="6AEAF925" w14:textId="77777777" w:rsidTr="002D692F">
        <w:trPr>
          <w:jc w:val="center"/>
        </w:trPr>
        <w:tc>
          <w:tcPr>
            <w:tcW w:w="1101" w:type="dxa"/>
            <w:vAlign w:val="center"/>
          </w:tcPr>
          <w:p w14:paraId="1D96D7E3" w14:textId="0BB5D2D6" w:rsidR="00FD1D74" w:rsidRPr="00C54F99" w:rsidRDefault="00FD1D74" w:rsidP="00FD1D74">
            <w:pPr>
              <w:suppressAutoHyphens w:val="0"/>
              <w:ind w:firstLine="0"/>
              <w:jc w:val="center"/>
              <w:rPr>
                <w:sz w:val="22"/>
                <w:szCs w:val="22"/>
                <w:lang w:eastAsia="en-US"/>
              </w:rPr>
            </w:pPr>
            <w:r w:rsidRPr="00C54F99">
              <w:rPr>
                <w:sz w:val="22"/>
                <w:szCs w:val="22"/>
                <w:lang w:eastAsia="en-US"/>
              </w:rPr>
              <w:t>43</w:t>
            </w:r>
          </w:p>
        </w:tc>
        <w:tc>
          <w:tcPr>
            <w:tcW w:w="2354" w:type="dxa"/>
            <w:vAlign w:val="center"/>
          </w:tcPr>
          <w:p w14:paraId="3EE4D56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66:15:1501006:5</w:t>
            </w:r>
          </w:p>
        </w:tc>
        <w:tc>
          <w:tcPr>
            <w:tcW w:w="3174" w:type="dxa"/>
            <w:vAlign w:val="center"/>
          </w:tcPr>
          <w:p w14:paraId="6BDC14F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Свердлова,  49</w:t>
            </w:r>
          </w:p>
        </w:tc>
        <w:tc>
          <w:tcPr>
            <w:tcW w:w="2693" w:type="dxa"/>
            <w:vMerge/>
            <w:vAlign w:val="center"/>
          </w:tcPr>
          <w:p w14:paraId="751CBF7C" w14:textId="77777777" w:rsidR="00FD1D74" w:rsidRPr="00C54F99" w:rsidRDefault="00FD1D74" w:rsidP="00FD1D74">
            <w:pPr>
              <w:suppressAutoHyphens w:val="0"/>
              <w:ind w:firstLine="0"/>
              <w:jc w:val="center"/>
              <w:rPr>
                <w:sz w:val="22"/>
                <w:szCs w:val="22"/>
                <w:lang w:eastAsia="en-US"/>
              </w:rPr>
            </w:pPr>
          </w:p>
        </w:tc>
      </w:tr>
      <w:tr w:rsidR="00C54F99" w:rsidRPr="00C54F99" w14:paraId="516B12B4" w14:textId="77777777" w:rsidTr="002D692F">
        <w:trPr>
          <w:jc w:val="center"/>
        </w:trPr>
        <w:tc>
          <w:tcPr>
            <w:tcW w:w="1101" w:type="dxa"/>
            <w:vAlign w:val="center"/>
          </w:tcPr>
          <w:p w14:paraId="5364FF72" w14:textId="59660972" w:rsidR="00FD1D74" w:rsidRPr="00C54F99" w:rsidRDefault="00FD1D74" w:rsidP="00FD1D74">
            <w:pPr>
              <w:suppressAutoHyphens w:val="0"/>
              <w:ind w:firstLine="0"/>
              <w:jc w:val="center"/>
              <w:rPr>
                <w:sz w:val="22"/>
                <w:szCs w:val="22"/>
                <w:lang w:eastAsia="en-US"/>
              </w:rPr>
            </w:pPr>
            <w:r w:rsidRPr="00C54F99">
              <w:rPr>
                <w:sz w:val="22"/>
                <w:szCs w:val="22"/>
                <w:lang w:eastAsia="en-US"/>
              </w:rPr>
              <w:t>44</w:t>
            </w:r>
          </w:p>
        </w:tc>
        <w:tc>
          <w:tcPr>
            <w:tcW w:w="2354" w:type="dxa"/>
            <w:vAlign w:val="center"/>
          </w:tcPr>
          <w:p w14:paraId="64A88DC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66:15:1501006:24</w:t>
            </w:r>
          </w:p>
        </w:tc>
        <w:tc>
          <w:tcPr>
            <w:tcW w:w="3174" w:type="dxa"/>
            <w:vAlign w:val="center"/>
          </w:tcPr>
          <w:p w14:paraId="3153210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76</w:t>
            </w:r>
          </w:p>
        </w:tc>
        <w:tc>
          <w:tcPr>
            <w:tcW w:w="2693" w:type="dxa"/>
            <w:vMerge/>
            <w:vAlign w:val="center"/>
          </w:tcPr>
          <w:p w14:paraId="5D278D78" w14:textId="77777777" w:rsidR="00FD1D74" w:rsidRPr="00C54F99" w:rsidRDefault="00FD1D74" w:rsidP="00FD1D74">
            <w:pPr>
              <w:suppressAutoHyphens w:val="0"/>
              <w:ind w:firstLine="0"/>
              <w:jc w:val="center"/>
              <w:rPr>
                <w:sz w:val="22"/>
                <w:szCs w:val="22"/>
                <w:lang w:eastAsia="en-US"/>
              </w:rPr>
            </w:pPr>
          </w:p>
        </w:tc>
      </w:tr>
      <w:tr w:rsidR="00C54F99" w:rsidRPr="00C54F99" w14:paraId="7948BB6E" w14:textId="77777777" w:rsidTr="002D692F">
        <w:trPr>
          <w:jc w:val="center"/>
        </w:trPr>
        <w:tc>
          <w:tcPr>
            <w:tcW w:w="1101" w:type="dxa"/>
            <w:vAlign w:val="center"/>
          </w:tcPr>
          <w:p w14:paraId="13B962A1" w14:textId="3A8552F9" w:rsidR="00FD1D74" w:rsidRPr="00C54F99" w:rsidRDefault="00FD1D74" w:rsidP="00FD1D74">
            <w:pPr>
              <w:suppressAutoHyphens w:val="0"/>
              <w:ind w:firstLine="0"/>
              <w:jc w:val="center"/>
              <w:rPr>
                <w:sz w:val="22"/>
                <w:szCs w:val="22"/>
                <w:lang w:eastAsia="en-US"/>
              </w:rPr>
            </w:pPr>
            <w:r w:rsidRPr="00C54F99">
              <w:rPr>
                <w:sz w:val="22"/>
                <w:szCs w:val="22"/>
                <w:lang w:eastAsia="en-US"/>
              </w:rPr>
              <w:t>45</w:t>
            </w:r>
          </w:p>
        </w:tc>
        <w:tc>
          <w:tcPr>
            <w:tcW w:w="2354" w:type="dxa"/>
            <w:vAlign w:val="center"/>
          </w:tcPr>
          <w:p w14:paraId="4A0968C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66:15:1501006:2</w:t>
            </w:r>
          </w:p>
        </w:tc>
        <w:tc>
          <w:tcPr>
            <w:tcW w:w="3174" w:type="dxa"/>
            <w:vAlign w:val="center"/>
          </w:tcPr>
          <w:p w14:paraId="6606175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78</w:t>
            </w:r>
          </w:p>
        </w:tc>
        <w:tc>
          <w:tcPr>
            <w:tcW w:w="2693" w:type="dxa"/>
            <w:vMerge/>
            <w:vAlign w:val="center"/>
          </w:tcPr>
          <w:p w14:paraId="12B9B45B" w14:textId="77777777" w:rsidR="00FD1D74" w:rsidRPr="00C54F99" w:rsidRDefault="00FD1D74" w:rsidP="00FD1D74">
            <w:pPr>
              <w:suppressAutoHyphens w:val="0"/>
              <w:ind w:firstLine="0"/>
              <w:jc w:val="center"/>
              <w:rPr>
                <w:sz w:val="22"/>
                <w:szCs w:val="22"/>
                <w:lang w:eastAsia="en-US"/>
              </w:rPr>
            </w:pPr>
          </w:p>
        </w:tc>
      </w:tr>
      <w:tr w:rsidR="00C54F99" w:rsidRPr="00C54F99" w14:paraId="7A756F02" w14:textId="77777777" w:rsidTr="002D692F">
        <w:trPr>
          <w:jc w:val="center"/>
        </w:trPr>
        <w:tc>
          <w:tcPr>
            <w:tcW w:w="1101" w:type="dxa"/>
            <w:vAlign w:val="center"/>
          </w:tcPr>
          <w:p w14:paraId="764B69E3" w14:textId="27CCFE43" w:rsidR="00FD1D74" w:rsidRPr="00C54F99" w:rsidRDefault="00FD1D74" w:rsidP="00FD1D74">
            <w:pPr>
              <w:suppressAutoHyphens w:val="0"/>
              <w:ind w:firstLine="0"/>
              <w:jc w:val="center"/>
              <w:rPr>
                <w:sz w:val="22"/>
                <w:szCs w:val="22"/>
                <w:lang w:eastAsia="en-US"/>
              </w:rPr>
            </w:pPr>
            <w:r w:rsidRPr="00C54F99">
              <w:rPr>
                <w:sz w:val="22"/>
                <w:szCs w:val="22"/>
                <w:lang w:eastAsia="en-US"/>
              </w:rPr>
              <w:t>46</w:t>
            </w:r>
          </w:p>
        </w:tc>
        <w:tc>
          <w:tcPr>
            <w:tcW w:w="2354" w:type="dxa"/>
            <w:vAlign w:val="center"/>
          </w:tcPr>
          <w:p w14:paraId="462A1E4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66:15:1501006:111</w:t>
            </w:r>
          </w:p>
        </w:tc>
        <w:tc>
          <w:tcPr>
            <w:tcW w:w="3174" w:type="dxa"/>
            <w:vAlign w:val="center"/>
          </w:tcPr>
          <w:p w14:paraId="58D86A8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80</w:t>
            </w:r>
          </w:p>
        </w:tc>
        <w:tc>
          <w:tcPr>
            <w:tcW w:w="2693" w:type="dxa"/>
            <w:vMerge/>
            <w:vAlign w:val="center"/>
          </w:tcPr>
          <w:p w14:paraId="017B83A1" w14:textId="77777777" w:rsidR="00FD1D74" w:rsidRPr="00C54F99" w:rsidRDefault="00FD1D74" w:rsidP="00FD1D74">
            <w:pPr>
              <w:suppressAutoHyphens w:val="0"/>
              <w:ind w:firstLine="0"/>
              <w:jc w:val="center"/>
              <w:rPr>
                <w:sz w:val="22"/>
                <w:szCs w:val="22"/>
                <w:lang w:eastAsia="en-US"/>
              </w:rPr>
            </w:pPr>
          </w:p>
        </w:tc>
      </w:tr>
      <w:tr w:rsidR="00C54F99" w:rsidRPr="00C54F99" w14:paraId="22F9BBD9" w14:textId="77777777" w:rsidTr="002D692F">
        <w:trPr>
          <w:jc w:val="center"/>
        </w:trPr>
        <w:tc>
          <w:tcPr>
            <w:tcW w:w="1101" w:type="dxa"/>
            <w:vAlign w:val="center"/>
          </w:tcPr>
          <w:p w14:paraId="0630906C" w14:textId="7E432814" w:rsidR="00FD1D74" w:rsidRPr="00C54F99" w:rsidRDefault="00FD1D74" w:rsidP="00FD1D74">
            <w:pPr>
              <w:suppressAutoHyphens w:val="0"/>
              <w:ind w:firstLine="0"/>
              <w:jc w:val="center"/>
              <w:rPr>
                <w:sz w:val="22"/>
                <w:szCs w:val="22"/>
                <w:lang w:eastAsia="en-US"/>
              </w:rPr>
            </w:pPr>
            <w:r w:rsidRPr="00C54F99">
              <w:rPr>
                <w:sz w:val="22"/>
                <w:szCs w:val="22"/>
                <w:lang w:eastAsia="en-US"/>
              </w:rPr>
              <w:t>47</w:t>
            </w:r>
          </w:p>
        </w:tc>
        <w:tc>
          <w:tcPr>
            <w:tcW w:w="2354" w:type="dxa"/>
            <w:vAlign w:val="center"/>
          </w:tcPr>
          <w:p w14:paraId="1021457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66:15:1501011:165</w:t>
            </w:r>
          </w:p>
        </w:tc>
        <w:tc>
          <w:tcPr>
            <w:tcW w:w="3174" w:type="dxa"/>
            <w:vAlign w:val="center"/>
          </w:tcPr>
          <w:p w14:paraId="6771E17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40</w:t>
            </w:r>
          </w:p>
        </w:tc>
        <w:tc>
          <w:tcPr>
            <w:tcW w:w="2693" w:type="dxa"/>
            <w:vMerge/>
            <w:vAlign w:val="center"/>
          </w:tcPr>
          <w:p w14:paraId="16E32471" w14:textId="77777777" w:rsidR="00FD1D74" w:rsidRPr="00C54F99" w:rsidRDefault="00FD1D74" w:rsidP="00FD1D74">
            <w:pPr>
              <w:suppressAutoHyphens w:val="0"/>
              <w:ind w:firstLine="0"/>
              <w:jc w:val="center"/>
              <w:rPr>
                <w:sz w:val="22"/>
                <w:szCs w:val="22"/>
                <w:lang w:eastAsia="en-US"/>
              </w:rPr>
            </w:pPr>
          </w:p>
        </w:tc>
      </w:tr>
      <w:tr w:rsidR="00C54F99" w:rsidRPr="00C54F99" w14:paraId="0BB3A259" w14:textId="77777777" w:rsidTr="002D692F">
        <w:trPr>
          <w:jc w:val="center"/>
        </w:trPr>
        <w:tc>
          <w:tcPr>
            <w:tcW w:w="1101" w:type="dxa"/>
            <w:vAlign w:val="center"/>
          </w:tcPr>
          <w:p w14:paraId="61A84188" w14:textId="71657C00" w:rsidR="00FD1D74" w:rsidRPr="00C54F99" w:rsidRDefault="00FD1D74" w:rsidP="00FD1D74">
            <w:pPr>
              <w:suppressAutoHyphens w:val="0"/>
              <w:ind w:firstLine="0"/>
              <w:jc w:val="center"/>
              <w:rPr>
                <w:sz w:val="22"/>
                <w:szCs w:val="22"/>
                <w:lang w:eastAsia="en-US"/>
              </w:rPr>
            </w:pPr>
            <w:r w:rsidRPr="00C54F99">
              <w:rPr>
                <w:sz w:val="22"/>
                <w:szCs w:val="22"/>
                <w:lang w:eastAsia="en-US"/>
              </w:rPr>
              <w:t>48</w:t>
            </w:r>
          </w:p>
        </w:tc>
        <w:tc>
          <w:tcPr>
            <w:tcW w:w="2354" w:type="dxa"/>
            <w:vAlign w:val="center"/>
          </w:tcPr>
          <w:p w14:paraId="0EE6E61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66:15:1501011:30</w:t>
            </w:r>
          </w:p>
        </w:tc>
        <w:tc>
          <w:tcPr>
            <w:tcW w:w="3174" w:type="dxa"/>
            <w:vAlign w:val="center"/>
          </w:tcPr>
          <w:p w14:paraId="4B1682A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Вайнера,  40</w:t>
            </w:r>
          </w:p>
        </w:tc>
        <w:tc>
          <w:tcPr>
            <w:tcW w:w="2693" w:type="dxa"/>
            <w:vMerge/>
            <w:vAlign w:val="center"/>
          </w:tcPr>
          <w:p w14:paraId="399E5F1D" w14:textId="77777777" w:rsidR="00FD1D74" w:rsidRPr="00C54F99" w:rsidRDefault="00FD1D74" w:rsidP="00FD1D74">
            <w:pPr>
              <w:suppressAutoHyphens w:val="0"/>
              <w:ind w:firstLine="0"/>
              <w:jc w:val="center"/>
              <w:rPr>
                <w:sz w:val="22"/>
                <w:szCs w:val="22"/>
                <w:lang w:eastAsia="en-US"/>
              </w:rPr>
            </w:pPr>
          </w:p>
        </w:tc>
      </w:tr>
      <w:tr w:rsidR="00C54F99" w:rsidRPr="00C54F99" w14:paraId="7DBCBC62" w14:textId="77777777" w:rsidTr="002D692F">
        <w:trPr>
          <w:jc w:val="center"/>
        </w:trPr>
        <w:tc>
          <w:tcPr>
            <w:tcW w:w="1101" w:type="dxa"/>
            <w:vAlign w:val="center"/>
          </w:tcPr>
          <w:p w14:paraId="0567D666" w14:textId="5D530C33" w:rsidR="00FD1D74" w:rsidRPr="00C54F99" w:rsidRDefault="00FD1D74" w:rsidP="00FD1D74">
            <w:pPr>
              <w:suppressAutoHyphens w:val="0"/>
              <w:ind w:firstLine="0"/>
              <w:jc w:val="center"/>
              <w:rPr>
                <w:sz w:val="22"/>
                <w:szCs w:val="22"/>
                <w:lang w:eastAsia="en-US"/>
              </w:rPr>
            </w:pPr>
            <w:r w:rsidRPr="00C54F99">
              <w:rPr>
                <w:sz w:val="22"/>
                <w:szCs w:val="22"/>
                <w:lang w:eastAsia="en-US"/>
              </w:rPr>
              <w:t>49</w:t>
            </w:r>
          </w:p>
        </w:tc>
        <w:tc>
          <w:tcPr>
            <w:tcW w:w="2354" w:type="dxa"/>
            <w:vAlign w:val="center"/>
          </w:tcPr>
          <w:p w14:paraId="7B98C50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66:15:1501011:170</w:t>
            </w:r>
          </w:p>
        </w:tc>
        <w:tc>
          <w:tcPr>
            <w:tcW w:w="3174" w:type="dxa"/>
            <w:vAlign w:val="center"/>
          </w:tcPr>
          <w:p w14:paraId="2ECB32F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45</w:t>
            </w:r>
          </w:p>
        </w:tc>
        <w:tc>
          <w:tcPr>
            <w:tcW w:w="2693" w:type="dxa"/>
            <w:vMerge/>
            <w:vAlign w:val="center"/>
          </w:tcPr>
          <w:p w14:paraId="446F527F" w14:textId="77777777" w:rsidR="00FD1D74" w:rsidRPr="00C54F99" w:rsidRDefault="00FD1D74" w:rsidP="00FD1D74">
            <w:pPr>
              <w:suppressAutoHyphens w:val="0"/>
              <w:ind w:firstLine="0"/>
              <w:jc w:val="center"/>
              <w:rPr>
                <w:sz w:val="22"/>
                <w:szCs w:val="22"/>
                <w:lang w:eastAsia="en-US"/>
              </w:rPr>
            </w:pPr>
          </w:p>
        </w:tc>
      </w:tr>
      <w:tr w:rsidR="00C54F99" w:rsidRPr="00C54F99" w14:paraId="2406503D" w14:textId="77777777" w:rsidTr="002D692F">
        <w:trPr>
          <w:jc w:val="center"/>
        </w:trPr>
        <w:tc>
          <w:tcPr>
            <w:tcW w:w="1101" w:type="dxa"/>
            <w:vAlign w:val="center"/>
          </w:tcPr>
          <w:p w14:paraId="4C93EB2B" w14:textId="5607F8A3" w:rsidR="00FD1D74" w:rsidRPr="00C54F99" w:rsidRDefault="00FD1D74" w:rsidP="00FD1D74">
            <w:pPr>
              <w:suppressAutoHyphens w:val="0"/>
              <w:ind w:firstLine="0"/>
              <w:jc w:val="center"/>
              <w:rPr>
                <w:sz w:val="22"/>
                <w:szCs w:val="22"/>
                <w:lang w:eastAsia="en-US"/>
              </w:rPr>
            </w:pPr>
            <w:r w:rsidRPr="00C54F99">
              <w:rPr>
                <w:sz w:val="22"/>
                <w:szCs w:val="22"/>
                <w:lang w:eastAsia="en-US"/>
              </w:rPr>
              <w:t>50</w:t>
            </w:r>
          </w:p>
        </w:tc>
        <w:tc>
          <w:tcPr>
            <w:tcW w:w="2354" w:type="dxa"/>
            <w:vAlign w:val="center"/>
          </w:tcPr>
          <w:p w14:paraId="61B1BC4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66:15:1501011:175</w:t>
            </w:r>
          </w:p>
        </w:tc>
        <w:tc>
          <w:tcPr>
            <w:tcW w:w="3174" w:type="dxa"/>
            <w:vAlign w:val="center"/>
          </w:tcPr>
          <w:p w14:paraId="7A9163C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68</w:t>
            </w:r>
          </w:p>
        </w:tc>
        <w:tc>
          <w:tcPr>
            <w:tcW w:w="2693" w:type="dxa"/>
            <w:vMerge/>
            <w:vAlign w:val="center"/>
          </w:tcPr>
          <w:p w14:paraId="36ACF380" w14:textId="77777777" w:rsidR="00FD1D74" w:rsidRPr="00C54F99" w:rsidRDefault="00FD1D74" w:rsidP="00FD1D74">
            <w:pPr>
              <w:suppressAutoHyphens w:val="0"/>
              <w:ind w:firstLine="0"/>
              <w:jc w:val="center"/>
              <w:rPr>
                <w:sz w:val="22"/>
                <w:szCs w:val="22"/>
                <w:lang w:eastAsia="en-US"/>
              </w:rPr>
            </w:pPr>
          </w:p>
        </w:tc>
      </w:tr>
      <w:tr w:rsidR="00C54F99" w:rsidRPr="00C54F99" w14:paraId="42646F6D" w14:textId="77777777" w:rsidTr="002D692F">
        <w:trPr>
          <w:jc w:val="center"/>
        </w:trPr>
        <w:tc>
          <w:tcPr>
            <w:tcW w:w="1101" w:type="dxa"/>
            <w:vAlign w:val="center"/>
          </w:tcPr>
          <w:p w14:paraId="21410CBA" w14:textId="0ADA6594" w:rsidR="00FD1D74" w:rsidRPr="00C54F99" w:rsidRDefault="00FD1D74" w:rsidP="00FD1D74">
            <w:pPr>
              <w:suppressAutoHyphens w:val="0"/>
              <w:ind w:firstLine="0"/>
              <w:jc w:val="center"/>
              <w:rPr>
                <w:sz w:val="22"/>
                <w:szCs w:val="22"/>
                <w:lang w:eastAsia="en-US"/>
              </w:rPr>
            </w:pPr>
            <w:r w:rsidRPr="00C54F99">
              <w:rPr>
                <w:sz w:val="22"/>
                <w:szCs w:val="22"/>
                <w:lang w:eastAsia="en-US"/>
              </w:rPr>
              <w:t>51</w:t>
            </w:r>
          </w:p>
        </w:tc>
        <w:tc>
          <w:tcPr>
            <w:tcW w:w="2354" w:type="dxa"/>
            <w:vAlign w:val="center"/>
          </w:tcPr>
          <w:p w14:paraId="579209D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66:15:1501012:163</w:t>
            </w:r>
          </w:p>
        </w:tc>
        <w:tc>
          <w:tcPr>
            <w:tcW w:w="3174" w:type="dxa"/>
            <w:vAlign w:val="center"/>
          </w:tcPr>
          <w:p w14:paraId="189182B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43</w:t>
            </w:r>
          </w:p>
        </w:tc>
        <w:tc>
          <w:tcPr>
            <w:tcW w:w="2693" w:type="dxa"/>
            <w:vMerge/>
            <w:vAlign w:val="center"/>
          </w:tcPr>
          <w:p w14:paraId="21512E28" w14:textId="77777777" w:rsidR="00FD1D74" w:rsidRPr="00C54F99" w:rsidRDefault="00FD1D74" w:rsidP="00FD1D74">
            <w:pPr>
              <w:suppressAutoHyphens w:val="0"/>
              <w:ind w:firstLine="0"/>
              <w:jc w:val="center"/>
              <w:rPr>
                <w:sz w:val="22"/>
                <w:szCs w:val="22"/>
                <w:lang w:eastAsia="en-US"/>
              </w:rPr>
            </w:pPr>
          </w:p>
        </w:tc>
      </w:tr>
      <w:tr w:rsidR="00C54F99" w:rsidRPr="00C54F99" w14:paraId="43999698" w14:textId="77777777" w:rsidTr="002D692F">
        <w:trPr>
          <w:jc w:val="center"/>
        </w:trPr>
        <w:tc>
          <w:tcPr>
            <w:tcW w:w="1101" w:type="dxa"/>
            <w:vAlign w:val="center"/>
          </w:tcPr>
          <w:p w14:paraId="22137999" w14:textId="77778281" w:rsidR="00FD1D74" w:rsidRPr="00C54F99" w:rsidRDefault="00FD1D74" w:rsidP="00FD1D74">
            <w:pPr>
              <w:suppressAutoHyphens w:val="0"/>
              <w:ind w:firstLine="0"/>
              <w:jc w:val="center"/>
              <w:rPr>
                <w:sz w:val="22"/>
                <w:szCs w:val="22"/>
                <w:lang w:eastAsia="en-US"/>
              </w:rPr>
            </w:pPr>
            <w:r w:rsidRPr="00C54F99">
              <w:rPr>
                <w:sz w:val="22"/>
                <w:szCs w:val="22"/>
                <w:lang w:eastAsia="en-US"/>
              </w:rPr>
              <w:t>52</w:t>
            </w:r>
          </w:p>
        </w:tc>
        <w:tc>
          <w:tcPr>
            <w:tcW w:w="2354" w:type="dxa"/>
            <w:vAlign w:val="center"/>
          </w:tcPr>
          <w:p w14:paraId="602CA39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66:15:1501012:112</w:t>
            </w:r>
          </w:p>
        </w:tc>
        <w:tc>
          <w:tcPr>
            <w:tcW w:w="3174" w:type="dxa"/>
            <w:vAlign w:val="center"/>
          </w:tcPr>
          <w:p w14:paraId="2B8DD7B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Некрасова,  6</w:t>
            </w:r>
          </w:p>
        </w:tc>
        <w:tc>
          <w:tcPr>
            <w:tcW w:w="2693" w:type="dxa"/>
            <w:vMerge/>
            <w:vAlign w:val="center"/>
          </w:tcPr>
          <w:p w14:paraId="7B994FDC" w14:textId="77777777" w:rsidR="00FD1D74" w:rsidRPr="00C54F99" w:rsidRDefault="00FD1D74" w:rsidP="00FD1D74">
            <w:pPr>
              <w:suppressAutoHyphens w:val="0"/>
              <w:ind w:firstLine="0"/>
              <w:jc w:val="center"/>
              <w:rPr>
                <w:sz w:val="22"/>
                <w:szCs w:val="22"/>
                <w:lang w:eastAsia="en-US"/>
              </w:rPr>
            </w:pPr>
          </w:p>
        </w:tc>
      </w:tr>
      <w:tr w:rsidR="00C54F99" w:rsidRPr="00C54F99" w14:paraId="45381CA2" w14:textId="77777777" w:rsidTr="002D692F">
        <w:trPr>
          <w:jc w:val="center"/>
        </w:trPr>
        <w:tc>
          <w:tcPr>
            <w:tcW w:w="1101" w:type="dxa"/>
            <w:vAlign w:val="center"/>
          </w:tcPr>
          <w:p w14:paraId="76331FCE" w14:textId="3ED6815B" w:rsidR="00FD1D74" w:rsidRPr="00C54F99" w:rsidRDefault="00FD1D74" w:rsidP="00FD1D74">
            <w:pPr>
              <w:suppressAutoHyphens w:val="0"/>
              <w:ind w:firstLine="0"/>
              <w:jc w:val="center"/>
              <w:rPr>
                <w:sz w:val="22"/>
                <w:szCs w:val="22"/>
                <w:lang w:eastAsia="en-US"/>
              </w:rPr>
            </w:pPr>
            <w:r w:rsidRPr="00C54F99">
              <w:rPr>
                <w:sz w:val="22"/>
                <w:szCs w:val="22"/>
                <w:lang w:eastAsia="en-US"/>
              </w:rPr>
              <w:t>53</w:t>
            </w:r>
          </w:p>
        </w:tc>
        <w:tc>
          <w:tcPr>
            <w:tcW w:w="2354" w:type="dxa"/>
            <w:vAlign w:val="center"/>
          </w:tcPr>
          <w:p w14:paraId="225812D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66:15:1501012:90</w:t>
            </w:r>
          </w:p>
        </w:tc>
        <w:tc>
          <w:tcPr>
            <w:tcW w:w="3174" w:type="dxa"/>
            <w:vAlign w:val="center"/>
          </w:tcPr>
          <w:p w14:paraId="27D7258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Гомзина,  4</w:t>
            </w:r>
          </w:p>
        </w:tc>
        <w:tc>
          <w:tcPr>
            <w:tcW w:w="2693" w:type="dxa"/>
            <w:vMerge/>
            <w:vAlign w:val="center"/>
          </w:tcPr>
          <w:p w14:paraId="03C8B0ED" w14:textId="77777777" w:rsidR="00FD1D74" w:rsidRPr="00C54F99" w:rsidRDefault="00FD1D74" w:rsidP="00FD1D74">
            <w:pPr>
              <w:suppressAutoHyphens w:val="0"/>
              <w:ind w:firstLine="0"/>
              <w:jc w:val="center"/>
              <w:rPr>
                <w:sz w:val="22"/>
                <w:szCs w:val="22"/>
                <w:lang w:eastAsia="en-US"/>
              </w:rPr>
            </w:pPr>
          </w:p>
        </w:tc>
      </w:tr>
      <w:tr w:rsidR="00C54F99" w:rsidRPr="00C54F99" w14:paraId="1E0063C2" w14:textId="77777777" w:rsidTr="002D692F">
        <w:trPr>
          <w:jc w:val="center"/>
        </w:trPr>
        <w:tc>
          <w:tcPr>
            <w:tcW w:w="1101" w:type="dxa"/>
            <w:vAlign w:val="center"/>
          </w:tcPr>
          <w:p w14:paraId="14AF56F5" w14:textId="462D4884" w:rsidR="00FD1D74" w:rsidRPr="00C54F99" w:rsidRDefault="00FD1D74" w:rsidP="00FD1D74">
            <w:pPr>
              <w:suppressAutoHyphens w:val="0"/>
              <w:ind w:firstLine="0"/>
              <w:jc w:val="center"/>
              <w:rPr>
                <w:sz w:val="22"/>
                <w:szCs w:val="22"/>
                <w:lang w:eastAsia="en-US"/>
              </w:rPr>
            </w:pPr>
            <w:r w:rsidRPr="00C54F99">
              <w:rPr>
                <w:sz w:val="22"/>
                <w:szCs w:val="22"/>
                <w:lang w:eastAsia="en-US"/>
              </w:rPr>
              <w:t>54</w:t>
            </w:r>
          </w:p>
        </w:tc>
        <w:tc>
          <w:tcPr>
            <w:tcW w:w="2354" w:type="dxa"/>
            <w:vAlign w:val="center"/>
          </w:tcPr>
          <w:p w14:paraId="25A7C24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66:15:1501013:49</w:t>
            </w:r>
          </w:p>
        </w:tc>
        <w:tc>
          <w:tcPr>
            <w:tcW w:w="3174" w:type="dxa"/>
            <w:vAlign w:val="center"/>
          </w:tcPr>
          <w:p w14:paraId="2FD41BD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9</w:t>
            </w:r>
          </w:p>
        </w:tc>
        <w:tc>
          <w:tcPr>
            <w:tcW w:w="2693" w:type="dxa"/>
            <w:vMerge/>
            <w:vAlign w:val="center"/>
          </w:tcPr>
          <w:p w14:paraId="773DEED5" w14:textId="77777777" w:rsidR="00FD1D74" w:rsidRPr="00C54F99" w:rsidRDefault="00FD1D74" w:rsidP="00FD1D74">
            <w:pPr>
              <w:suppressAutoHyphens w:val="0"/>
              <w:ind w:firstLine="0"/>
              <w:jc w:val="center"/>
              <w:rPr>
                <w:sz w:val="22"/>
                <w:szCs w:val="22"/>
                <w:lang w:eastAsia="en-US"/>
              </w:rPr>
            </w:pPr>
          </w:p>
        </w:tc>
      </w:tr>
      <w:tr w:rsidR="00C54F99" w:rsidRPr="00C54F99" w14:paraId="473B4C3C" w14:textId="77777777" w:rsidTr="002D692F">
        <w:trPr>
          <w:jc w:val="center"/>
        </w:trPr>
        <w:tc>
          <w:tcPr>
            <w:tcW w:w="1101" w:type="dxa"/>
            <w:vAlign w:val="center"/>
          </w:tcPr>
          <w:p w14:paraId="0FFFBF0E" w14:textId="5243BC3B" w:rsidR="00FD1D74" w:rsidRPr="00C54F99" w:rsidRDefault="00FD1D74" w:rsidP="00FD1D74">
            <w:pPr>
              <w:suppressAutoHyphens w:val="0"/>
              <w:ind w:firstLine="0"/>
              <w:jc w:val="center"/>
              <w:rPr>
                <w:sz w:val="22"/>
                <w:szCs w:val="22"/>
                <w:lang w:eastAsia="en-US"/>
              </w:rPr>
            </w:pPr>
            <w:r w:rsidRPr="00C54F99">
              <w:rPr>
                <w:sz w:val="22"/>
                <w:szCs w:val="22"/>
                <w:lang w:eastAsia="en-US"/>
              </w:rPr>
              <w:t>55</w:t>
            </w:r>
          </w:p>
        </w:tc>
        <w:tc>
          <w:tcPr>
            <w:tcW w:w="2354" w:type="dxa"/>
            <w:vAlign w:val="center"/>
          </w:tcPr>
          <w:p w14:paraId="61512AB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66:15:1501013:206</w:t>
            </w:r>
          </w:p>
        </w:tc>
        <w:tc>
          <w:tcPr>
            <w:tcW w:w="3174" w:type="dxa"/>
            <w:vAlign w:val="center"/>
          </w:tcPr>
          <w:p w14:paraId="01DFA16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Пионерский,  2</w:t>
            </w:r>
          </w:p>
        </w:tc>
        <w:tc>
          <w:tcPr>
            <w:tcW w:w="2693" w:type="dxa"/>
            <w:vMerge/>
            <w:vAlign w:val="center"/>
          </w:tcPr>
          <w:p w14:paraId="7B3F520A" w14:textId="77777777" w:rsidR="00FD1D74" w:rsidRPr="00C54F99" w:rsidRDefault="00FD1D74" w:rsidP="00FD1D74">
            <w:pPr>
              <w:suppressAutoHyphens w:val="0"/>
              <w:ind w:firstLine="0"/>
              <w:jc w:val="center"/>
              <w:rPr>
                <w:sz w:val="22"/>
                <w:szCs w:val="22"/>
                <w:lang w:eastAsia="en-US"/>
              </w:rPr>
            </w:pPr>
          </w:p>
        </w:tc>
      </w:tr>
      <w:tr w:rsidR="00C54F99" w:rsidRPr="00C54F99" w14:paraId="5E971B68" w14:textId="77777777" w:rsidTr="002D692F">
        <w:trPr>
          <w:jc w:val="center"/>
        </w:trPr>
        <w:tc>
          <w:tcPr>
            <w:tcW w:w="1101" w:type="dxa"/>
            <w:vAlign w:val="center"/>
          </w:tcPr>
          <w:p w14:paraId="48E87B47" w14:textId="0B98F9D4" w:rsidR="00FD1D74" w:rsidRPr="00C54F99" w:rsidRDefault="00FD1D74" w:rsidP="00FD1D74">
            <w:pPr>
              <w:suppressAutoHyphens w:val="0"/>
              <w:ind w:firstLine="0"/>
              <w:jc w:val="center"/>
              <w:rPr>
                <w:sz w:val="22"/>
                <w:szCs w:val="22"/>
                <w:lang w:eastAsia="en-US"/>
              </w:rPr>
            </w:pPr>
            <w:r w:rsidRPr="00C54F99">
              <w:rPr>
                <w:sz w:val="22"/>
                <w:szCs w:val="22"/>
                <w:lang w:eastAsia="en-US"/>
              </w:rPr>
              <w:t>56</w:t>
            </w:r>
          </w:p>
        </w:tc>
        <w:tc>
          <w:tcPr>
            <w:tcW w:w="2354" w:type="dxa"/>
            <w:vAlign w:val="center"/>
          </w:tcPr>
          <w:p w14:paraId="19CE38B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66:15:1501013:160</w:t>
            </w:r>
          </w:p>
        </w:tc>
        <w:tc>
          <w:tcPr>
            <w:tcW w:w="3174" w:type="dxa"/>
            <w:vAlign w:val="center"/>
          </w:tcPr>
          <w:p w14:paraId="1761DFB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12</w:t>
            </w:r>
          </w:p>
        </w:tc>
        <w:tc>
          <w:tcPr>
            <w:tcW w:w="2693" w:type="dxa"/>
            <w:vMerge/>
            <w:vAlign w:val="center"/>
          </w:tcPr>
          <w:p w14:paraId="20CFCA78" w14:textId="77777777" w:rsidR="00FD1D74" w:rsidRPr="00C54F99" w:rsidRDefault="00FD1D74" w:rsidP="00FD1D74">
            <w:pPr>
              <w:suppressAutoHyphens w:val="0"/>
              <w:ind w:firstLine="0"/>
              <w:jc w:val="center"/>
              <w:rPr>
                <w:sz w:val="22"/>
                <w:szCs w:val="22"/>
                <w:lang w:eastAsia="en-US"/>
              </w:rPr>
            </w:pPr>
          </w:p>
        </w:tc>
      </w:tr>
      <w:tr w:rsidR="00C54F99" w:rsidRPr="00C54F99" w14:paraId="131C0BC3" w14:textId="77777777" w:rsidTr="002D692F">
        <w:trPr>
          <w:jc w:val="center"/>
        </w:trPr>
        <w:tc>
          <w:tcPr>
            <w:tcW w:w="1101" w:type="dxa"/>
            <w:vAlign w:val="center"/>
          </w:tcPr>
          <w:p w14:paraId="66035F5D" w14:textId="06B4FE0E" w:rsidR="00FD1D74" w:rsidRPr="00C54F99" w:rsidRDefault="00FD1D74" w:rsidP="00FD1D74">
            <w:pPr>
              <w:suppressAutoHyphens w:val="0"/>
              <w:ind w:firstLine="0"/>
              <w:jc w:val="center"/>
              <w:rPr>
                <w:sz w:val="22"/>
                <w:szCs w:val="22"/>
                <w:lang w:eastAsia="en-US"/>
              </w:rPr>
            </w:pPr>
            <w:r w:rsidRPr="00C54F99">
              <w:rPr>
                <w:sz w:val="22"/>
                <w:szCs w:val="22"/>
                <w:lang w:eastAsia="en-US"/>
              </w:rPr>
              <w:t>57</w:t>
            </w:r>
          </w:p>
        </w:tc>
        <w:tc>
          <w:tcPr>
            <w:tcW w:w="2354" w:type="dxa"/>
            <w:vAlign w:val="center"/>
          </w:tcPr>
          <w:p w14:paraId="2A6E52E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66:15:1501013:81</w:t>
            </w:r>
          </w:p>
        </w:tc>
        <w:tc>
          <w:tcPr>
            <w:tcW w:w="3174" w:type="dxa"/>
            <w:vAlign w:val="center"/>
          </w:tcPr>
          <w:p w14:paraId="656FDCE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1</w:t>
            </w:r>
          </w:p>
        </w:tc>
        <w:tc>
          <w:tcPr>
            <w:tcW w:w="2693" w:type="dxa"/>
            <w:vMerge/>
            <w:vAlign w:val="center"/>
          </w:tcPr>
          <w:p w14:paraId="0F7B9551" w14:textId="77777777" w:rsidR="00FD1D74" w:rsidRPr="00C54F99" w:rsidRDefault="00FD1D74" w:rsidP="00FD1D74">
            <w:pPr>
              <w:suppressAutoHyphens w:val="0"/>
              <w:ind w:firstLine="0"/>
              <w:jc w:val="center"/>
              <w:rPr>
                <w:sz w:val="22"/>
                <w:szCs w:val="22"/>
                <w:lang w:eastAsia="en-US"/>
              </w:rPr>
            </w:pPr>
          </w:p>
        </w:tc>
      </w:tr>
      <w:tr w:rsidR="00C54F99" w:rsidRPr="00C54F99" w14:paraId="302B5C11" w14:textId="77777777" w:rsidTr="002D692F">
        <w:trPr>
          <w:jc w:val="center"/>
        </w:trPr>
        <w:tc>
          <w:tcPr>
            <w:tcW w:w="1101" w:type="dxa"/>
            <w:vAlign w:val="center"/>
          </w:tcPr>
          <w:p w14:paraId="35FBE852" w14:textId="68830FDD" w:rsidR="00FD1D74" w:rsidRPr="00C54F99" w:rsidRDefault="00FD1D74" w:rsidP="00FD1D74">
            <w:pPr>
              <w:suppressAutoHyphens w:val="0"/>
              <w:ind w:firstLine="0"/>
              <w:jc w:val="center"/>
              <w:rPr>
                <w:sz w:val="22"/>
                <w:szCs w:val="22"/>
                <w:lang w:eastAsia="en-US"/>
              </w:rPr>
            </w:pPr>
            <w:r w:rsidRPr="00C54F99">
              <w:rPr>
                <w:sz w:val="22"/>
                <w:szCs w:val="22"/>
                <w:lang w:eastAsia="en-US"/>
              </w:rPr>
              <w:t>58</w:t>
            </w:r>
          </w:p>
        </w:tc>
        <w:tc>
          <w:tcPr>
            <w:tcW w:w="2354" w:type="dxa"/>
            <w:vAlign w:val="center"/>
          </w:tcPr>
          <w:p w14:paraId="1C0C59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66:15:1501013:84</w:t>
            </w:r>
          </w:p>
        </w:tc>
        <w:tc>
          <w:tcPr>
            <w:tcW w:w="3174" w:type="dxa"/>
            <w:vAlign w:val="center"/>
          </w:tcPr>
          <w:p w14:paraId="20C990D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7</w:t>
            </w:r>
          </w:p>
        </w:tc>
        <w:tc>
          <w:tcPr>
            <w:tcW w:w="2693" w:type="dxa"/>
            <w:vMerge/>
            <w:vAlign w:val="center"/>
          </w:tcPr>
          <w:p w14:paraId="6FC69412" w14:textId="77777777" w:rsidR="00FD1D74" w:rsidRPr="00C54F99" w:rsidRDefault="00FD1D74" w:rsidP="00FD1D74">
            <w:pPr>
              <w:suppressAutoHyphens w:val="0"/>
              <w:ind w:firstLine="0"/>
              <w:jc w:val="center"/>
              <w:rPr>
                <w:sz w:val="22"/>
                <w:szCs w:val="22"/>
                <w:lang w:eastAsia="en-US"/>
              </w:rPr>
            </w:pPr>
          </w:p>
        </w:tc>
      </w:tr>
      <w:tr w:rsidR="00C54F99" w:rsidRPr="00C54F99" w14:paraId="2C5C3795" w14:textId="77777777" w:rsidTr="002D692F">
        <w:trPr>
          <w:jc w:val="center"/>
        </w:trPr>
        <w:tc>
          <w:tcPr>
            <w:tcW w:w="1101" w:type="dxa"/>
            <w:vAlign w:val="center"/>
          </w:tcPr>
          <w:p w14:paraId="0A77D6D0" w14:textId="070474A5" w:rsidR="00FD1D74" w:rsidRPr="00C54F99" w:rsidRDefault="00FD1D74" w:rsidP="00FD1D74">
            <w:pPr>
              <w:suppressAutoHyphens w:val="0"/>
              <w:ind w:firstLine="0"/>
              <w:jc w:val="center"/>
              <w:rPr>
                <w:sz w:val="22"/>
                <w:szCs w:val="22"/>
                <w:lang w:eastAsia="en-US"/>
              </w:rPr>
            </w:pPr>
            <w:r w:rsidRPr="00C54F99">
              <w:rPr>
                <w:sz w:val="22"/>
                <w:szCs w:val="22"/>
                <w:lang w:eastAsia="en-US"/>
              </w:rPr>
              <w:t>59</w:t>
            </w:r>
          </w:p>
        </w:tc>
        <w:tc>
          <w:tcPr>
            <w:tcW w:w="2354" w:type="dxa"/>
            <w:vAlign w:val="center"/>
          </w:tcPr>
          <w:p w14:paraId="3278ACD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66:15:1501013:27</w:t>
            </w:r>
          </w:p>
        </w:tc>
        <w:tc>
          <w:tcPr>
            <w:tcW w:w="3174" w:type="dxa"/>
            <w:vAlign w:val="center"/>
          </w:tcPr>
          <w:p w14:paraId="5A8BDF0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35</w:t>
            </w:r>
          </w:p>
        </w:tc>
        <w:tc>
          <w:tcPr>
            <w:tcW w:w="2693" w:type="dxa"/>
            <w:vMerge/>
            <w:vAlign w:val="center"/>
          </w:tcPr>
          <w:p w14:paraId="42F782A8" w14:textId="77777777" w:rsidR="00FD1D74" w:rsidRPr="00C54F99" w:rsidRDefault="00FD1D74" w:rsidP="00FD1D74">
            <w:pPr>
              <w:suppressAutoHyphens w:val="0"/>
              <w:ind w:firstLine="0"/>
              <w:jc w:val="center"/>
              <w:rPr>
                <w:sz w:val="22"/>
                <w:szCs w:val="22"/>
                <w:lang w:eastAsia="en-US"/>
              </w:rPr>
            </w:pPr>
          </w:p>
        </w:tc>
      </w:tr>
      <w:tr w:rsidR="00C54F99" w:rsidRPr="00C54F99" w14:paraId="53715F0E" w14:textId="77777777" w:rsidTr="002D692F">
        <w:trPr>
          <w:jc w:val="center"/>
        </w:trPr>
        <w:tc>
          <w:tcPr>
            <w:tcW w:w="1101" w:type="dxa"/>
            <w:vAlign w:val="center"/>
          </w:tcPr>
          <w:p w14:paraId="68CD0CB8" w14:textId="50FB8BDF" w:rsidR="00FD1D74" w:rsidRPr="00C54F99" w:rsidRDefault="00FD1D74" w:rsidP="00FD1D74">
            <w:pPr>
              <w:suppressAutoHyphens w:val="0"/>
              <w:ind w:firstLine="0"/>
              <w:jc w:val="center"/>
              <w:rPr>
                <w:sz w:val="22"/>
                <w:szCs w:val="22"/>
                <w:lang w:eastAsia="en-US"/>
              </w:rPr>
            </w:pPr>
            <w:r w:rsidRPr="00C54F99">
              <w:rPr>
                <w:sz w:val="22"/>
                <w:szCs w:val="22"/>
                <w:lang w:eastAsia="en-US"/>
              </w:rPr>
              <w:t>60</w:t>
            </w:r>
          </w:p>
        </w:tc>
        <w:tc>
          <w:tcPr>
            <w:tcW w:w="2354" w:type="dxa"/>
            <w:vAlign w:val="center"/>
          </w:tcPr>
          <w:p w14:paraId="1D6DD48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66:15:1501013:5</w:t>
            </w:r>
          </w:p>
        </w:tc>
        <w:tc>
          <w:tcPr>
            <w:tcW w:w="3174" w:type="dxa"/>
            <w:vAlign w:val="center"/>
          </w:tcPr>
          <w:p w14:paraId="197EDED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37</w:t>
            </w:r>
          </w:p>
        </w:tc>
        <w:tc>
          <w:tcPr>
            <w:tcW w:w="2693" w:type="dxa"/>
            <w:vMerge/>
            <w:vAlign w:val="center"/>
          </w:tcPr>
          <w:p w14:paraId="3336AC01" w14:textId="77777777" w:rsidR="00FD1D74" w:rsidRPr="00C54F99" w:rsidRDefault="00FD1D74" w:rsidP="00FD1D74">
            <w:pPr>
              <w:suppressAutoHyphens w:val="0"/>
              <w:ind w:firstLine="0"/>
              <w:jc w:val="center"/>
              <w:rPr>
                <w:sz w:val="22"/>
                <w:szCs w:val="22"/>
                <w:lang w:eastAsia="en-US"/>
              </w:rPr>
            </w:pPr>
          </w:p>
        </w:tc>
      </w:tr>
      <w:tr w:rsidR="00C54F99" w:rsidRPr="00C54F99" w14:paraId="109676B1" w14:textId="77777777" w:rsidTr="002D692F">
        <w:trPr>
          <w:jc w:val="center"/>
        </w:trPr>
        <w:tc>
          <w:tcPr>
            <w:tcW w:w="1101" w:type="dxa"/>
            <w:vAlign w:val="center"/>
          </w:tcPr>
          <w:p w14:paraId="3F587ADF" w14:textId="5D31D11D" w:rsidR="00FD1D74" w:rsidRPr="00C54F99" w:rsidRDefault="00FD1D74" w:rsidP="00FD1D74">
            <w:pPr>
              <w:suppressAutoHyphens w:val="0"/>
              <w:ind w:firstLine="0"/>
              <w:jc w:val="center"/>
              <w:rPr>
                <w:sz w:val="22"/>
                <w:szCs w:val="22"/>
                <w:lang w:eastAsia="en-US"/>
              </w:rPr>
            </w:pPr>
            <w:r w:rsidRPr="00C54F99">
              <w:rPr>
                <w:sz w:val="22"/>
                <w:szCs w:val="22"/>
                <w:lang w:eastAsia="en-US"/>
              </w:rPr>
              <w:t>61</w:t>
            </w:r>
          </w:p>
        </w:tc>
        <w:tc>
          <w:tcPr>
            <w:tcW w:w="2354" w:type="dxa"/>
            <w:vAlign w:val="center"/>
          </w:tcPr>
          <w:p w14:paraId="406E8E3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66:15:1501013:131</w:t>
            </w:r>
          </w:p>
        </w:tc>
        <w:tc>
          <w:tcPr>
            <w:tcW w:w="3174" w:type="dxa"/>
            <w:vAlign w:val="center"/>
          </w:tcPr>
          <w:p w14:paraId="6C5369B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13</w:t>
            </w:r>
          </w:p>
        </w:tc>
        <w:tc>
          <w:tcPr>
            <w:tcW w:w="2693" w:type="dxa"/>
            <w:vMerge/>
            <w:vAlign w:val="center"/>
          </w:tcPr>
          <w:p w14:paraId="570C5E9C" w14:textId="77777777" w:rsidR="00FD1D74" w:rsidRPr="00C54F99" w:rsidRDefault="00FD1D74" w:rsidP="00FD1D74">
            <w:pPr>
              <w:suppressAutoHyphens w:val="0"/>
              <w:ind w:firstLine="0"/>
              <w:jc w:val="center"/>
              <w:rPr>
                <w:sz w:val="22"/>
                <w:szCs w:val="22"/>
                <w:lang w:eastAsia="en-US"/>
              </w:rPr>
            </w:pPr>
          </w:p>
        </w:tc>
      </w:tr>
      <w:tr w:rsidR="00C54F99" w:rsidRPr="00C54F99" w14:paraId="2804285A" w14:textId="77777777" w:rsidTr="002D692F">
        <w:trPr>
          <w:jc w:val="center"/>
        </w:trPr>
        <w:tc>
          <w:tcPr>
            <w:tcW w:w="1101" w:type="dxa"/>
            <w:vAlign w:val="center"/>
          </w:tcPr>
          <w:p w14:paraId="77542CFA" w14:textId="5B301CFA" w:rsidR="00FD1D74" w:rsidRPr="00C54F99" w:rsidRDefault="00FD1D74" w:rsidP="00FD1D74">
            <w:pPr>
              <w:suppressAutoHyphens w:val="0"/>
              <w:ind w:firstLine="0"/>
              <w:jc w:val="center"/>
              <w:rPr>
                <w:sz w:val="22"/>
                <w:szCs w:val="22"/>
                <w:lang w:eastAsia="en-US"/>
              </w:rPr>
            </w:pPr>
            <w:r w:rsidRPr="00C54F99">
              <w:rPr>
                <w:sz w:val="22"/>
                <w:szCs w:val="22"/>
                <w:lang w:eastAsia="en-US"/>
              </w:rPr>
              <w:t>62</w:t>
            </w:r>
          </w:p>
        </w:tc>
        <w:tc>
          <w:tcPr>
            <w:tcW w:w="2354" w:type="dxa"/>
            <w:vAlign w:val="center"/>
          </w:tcPr>
          <w:p w14:paraId="734E7A5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66:15:1501013:153</w:t>
            </w:r>
          </w:p>
        </w:tc>
        <w:tc>
          <w:tcPr>
            <w:tcW w:w="3174" w:type="dxa"/>
            <w:vAlign w:val="center"/>
          </w:tcPr>
          <w:p w14:paraId="24B9324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11</w:t>
            </w:r>
          </w:p>
        </w:tc>
        <w:tc>
          <w:tcPr>
            <w:tcW w:w="2693" w:type="dxa"/>
            <w:vMerge/>
            <w:vAlign w:val="center"/>
          </w:tcPr>
          <w:p w14:paraId="6FC9B3D0" w14:textId="77777777" w:rsidR="00FD1D74" w:rsidRPr="00C54F99" w:rsidRDefault="00FD1D74" w:rsidP="00FD1D74">
            <w:pPr>
              <w:suppressAutoHyphens w:val="0"/>
              <w:ind w:firstLine="0"/>
              <w:jc w:val="center"/>
              <w:rPr>
                <w:sz w:val="22"/>
                <w:szCs w:val="22"/>
                <w:lang w:eastAsia="en-US"/>
              </w:rPr>
            </w:pPr>
          </w:p>
        </w:tc>
      </w:tr>
      <w:tr w:rsidR="00C54F99" w:rsidRPr="00C54F99" w14:paraId="74389076" w14:textId="77777777" w:rsidTr="002D692F">
        <w:trPr>
          <w:jc w:val="center"/>
        </w:trPr>
        <w:tc>
          <w:tcPr>
            <w:tcW w:w="1101" w:type="dxa"/>
            <w:vAlign w:val="center"/>
          </w:tcPr>
          <w:p w14:paraId="428CCCDA" w14:textId="5FD47BAF" w:rsidR="00FD1D74" w:rsidRPr="00C54F99" w:rsidRDefault="00FD1D74" w:rsidP="00FD1D74">
            <w:pPr>
              <w:suppressAutoHyphens w:val="0"/>
              <w:ind w:firstLine="0"/>
              <w:jc w:val="center"/>
              <w:rPr>
                <w:sz w:val="22"/>
                <w:szCs w:val="22"/>
                <w:lang w:eastAsia="en-US"/>
              </w:rPr>
            </w:pPr>
            <w:r w:rsidRPr="00C54F99">
              <w:rPr>
                <w:sz w:val="22"/>
                <w:szCs w:val="22"/>
                <w:lang w:eastAsia="en-US"/>
              </w:rPr>
              <w:t>63</w:t>
            </w:r>
          </w:p>
        </w:tc>
        <w:tc>
          <w:tcPr>
            <w:tcW w:w="2354" w:type="dxa"/>
            <w:vAlign w:val="center"/>
          </w:tcPr>
          <w:p w14:paraId="2E9B9DF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66:15:1501013:213</w:t>
            </w:r>
          </w:p>
        </w:tc>
        <w:tc>
          <w:tcPr>
            <w:tcW w:w="3174" w:type="dxa"/>
            <w:vAlign w:val="center"/>
          </w:tcPr>
          <w:p w14:paraId="2307CD3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7е</w:t>
            </w:r>
          </w:p>
        </w:tc>
        <w:tc>
          <w:tcPr>
            <w:tcW w:w="2693" w:type="dxa"/>
            <w:vMerge/>
            <w:vAlign w:val="center"/>
          </w:tcPr>
          <w:p w14:paraId="7D59AC6B" w14:textId="77777777" w:rsidR="00FD1D74" w:rsidRPr="00C54F99" w:rsidRDefault="00FD1D74" w:rsidP="00FD1D74">
            <w:pPr>
              <w:suppressAutoHyphens w:val="0"/>
              <w:ind w:firstLine="0"/>
              <w:jc w:val="center"/>
              <w:rPr>
                <w:sz w:val="22"/>
                <w:szCs w:val="22"/>
                <w:lang w:eastAsia="en-US"/>
              </w:rPr>
            </w:pPr>
          </w:p>
        </w:tc>
      </w:tr>
      <w:tr w:rsidR="00C54F99" w:rsidRPr="00C54F99" w14:paraId="43FDBCB0" w14:textId="77777777" w:rsidTr="002D692F">
        <w:trPr>
          <w:jc w:val="center"/>
        </w:trPr>
        <w:tc>
          <w:tcPr>
            <w:tcW w:w="1101" w:type="dxa"/>
            <w:vAlign w:val="center"/>
          </w:tcPr>
          <w:p w14:paraId="390AE7FE" w14:textId="7599D2BF" w:rsidR="00FD1D74" w:rsidRPr="00C54F99" w:rsidRDefault="00FD1D74" w:rsidP="00FD1D74">
            <w:pPr>
              <w:suppressAutoHyphens w:val="0"/>
              <w:ind w:firstLine="0"/>
              <w:jc w:val="center"/>
              <w:rPr>
                <w:sz w:val="22"/>
                <w:szCs w:val="22"/>
                <w:lang w:eastAsia="en-US"/>
              </w:rPr>
            </w:pPr>
            <w:r w:rsidRPr="00C54F99">
              <w:rPr>
                <w:sz w:val="22"/>
                <w:szCs w:val="22"/>
                <w:lang w:eastAsia="en-US"/>
              </w:rPr>
              <w:t>64</w:t>
            </w:r>
          </w:p>
        </w:tc>
        <w:tc>
          <w:tcPr>
            <w:tcW w:w="2354" w:type="dxa"/>
            <w:vAlign w:val="center"/>
          </w:tcPr>
          <w:p w14:paraId="7272CF1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66:15:1501013:83</w:t>
            </w:r>
          </w:p>
        </w:tc>
        <w:tc>
          <w:tcPr>
            <w:tcW w:w="3174" w:type="dxa"/>
            <w:vAlign w:val="center"/>
          </w:tcPr>
          <w:p w14:paraId="3980958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6</w:t>
            </w:r>
          </w:p>
        </w:tc>
        <w:tc>
          <w:tcPr>
            <w:tcW w:w="2693" w:type="dxa"/>
            <w:vMerge/>
            <w:vAlign w:val="center"/>
          </w:tcPr>
          <w:p w14:paraId="14F6328B" w14:textId="77777777" w:rsidR="00FD1D74" w:rsidRPr="00C54F99" w:rsidRDefault="00FD1D74" w:rsidP="00FD1D74">
            <w:pPr>
              <w:suppressAutoHyphens w:val="0"/>
              <w:ind w:firstLine="0"/>
              <w:jc w:val="center"/>
              <w:rPr>
                <w:sz w:val="22"/>
                <w:szCs w:val="22"/>
                <w:lang w:eastAsia="en-US"/>
              </w:rPr>
            </w:pPr>
          </w:p>
        </w:tc>
      </w:tr>
      <w:tr w:rsidR="00C54F99" w:rsidRPr="00C54F99" w14:paraId="3F49F425" w14:textId="77777777" w:rsidTr="002D692F">
        <w:trPr>
          <w:jc w:val="center"/>
        </w:trPr>
        <w:tc>
          <w:tcPr>
            <w:tcW w:w="1101" w:type="dxa"/>
            <w:vAlign w:val="center"/>
          </w:tcPr>
          <w:p w14:paraId="783C7CA2" w14:textId="2936D1FD" w:rsidR="00FD1D74" w:rsidRPr="00C54F99" w:rsidRDefault="00FD1D74" w:rsidP="00FD1D74">
            <w:pPr>
              <w:suppressAutoHyphens w:val="0"/>
              <w:ind w:firstLine="0"/>
              <w:jc w:val="center"/>
              <w:rPr>
                <w:sz w:val="22"/>
                <w:szCs w:val="22"/>
                <w:lang w:eastAsia="en-US"/>
              </w:rPr>
            </w:pPr>
            <w:r w:rsidRPr="00C54F99">
              <w:rPr>
                <w:sz w:val="22"/>
                <w:szCs w:val="22"/>
                <w:lang w:eastAsia="en-US"/>
              </w:rPr>
              <w:t>65</w:t>
            </w:r>
          </w:p>
        </w:tc>
        <w:tc>
          <w:tcPr>
            <w:tcW w:w="2354" w:type="dxa"/>
            <w:vAlign w:val="center"/>
          </w:tcPr>
          <w:p w14:paraId="438644B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66:15:1501013:208</w:t>
            </w:r>
          </w:p>
        </w:tc>
        <w:tc>
          <w:tcPr>
            <w:tcW w:w="3174" w:type="dxa"/>
            <w:vAlign w:val="center"/>
          </w:tcPr>
          <w:p w14:paraId="11080A7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Крылова,  18</w:t>
            </w:r>
          </w:p>
        </w:tc>
        <w:tc>
          <w:tcPr>
            <w:tcW w:w="2693" w:type="dxa"/>
            <w:vMerge/>
            <w:vAlign w:val="center"/>
          </w:tcPr>
          <w:p w14:paraId="7C8617BF" w14:textId="77777777" w:rsidR="00FD1D74" w:rsidRPr="00C54F99" w:rsidRDefault="00FD1D74" w:rsidP="00FD1D74">
            <w:pPr>
              <w:suppressAutoHyphens w:val="0"/>
              <w:ind w:firstLine="0"/>
              <w:jc w:val="center"/>
              <w:rPr>
                <w:sz w:val="22"/>
                <w:szCs w:val="22"/>
                <w:lang w:eastAsia="en-US"/>
              </w:rPr>
            </w:pPr>
          </w:p>
        </w:tc>
      </w:tr>
      <w:tr w:rsidR="00C54F99" w:rsidRPr="00C54F99" w14:paraId="26C84B38" w14:textId="77777777" w:rsidTr="002D692F">
        <w:trPr>
          <w:jc w:val="center"/>
        </w:trPr>
        <w:tc>
          <w:tcPr>
            <w:tcW w:w="1101" w:type="dxa"/>
            <w:vAlign w:val="center"/>
          </w:tcPr>
          <w:p w14:paraId="13280FBA" w14:textId="3722A044" w:rsidR="00FD1D74" w:rsidRPr="00C54F99" w:rsidRDefault="00FD1D74" w:rsidP="00FD1D74">
            <w:pPr>
              <w:suppressAutoHyphens w:val="0"/>
              <w:ind w:firstLine="0"/>
              <w:jc w:val="center"/>
              <w:rPr>
                <w:sz w:val="22"/>
                <w:szCs w:val="22"/>
                <w:lang w:eastAsia="en-US"/>
              </w:rPr>
            </w:pPr>
            <w:r w:rsidRPr="00C54F99">
              <w:rPr>
                <w:sz w:val="22"/>
                <w:szCs w:val="22"/>
                <w:lang w:eastAsia="en-US"/>
              </w:rPr>
              <w:t>66</w:t>
            </w:r>
          </w:p>
        </w:tc>
        <w:tc>
          <w:tcPr>
            <w:tcW w:w="2354" w:type="dxa"/>
            <w:vAlign w:val="center"/>
          </w:tcPr>
          <w:p w14:paraId="02F015B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66:15:1501013:112</w:t>
            </w:r>
          </w:p>
        </w:tc>
        <w:tc>
          <w:tcPr>
            <w:tcW w:w="3174" w:type="dxa"/>
            <w:vAlign w:val="center"/>
          </w:tcPr>
          <w:p w14:paraId="4F7D910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23</w:t>
            </w:r>
          </w:p>
        </w:tc>
        <w:tc>
          <w:tcPr>
            <w:tcW w:w="2693" w:type="dxa"/>
            <w:vMerge/>
            <w:vAlign w:val="center"/>
          </w:tcPr>
          <w:p w14:paraId="1F309B73" w14:textId="77777777" w:rsidR="00FD1D74" w:rsidRPr="00C54F99" w:rsidRDefault="00FD1D74" w:rsidP="00FD1D74">
            <w:pPr>
              <w:suppressAutoHyphens w:val="0"/>
              <w:ind w:firstLine="0"/>
              <w:jc w:val="center"/>
              <w:rPr>
                <w:sz w:val="22"/>
                <w:szCs w:val="22"/>
                <w:lang w:eastAsia="en-US"/>
              </w:rPr>
            </w:pPr>
          </w:p>
        </w:tc>
      </w:tr>
      <w:tr w:rsidR="00C54F99" w:rsidRPr="00C54F99" w14:paraId="6D4B5DC6" w14:textId="77777777" w:rsidTr="002D692F">
        <w:trPr>
          <w:jc w:val="center"/>
        </w:trPr>
        <w:tc>
          <w:tcPr>
            <w:tcW w:w="1101" w:type="dxa"/>
            <w:vAlign w:val="center"/>
          </w:tcPr>
          <w:p w14:paraId="6CFA5EE9" w14:textId="466B23E0" w:rsidR="00FD1D74" w:rsidRPr="00C54F99" w:rsidRDefault="00FD1D74" w:rsidP="00FD1D74">
            <w:pPr>
              <w:suppressAutoHyphens w:val="0"/>
              <w:ind w:firstLine="0"/>
              <w:jc w:val="center"/>
              <w:rPr>
                <w:sz w:val="22"/>
                <w:szCs w:val="22"/>
                <w:lang w:eastAsia="en-US"/>
              </w:rPr>
            </w:pPr>
            <w:r w:rsidRPr="00C54F99">
              <w:rPr>
                <w:sz w:val="22"/>
                <w:szCs w:val="22"/>
                <w:lang w:eastAsia="en-US"/>
              </w:rPr>
              <w:t>67</w:t>
            </w:r>
          </w:p>
        </w:tc>
        <w:tc>
          <w:tcPr>
            <w:tcW w:w="2354" w:type="dxa"/>
            <w:vAlign w:val="center"/>
          </w:tcPr>
          <w:p w14:paraId="5C17F9F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66:15:1501014:168</w:t>
            </w:r>
          </w:p>
        </w:tc>
        <w:tc>
          <w:tcPr>
            <w:tcW w:w="3174" w:type="dxa"/>
            <w:vAlign w:val="center"/>
          </w:tcPr>
          <w:p w14:paraId="1EDE6E1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28</w:t>
            </w:r>
          </w:p>
        </w:tc>
        <w:tc>
          <w:tcPr>
            <w:tcW w:w="2693" w:type="dxa"/>
            <w:vMerge/>
            <w:vAlign w:val="center"/>
          </w:tcPr>
          <w:p w14:paraId="56329357" w14:textId="77777777" w:rsidR="00FD1D74" w:rsidRPr="00C54F99" w:rsidRDefault="00FD1D74" w:rsidP="00FD1D74">
            <w:pPr>
              <w:suppressAutoHyphens w:val="0"/>
              <w:ind w:firstLine="0"/>
              <w:jc w:val="center"/>
              <w:rPr>
                <w:sz w:val="22"/>
                <w:szCs w:val="22"/>
                <w:lang w:eastAsia="en-US"/>
              </w:rPr>
            </w:pPr>
          </w:p>
        </w:tc>
      </w:tr>
      <w:tr w:rsidR="00C54F99" w:rsidRPr="00C54F99" w14:paraId="478D704C" w14:textId="77777777" w:rsidTr="002D692F">
        <w:trPr>
          <w:jc w:val="center"/>
        </w:trPr>
        <w:tc>
          <w:tcPr>
            <w:tcW w:w="1101" w:type="dxa"/>
            <w:vAlign w:val="center"/>
          </w:tcPr>
          <w:p w14:paraId="7F5967B7" w14:textId="174C13AE" w:rsidR="00FD1D74" w:rsidRPr="00C54F99" w:rsidRDefault="00FD1D74" w:rsidP="00FD1D74">
            <w:pPr>
              <w:suppressAutoHyphens w:val="0"/>
              <w:ind w:firstLine="0"/>
              <w:jc w:val="center"/>
              <w:rPr>
                <w:sz w:val="22"/>
                <w:szCs w:val="22"/>
                <w:lang w:eastAsia="en-US"/>
              </w:rPr>
            </w:pPr>
            <w:r w:rsidRPr="00C54F99">
              <w:rPr>
                <w:sz w:val="22"/>
                <w:szCs w:val="22"/>
                <w:lang w:eastAsia="en-US"/>
              </w:rPr>
              <w:t>68</w:t>
            </w:r>
          </w:p>
        </w:tc>
        <w:tc>
          <w:tcPr>
            <w:tcW w:w="2354" w:type="dxa"/>
            <w:vAlign w:val="center"/>
          </w:tcPr>
          <w:p w14:paraId="23ECE22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66:15:1501014:167</w:t>
            </w:r>
          </w:p>
        </w:tc>
        <w:tc>
          <w:tcPr>
            <w:tcW w:w="3174" w:type="dxa"/>
            <w:vAlign w:val="center"/>
          </w:tcPr>
          <w:p w14:paraId="51AD943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26</w:t>
            </w:r>
          </w:p>
        </w:tc>
        <w:tc>
          <w:tcPr>
            <w:tcW w:w="2693" w:type="dxa"/>
            <w:vMerge/>
            <w:vAlign w:val="center"/>
          </w:tcPr>
          <w:p w14:paraId="0B1BE0D8" w14:textId="77777777" w:rsidR="00FD1D74" w:rsidRPr="00C54F99" w:rsidRDefault="00FD1D74" w:rsidP="00FD1D74">
            <w:pPr>
              <w:suppressAutoHyphens w:val="0"/>
              <w:ind w:firstLine="0"/>
              <w:jc w:val="center"/>
              <w:rPr>
                <w:sz w:val="22"/>
                <w:szCs w:val="22"/>
                <w:lang w:eastAsia="en-US"/>
              </w:rPr>
            </w:pPr>
          </w:p>
        </w:tc>
      </w:tr>
      <w:tr w:rsidR="00C54F99" w:rsidRPr="00C54F99" w14:paraId="26AE6A1B" w14:textId="77777777" w:rsidTr="002D692F">
        <w:trPr>
          <w:jc w:val="center"/>
        </w:trPr>
        <w:tc>
          <w:tcPr>
            <w:tcW w:w="1101" w:type="dxa"/>
            <w:vAlign w:val="center"/>
          </w:tcPr>
          <w:p w14:paraId="1819E56F" w14:textId="5C9BC2BD" w:rsidR="00FD1D74" w:rsidRPr="00C54F99" w:rsidRDefault="00FD1D74" w:rsidP="00FD1D74">
            <w:pPr>
              <w:suppressAutoHyphens w:val="0"/>
              <w:ind w:firstLine="0"/>
              <w:jc w:val="center"/>
              <w:rPr>
                <w:sz w:val="22"/>
                <w:szCs w:val="22"/>
                <w:lang w:eastAsia="en-US"/>
              </w:rPr>
            </w:pPr>
            <w:r w:rsidRPr="00C54F99">
              <w:rPr>
                <w:sz w:val="22"/>
                <w:szCs w:val="22"/>
                <w:lang w:eastAsia="en-US"/>
              </w:rPr>
              <w:t>69</w:t>
            </w:r>
          </w:p>
        </w:tc>
        <w:tc>
          <w:tcPr>
            <w:tcW w:w="2354" w:type="dxa"/>
            <w:vAlign w:val="center"/>
          </w:tcPr>
          <w:p w14:paraId="3483944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66:15:1501014:183</w:t>
            </w:r>
          </w:p>
        </w:tc>
        <w:tc>
          <w:tcPr>
            <w:tcW w:w="3174" w:type="dxa"/>
            <w:vAlign w:val="center"/>
          </w:tcPr>
          <w:p w14:paraId="36DCA0D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30</w:t>
            </w:r>
          </w:p>
        </w:tc>
        <w:tc>
          <w:tcPr>
            <w:tcW w:w="2693" w:type="dxa"/>
            <w:vMerge/>
            <w:vAlign w:val="center"/>
          </w:tcPr>
          <w:p w14:paraId="49143126" w14:textId="77777777" w:rsidR="00FD1D74" w:rsidRPr="00C54F99" w:rsidRDefault="00FD1D74" w:rsidP="00FD1D74">
            <w:pPr>
              <w:suppressAutoHyphens w:val="0"/>
              <w:ind w:firstLine="0"/>
              <w:jc w:val="center"/>
              <w:rPr>
                <w:sz w:val="22"/>
                <w:szCs w:val="22"/>
                <w:lang w:eastAsia="en-US"/>
              </w:rPr>
            </w:pPr>
          </w:p>
        </w:tc>
      </w:tr>
      <w:tr w:rsidR="00C54F99" w:rsidRPr="00C54F99" w14:paraId="401616F6" w14:textId="77777777" w:rsidTr="002D692F">
        <w:trPr>
          <w:jc w:val="center"/>
        </w:trPr>
        <w:tc>
          <w:tcPr>
            <w:tcW w:w="1101" w:type="dxa"/>
            <w:vAlign w:val="center"/>
          </w:tcPr>
          <w:p w14:paraId="0C29457C" w14:textId="5E8AC644" w:rsidR="00FD1D74" w:rsidRPr="00C54F99" w:rsidRDefault="00FD1D74" w:rsidP="00FD1D74">
            <w:pPr>
              <w:suppressAutoHyphens w:val="0"/>
              <w:ind w:firstLine="0"/>
              <w:jc w:val="center"/>
              <w:rPr>
                <w:sz w:val="22"/>
                <w:szCs w:val="22"/>
                <w:lang w:eastAsia="en-US"/>
              </w:rPr>
            </w:pPr>
            <w:r w:rsidRPr="00C54F99">
              <w:rPr>
                <w:sz w:val="22"/>
                <w:szCs w:val="22"/>
                <w:lang w:eastAsia="en-US"/>
              </w:rPr>
              <w:t>70</w:t>
            </w:r>
          </w:p>
        </w:tc>
        <w:tc>
          <w:tcPr>
            <w:tcW w:w="2354" w:type="dxa"/>
            <w:vAlign w:val="center"/>
          </w:tcPr>
          <w:p w14:paraId="265B57F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66:15:1501014:157</w:t>
            </w:r>
          </w:p>
        </w:tc>
        <w:tc>
          <w:tcPr>
            <w:tcW w:w="3174" w:type="dxa"/>
            <w:vAlign w:val="center"/>
          </w:tcPr>
          <w:p w14:paraId="1949DE1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24</w:t>
            </w:r>
          </w:p>
        </w:tc>
        <w:tc>
          <w:tcPr>
            <w:tcW w:w="2693" w:type="dxa"/>
            <w:vMerge/>
            <w:vAlign w:val="center"/>
          </w:tcPr>
          <w:p w14:paraId="41D91562" w14:textId="77777777" w:rsidR="00FD1D74" w:rsidRPr="00C54F99" w:rsidRDefault="00FD1D74" w:rsidP="00FD1D74">
            <w:pPr>
              <w:suppressAutoHyphens w:val="0"/>
              <w:ind w:firstLine="0"/>
              <w:jc w:val="center"/>
              <w:rPr>
                <w:sz w:val="22"/>
                <w:szCs w:val="22"/>
                <w:lang w:eastAsia="en-US"/>
              </w:rPr>
            </w:pPr>
          </w:p>
        </w:tc>
      </w:tr>
      <w:tr w:rsidR="00C54F99" w:rsidRPr="00C54F99" w14:paraId="7AFE47F1" w14:textId="77777777" w:rsidTr="002D692F">
        <w:trPr>
          <w:jc w:val="center"/>
        </w:trPr>
        <w:tc>
          <w:tcPr>
            <w:tcW w:w="1101" w:type="dxa"/>
            <w:vAlign w:val="center"/>
          </w:tcPr>
          <w:p w14:paraId="2A7BA459" w14:textId="0CE51757" w:rsidR="00FD1D74" w:rsidRPr="00C54F99" w:rsidRDefault="00FD1D74" w:rsidP="00FD1D74">
            <w:pPr>
              <w:suppressAutoHyphens w:val="0"/>
              <w:ind w:firstLine="0"/>
              <w:jc w:val="center"/>
              <w:rPr>
                <w:sz w:val="22"/>
                <w:szCs w:val="22"/>
                <w:lang w:eastAsia="en-US"/>
              </w:rPr>
            </w:pPr>
            <w:r w:rsidRPr="00C54F99">
              <w:rPr>
                <w:sz w:val="22"/>
                <w:szCs w:val="22"/>
                <w:lang w:eastAsia="en-US"/>
              </w:rPr>
              <w:t>71</w:t>
            </w:r>
          </w:p>
        </w:tc>
        <w:tc>
          <w:tcPr>
            <w:tcW w:w="2354" w:type="dxa"/>
            <w:vAlign w:val="center"/>
          </w:tcPr>
          <w:p w14:paraId="645CC10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66:15:1501014:153</w:t>
            </w:r>
          </w:p>
        </w:tc>
        <w:tc>
          <w:tcPr>
            <w:tcW w:w="3174" w:type="dxa"/>
            <w:vAlign w:val="center"/>
          </w:tcPr>
          <w:p w14:paraId="5565E31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10</w:t>
            </w:r>
          </w:p>
        </w:tc>
        <w:tc>
          <w:tcPr>
            <w:tcW w:w="2693" w:type="dxa"/>
            <w:vMerge/>
            <w:vAlign w:val="center"/>
          </w:tcPr>
          <w:p w14:paraId="40C5B003" w14:textId="77777777" w:rsidR="00FD1D74" w:rsidRPr="00C54F99" w:rsidRDefault="00FD1D74" w:rsidP="00FD1D74">
            <w:pPr>
              <w:suppressAutoHyphens w:val="0"/>
              <w:ind w:firstLine="0"/>
              <w:jc w:val="center"/>
              <w:rPr>
                <w:sz w:val="22"/>
                <w:szCs w:val="22"/>
                <w:lang w:eastAsia="en-US"/>
              </w:rPr>
            </w:pPr>
          </w:p>
        </w:tc>
      </w:tr>
      <w:tr w:rsidR="00C54F99" w:rsidRPr="00C54F99" w14:paraId="5D41E0CA" w14:textId="77777777" w:rsidTr="002D692F">
        <w:trPr>
          <w:jc w:val="center"/>
        </w:trPr>
        <w:tc>
          <w:tcPr>
            <w:tcW w:w="1101" w:type="dxa"/>
            <w:vAlign w:val="center"/>
          </w:tcPr>
          <w:p w14:paraId="081AD520" w14:textId="4BBD2904" w:rsidR="00FD1D74" w:rsidRPr="00C54F99" w:rsidRDefault="00FD1D74" w:rsidP="00FD1D74">
            <w:pPr>
              <w:suppressAutoHyphens w:val="0"/>
              <w:ind w:firstLine="0"/>
              <w:jc w:val="center"/>
              <w:rPr>
                <w:sz w:val="22"/>
                <w:szCs w:val="22"/>
                <w:lang w:eastAsia="en-US"/>
              </w:rPr>
            </w:pPr>
            <w:r w:rsidRPr="00C54F99">
              <w:rPr>
                <w:sz w:val="22"/>
                <w:szCs w:val="22"/>
                <w:lang w:eastAsia="en-US"/>
              </w:rPr>
              <w:t>72</w:t>
            </w:r>
          </w:p>
        </w:tc>
        <w:tc>
          <w:tcPr>
            <w:tcW w:w="2354" w:type="dxa"/>
            <w:vAlign w:val="center"/>
          </w:tcPr>
          <w:p w14:paraId="086EE7B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66:15:1501014:152</w:t>
            </w:r>
          </w:p>
        </w:tc>
        <w:tc>
          <w:tcPr>
            <w:tcW w:w="3174" w:type="dxa"/>
            <w:vAlign w:val="center"/>
          </w:tcPr>
          <w:p w14:paraId="21BD49E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8</w:t>
            </w:r>
          </w:p>
        </w:tc>
        <w:tc>
          <w:tcPr>
            <w:tcW w:w="2693" w:type="dxa"/>
            <w:vMerge/>
            <w:vAlign w:val="center"/>
          </w:tcPr>
          <w:p w14:paraId="75C9E422" w14:textId="77777777" w:rsidR="00FD1D74" w:rsidRPr="00C54F99" w:rsidRDefault="00FD1D74" w:rsidP="00FD1D74">
            <w:pPr>
              <w:suppressAutoHyphens w:val="0"/>
              <w:ind w:firstLine="0"/>
              <w:jc w:val="center"/>
              <w:rPr>
                <w:sz w:val="22"/>
                <w:szCs w:val="22"/>
                <w:lang w:eastAsia="en-US"/>
              </w:rPr>
            </w:pPr>
          </w:p>
        </w:tc>
      </w:tr>
      <w:tr w:rsidR="00C54F99" w:rsidRPr="00C54F99" w14:paraId="1A2AE2E5" w14:textId="77777777" w:rsidTr="002D692F">
        <w:trPr>
          <w:jc w:val="center"/>
        </w:trPr>
        <w:tc>
          <w:tcPr>
            <w:tcW w:w="1101" w:type="dxa"/>
            <w:vAlign w:val="center"/>
          </w:tcPr>
          <w:p w14:paraId="435989B6" w14:textId="32DB5213" w:rsidR="00FD1D74" w:rsidRPr="00C54F99" w:rsidRDefault="00FD1D74" w:rsidP="00FD1D74">
            <w:pPr>
              <w:suppressAutoHyphens w:val="0"/>
              <w:ind w:firstLine="0"/>
              <w:jc w:val="center"/>
              <w:rPr>
                <w:sz w:val="22"/>
                <w:szCs w:val="22"/>
                <w:lang w:eastAsia="en-US"/>
              </w:rPr>
            </w:pPr>
            <w:r w:rsidRPr="00C54F99">
              <w:rPr>
                <w:sz w:val="22"/>
                <w:szCs w:val="22"/>
                <w:lang w:eastAsia="en-US"/>
              </w:rPr>
              <w:t>73</w:t>
            </w:r>
          </w:p>
        </w:tc>
        <w:tc>
          <w:tcPr>
            <w:tcW w:w="2354" w:type="dxa"/>
            <w:vAlign w:val="center"/>
          </w:tcPr>
          <w:p w14:paraId="5D04ED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66:15:1501014:13</w:t>
            </w:r>
          </w:p>
        </w:tc>
        <w:tc>
          <w:tcPr>
            <w:tcW w:w="3174" w:type="dxa"/>
            <w:vAlign w:val="center"/>
          </w:tcPr>
          <w:p w14:paraId="210F6E5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2-4</w:t>
            </w:r>
          </w:p>
        </w:tc>
        <w:tc>
          <w:tcPr>
            <w:tcW w:w="2693" w:type="dxa"/>
            <w:vMerge/>
            <w:vAlign w:val="center"/>
          </w:tcPr>
          <w:p w14:paraId="68081C19" w14:textId="77777777" w:rsidR="00FD1D74" w:rsidRPr="00C54F99" w:rsidRDefault="00FD1D74" w:rsidP="00FD1D74">
            <w:pPr>
              <w:suppressAutoHyphens w:val="0"/>
              <w:ind w:firstLine="0"/>
              <w:jc w:val="center"/>
              <w:rPr>
                <w:sz w:val="22"/>
                <w:szCs w:val="22"/>
                <w:lang w:eastAsia="en-US"/>
              </w:rPr>
            </w:pPr>
          </w:p>
        </w:tc>
      </w:tr>
      <w:tr w:rsidR="00C54F99" w:rsidRPr="00C54F99" w14:paraId="520887F5" w14:textId="77777777" w:rsidTr="002D692F">
        <w:trPr>
          <w:jc w:val="center"/>
        </w:trPr>
        <w:tc>
          <w:tcPr>
            <w:tcW w:w="1101" w:type="dxa"/>
            <w:vAlign w:val="center"/>
          </w:tcPr>
          <w:p w14:paraId="7A4F2FAC" w14:textId="22E871A7" w:rsidR="00FD1D74" w:rsidRPr="00C54F99" w:rsidRDefault="00FD1D74" w:rsidP="00FD1D74">
            <w:pPr>
              <w:suppressAutoHyphens w:val="0"/>
              <w:ind w:firstLine="0"/>
              <w:jc w:val="center"/>
              <w:rPr>
                <w:sz w:val="22"/>
                <w:szCs w:val="22"/>
                <w:lang w:eastAsia="en-US"/>
              </w:rPr>
            </w:pPr>
            <w:r w:rsidRPr="00C54F99">
              <w:rPr>
                <w:sz w:val="22"/>
                <w:szCs w:val="22"/>
                <w:lang w:eastAsia="en-US"/>
              </w:rPr>
              <w:t>74</w:t>
            </w:r>
          </w:p>
        </w:tc>
        <w:tc>
          <w:tcPr>
            <w:tcW w:w="2354" w:type="dxa"/>
            <w:vAlign w:val="center"/>
          </w:tcPr>
          <w:p w14:paraId="4AE4DA7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66:15:1501014:151</w:t>
            </w:r>
          </w:p>
        </w:tc>
        <w:tc>
          <w:tcPr>
            <w:tcW w:w="3174" w:type="dxa"/>
            <w:vAlign w:val="center"/>
          </w:tcPr>
          <w:p w14:paraId="489CC56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6</w:t>
            </w:r>
          </w:p>
        </w:tc>
        <w:tc>
          <w:tcPr>
            <w:tcW w:w="2693" w:type="dxa"/>
            <w:vMerge/>
            <w:vAlign w:val="center"/>
          </w:tcPr>
          <w:p w14:paraId="414D6AD7" w14:textId="77777777" w:rsidR="00FD1D74" w:rsidRPr="00C54F99" w:rsidRDefault="00FD1D74" w:rsidP="00FD1D74">
            <w:pPr>
              <w:suppressAutoHyphens w:val="0"/>
              <w:ind w:firstLine="0"/>
              <w:jc w:val="center"/>
              <w:rPr>
                <w:sz w:val="22"/>
                <w:szCs w:val="22"/>
                <w:lang w:eastAsia="en-US"/>
              </w:rPr>
            </w:pPr>
          </w:p>
        </w:tc>
      </w:tr>
      <w:tr w:rsidR="00C54F99" w:rsidRPr="00C54F99" w14:paraId="5C84D303" w14:textId="77777777" w:rsidTr="002D692F">
        <w:trPr>
          <w:jc w:val="center"/>
        </w:trPr>
        <w:tc>
          <w:tcPr>
            <w:tcW w:w="1101" w:type="dxa"/>
            <w:vAlign w:val="center"/>
          </w:tcPr>
          <w:p w14:paraId="2C549148" w14:textId="4A5CE9D6" w:rsidR="00FD1D74" w:rsidRPr="00C54F99" w:rsidRDefault="00FD1D74" w:rsidP="00FD1D74">
            <w:pPr>
              <w:suppressAutoHyphens w:val="0"/>
              <w:ind w:firstLine="0"/>
              <w:jc w:val="center"/>
              <w:rPr>
                <w:sz w:val="22"/>
                <w:szCs w:val="22"/>
                <w:lang w:eastAsia="en-US"/>
              </w:rPr>
            </w:pPr>
            <w:r w:rsidRPr="00C54F99">
              <w:rPr>
                <w:sz w:val="22"/>
                <w:szCs w:val="22"/>
                <w:lang w:eastAsia="en-US"/>
              </w:rPr>
              <w:t>75</w:t>
            </w:r>
          </w:p>
        </w:tc>
        <w:tc>
          <w:tcPr>
            <w:tcW w:w="2354" w:type="dxa"/>
            <w:vAlign w:val="center"/>
          </w:tcPr>
          <w:p w14:paraId="4356316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66:15:1501032:6</w:t>
            </w:r>
          </w:p>
        </w:tc>
        <w:tc>
          <w:tcPr>
            <w:tcW w:w="3174" w:type="dxa"/>
            <w:vAlign w:val="center"/>
          </w:tcPr>
          <w:p w14:paraId="5CB10EE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50-52</w:t>
            </w:r>
          </w:p>
        </w:tc>
        <w:tc>
          <w:tcPr>
            <w:tcW w:w="2693" w:type="dxa"/>
            <w:vMerge/>
            <w:vAlign w:val="center"/>
          </w:tcPr>
          <w:p w14:paraId="0F94DA3B" w14:textId="77777777" w:rsidR="00FD1D74" w:rsidRPr="00C54F99" w:rsidRDefault="00FD1D74" w:rsidP="00FD1D74">
            <w:pPr>
              <w:suppressAutoHyphens w:val="0"/>
              <w:ind w:firstLine="0"/>
              <w:jc w:val="center"/>
              <w:rPr>
                <w:sz w:val="22"/>
                <w:szCs w:val="22"/>
                <w:lang w:eastAsia="en-US"/>
              </w:rPr>
            </w:pPr>
          </w:p>
        </w:tc>
      </w:tr>
      <w:tr w:rsidR="00C54F99" w:rsidRPr="00C54F99" w14:paraId="7C2F0E1C" w14:textId="77777777" w:rsidTr="002D692F">
        <w:trPr>
          <w:jc w:val="center"/>
        </w:trPr>
        <w:tc>
          <w:tcPr>
            <w:tcW w:w="1101" w:type="dxa"/>
            <w:vAlign w:val="center"/>
          </w:tcPr>
          <w:p w14:paraId="6EA0022A" w14:textId="69838C3C" w:rsidR="00FD1D74" w:rsidRPr="00C54F99" w:rsidRDefault="00FD1D74" w:rsidP="00FD1D74">
            <w:pPr>
              <w:suppressAutoHyphens w:val="0"/>
              <w:ind w:firstLine="0"/>
              <w:jc w:val="center"/>
              <w:rPr>
                <w:sz w:val="22"/>
                <w:szCs w:val="22"/>
                <w:lang w:eastAsia="en-US"/>
              </w:rPr>
            </w:pPr>
            <w:r w:rsidRPr="00C54F99">
              <w:rPr>
                <w:sz w:val="22"/>
                <w:szCs w:val="22"/>
                <w:lang w:eastAsia="en-US"/>
              </w:rPr>
              <w:t>76</w:t>
            </w:r>
          </w:p>
        </w:tc>
        <w:tc>
          <w:tcPr>
            <w:tcW w:w="2354" w:type="dxa"/>
            <w:vAlign w:val="center"/>
          </w:tcPr>
          <w:p w14:paraId="0B7FEA9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66:15:1501032:3</w:t>
            </w:r>
          </w:p>
        </w:tc>
        <w:tc>
          <w:tcPr>
            <w:tcW w:w="3174" w:type="dxa"/>
            <w:vAlign w:val="center"/>
          </w:tcPr>
          <w:p w14:paraId="45565FF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54</w:t>
            </w:r>
          </w:p>
        </w:tc>
        <w:tc>
          <w:tcPr>
            <w:tcW w:w="2693" w:type="dxa"/>
            <w:vMerge/>
            <w:vAlign w:val="center"/>
          </w:tcPr>
          <w:p w14:paraId="1DAC75C7" w14:textId="77777777" w:rsidR="00FD1D74" w:rsidRPr="00C54F99" w:rsidRDefault="00FD1D74" w:rsidP="00FD1D74">
            <w:pPr>
              <w:suppressAutoHyphens w:val="0"/>
              <w:ind w:firstLine="0"/>
              <w:jc w:val="center"/>
              <w:rPr>
                <w:sz w:val="22"/>
                <w:szCs w:val="22"/>
                <w:lang w:eastAsia="en-US"/>
              </w:rPr>
            </w:pPr>
          </w:p>
        </w:tc>
      </w:tr>
      <w:tr w:rsidR="00C54F99" w:rsidRPr="00C54F99" w14:paraId="33E98237" w14:textId="77777777" w:rsidTr="002D692F">
        <w:trPr>
          <w:jc w:val="center"/>
        </w:trPr>
        <w:tc>
          <w:tcPr>
            <w:tcW w:w="1101" w:type="dxa"/>
            <w:vAlign w:val="center"/>
          </w:tcPr>
          <w:p w14:paraId="343D3891" w14:textId="76A7BD4C" w:rsidR="00FD1D74" w:rsidRPr="00C54F99" w:rsidRDefault="00FD1D74" w:rsidP="00FD1D74">
            <w:pPr>
              <w:suppressAutoHyphens w:val="0"/>
              <w:ind w:firstLine="0"/>
              <w:jc w:val="center"/>
              <w:rPr>
                <w:sz w:val="22"/>
                <w:szCs w:val="22"/>
                <w:lang w:eastAsia="en-US"/>
              </w:rPr>
            </w:pPr>
            <w:r w:rsidRPr="00C54F99">
              <w:rPr>
                <w:sz w:val="22"/>
                <w:szCs w:val="22"/>
                <w:lang w:eastAsia="en-US"/>
              </w:rPr>
              <w:t>77</w:t>
            </w:r>
          </w:p>
        </w:tc>
        <w:tc>
          <w:tcPr>
            <w:tcW w:w="2354" w:type="dxa"/>
            <w:vAlign w:val="center"/>
          </w:tcPr>
          <w:p w14:paraId="2BAFD7D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66:15:1501019:27</w:t>
            </w:r>
          </w:p>
        </w:tc>
        <w:tc>
          <w:tcPr>
            <w:tcW w:w="3174" w:type="dxa"/>
            <w:vAlign w:val="center"/>
          </w:tcPr>
          <w:p w14:paraId="13F7F95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Карла Либкнехта,  1</w:t>
            </w:r>
          </w:p>
        </w:tc>
        <w:tc>
          <w:tcPr>
            <w:tcW w:w="2693" w:type="dxa"/>
            <w:vMerge/>
            <w:vAlign w:val="center"/>
          </w:tcPr>
          <w:p w14:paraId="2B248AB1" w14:textId="77777777" w:rsidR="00FD1D74" w:rsidRPr="00C54F99" w:rsidRDefault="00FD1D74" w:rsidP="00FD1D74">
            <w:pPr>
              <w:suppressAutoHyphens w:val="0"/>
              <w:ind w:firstLine="0"/>
              <w:jc w:val="center"/>
              <w:rPr>
                <w:sz w:val="22"/>
                <w:szCs w:val="22"/>
                <w:lang w:eastAsia="en-US"/>
              </w:rPr>
            </w:pPr>
          </w:p>
        </w:tc>
      </w:tr>
      <w:tr w:rsidR="00C54F99" w:rsidRPr="00C54F99" w14:paraId="48FA233D" w14:textId="77777777" w:rsidTr="002D692F">
        <w:trPr>
          <w:jc w:val="center"/>
        </w:trPr>
        <w:tc>
          <w:tcPr>
            <w:tcW w:w="1101" w:type="dxa"/>
            <w:vAlign w:val="center"/>
          </w:tcPr>
          <w:p w14:paraId="2035509F" w14:textId="1C161535" w:rsidR="00FD1D74" w:rsidRPr="00C54F99" w:rsidRDefault="00FD1D74" w:rsidP="00FD1D74">
            <w:pPr>
              <w:suppressAutoHyphens w:val="0"/>
              <w:ind w:firstLine="0"/>
              <w:jc w:val="center"/>
              <w:rPr>
                <w:sz w:val="22"/>
                <w:szCs w:val="22"/>
                <w:lang w:eastAsia="en-US"/>
              </w:rPr>
            </w:pPr>
            <w:r w:rsidRPr="00C54F99">
              <w:rPr>
                <w:sz w:val="22"/>
                <w:szCs w:val="22"/>
                <w:lang w:eastAsia="en-US"/>
              </w:rPr>
              <w:t>78</w:t>
            </w:r>
          </w:p>
        </w:tc>
        <w:tc>
          <w:tcPr>
            <w:tcW w:w="2354" w:type="dxa"/>
            <w:vAlign w:val="center"/>
          </w:tcPr>
          <w:p w14:paraId="3862B90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66:15:1501019:170</w:t>
            </w:r>
          </w:p>
        </w:tc>
        <w:tc>
          <w:tcPr>
            <w:tcW w:w="3174" w:type="dxa"/>
            <w:vAlign w:val="center"/>
          </w:tcPr>
          <w:p w14:paraId="3E61368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25</w:t>
            </w:r>
          </w:p>
        </w:tc>
        <w:tc>
          <w:tcPr>
            <w:tcW w:w="2693" w:type="dxa"/>
            <w:vMerge/>
            <w:vAlign w:val="center"/>
          </w:tcPr>
          <w:p w14:paraId="3274E175" w14:textId="77777777" w:rsidR="00FD1D74" w:rsidRPr="00C54F99" w:rsidRDefault="00FD1D74" w:rsidP="00FD1D74">
            <w:pPr>
              <w:suppressAutoHyphens w:val="0"/>
              <w:ind w:firstLine="0"/>
              <w:jc w:val="center"/>
              <w:rPr>
                <w:sz w:val="22"/>
                <w:szCs w:val="22"/>
                <w:lang w:eastAsia="en-US"/>
              </w:rPr>
            </w:pPr>
          </w:p>
        </w:tc>
      </w:tr>
      <w:tr w:rsidR="00C54F99" w:rsidRPr="00C54F99" w14:paraId="7685309B" w14:textId="77777777" w:rsidTr="002D692F">
        <w:trPr>
          <w:jc w:val="center"/>
        </w:trPr>
        <w:tc>
          <w:tcPr>
            <w:tcW w:w="1101" w:type="dxa"/>
            <w:vAlign w:val="center"/>
          </w:tcPr>
          <w:p w14:paraId="3F26BDEB" w14:textId="16384AD4" w:rsidR="00FD1D74" w:rsidRPr="00C54F99" w:rsidRDefault="00FD1D74" w:rsidP="00FD1D74">
            <w:pPr>
              <w:suppressAutoHyphens w:val="0"/>
              <w:ind w:firstLine="0"/>
              <w:jc w:val="center"/>
              <w:rPr>
                <w:sz w:val="22"/>
                <w:szCs w:val="22"/>
                <w:lang w:eastAsia="en-US"/>
              </w:rPr>
            </w:pPr>
            <w:r w:rsidRPr="00C54F99">
              <w:rPr>
                <w:sz w:val="22"/>
                <w:szCs w:val="22"/>
                <w:lang w:eastAsia="en-US"/>
              </w:rPr>
              <w:t>79</w:t>
            </w:r>
          </w:p>
        </w:tc>
        <w:tc>
          <w:tcPr>
            <w:tcW w:w="2354" w:type="dxa"/>
            <w:vAlign w:val="center"/>
          </w:tcPr>
          <w:p w14:paraId="4C50A34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66:15:1501019:169</w:t>
            </w:r>
          </w:p>
        </w:tc>
        <w:tc>
          <w:tcPr>
            <w:tcW w:w="3174" w:type="dxa"/>
            <w:vAlign w:val="center"/>
          </w:tcPr>
          <w:p w14:paraId="4C94E2D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23</w:t>
            </w:r>
          </w:p>
        </w:tc>
        <w:tc>
          <w:tcPr>
            <w:tcW w:w="2693" w:type="dxa"/>
            <w:vMerge/>
            <w:vAlign w:val="center"/>
          </w:tcPr>
          <w:p w14:paraId="06D00CBC" w14:textId="77777777" w:rsidR="00FD1D74" w:rsidRPr="00C54F99" w:rsidRDefault="00FD1D74" w:rsidP="00FD1D74">
            <w:pPr>
              <w:suppressAutoHyphens w:val="0"/>
              <w:ind w:firstLine="0"/>
              <w:jc w:val="center"/>
              <w:rPr>
                <w:sz w:val="22"/>
                <w:szCs w:val="22"/>
                <w:lang w:eastAsia="en-US"/>
              </w:rPr>
            </w:pPr>
          </w:p>
        </w:tc>
      </w:tr>
      <w:tr w:rsidR="00C54F99" w:rsidRPr="00C54F99" w14:paraId="233B7C58" w14:textId="77777777" w:rsidTr="002D692F">
        <w:trPr>
          <w:jc w:val="center"/>
        </w:trPr>
        <w:tc>
          <w:tcPr>
            <w:tcW w:w="1101" w:type="dxa"/>
            <w:vAlign w:val="center"/>
          </w:tcPr>
          <w:p w14:paraId="6EA69FDE" w14:textId="089B5FD1" w:rsidR="00FD1D74" w:rsidRPr="00C54F99" w:rsidRDefault="00FD1D74" w:rsidP="00FD1D74">
            <w:pPr>
              <w:suppressAutoHyphens w:val="0"/>
              <w:ind w:firstLine="0"/>
              <w:jc w:val="center"/>
              <w:rPr>
                <w:sz w:val="22"/>
                <w:szCs w:val="22"/>
                <w:lang w:eastAsia="en-US"/>
              </w:rPr>
            </w:pPr>
            <w:r w:rsidRPr="00C54F99">
              <w:rPr>
                <w:sz w:val="22"/>
                <w:szCs w:val="22"/>
                <w:lang w:eastAsia="en-US"/>
              </w:rPr>
              <w:t>80</w:t>
            </w:r>
          </w:p>
        </w:tc>
        <w:tc>
          <w:tcPr>
            <w:tcW w:w="2354" w:type="dxa"/>
            <w:vAlign w:val="center"/>
          </w:tcPr>
          <w:p w14:paraId="095007B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66:15:1501019:168</w:t>
            </w:r>
          </w:p>
        </w:tc>
        <w:tc>
          <w:tcPr>
            <w:tcW w:w="3174" w:type="dxa"/>
            <w:vAlign w:val="center"/>
          </w:tcPr>
          <w:p w14:paraId="5E44483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21</w:t>
            </w:r>
          </w:p>
        </w:tc>
        <w:tc>
          <w:tcPr>
            <w:tcW w:w="2693" w:type="dxa"/>
            <w:vMerge w:val="restart"/>
            <w:vAlign w:val="center"/>
          </w:tcPr>
          <w:p w14:paraId="7C92B52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Нахождение части земельного участка в границах береговой полосы, предназначенной для общего пользования неограниченного круга лиц (ст. 6 Водного кодекса РФ)</w:t>
            </w:r>
          </w:p>
        </w:tc>
      </w:tr>
      <w:tr w:rsidR="00C54F99" w:rsidRPr="00C54F99" w14:paraId="11C05D3A" w14:textId="77777777" w:rsidTr="002D692F">
        <w:trPr>
          <w:jc w:val="center"/>
        </w:trPr>
        <w:tc>
          <w:tcPr>
            <w:tcW w:w="1101" w:type="dxa"/>
            <w:vAlign w:val="center"/>
          </w:tcPr>
          <w:p w14:paraId="3C1E0F37" w14:textId="4BB77C43" w:rsidR="00FD1D74" w:rsidRPr="00C54F99" w:rsidRDefault="00FD1D74" w:rsidP="00FD1D74">
            <w:pPr>
              <w:suppressAutoHyphens w:val="0"/>
              <w:ind w:firstLine="0"/>
              <w:jc w:val="center"/>
              <w:rPr>
                <w:sz w:val="22"/>
                <w:szCs w:val="22"/>
                <w:lang w:eastAsia="en-US"/>
              </w:rPr>
            </w:pPr>
            <w:r w:rsidRPr="00C54F99">
              <w:rPr>
                <w:sz w:val="22"/>
                <w:szCs w:val="22"/>
                <w:lang w:eastAsia="en-US"/>
              </w:rPr>
              <w:t>81</w:t>
            </w:r>
          </w:p>
        </w:tc>
        <w:tc>
          <w:tcPr>
            <w:tcW w:w="2354" w:type="dxa"/>
            <w:vAlign w:val="center"/>
          </w:tcPr>
          <w:p w14:paraId="683A834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66:15:1501019:186</w:t>
            </w:r>
          </w:p>
        </w:tc>
        <w:tc>
          <w:tcPr>
            <w:tcW w:w="3174" w:type="dxa"/>
            <w:vAlign w:val="center"/>
          </w:tcPr>
          <w:p w14:paraId="27CA190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11</w:t>
            </w:r>
          </w:p>
        </w:tc>
        <w:tc>
          <w:tcPr>
            <w:tcW w:w="2693" w:type="dxa"/>
            <w:vMerge/>
            <w:vAlign w:val="center"/>
          </w:tcPr>
          <w:p w14:paraId="0F2ECECE" w14:textId="77777777" w:rsidR="00FD1D74" w:rsidRPr="00C54F99" w:rsidRDefault="00FD1D74" w:rsidP="00FD1D74">
            <w:pPr>
              <w:suppressAutoHyphens w:val="0"/>
              <w:jc w:val="center"/>
              <w:rPr>
                <w:sz w:val="22"/>
                <w:szCs w:val="22"/>
                <w:lang w:eastAsia="en-US"/>
              </w:rPr>
            </w:pPr>
          </w:p>
        </w:tc>
      </w:tr>
      <w:tr w:rsidR="00C54F99" w:rsidRPr="00C54F99" w14:paraId="745898E9" w14:textId="77777777" w:rsidTr="002D692F">
        <w:trPr>
          <w:jc w:val="center"/>
        </w:trPr>
        <w:tc>
          <w:tcPr>
            <w:tcW w:w="1101" w:type="dxa"/>
            <w:vAlign w:val="center"/>
          </w:tcPr>
          <w:p w14:paraId="1BC529E1" w14:textId="5926FE0A" w:rsidR="00FD1D74" w:rsidRPr="00C54F99" w:rsidRDefault="00FD1D74" w:rsidP="00FD1D74">
            <w:pPr>
              <w:suppressAutoHyphens w:val="0"/>
              <w:ind w:firstLine="0"/>
              <w:jc w:val="center"/>
              <w:rPr>
                <w:sz w:val="22"/>
                <w:szCs w:val="22"/>
                <w:lang w:eastAsia="en-US"/>
              </w:rPr>
            </w:pPr>
            <w:r w:rsidRPr="00C54F99">
              <w:rPr>
                <w:sz w:val="22"/>
                <w:szCs w:val="22"/>
                <w:lang w:eastAsia="en-US"/>
              </w:rPr>
              <w:t>82</w:t>
            </w:r>
          </w:p>
        </w:tc>
        <w:tc>
          <w:tcPr>
            <w:tcW w:w="2354" w:type="dxa"/>
            <w:vAlign w:val="center"/>
          </w:tcPr>
          <w:p w14:paraId="75E44BD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66:15:1501019:184</w:t>
            </w:r>
          </w:p>
        </w:tc>
        <w:tc>
          <w:tcPr>
            <w:tcW w:w="3174" w:type="dxa"/>
            <w:vAlign w:val="center"/>
          </w:tcPr>
          <w:p w14:paraId="523F672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9</w:t>
            </w:r>
          </w:p>
        </w:tc>
        <w:tc>
          <w:tcPr>
            <w:tcW w:w="2693" w:type="dxa"/>
            <w:vMerge/>
            <w:vAlign w:val="center"/>
          </w:tcPr>
          <w:p w14:paraId="65652566" w14:textId="77777777" w:rsidR="00FD1D74" w:rsidRPr="00C54F99" w:rsidRDefault="00FD1D74" w:rsidP="00FD1D74">
            <w:pPr>
              <w:suppressAutoHyphens w:val="0"/>
              <w:jc w:val="center"/>
              <w:rPr>
                <w:sz w:val="22"/>
                <w:szCs w:val="22"/>
                <w:lang w:eastAsia="en-US"/>
              </w:rPr>
            </w:pPr>
          </w:p>
        </w:tc>
      </w:tr>
      <w:tr w:rsidR="00C54F99" w:rsidRPr="00C54F99" w14:paraId="40AEDEF1" w14:textId="77777777" w:rsidTr="002D692F">
        <w:trPr>
          <w:jc w:val="center"/>
        </w:trPr>
        <w:tc>
          <w:tcPr>
            <w:tcW w:w="1101" w:type="dxa"/>
            <w:vAlign w:val="center"/>
          </w:tcPr>
          <w:p w14:paraId="05EF2134" w14:textId="47ECAE75" w:rsidR="00FD1D74" w:rsidRPr="00C54F99" w:rsidRDefault="00FD1D74" w:rsidP="00FD1D74">
            <w:pPr>
              <w:suppressAutoHyphens w:val="0"/>
              <w:ind w:firstLine="0"/>
              <w:jc w:val="center"/>
              <w:rPr>
                <w:sz w:val="22"/>
                <w:szCs w:val="22"/>
                <w:lang w:eastAsia="en-US"/>
              </w:rPr>
            </w:pPr>
            <w:r w:rsidRPr="00C54F99">
              <w:rPr>
                <w:sz w:val="22"/>
                <w:szCs w:val="22"/>
                <w:lang w:eastAsia="en-US"/>
              </w:rPr>
              <w:t>83</w:t>
            </w:r>
          </w:p>
        </w:tc>
        <w:tc>
          <w:tcPr>
            <w:tcW w:w="2354" w:type="dxa"/>
            <w:vAlign w:val="center"/>
          </w:tcPr>
          <w:p w14:paraId="41D9736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66:15:1501027:27</w:t>
            </w:r>
          </w:p>
        </w:tc>
        <w:tc>
          <w:tcPr>
            <w:tcW w:w="3174" w:type="dxa"/>
            <w:vAlign w:val="center"/>
          </w:tcPr>
          <w:p w14:paraId="4E2DE48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В.Бурцева,  1</w:t>
            </w:r>
          </w:p>
        </w:tc>
        <w:tc>
          <w:tcPr>
            <w:tcW w:w="2693" w:type="dxa"/>
            <w:vMerge/>
            <w:vAlign w:val="center"/>
          </w:tcPr>
          <w:p w14:paraId="51A4F744" w14:textId="77777777" w:rsidR="00FD1D74" w:rsidRPr="00C54F99" w:rsidRDefault="00FD1D74" w:rsidP="00FD1D74">
            <w:pPr>
              <w:suppressAutoHyphens w:val="0"/>
              <w:ind w:firstLine="0"/>
              <w:jc w:val="center"/>
              <w:rPr>
                <w:sz w:val="22"/>
                <w:szCs w:val="22"/>
                <w:lang w:eastAsia="en-US"/>
              </w:rPr>
            </w:pPr>
          </w:p>
        </w:tc>
      </w:tr>
      <w:tr w:rsidR="00C54F99" w:rsidRPr="00C54F99" w14:paraId="071F83FA" w14:textId="77777777" w:rsidTr="002D692F">
        <w:trPr>
          <w:jc w:val="center"/>
        </w:trPr>
        <w:tc>
          <w:tcPr>
            <w:tcW w:w="1101" w:type="dxa"/>
            <w:vAlign w:val="center"/>
          </w:tcPr>
          <w:p w14:paraId="0FABAB54" w14:textId="5DED9CC3" w:rsidR="00FD1D74" w:rsidRPr="00C54F99" w:rsidRDefault="00FD1D74" w:rsidP="00FD1D74">
            <w:pPr>
              <w:suppressAutoHyphens w:val="0"/>
              <w:ind w:firstLine="0"/>
              <w:jc w:val="center"/>
              <w:rPr>
                <w:sz w:val="22"/>
                <w:szCs w:val="22"/>
                <w:lang w:eastAsia="en-US"/>
              </w:rPr>
            </w:pPr>
            <w:r w:rsidRPr="00C54F99">
              <w:rPr>
                <w:sz w:val="22"/>
                <w:szCs w:val="22"/>
                <w:lang w:eastAsia="en-US"/>
              </w:rPr>
              <w:t>84</w:t>
            </w:r>
          </w:p>
        </w:tc>
        <w:tc>
          <w:tcPr>
            <w:tcW w:w="2354" w:type="dxa"/>
            <w:vAlign w:val="center"/>
          </w:tcPr>
          <w:p w14:paraId="47D87EF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66:15:1501013:16</w:t>
            </w:r>
          </w:p>
        </w:tc>
        <w:tc>
          <w:tcPr>
            <w:tcW w:w="3174" w:type="dxa"/>
            <w:vAlign w:val="center"/>
          </w:tcPr>
          <w:p w14:paraId="578AE40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15</w:t>
            </w:r>
          </w:p>
        </w:tc>
        <w:tc>
          <w:tcPr>
            <w:tcW w:w="2693" w:type="dxa"/>
            <w:vMerge/>
            <w:vAlign w:val="center"/>
          </w:tcPr>
          <w:p w14:paraId="065BB446" w14:textId="77777777" w:rsidR="00FD1D74" w:rsidRPr="00C54F99" w:rsidRDefault="00FD1D74" w:rsidP="00FD1D74">
            <w:pPr>
              <w:suppressAutoHyphens w:val="0"/>
              <w:ind w:firstLine="0"/>
              <w:jc w:val="center"/>
              <w:rPr>
                <w:sz w:val="22"/>
                <w:szCs w:val="22"/>
                <w:lang w:eastAsia="en-US"/>
              </w:rPr>
            </w:pPr>
          </w:p>
        </w:tc>
      </w:tr>
      <w:tr w:rsidR="00C54F99" w:rsidRPr="00C54F99" w14:paraId="5A5C1EEE" w14:textId="77777777" w:rsidTr="002D692F">
        <w:trPr>
          <w:jc w:val="center"/>
        </w:trPr>
        <w:tc>
          <w:tcPr>
            <w:tcW w:w="1101" w:type="dxa"/>
            <w:vAlign w:val="center"/>
          </w:tcPr>
          <w:p w14:paraId="5F16B72E" w14:textId="7FA3D202" w:rsidR="00FD1D74" w:rsidRPr="00C54F99" w:rsidRDefault="00FD1D74" w:rsidP="00FD1D74">
            <w:pPr>
              <w:suppressAutoHyphens w:val="0"/>
              <w:ind w:firstLine="0"/>
              <w:jc w:val="center"/>
              <w:rPr>
                <w:sz w:val="22"/>
                <w:szCs w:val="22"/>
                <w:lang w:eastAsia="en-US"/>
              </w:rPr>
            </w:pPr>
            <w:r w:rsidRPr="00C54F99">
              <w:rPr>
                <w:sz w:val="22"/>
                <w:szCs w:val="22"/>
                <w:lang w:eastAsia="en-US"/>
              </w:rPr>
              <w:t>85</w:t>
            </w:r>
          </w:p>
        </w:tc>
        <w:tc>
          <w:tcPr>
            <w:tcW w:w="2354" w:type="dxa"/>
            <w:vAlign w:val="center"/>
          </w:tcPr>
          <w:p w14:paraId="057E43B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66:15:1501005:90</w:t>
            </w:r>
          </w:p>
        </w:tc>
        <w:tc>
          <w:tcPr>
            <w:tcW w:w="3174" w:type="dxa"/>
            <w:vAlign w:val="center"/>
          </w:tcPr>
          <w:p w14:paraId="57F9964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Кооперативный,  5</w:t>
            </w:r>
          </w:p>
        </w:tc>
        <w:tc>
          <w:tcPr>
            <w:tcW w:w="2693" w:type="dxa"/>
            <w:vMerge/>
            <w:vAlign w:val="center"/>
          </w:tcPr>
          <w:p w14:paraId="1D0816B7" w14:textId="77777777" w:rsidR="00FD1D74" w:rsidRPr="00C54F99" w:rsidRDefault="00FD1D74" w:rsidP="00FD1D74">
            <w:pPr>
              <w:suppressAutoHyphens w:val="0"/>
              <w:ind w:firstLine="0"/>
              <w:jc w:val="center"/>
              <w:rPr>
                <w:sz w:val="22"/>
                <w:szCs w:val="22"/>
                <w:lang w:eastAsia="en-US"/>
              </w:rPr>
            </w:pPr>
          </w:p>
        </w:tc>
      </w:tr>
      <w:tr w:rsidR="00C54F99" w:rsidRPr="00C54F99" w14:paraId="695B029A" w14:textId="77777777" w:rsidTr="002D692F">
        <w:trPr>
          <w:jc w:val="center"/>
        </w:trPr>
        <w:tc>
          <w:tcPr>
            <w:tcW w:w="1101" w:type="dxa"/>
            <w:vAlign w:val="center"/>
          </w:tcPr>
          <w:p w14:paraId="1B1B6FFF" w14:textId="4ABC8984" w:rsidR="00FD1D74" w:rsidRPr="00C54F99" w:rsidRDefault="00FD1D74" w:rsidP="00FD1D74">
            <w:pPr>
              <w:suppressAutoHyphens w:val="0"/>
              <w:ind w:firstLine="0"/>
              <w:jc w:val="center"/>
              <w:rPr>
                <w:sz w:val="22"/>
                <w:szCs w:val="22"/>
                <w:lang w:eastAsia="en-US"/>
              </w:rPr>
            </w:pPr>
            <w:r w:rsidRPr="00C54F99">
              <w:rPr>
                <w:sz w:val="22"/>
                <w:szCs w:val="22"/>
                <w:lang w:eastAsia="en-US"/>
              </w:rPr>
              <w:t>86</w:t>
            </w:r>
          </w:p>
        </w:tc>
        <w:tc>
          <w:tcPr>
            <w:tcW w:w="2354" w:type="dxa"/>
            <w:vAlign w:val="center"/>
          </w:tcPr>
          <w:p w14:paraId="06A453D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66:15:1501005:163</w:t>
            </w:r>
          </w:p>
        </w:tc>
        <w:tc>
          <w:tcPr>
            <w:tcW w:w="3174" w:type="dxa"/>
            <w:vAlign w:val="center"/>
          </w:tcPr>
          <w:p w14:paraId="69304C0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Куйбышева,  5а</w:t>
            </w:r>
          </w:p>
        </w:tc>
        <w:tc>
          <w:tcPr>
            <w:tcW w:w="2693" w:type="dxa"/>
            <w:vMerge/>
            <w:vAlign w:val="center"/>
          </w:tcPr>
          <w:p w14:paraId="7CE14683" w14:textId="77777777" w:rsidR="00FD1D74" w:rsidRPr="00C54F99" w:rsidRDefault="00FD1D74" w:rsidP="00FD1D74">
            <w:pPr>
              <w:suppressAutoHyphens w:val="0"/>
              <w:ind w:firstLine="0"/>
              <w:jc w:val="center"/>
              <w:rPr>
                <w:sz w:val="22"/>
                <w:szCs w:val="22"/>
                <w:lang w:eastAsia="en-US"/>
              </w:rPr>
            </w:pPr>
          </w:p>
        </w:tc>
      </w:tr>
      <w:tr w:rsidR="00C54F99" w:rsidRPr="00C54F99" w14:paraId="4D8F7FC6" w14:textId="77777777" w:rsidTr="002D692F">
        <w:trPr>
          <w:jc w:val="center"/>
        </w:trPr>
        <w:tc>
          <w:tcPr>
            <w:tcW w:w="1101" w:type="dxa"/>
            <w:vAlign w:val="center"/>
          </w:tcPr>
          <w:p w14:paraId="637FC741" w14:textId="3DF47148" w:rsidR="00FD1D74" w:rsidRPr="00C54F99" w:rsidRDefault="00FD1D74" w:rsidP="00FD1D74">
            <w:pPr>
              <w:suppressAutoHyphens w:val="0"/>
              <w:ind w:firstLine="0"/>
              <w:jc w:val="center"/>
              <w:rPr>
                <w:sz w:val="22"/>
                <w:szCs w:val="22"/>
                <w:lang w:eastAsia="en-US"/>
              </w:rPr>
            </w:pPr>
            <w:r w:rsidRPr="00C54F99">
              <w:rPr>
                <w:sz w:val="22"/>
                <w:szCs w:val="22"/>
                <w:lang w:eastAsia="en-US"/>
              </w:rPr>
              <w:t>87</w:t>
            </w:r>
          </w:p>
        </w:tc>
        <w:tc>
          <w:tcPr>
            <w:tcW w:w="2354" w:type="dxa"/>
            <w:vAlign w:val="center"/>
          </w:tcPr>
          <w:p w14:paraId="380BE56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66:15:1501005:162</w:t>
            </w:r>
          </w:p>
        </w:tc>
        <w:tc>
          <w:tcPr>
            <w:tcW w:w="3174" w:type="dxa"/>
            <w:vAlign w:val="center"/>
          </w:tcPr>
          <w:p w14:paraId="3B6B68C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Куйбышева,  5</w:t>
            </w:r>
          </w:p>
        </w:tc>
        <w:tc>
          <w:tcPr>
            <w:tcW w:w="2693" w:type="dxa"/>
            <w:vMerge/>
            <w:vAlign w:val="center"/>
          </w:tcPr>
          <w:p w14:paraId="229F1FB1" w14:textId="77777777" w:rsidR="00FD1D74" w:rsidRPr="00C54F99" w:rsidRDefault="00FD1D74" w:rsidP="00FD1D74">
            <w:pPr>
              <w:suppressAutoHyphens w:val="0"/>
              <w:ind w:firstLine="0"/>
              <w:jc w:val="center"/>
              <w:rPr>
                <w:sz w:val="22"/>
                <w:szCs w:val="22"/>
                <w:lang w:eastAsia="en-US"/>
              </w:rPr>
            </w:pPr>
          </w:p>
        </w:tc>
      </w:tr>
      <w:tr w:rsidR="00C54F99" w:rsidRPr="00C54F99" w14:paraId="3111117E" w14:textId="77777777" w:rsidTr="002D692F">
        <w:trPr>
          <w:jc w:val="center"/>
        </w:trPr>
        <w:tc>
          <w:tcPr>
            <w:tcW w:w="1101" w:type="dxa"/>
            <w:vAlign w:val="center"/>
          </w:tcPr>
          <w:p w14:paraId="1525AACB" w14:textId="65AAB94F" w:rsidR="00FD1D74" w:rsidRPr="00C54F99" w:rsidRDefault="00FD1D74" w:rsidP="00FD1D74">
            <w:pPr>
              <w:suppressAutoHyphens w:val="0"/>
              <w:ind w:firstLine="0"/>
              <w:jc w:val="center"/>
              <w:rPr>
                <w:sz w:val="22"/>
                <w:szCs w:val="22"/>
                <w:lang w:eastAsia="en-US"/>
              </w:rPr>
            </w:pPr>
            <w:r w:rsidRPr="00C54F99">
              <w:rPr>
                <w:sz w:val="22"/>
                <w:szCs w:val="22"/>
                <w:lang w:eastAsia="en-US"/>
              </w:rPr>
              <w:t>88</w:t>
            </w:r>
          </w:p>
        </w:tc>
        <w:tc>
          <w:tcPr>
            <w:tcW w:w="2354" w:type="dxa"/>
            <w:vAlign w:val="center"/>
          </w:tcPr>
          <w:p w14:paraId="6115FBB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66:15:1501005:161</w:t>
            </w:r>
          </w:p>
        </w:tc>
        <w:tc>
          <w:tcPr>
            <w:tcW w:w="3174" w:type="dxa"/>
            <w:vAlign w:val="center"/>
          </w:tcPr>
          <w:p w14:paraId="2367AB9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Куйбышева,  4</w:t>
            </w:r>
          </w:p>
        </w:tc>
        <w:tc>
          <w:tcPr>
            <w:tcW w:w="2693" w:type="dxa"/>
            <w:vMerge/>
            <w:vAlign w:val="center"/>
          </w:tcPr>
          <w:p w14:paraId="5B2EE4EC" w14:textId="77777777" w:rsidR="00FD1D74" w:rsidRPr="00C54F99" w:rsidRDefault="00FD1D74" w:rsidP="00FD1D74">
            <w:pPr>
              <w:suppressAutoHyphens w:val="0"/>
              <w:ind w:firstLine="0"/>
              <w:jc w:val="center"/>
              <w:rPr>
                <w:sz w:val="22"/>
                <w:szCs w:val="22"/>
                <w:lang w:eastAsia="en-US"/>
              </w:rPr>
            </w:pPr>
          </w:p>
        </w:tc>
      </w:tr>
      <w:tr w:rsidR="00C54F99" w:rsidRPr="00C54F99" w14:paraId="571F2593" w14:textId="77777777" w:rsidTr="002D692F">
        <w:trPr>
          <w:jc w:val="center"/>
        </w:trPr>
        <w:tc>
          <w:tcPr>
            <w:tcW w:w="1101" w:type="dxa"/>
            <w:vAlign w:val="center"/>
          </w:tcPr>
          <w:p w14:paraId="76D8EDDB" w14:textId="619409F4" w:rsidR="00FD1D74" w:rsidRPr="00C54F99" w:rsidRDefault="00FD1D74" w:rsidP="00FD1D74">
            <w:pPr>
              <w:suppressAutoHyphens w:val="0"/>
              <w:ind w:firstLine="0"/>
              <w:jc w:val="center"/>
              <w:rPr>
                <w:sz w:val="22"/>
                <w:szCs w:val="22"/>
                <w:lang w:eastAsia="en-US"/>
              </w:rPr>
            </w:pPr>
            <w:r w:rsidRPr="00C54F99">
              <w:rPr>
                <w:sz w:val="22"/>
                <w:szCs w:val="22"/>
                <w:lang w:eastAsia="en-US"/>
              </w:rPr>
              <w:t>89</w:t>
            </w:r>
          </w:p>
        </w:tc>
        <w:tc>
          <w:tcPr>
            <w:tcW w:w="2354" w:type="dxa"/>
            <w:vAlign w:val="center"/>
          </w:tcPr>
          <w:p w14:paraId="7B29D7A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66:15:1501005:159</w:t>
            </w:r>
          </w:p>
        </w:tc>
        <w:tc>
          <w:tcPr>
            <w:tcW w:w="3174" w:type="dxa"/>
            <w:vAlign w:val="center"/>
          </w:tcPr>
          <w:p w14:paraId="0F430D7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Куйбышева,  2</w:t>
            </w:r>
          </w:p>
        </w:tc>
        <w:tc>
          <w:tcPr>
            <w:tcW w:w="2693" w:type="dxa"/>
            <w:vMerge/>
            <w:vAlign w:val="center"/>
          </w:tcPr>
          <w:p w14:paraId="1A695CF0" w14:textId="77777777" w:rsidR="00FD1D74" w:rsidRPr="00C54F99" w:rsidRDefault="00FD1D74" w:rsidP="00FD1D74">
            <w:pPr>
              <w:suppressAutoHyphens w:val="0"/>
              <w:ind w:firstLine="0"/>
              <w:jc w:val="center"/>
              <w:rPr>
                <w:sz w:val="22"/>
                <w:szCs w:val="22"/>
                <w:lang w:eastAsia="en-US"/>
              </w:rPr>
            </w:pPr>
          </w:p>
        </w:tc>
      </w:tr>
      <w:tr w:rsidR="00C54F99" w:rsidRPr="00C54F99" w14:paraId="32D2CAC5" w14:textId="77777777" w:rsidTr="002D692F">
        <w:trPr>
          <w:jc w:val="center"/>
        </w:trPr>
        <w:tc>
          <w:tcPr>
            <w:tcW w:w="1101" w:type="dxa"/>
            <w:vAlign w:val="center"/>
          </w:tcPr>
          <w:p w14:paraId="60F14FB1" w14:textId="074EB1F5" w:rsidR="00FD1D74" w:rsidRPr="00C54F99" w:rsidRDefault="00FD1D74" w:rsidP="00FD1D74">
            <w:pPr>
              <w:suppressAutoHyphens w:val="0"/>
              <w:ind w:firstLine="0"/>
              <w:jc w:val="center"/>
              <w:rPr>
                <w:sz w:val="22"/>
                <w:szCs w:val="22"/>
                <w:lang w:eastAsia="en-US"/>
              </w:rPr>
            </w:pPr>
            <w:r w:rsidRPr="00C54F99">
              <w:rPr>
                <w:sz w:val="22"/>
                <w:szCs w:val="22"/>
                <w:lang w:eastAsia="en-US"/>
              </w:rPr>
              <w:t>90</w:t>
            </w:r>
          </w:p>
        </w:tc>
        <w:tc>
          <w:tcPr>
            <w:tcW w:w="2354" w:type="dxa"/>
            <w:vAlign w:val="center"/>
          </w:tcPr>
          <w:p w14:paraId="248B2A9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66:15:1501006:137</w:t>
            </w:r>
          </w:p>
        </w:tc>
        <w:tc>
          <w:tcPr>
            <w:tcW w:w="3174" w:type="dxa"/>
            <w:vAlign w:val="center"/>
          </w:tcPr>
          <w:p w14:paraId="09EDD5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Свободы,  15а</w:t>
            </w:r>
          </w:p>
        </w:tc>
        <w:tc>
          <w:tcPr>
            <w:tcW w:w="2693" w:type="dxa"/>
            <w:vMerge/>
            <w:vAlign w:val="center"/>
          </w:tcPr>
          <w:p w14:paraId="041B9FEC" w14:textId="77777777" w:rsidR="00FD1D74" w:rsidRPr="00C54F99" w:rsidRDefault="00FD1D74" w:rsidP="00FD1D74">
            <w:pPr>
              <w:suppressAutoHyphens w:val="0"/>
              <w:ind w:firstLine="0"/>
              <w:jc w:val="center"/>
              <w:rPr>
                <w:sz w:val="22"/>
                <w:szCs w:val="22"/>
                <w:lang w:eastAsia="en-US"/>
              </w:rPr>
            </w:pPr>
          </w:p>
        </w:tc>
      </w:tr>
      <w:tr w:rsidR="00C54F99" w:rsidRPr="00C54F99" w14:paraId="0EC6E488" w14:textId="77777777" w:rsidTr="002D692F">
        <w:trPr>
          <w:jc w:val="center"/>
        </w:trPr>
        <w:tc>
          <w:tcPr>
            <w:tcW w:w="1101" w:type="dxa"/>
            <w:vAlign w:val="center"/>
          </w:tcPr>
          <w:p w14:paraId="5BB9BD95" w14:textId="710DAF16" w:rsidR="00FD1D74" w:rsidRPr="00C54F99" w:rsidRDefault="00FD1D74" w:rsidP="00FD1D74">
            <w:pPr>
              <w:suppressAutoHyphens w:val="0"/>
              <w:ind w:firstLine="0"/>
              <w:jc w:val="center"/>
              <w:rPr>
                <w:sz w:val="22"/>
                <w:szCs w:val="22"/>
                <w:lang w:eastAsia="en-US"/>
              </w:rPr>
            </w:pPr>
            <w:r w:rsidRPr="00C54F99">
              <w:rPr>
                <w:sz w:val="22"/>
                <w:szCs w:val="22"/>
                <w:lang w:eastAsia="en-US"/>
              </w:rPr>
              <w:lastRenderedPageBreak/>
              <w:t>91</w:t>
            </w:r>
          </w:p>
        </w:tc>
        <w:tc>
          <w:tcPr>
            <w:tcW w:w="2354" w:type="dxa"/>
            <w:vAlign w:val="center"/>
          </w:tcPr>
          <w:p w14:paraId="7FAAEB0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66:15:1501032:103</w:t>
            </w:r>
          </w:p>
        </w:tc>
        <w:tc>
          <w:tcPr>
            <w:tcW w:w="3174" w:type="dxa"/>
            <w:vAlign w:val="center"/>
          </w:tcPr>
          <w:p w14:paraId="5B08171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56</w:t>
            </w:r>
          </w:p>
        </w:tc>
        <w:tc>
          <w:tcPr>
            <w:tcW w:w="2693" w:type="dxa"/>
            <w:vMerge/>
            <w:vAlign w:val="center"/>
          </w:tcPr>
          <w:p w14:paraId="606B4870" w14:textId="77777777" w:rsidR="00FD1D74" w:rsidRPr="00C54F99" w:rsidRDefault="00FD1D74" w:rsidP="00FD1D74">
            <w:pPr>
              <w:suppressAutoHyphens w:val="0"/>
              <w:ind w:firstLine="0"/>
              <w:jc w:val="center"/>
              <w:rPr>
                <w:sz w:val="22"/>
                <w:szCs w:val="22"/>
                <w:lang w:eastAsia="en-US"/>
              </w:rPr>
            </w:pPr>
          </w:p>
        </w:tc>
      </w:tr>
      <w:tr w:rsidR="00C54F99" w:rsidRPr="00C54F99" w14:paraId="197F4886" w14:textId="77777777" w:rsidTr="002D692F">
        <w:trPr>
          <w:jc w:val="center"/>
        </w:trPr>
        <w:tc>
          <w:tcPr>
            <w:tcW w:w="1101" w:type="dxa"/>
            <w:vAlign w:val="center"/>
          </w:tcPr>
          <w:p w14:paraId="7F39E1D6" w14:textId="3502C9D7" w:rsidR="00FD1D74" w:rsidRPr="00C54F99" w:rsidRDefault="00FD1D74" w:rsidP="00FD1D74">
            <w:pPr>
              <w:suppressAutoHyphens w:val="0"/>
              <w:ind w:firstLine="0"/>
              <w:jc w:val="center"/>
              <w:rPr>
                <w:sz w:val="22"/>
                <w:szCs w:val="22"/>
                <w:lang w:eastAsia="en-US"/>
              </w:rPr>
            </w:pPr>
            <w:r w:rsidRPr="00C54F99">
              <w:rPr>
                <w:sz w:val="22"/>
                <w:szCs w:val="22"/>
                <w:lang w:eastAsia="en-US"/>
              </w:rPr>
              <w:t>92</w:t>
            </w:r>
          </w:p>
        </w:tc>
        <w:tc>
          <w:tcPr>
            <w:tcW w:w="2354" w:type="dxa"/>
            <w:vAlign w:val="center"/>
          </w:tcPr>
          <w:p w14:paraId="6A99C3E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66:15:1501032:104</w:t>
            </w:r>
          </w:p>
        </w:tc>
        <w:tc>
          <w:tcPr>
            <w:tcW w:w="3174" w:type="dxa"/>
            <w:vAlign w:val="center"/>
          </w:tcPr>
          <w:p w14:paraId="27FE5E9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58</w:t>
            </w:r>
          </w:p>
        </w:tc>
        <w:tc>
          <w:tcPr>
            <w:tcW w:w="2693" w:type="dxa"/>
            <w:vMerge/>
            <w:vAlign w:val="center"/>
          </w:tcPr>
          <w:p w14:paraId="647FE4F4" w14:textId="77777777" w:rsidR="00FD1D74" w:rsidRPr="00C54F99" w:rsidRDefault="00FD1D74" w:rsidP="00FD1D74">
            <w:pPr>
              <w:suppressAutoHyphens w:val="0"/>
              <w:ind w:firstLine="0"/>
              <w:jc w:val="center"/>
              <w:rPr>
                <w:sz w:val="22"/>
                <w:szCs w:val="22"/>
                <w:lang w:eastAsia="en-US"/>
              </w:rPr>
            </w:pPr>
          </w:p>
        </w:tc>
      </w:tr>
      <w:tr w:rsidR="00C54F99" w:rsidRPr="00C54F99" w14:paraId="022C2658" w14:textId="77777777" w:rsidTr="002D692F">
        <w:trPr>
          <w:jc w:val="center"/>
        </w:trPr>
        <w:tc>
          <w:tcPr>
            <w:tcW w:w="1101" w:type="dxa"/>
            <w:vAlign w:val="center"/>
          </w:tcPr>
          <w:p w14:paraId="430DF507" w14:textId="470617D8" w:rsidR="00FD1D74" w:rsidRPr="00C54F99" w:rsidRDefault="00FD1D74" w:rsidP="00FD1D74">
            <w:pPr>
              <w:suppressAutoHyphens w:val="0"/>
              <w:ind w:firstLine="0"/>
              <w:jc w:val="center"/>
              <w:rPr>
                <w:sz w:val="22"/>
                <w:szCs w:val="22"/>
                <w:lang w:eastAsia="en-US"/>
              </w:rPr>
            </w:pPr>
            <w:r w:rsidRPr="00C54F99">
              <w:rPr>
                <w:sz w:val="22"/>
                <w:szCs w:val="22"/>
                <w:lang w:eastAsia="en-US"/>
              </w:rPr>
              <w:t>93</w:t>
            </w:r>
          </w:p>
        </w:tc>
        <w:tc>
          <w:tcPr>
            <w:tcW w:w="2354" w:type="dxa"/>
            <w:vAlign w:val="center"/>
          </w:tcPr>
          <w:p w14:paraId="097DD7C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66:15:1501032:136</w:t>
            </w:r>
          </w:p>
        </w:tc>
        <w:tc>
          <w:tcPr>
            <w:tcW w:w="3174" w:type="dxa"/>
            <w:vAlign w:val="center"/>
          </w:tcPr>
          <w:p w14:paraId="3BCC872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Тельмана,  19</w:t>
            </w:r>
          </w:p>
        </w:tc>
        <w:tc>
          <w:tcPr>
            <w:tcW w:w="2693" w:type="dxa"/>
            <w:vMerge/>
            <w:vAlign w:val="center"/>
          </w:tcPr>
          <w:p w14:paraId="306A8990" w14:textId="77777777" w:rsidR="00FD1D74" w:rsidRPr="00C54F99" w:rsidRDefault="00FD1D74" w:rsidP="00FD1D74">
            <w:pPr>
              <w:suppressAutoHyphens w:val="0"/>
              <w:ind w:firstLine="0"/>
              <w:jc w:val="center"/>
              <w:rPr>
                <w:sz w:val="22"/>
                <w:szCs w:val="22"/>
                <w:lang w:eastAsia="en-US"/>
              </w:rPr>
            </w:pPr>
          </w:p>
        </w:tc>
      </w:tr>
      <w:tr w:rsidR="00C54F99" w:rsidRPr="00C54F99" w14:paraId="51C5894E" w14:textId="77777777" w:rsidTr="002D692F">
        <w:trPr>
          <w:jc w:val="center"/>
        </w:trPr>
        <w:tc>
          <w:tcPr>
            <w:tcW w:w="1101" w:type="dxa"/>
            <w:vAlign w:val="center"/>
          </w:tcPr>
          <w:p w14:paraId="72C7A6F4" w14:textId="4FCD9209" w:rsidR="00FD1D74" w:rsidRPr="00C54F99" w:rsidRDefault="00FD1D74" w:rsidP="00FD1D74">
            <w:pPr>
              <w:suppressAutoHyphens w:val="0"/>
              <w:ind w:firstLine="0"/>
              <w:jc w:val="center"/>
              <w:rPr>
                <w:sz w:val="22"/>
                <w:szCs w:val="22"/>
                <w:lang w:eastAsia="en-US"/>
              </w:rPr>
            </w:pPr>
            <w:r w:rsidRPr="00C54F99">
              <w:rPr>
                <w:sz w:val="22"/>
                <w:szCs w:val="22"/>
                <w:lang w:eastAsia="en-US"/>
              </w:rPr>
              <w:t>94</w:t>
            </w:r>
          </w:p>
        </w:tc>
        <w:tc>
          <w:tcPr>
            <w:tcW w:w="2354" w:type="dxa"/>
            <w:vAlign w:val="center"/>
          </w:tcPr>
          <w:p w14:paraId="705CC63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66:15:1501032:109</w:t>
            </w:r>
          </w:p>
        </w:tc>
        <w:tc>
          <w:tcPr>
            <w:tcW w:w="3174" w:type="dxa"/>
            <w:vAlign w:val="center"/>
          </w:tcPr>
          <w:p w14:paraId="322C37C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Тельмана,  1</w:t>
            </w:r>
          </w:p>
        </w:tc>
        <w:tc>
          <w:tcPr>
            <w:tcW w:w="2693" w:type="dxa"/>
            <w:vMerge/>
            <w:vAlign w:val="center"/>
          </w:tcPr>
          <w:p w14:paraId="65643EAE" w14:textId="77777777" w:rsidR="00FD1D74" w:rsidRPr="00C54F99" w:rsidRDefault="00FD1D74" w:rsidP="00FD1D74">
            <w:pPr>
              <w:suppressAutoHyphens w:val="0"/>
              <w:ind w:firstLine="0"/>
              <w:jc w:val="center"/>
              <w:rPr>
                <w:sz w:val="22"/>
                <w:szCs w:val="22"/>
                <w:lang w:eastAsia="en-US"/>
              </w:rPr>
            </w:pPr>
          </w:p>
        </w:tc>
      </w:tr>
      <w:tr w:rsidR="00C54F99" w:rsidRPr="00C54F99" w14:paraId="101EA342" w14:textId="77777777" w:rsidTr="002D692F">
        <w:trPr>
          <w:jc w:val="center"/>
        </w:trPr>
        <w:tc>
          <w:tcPr>
            <w:tcW w:w="1101" w:type="dxa"/>
            <w:vAlign w:val="center"/>
          </w:tcPr>
          <w:p w14:paraId="223144FD" w14:textId="1C683192" w:rsidR="00FD1D74" w:rsidRPr="00C54F99" w:rsidRDefault="00FD1D74" w:rsidP="00FD1D74">
            <w:pPr>
              <w:suppressAutoHyphens w:val="0"/>
              <w:ind w:firstLine="0"/>
              <w:jc w:val="center"/>
              <w:rPr>
                <w:sz w:val="22"/>
                <w:szCs w:val="22"/>
                <w:lang w:eastAsia="en-US"/>
              </w:rPr>
            </w:pPr>
            <w:r w:rsidRPr="00C54F99">
              <w:rPr>
                <w:sz w:val="22"/>
                <w:szCs w:val="22"/>
                <w:lang w:eastAsia="en-US"/>
              </w:rPr>
              <w:t>95</w:t>
            </w:r>
          </w:p>
        </w:tc>
        <w:tc>
          <w:tcPr>
            <w:tcW w:w="2354" w:type="dxa"/>
            <w:vAlign w:val="center"/>
          </w:tcPr>
          <w:p w14:paraId="5730549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66:15:1501032:129</w:t>
            </w:r>
          </w:p>
        </w:tc>
        <w:tc>
          <w:tcPr>
            <w:tcW w:w="3174" w:type="dxa"/>
            <w:vAlign w:val="center"/>
          </w:tcPr>
          <w:p w14:paraId="742AAF1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Тельмана,  17</w:t>
            </w:r>
          </w:p>
        </w:tc>
        <w:tc>
          <w:tcPr>
            <w:tcW w:w="2693" w:type="dxa"/>
            <w:vMerge/>
            <w:vAlign w:val="center"/>
          </w:tcPr>
          <w:p w14:paraId="248B53E8" w14:textId="77777777" w:rsidR="00FD1D74" w:rsidRPr="00C54F99" w:rsidRDefault="00FD1D74" w:rsidP="00FD1D74">
            <w:pPr>
              <w:suppressAutoHyphens w:val="0"/>
              <w:ind w:firstLine="0"/>
              <w:jc w:val="center"/>
              <w:rPr>
                <w:sz w:val="22"/>
                <w:szCs w:val="22"/>
                <w:lang w:eastAsia="en-US"/>
              </w:rPr>
            </w:pPr>
          </w:p>
        </w:tc>
      </w:tr>
      <w:tr w:rsidR="00C54F99" w:rsidRPr="00C54F99" w14:paraId="6B918D4A" w14:textId="77777777" w:rsidTr="002D692F">
        <w:trPr>
          <w:jc w:val="center"/>
        </w:trPr>
        <w:tc>
          <w:tcPr>
            <w:tcW w:w="1101" w:type="dxa"/>
            <w:vAlign w:val="center"/>
          </w:tcPr>
          <w:p w14:paraId="0269C265" w14:textId="644280C2" w:rsidR="00FD1D74" w:rsidRPr="00C54F99" w:rsidRDefault="00FD1D74" w:rsidP="00FD1D74">
            <w:pPr>
              <w:suppressAutoHyphens w:val="0"/>
              <w:ind w:firstLine="0"/>
              <w:jc w:val="center"/>
              <w:rPr>
                <w:sz w:val="22"/>
                <w:szCs w:val="22"/>
                <w:lang w:eastAsia="en-US"/>
              </w:rPr>
            </w:pPr>
            <w:r w:rsidRPr="00C54F99">
              <w:rPr>
                <w:sz w:val="22"/>
                <w:szCs w:val="22"/>
                <w:lang w:eastAsia="en-US"/>
              </w:rPr>
              <w:t>96</w:t>
            </w:r>
          </w:p>
        </w:tc>
        <w:tc>
          <w:tcPr>
            <w:tcW w:w="2354" w:type="dxa"/>
            <w:vAlign w:val="center"/>
          </w:tcPr>
          <w:p w14:paraId="2E533EA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66:15:1501032:132</w:t>
            </w:r>
          </w:p>
        </w:tc>
        <w:tc>
          <w:tcPr>
            <w:tcW w:w="3174" w:type="dxa"/>
            <w:vAlign w:val="center"/>
          </w:tcPr>
          <w:p w14:paraId="4A96B18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90</w:t>
            </w:r>
          </w:p>
        </w:tc>
        <w:tc>
          <w:tcPr>
            <w:tcW w:w="2693" w:type="dxa"/>
            <w:vMerge/>
            <w:vAlign w:val="center"/>
          </w:tcPr>
          <w:p w14:paraId="12268A3A" w14:textId="77777777" w:rsidR="00FD1D74" w:rsidRPr="00C54F99" w:rsidRDefault="00FD1D74" w:rsidP="00FD1D74">
            <w:pPr>
              <w:suppressAutoHyphens w:val="0"/>
              <w:ind w:firstLine="0"/>
              <w:jc w:val="center"/>
              <w:rPr>
                <w:sz w:val="22"/>
                <w:szCs w:val="22"/>
                <w:lang w:eastAsia="en-US"/>
              </w:rPr>
            </w:pPr>
          </w:p>
        </w:tc>
      </w:tr>
      <w:tr w:rsidR="00C54F99" w:rsidRPr="00C54F99" w14:paraId="44FFDA32" w14:textId="77777777" w:rsidTr="002D692F">
        <w:trPr>
          <w:jc w:val="center"/>
        </w:trPr>
        <w:tc>
          <w:tcPr>
            <w:tcW w:w="1101" w:type="dxa"/>
            <w:vAlign w:val="center"/>
          </w:tcPr>
          <w:p w14:paraId="49E62EE4" w14:textId="665280B2" w:rsidR="00FD1D74" w:rsidRPr="00C54F99" w:rsidRDefault="00FD1D74" w:rsidP="00FD1D74">
            <w:pPr>
              <w:suppressAutoHyphens w:val="0"/>
              <w:ind w:firstLine="0"/>
              <w:jc w:val="center"/>
              <w:rPr>
                <w:sz w:val="22"/>
                <w:szCs w:val="22"/>
                <w:lang w:eastAsia="en-US"/>
              </w:rPr>
            </w:pPr>
            <w:r w:rsidRPr="00C54F99">
              <w:rPr>
                <w:sz w:val="22"/>
                <w:szCs w:val="22"/>
                <w:lang w:eastAsia="en-US"/>
              </w:rPr>
              <w:t>97</w:t>
            </w:r>
          </w:p>
        </w:tc>
        <w:tc>
          <w:tcPr>
            <w:tcW w:w="2354" w:type="dxa"/>
            <w:vAlign w:val="center"/>
          </w:tcPr>
          <w:p w14:paraId="1EA1C6F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66:15:1501032:133</w:t>
            </w:r>
          </w:p>
        </w:tc>
        <w:tc>
          <w:tcPr>
            <w:tcW w:w="3174" w:type="dxa"/>
            <w:vAlign w:val="center"/>
          </w:tcPr>
          <w:p w14:paraId="3F5A6E9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94</w:t>
            </w:r>
          </w:p>
        </w:tc>
        <w:tc>
          <w:tcPr>
            <w:tcW w:w="2693" w:type="dxa"/>
            <w:vMerge/>
            <w:vAlign w:val="center"/>
          </w:tcPr>
          <w:p w14:paraId="0B513235" w14:textId="77777777" w:rsidR="00FD1D74" w:rsidRPr="00C54F99" w:rsidRDefault="00FD1D74" w:rsidP="00FD1D74">
            <w:pPr>
              <w:suppressAutoHyphens w:val="0"/>
              <w:ind w:firstLine="0"/>
              <w:jc w:val="center"/>
              <w:rPr>
                <w:sz w:val="22"/>
                <w:szCs w:val="22"/>
                <w:lang w:eastAsia="en-US"/>
              </w:rPr>
            </w:pPr>
          </w:p>
        </w:tc>
      </w:tr>
      <w:tr w:rsidR="00C54F99" w:rsidRPr="00C54F99" w14:paraId="5D37A8CF" w14:textId="77777777" w:rsidTr="002D692F">
        <w:trPr>
          <w:jc w:val="center"/>
        </w:trPr>
        <w:tc>
          <w:tcPr>
            <w:tcW w:w="1101" w:type="dxa"/>
            <w:vAlign w:val="center"/>
          </w:tcPr>
          <w:p w14:paraId="266279D2" w14:textId="06200DED" w:rsidR="00FD1D74" w:rsidRPr="00C54F99" w:rsidRDefault="00FD1D74" w:rsidP="00FD1D74">
            <w:pPr>
              <w:suppressAutoHyphens w:val="0"/>
              <w:ind w:firstLine="0"/>
              <w:jc w:val="center"/>
              <w:rPr>
                <w:sz w:val="22"/>
                <w:szCs w:val="22"/>
                <w:lang w:eastAsia="en-US"/>
              </w:rPr>
            </w:pPr>
            <w:r w:rsidRPr="00C54F99">
              <w:rPr>
                <w:sz w:val="22"/>
                <w:szCs w:val="22"/>
                <w:lang w:eastAsia="en-US"/>
              </w:rPr>
              <w:t>98</w:t>
            </w:r>
          </w:p>
        </w:tc>
        <w:tc>
          <w:tcPr>
            <w:tcW w:w="2354" w:type="dxa"/>
            <w:vAlign w:val="center"/>
          </w:tcPr>
          <w:p w14:paraId="2AE835F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66:15:1501032:143</w:t>
            </w:r>
          </w:p>
        </w:tc>
        <w:tc>
          <w:tcPr>
            <w:tcW w:w="3174" w:type="dxa"/>
            <w:vAlign w:val="center"/>
          </w:tcPr>
          <w:p w14:paraId="296B4C4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Тельмана,  2</w:t>
            </w:r>
          </w:p>
        </w:tc>
        <w:tc>
          <w:tcPr>
            <w:tcW w:w="2693" w:type="dxa"/>
            <w:vMerge/>
            <w:vAlign w:val="center"/>
          </w:tcPr>
          <w:p w14:paraId="145A09D3" w14:textId="77777777" w:rsidR="00FD1D74" w:rsidRPr="00C54F99" w:rsidRDefault="00FD1D74" w:rsidP="00FD1D74">
            <w:pPr>
              <w:suppressAutoHyphens w:val="0"/>
              <w:ind w:firstLine="0"/>
              <w:jc w:val="center"/>
              <w:rPr>
                <w:sz w:val="22"/>
                <w:szCs w:val="22"/>
                <w:lang w:eastAsia="en-US"/>
              </w:rPr>
            </w:pPr>
          </w:p>
        </w:tc>
      </w:tr>
      <w:tr w:rsidR="00C54F99" w:rsidRPr="00C54F99" w14:paraId="5482C879" w14:textId="77777777" w:rsidTr="002D692F">
        <w:trPr>
          <w:jc w:val="center"/>
        </w:trPr>
        <w:tc>
          <w:tcPr>
            <w:tcW w:w="1101" w:type="dxa"/>
            <w:vAlign w:val="center"/>
          </w:tcPr>
          <w:p w14:paraId="3B540024" w14:textId="16C2E7BC" w:rsidR="00FD1D74" w:rsidRPr="00C54F99" w:rsidRDefault="00FD1D74" w:rsidP="00FD1D74">
            <w:pPr>
              <w:suppressAutoHyphens w:val="0"/>
              <w:ind w:firstLine="0"/>
              <w:jc w:val="center"/>
              <w:rPr>
                <w:sz w:val="22"/>
                <w:szCs w:val="22"/>
                <w:lang w:eastAsia="en-US"/>
              </w:rPr>
            </w:pPr>
            <w:r w:rsidRPr="00C54F99">
              <w:rPr>
                <w:sz w:val="22"/>
                <w:szCs w:val="22"/>
                <w:lang w:eastAsia="en-US"/>
              </w:rPr>
              <w:t>99</w:t>
            </w:r>
          </w:p>
        </w:tc>
        <w:tc>
          <w:tcPr>
            <w:tcW w:w="2354" w:type="dxa"/>
            <w:vAlign w:val="center"/>
          </w:tcPr>
          <w:p w14:paraId="209630F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66:15:1501014:158</w:t>
            </w:r>
          </w:p>
        </w:tc>
        <w:tc>
          <w:tcPr>
            <w:tcW w:w="3174" w:type="dxa"/>
            <w:vAlign w:val="center"/>
          </w:tcPr>
          <w:p w14:paraId="3CE1E71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26-1</w:t>
            </w:r>
          </w:p>
        </w:tc>
        <w:tc>
          <w:tcPr>
            <w:tcW w:w="2693" w:type="dxa"/>
            <w:vMerge/>
            <w:vAlign w:val="center"/>
          </w:tcPr>
          <w:p w14:paraId="416B82B9" w14:textId="77777777" w:rsidR="00FD1D74" w:rsidRPr="00C54F99" w:rsidRDefault="00FD1D74" w:rsidP="00FD1D74">
            <w:pPr>
              <w:suppressAutoHyphens w:val="0"/>
              <w:ind w:firstLine="0"/>
              <w:jc w:val="center"/>
              <w:rPr>
                <w:sz w:val="22"/>
                <w:szCs w:val="22"/>
                <w:lang w:eastAsia="en-US"/>
              </w:rPr>
            </w:pPr>
          </w:p>
        </w:tc>
      </w:tr>
      <w:tr w:rsidR="00C54F99" w:rsidRPr="00C54F99" w14:paraId="52D2A7F8" w14:textId="77777777" w:rsidTr="002D692F">
        <w:trPr>
          <w:jc w:val="center"/>
        </w:trPr>
        <w:tc>
          <w:tcPr>
            <w:tcW w:w="1101" w:type="dxa"/>
            <w:vAlign w:val="center"/>
          </w:tcPr>
          <w:p w14:paraId="3851BEEC" w14:textId="4E40D856" w:rsidR="00FD1D74" w:rsidRPr="00C54F99" w:rsidRDefault="00FD1D74" w:rsidP="00FD1D74">
            <w:pPr>
              <w:suppressAutoHyphens w:val="0"/>
              <w:ind w:firstLine="0"/>
              <w:jc w:val="center"/>
              <w:rPr>
                <w:sz w:val="22"/>
                <w:szCs w:val="22"/>
                <w:lang w:eastAsia="en-US"/>
              </w:rPr>
            </w:pPr>
            <w:r w:rsidRPr="00C54F99">
              <w:rPr>
                <w:sz w:val="22"/>
                <w:szCs w:val="22"/>
                <w:lang w:eastAsia="en-US"/>
              </w:rPr>
              <w:t>100</w:t>
            </w:r>
          </w:p>
        </w:tc>
        <w:tc>
          <w:tcPr>
            <w:tcW w:w="2354" w:type="dxa"/>
            <w:vAlign w:val="center"/>
          </w:tcPr>
          <w:p w14:paraId="33162BF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66:15:1501014:160</w:t>
            </w:r>
          </w:p>
        </w:tc>
        <w:tc>
          <w:tcPr>
            <w:tcW w:w="3174" w:type="dxa"/>
            <w:vAlign w:val="center"/>
          </w:tcPr>
          <w:p w14:paraId="74A1807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26-2</w:t>
            </w:r>
          </w:p>
        </w:tc>
        <w:tc>
          <w:tcPr>
            <w:tcW w:w="2693" w:type="dxa"/>
            <w:vMerge/>
            <w:vAlign w:val="center"/>
          </w:tcPr>
          <w:p w14:paraId="72CA37FC" w14:textId="77777777" w:rsidR="00FD1D74" w:rsidRPr="00C54F99" w:rsidRDefault="00FD1D74" w:rsidP="00FD1D74">
            <w:pPr>
              <w:suppressAutoHyphens w:val="0"/>
              <w:ind w:firstLine="0"/>
              <w:jc w:val="center"/>
              <w:rPr>
                <w:sz w:val="22"/>
                <w:szCs w:val="22"/>
                <w:lang w:eastAsia="en-US"/>
              </w:rPr>
            </w:pPr>
          </w:p>
        </w:tc>
      </w:tr>
      <w:tr w:rsidR="00C54F99" w:rsidRPr="00C54F99" w14:paraId="1EC9C459" w14:textId="77777777" w:rsidTr="002D692F">
        <w:trPr>
          <w:jc w:val="center"/>
        </w:trPr>
        <w:tc>
          <w:tcPr>
            <w:tcW w:w="1101" w:type="dxa"/>
            <w:vAlign w:val="center"/>
          </w:tcPr>
          <w:p w14:paraId="7682C4CF" w14:textId="28B82832" w:rsidR="00FD1D74" w:rsidRPr="00C54F99" w:rsidRDefault="00FD1D74" w:rsidP="00FD1D74">
            <w:pPr>
              <w:suppressAutoHyphens w:val="0"/>
              <w:ind w:firstLine="0"/>
              <w:jc w:val="center"/>
              <w:rPr>
                <w:sz w:val="22"/>
                <w:szCs w:val="22"/>
                <w:lang w:eastAsia="en-US"/>
              </w:rPr>
            </w:pPr>
            <w:r w:rsidRPr="00C54F99">
              <w:rPr>
                <w:sz w:val="22"/>
                <w:szCs w:val="22"/>
                <w:lang w:eastAsia="en-US"/>
              </w:rPr>
              <w:t>101</w:t>
            </w:r>
          </w:p>
        </w:tc>
        <w:tc>
          <w:tcPr>
            <w:tcW w:w="2354" w:type="dxa"/>
            <w:vAlign w:val="center"/>
          </w:tcPr>
          <w:p w14:paraId="11C532B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66:15:1501014:162</w:t>
            </w:r>
          </w:p>
        </w:tc>
        <w:tc>
          <w:tcPr>
            <w:tcW w:w="3174" w:type="dxa"/>
            <w:vAlign w:val="center"/>
          </w:tcPr>
          <w:p w14:paraId="553821C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6</w:t>
            </w:r>
          </w:p>
        </w:tc>
        <w:tc>
          <w:tcPr>
            <w:tcW w:w="2693" w:type="dxa"/>
            <w:vMerge/>
            <w:vAlign w:val="center"/>
          </w:tcPr>
          <w:p w14:paraId="65739937" w14:textId="77777777" w:rsidR="00FD1D74" w:rsidRPr="00C54F99" w:rsidRDefault="00FD1D74" w:rsidP="00FD1D74">
            <w:pPr>
              <w:suppressAutoHyphens w:val="0"/>
              <w:ind w:firstLine="0"/>
              <w:jc w:val="center"/>
              <w:rPr>
                <w:sz w:val="22"/>
                <w:szCs w:val="22"/>
                <w:lang w:eastAsia="en-US"/>
              </w:rPr>
            </w:pPr>
          </w:p>
        </w:tc>
      </w:tr>
      <w:tr w:rsidR="00C54F99" w:rsidRPr="00C54F99" w14:paraId="0F253C0B" w14:textId="77777777" w:rsidTr="002D692F">
        <w:trPr>
          <w:jc w:val="center"/>
        </w:trPr>
        <w:tc>
          <w:tcPr>
            <w:tcW w:w="1101" w:type="dxa"/>
            <w:vAlign w:val="center"/>
          </w:tcPr>
          <w:p w14:paraId="3D7E5D5A" w14:textId="3BEACE8C" w:rsidR="00FD1D74" w:rsidRPr="00C54F99" w:rsidRDefault="00FD1D74" w:rsidP="00FD1D74">
            <w:pPr>
              <w:suppressAutoHyphens w:val="0"/>
              <w:ind w:firstLine="0"/>
              <w:jc w:val="center"/>
              <w:rPr>
                <w:sz w:val="22"/>
                <w:szCs w:val="22"/>
                <w:lang w:eastAsia="en-US"/>
              </w:rPr>
            </w:pPr>
            <w:r w:rsidRPr="00C54F99">
              <w:rPr>
                <w:sz w:val="22"/>
                <w:szCs w:val="22"/>
                <w:lang w:eastAsia="en-US"/>
              </w:rPr>
              <w:t>102</w:t>
            </w:r>
          </w:p>
        </w:tc>
        <w:tc>
          <w:tcPr>
            <w:tcW w:w="2354" w:type="dxa"/>
            <w:vAlign w:val="center"/>
          </w:tcPr>
          <w:p w14:paraId="33D0296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66:15:1501014:164</w:t>
            </w:r>
          </w:p>
        </w:tc>
        <w:tc>
          <w:tcPr>
            <w:tcW w:w="3174" w:type="dxa"/>
            <w:vAlign w:val="center"/>
          </w:tcPr>
          <w:p w14:paraId="53D20B5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16</w:t>
            </w:r>
          </w:p>
        </w:tc>
        <w:tc>
          <w:tcPr>
            <w:tcW w:w="2693" w:type="dxa"/>
            <w:vMerge/>
            <w:vAlign w:val="center"/>
          </w:tcPr>
          <w:p w14:paraId="3C0B0E02" w14:textId="77777777" w:rsidR="00FD1D74" w:rsidRPr="00C54F99" w:rsidRDefault="00FD1D74" w:rsidP="00FD1D74">
            <w:pPr>
              <w:suppressAutoHyphens w:val="0"/>
              <w:ind w:firstLine="0"/>
              <w:jc w:val="center"/>
              <w:rPr>
                <w:sz w:val="22"/>
                <w:szCs w:val="22"/>
                <w:lang w:eastAsia="en-US"/>
              </w:rPr>
            </w:pPr>
          </w:p>
        </w:tc>
      </w:tr>
      <w:tr w:rsidR="00C54F99" w:rsidRPr="00C54F99" w14:paraId="3C11AEE6" w14:textId="77777777" w:rsidTr="002D692F">
        <w:trPr>
          <w:jc w:val="center"/>
        </w:trPr>
        <w:tc>
          <w:tcPr>
            <w:tcW w:w="1101" w:type="dxa"/>
            <w:vAlign w:val="center"/>
          </w:tcPr>
          <w:p w14:paraId="227D3941" w14:textId="3A02962B" w:rsidR="00FD1D74" w:rsidRPr="00C54F99" w:rsidRDefault="00FD1D74" w:rsidP="00FD1D74">
            <w:pPr>
              <w:suppressAutoHyphens w:val="0"/>
              <w:ind w:firstLine="0"/>
              <w:jc w:val="center"/>
              <w:rPr>
                <w:sz w:val="22"/>
                <w:szCs w:val="22"/>
                <w:lang w:eastAsia="en-US"/>
              </w:rPr>
            </w:pPr>
            <w:r w:rsidRPr="00C54F99">
              <w:rPr>
                <w:sz w:val="22"/>
                <w:szCs w:val="22"/>
                <w:lang w:eastAsia="en-US"/>
              </w:rPr>
              <w:t>103</w:t>
            </w:r>
          </w:p>
        </w:tc>
        <w:tc>
          <w:tcPr>
            <w:tcW w:w="2354" w:type="dxa"/>
            <w:vAlign w:val="center"/>
          </w:tcPr>
          <w:p w14:paraId="390A427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66:15:1501014:182</w:t>
            </w:r>
          </w:p>
        </w:tc>
        <w:tc>
          <w:tcPr>
            <w:tcW w:w="3174" w:type="dxa"/>
            <w:vAlign w:val="center"/>
          </w:tcPr>
          <w:p w14:paraId="59A5810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6</w:t>
            </w:r>
          </w:p>
        </w:tc>
        <w:tc>
          <w:tcPr>
            <w:tcW w:w="2693" w:type="dxa"/>
            <w:vMerge/>
            <w:vAlign w:val="center"/>
          </w:tcPr>
          <w:p w14:paraId="3D53347F" w14:textId="77777777" w:rsidR="00FD1D74" w:rsidRPr="00C54F99" w:rsidRDefault="00FD1D74" w:rsidP="00FD1D74">
            <w:pPr>
              <w:suppressAutoHyphens w:val="0"/>
              <w:ind w:firstLine="0"/>
              <w:jc w:val="center"/>
              <w:rPr>
                <w:sz w:val="22"/>
                <w:szCs w:val="22"/>
                <w:lang w:eastAsia="en-US"/>
              </w:rPr>
            </w:pPr>
          </w:p>
        </w:tc>
      </w:tr>
      <w:tr w:rsidR="00C54F99" w:rsidRPr="00C54F99" w14:paraId="76175643" w14:textId="77777777" w:rsidTr="002D692F">
        <w:trPr>
          <w:jc w:val="center"/>
        </w:trPr>
        <w:tc>
          <w:tcPr>
            <w:tcW w:w="1101" w:type="dxa"/>
            <w:vAlign w:val="center"/>
          </w:tcPr>
          <w:p w14:paraId="0D6F8154" w14:textId="1047CA23" w:rsidR="00FD1D74" w:rsidRPr="00C54F99" w:rsidRDefault="00FD1D74" w:rsidP="00FD1D74">
            <w:pPr>
              <w:suppressAutoHyphens w:val="0"/>
              <w:ind w:firstLine="0"/>
              <w:jc w:val="center"/>
              <w:rPr>
                <w:sz w:val="22"/>
                <w:szCs w:val="22"/>
                <w:lang w:eastAsia="en-US"/>
              </w:rPr>
            </w:pPr>
            <w:r w:rsidRPr="00C54F99">
              <w:rPr>
                <w:sz w:val="22"/>
                <w:szCs w:val="22"/>
                <w:lang w:eastAsia="en-US"/>
              </w:rPr>
              <w:t>104</w:t>
            </w:r>
          </w:p>
        </w:tc>
        <w:tc>
          <w:tcPr>
            <w:tcW w:w="2354" w:type="dxa"/>
            <w:vAlign w:val="center"/>
          </w:tcPr>
          <w:p w14:paraId="09C129D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66:15:1501014:185</w:t>
            </w:r>
          </w:p>
        </w:tc>
        <w:tc>
          <w:tcPr>
            <w:tcW w:w="3174" w:type="dxa"/>
            <w:vAlign w:val="center"/>
          </w:tcPr>
          <w:p w14:paraId="526EEB0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28</w:t>
            </w:r>
          </w:p>
        </w:tc>
        <w:tc>
          <w:tcPr>
            <w:tcW w:w="2693" w:type="dxa"/>
            <w:vMerge/>
            <w:vAlign w:val="center"/>
          </w:tcPr>
          <w:p w14:paraId="043B6827" w14:textId="77777777" w:rsidR="00FD1D74" w:rsidRPr="00C54F99" w:rsidRDefault="00FD1D74" w:rsidP="00FD1D74">
            <w:pPr>
              <w:suppressAutoHyphens w:val="0"/>
              <w:ind w:firstLine="0"/>
              <w:jc w:val="center"/>
              <w:rPr>
                <w:sz w:val="22"/>
                <w:szCs w:val="22"/>
                <w:lang w:eastAsia="en-US"/>
              </w:rPr>
            </w:pPr>
          </w:p>
        </w:tc>
      </w:tr>
      <w:tr w:rsidR="00C54F99" w:rsidRPr="00C54F99" w14:paraId="69185085" w14:textId="77777777" w:rsidTr="002D692F">
        <w:trPr>
          <w:jc w:val="center"/>
        </w:trPr>
        <w:tc>
          <w:tcPr>
            <w:tcW w:w="1101" w:type="dxa"/>
            <w:vAlign w:val="center"/>
          </w:tcPr>
          <w:p w14:paraId="78554E15" w14:textId="2D226460" w:rsidR="00FD1D74" w:rsidRPr="00C54F99" w:rsidRDefault="00FD1D74" w:rsidP="00FD1D74">
            <w:pPr>
              <w:suppressAutoHyphens w:val="0"/>
              <w:ind w:firstLine="0"/>
              <w:jc w:val="center"/>
              <w:rPr>
                <w:sz w:val="22"/>
                <w:szCs w:val="22"/>
                <w:lang w:eastAsia="en-US"/>
              </w:rPr>
            </w:pPr>
            <w:r w:rsidRPr="00C54F99">
              <w:rPr>
                <w:sz w:val="22"/>
                <w:szCs w:val="22"/>
                <w:lang w:eastAsia="en-US"/>
              </w:rPr>
              <w:t>105</w:t>
            </w:r>
          </w:p>
        </w:tc>
        <w:tc>
          <w:tcPr>
            <w:tcW w:w="2354" w:type="dxa"/>
            <w:vAlign w:val="center"/>
          </w:tcPr>
          <w:p w14:paraId="7BA184A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66:15:1501014:24</w:t>
            </w:r>
          </w:p>
        </w:tc>
        <w:tc>
          <w:tcPr>
            <w:tcW w:w="3174" w:type="dxa"/>
            <w:vAlign w:val="center"/>
          </w:tcPr>
          <w:p w14:paraId="7E6B9CD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пр-кт Октябрьский,  6</w:t>
            </w:r>
          </w:p>
        </w:tc>
        <w:tc>
          <w:tcPr>
            <w:tcW w:w="2693" w:type="dxa"/>
            <w:vMerge/>
            <w:vAlign w:val="center"/>
          </w:tcPr>
          <w:p w14:paraId="016DB729" w14:textId="77777777" w:rsidR="00FD1D74" w:rsidRPr="00C54F99" w:rsidRDefault="00FD1D74" w:rsidP="00FD1D74">
            <w:pPr>
              <w:suppressAutoHyphens w:val="0"/>
              <w:ind w:firstLine="0"/>
              <w:jc w:val="center"/>
              <w:rPr>
                <w:sz w:val="22"/>
                <w:szCs w:val="22"/>
                <w:lang w:eastAsia="en-US"/>
              </w:rPr>
            </w:pPr>
          </w:p>
        </w:tc>
      </w:tr>
      <w:tr w:rsidR="00C54F99" w:rsidRPr="00C54F99" w14:paraId="091DC868" w14:textId="77777777" w:rsidTr="002D692F">
        <w:trPr>
          <w:jc w:val="center"/>
        </w:trPr>
        <w:tc>
          <w:tcPr>
            <w:tcW w:w="1101" w:type="dxa"/>
            <w:vAlign w:val="center"/>
          </w:tcPr>
          <w:p w14:paraId="64D5FA19" w14:textId="1B71918A" w:rsidR="00FD1D74" w:rsidRPr="00C54F99" w:rsidRDefault="00FD1D74" w:rsidP="00FD1D74">
            <w:pPr>
              <w:suppressAutoHyphens w:val="0"/>
              <w:ind w:firstLine="0"/>
              <w:jc w:val="center"/>
              <w:rPr>
                <w:sz w:val="22"/>
                <w:szCs w:val="22"/>
                <w:lang w:eastAsia="en-US"/>
              </w:rPr>
            </w:pPr>
            <w:r w:rsidRPr="00C54F99">
              <w:rPr>
                <w:sz w:val="22"/>
                <w:szCs w:val="22"/>
                <w:lang w:eastAsia="en-US"/>
              </w:rPr>
              <w:t>106</w:t>
            </w:r>
          </w:p>
        </w:tc>
        <w:tc>
          <w:tcPr>
            <w:tcW w:w="2354" w:type="dxa"/>
            <w:vAlign w:val="center"/>
          </w:tcPr>
          <w:p w14:paraId="7FE8791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66:15:1501013:37</w:t>
            </w:r>
          </w:p>
        </w:tc>
        <w:tc>
          <w:tcPr>
            <w:tcW w:w="3174" w:type="dxa"/>
            <w:vAlign w:val="center"/>
          </w:tcPr>
          <w:p w14:paraId="1479F8F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Комсомольская,  39</w:t>
            </w:r>
          </w:p>
        </w:tc>
        <w:tc>
          <w:tcPr>
            <w:tcW w:w="2693" w:type="dxa"/>
            <w:vMerge/>
            <w:vAlign w:val="center"/>
          </w:tcPr>
          <w:p w14:paraId="2650E995" w14:textId="77777777" w:rsidR="00FD1D74" w:rsidRPr="00C54F99" w:rsidRDefault="00FD1D74" w:rsidP="00FD1D74">
            <w:pPr>
              <w:suppressAutoHyphens w:val="0"/>
              <w:ind w:firstLine="0"/>
              <w:jc w:val="center"/>
              <w:rPr>
                <w:sz w:val="22"/>
                <w:szCs w:val="22"/>
                <w:lang w:eastAsia="en-US"/>
              </w:rPr>
            </w:pPr>
          </w:p>
        </w:tc>
      </w:tr>
      <w:tr w:rsidR="00C54F99" w:rsidRPr="00C54F99" w14:paraId="31238ACB" w14:textId="77777777" w:rsidTr="002D692F">
        <w:trPr>
          <w:jc w:val="center"/>
        </w:trPr>
        <w:tc>
          <w:tcPr>
            <w:tcW w:w="1101" w:type="dxa"/>
            <w:vAlign w:val="center"/>
          </w:tcPr>
          <w:p w14:paraId="569DF800" w14:textId="6EE92CBA" w:rsidR="00FD1D74" w:rsidRPr="00C54F99" w:rsidRDefault="00FD1D74" w:rsidP="00FD1D74">
            <w:pPr>
              <w:suppressAutoHyphens w:val="0"/>
              <w:ind w:firstLine="0"/>
              <w:jc w:val="center"/>
              <w:rPr>
                <w:sz w:val="22"/>
                <w:szCs w:val="22"/>
                <w:lang w:eastAsia="en-US"/>
              </w:rPr>
            </w:pPr>
            <w:r w:rsidRPr="00C54F99">
              <w:rPr>
                <w:sz w:val="22"/>
                <w:szCs w:val="22"/>
                <w:lang w:eastAsia="en-US"/>
              </w:rPr>
              <w:t>107</w:t>
            </w:r>
          </w:p>
        </w:tc>
        <w:tc>
          <w:tcPr>
            <w:tcW w:w="2354" w:type="dxa"/>
            <w:vAlign w:val="center"/>
          </w:tcPr>
          <w:p w14:paraId="053FF70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66:15:1501013:38</w:t>
            </w:r>
          </w:p>
        </w:tc>
        <w:tc>
          <w:tcPr>
            <w:tcW w:w="3174" w:type="dxa"/>
            <w:vAlign w:val="center"/>
          </w:tcPr>
          <w:p w14:paraId="01F3EDD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2</w:t>
            </w:r>
          </w:p>
        </w:tc>
        <w:tc>
          <w:tcPr>
            <w:tcW w:w="2693" w:type="dxa"/>
            <w:vMerge/>
            <w:vAlign w:val="center"/>
          </w:tcPr>
          <w:p w14:paraId="05F8B424" w14:textId="77777777" w:rsidR="00FD1D74" w:rsidRPr="00C54F99" w:rsidRDefault="00FD1D74" w:rsidP="00FD1D74">
            <w:pPr>
              <w:suppressAutoHyphens w:val="0"/>
              <w:ind w:firstLine="0"/>
              <w:jc w:val="center"/>
              <w:rPr>
                <w:sz w:val="22"/>
                <w:szCs w:val="22"/>
                <w:lang w:eastAsia="en-US"/>
              </w:rPr>
            </w:pPr>
          </w:p>
        </w:tc>
      </w:tr>
      <w:tr w:rsidR="00C54F99" w:rsidRPr="00C54F99" w14:paraId="76B31F18" w14:textId="77777777" w:rsidTr="002D692F">
        <w:trPr>
          <w:jc w:val="center"/>
        </w:trPr>
        <w:tc>
          <w:tcPr>
            <w:tcW w:w="1101" w:type="dxa"/>
            <w:vAlign w:val="center"/>
          </w:tcPr>
          <w:p w14:paraId="3B9063AE" w14:textId="0265D45C" w:rsidR="00FD1D74" w:rsidRPr="00C54F99" w:rsidRDefault="00FD1D74" w:rsidP="00FD1D74">
            <w:pPr>
              <w:suppressAutoHyphens w:val="0"/>
              <w:ind w:firstLine="0"/>
              <w:jc w:val="center"/>
              <w:rPr>
                <w:sz w:val="22"/>
                <w:szCs w:val="22"/>
                <w:lang w:eastAsia="en-US"/>
              </w:rPr>
            </w:pPr>
            <w:r w:rsidRPr="00C54F99">
              <w:rPr>
                <w:sz w:val="22"/>
                <w:szCs w:val="22"/>
                <w:lang w:eastAsia="en-US"/>
              </w:rPr>
              <w:t>108</w:t>
            </w:r>
          </w:p>
        </w:tc>
        <w:tc>
          <w:tcPr>
            <w:tcW w:w="2354" w:type="dxa"/>
            <w:vAlign w:val="center"/>
          </w:tcPr>
          <w:p w14:paraId="2D4CE1E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66:15:1501006:14</w:t>
            </w:r>
          </w:p>
        </w:tc>
        <w:tc>
          <w:tcPr>
            <w:tcW w:w="3174" w:type="dxa"/>
            <w:vAlign w:val="center"/>
          </w:tcPr>
          <w:p w14:paraId="7983AC1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Нейва-Набережная,  8</w:t>
            </w:r>
          </w:p>
        </w:tc>
        <w:tc>
          <w:tcPr>
            <w:tcW w:w="2693" w:type="dxa"/>
            <w:vMerge/>
            <w:vAlign w:val="center"/>
          </w:tcPr>
          <w:p w14:paraId="4B6EDA22" w14:textId="77777777" w:rsidR="00FD1D74" w:rsidRPr="00C54F99" w:rsidRDefault="00FD1D74" w:rsidP="00FD1D74">
            <w:pPr>
              <w:suppressAutoHyphens w:val="0"/>
              <w:ind w:firstLine="0"/>
              <w:jc w:val="center"/>
              <w:rPr>
                <w:sz w:val="22"/>
                <w:szCs w:val="22"/>
                <w:lang w:eastAsia="en-US"/>
              </w:rPr>
            </w:pPr>
          </w:p>
        </w:tc>
      </w:tr>
      <w:tr w:rsidR="00C54F99" w:rsidRPr="00C54F99" w14:paraId="258B0CE1" w14:textId="77777777" w:rsidTr="002D692F">
        <w:trPr>
          <w:jc w:val="center"/>
        </w:trPr>
        <w:tc>
          <w:tcPr>
            <w:tcW w:w="1101" w:type="dxa"/>
            <w:vAlign w:val="center"/>
          </w:tcPr>
          <w:p w14:paraId="50BCC644" w14:textId="17907968" w:rsidR="00FD1D74" w:rsidRPr="00C54F99" w:rsidRDefault="00FD1D74" w:rsidP="00FD1D74">
            <w:pPr>
              <w:suppressAutoHyphens w:val="0"/>
              <w:ind w:firstLine="0"/>
              <w:jc w:val="center"/>
              <w:rPr>
                <w:sz w:val="22"/>
                <w:szCs w:val="22"/>
                <w:lang w:eastAsia="en-US"/>
              </w:rPr>
            </w:pPr>
            <w:r w:rsidRPr="00C54F99">
              <w:rPr>
                <w:sz w:val="22"/>
                <w:szCs w:val="22"/>
                <w:lang w:eastAsia="en-US"/>
              </w:rPr>
              <w:t>109</w:t>
            </w:r>
          </w:p>
        </w:tc>
        <w:tc>
          <w:tcPr>
            <w:tcW w:w="2354" w:type="dxa"/>
            <w:vAlign w:val="center"/>
          </w:tcPr>
          <w:p w14:paraId="750F03E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66:15:1501013:9</w:t>
            </w:r>
          </w:p>
        </w:tc>
        <w:tc>
          <w:tcPr>
            <w:tcW w:w="3174" w:type="dxa"/>
            <w:vAlign w:val="center"/>
          </w:tcPr>
          <w:p w14:paraId="5C16AA8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11-13</w:t>
            </w:r>
          </w:p>
        </w:tc>
        <w:tc>
          <w:tcPr>
            <w:tcW w:w="2693" w:type="dxa"/>
            <w:vMerge/>
            <w:vAlign w:val="center"/>
          </w:tcPr>
          <w:p w14:paraId="6C98308A" w14:textId="77777777" w:rsidR="00FD1D74" w:rsidRPr="00C54F99" w:rsidRDefault="00FD1D74" w:rsidP="00FD1D74">
            <w:pPr>
              <w:suppressAutoHyphens w:val="0"/>
              <w:ind w:firstLine="0"/>
              <w:jc w:val="center"/>
              <w:rPr>
                <w:sz w:val="22"/>
                <w:szCs w:val="22"/>
                <w:lang w:eastAsia="en-US"/>
              </w:rPr>
            </w:pPr>
          </w:p>
        </w:tc>
      </w:tr>
      <w:tr w:rsidR="00C54F99" w:rsidRPr="00C54F99" w14:paraId="6613DC07" w14:textId="77777777" w:rsidTr="002D692F">
        <w:trPr>
          <w:jc w:val="center"/>
        </w:trPr>
        <w:tc>
          <w:tcPr>
            <w:tcW w:w="1101" w:type="dxa"/>
            <w:vAlign w:val="center"/>
          </w:tcPr>
          <w:p w14:paraId="6279D932" w14:textId="1C8E562A" w:rsidR="00FD1D74" w:rsidRPr="00C54F99" w:rsidRDefault="00FD1D74" w:rsidP="00FD1D74">
            <w:pPr>
              <w:suppressAutoHyphens w:val="0"/>
              <w:ind w:firstLine="0"/>
              <w:jc w:val="center"/>
              <w:rPr>
                <w:sz w:val="22"/>
                <w:szCs w:val="22"/>
                <w:lang w:eastAsia="en-US"/>
              </w:rPr>
            </w:pPr>
            <w:r w:rsidRPr="00C54F99">
              <w:rPr>
                <w:sz w:val="22"/>
                <w:szCs w:val="22"/>
                <w:lang w:eastAsia="en-US"/>
              </w:rPr>
              <w:t>110</w:t>
            </w:r>
          </w:p>
        </w:tc>
        <w:tc>
          <w:tcPr>
            <w:tcW w:w="2354" w:type="dxa"/>
            <w:vAlign w:val="center"/>
          </w:tcPr>
          <w:p w14:paraId="778E3B9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66:15:1501006:31</w:t>
            </w:r>
          </w:p>
        </w:tc>
        <w:tc>
          <w:tcPr>
            <w:tcW w:w="3174" w:type="dxa"/>
            <w:vAlign w:val="center"/>
          </w:tcPr>
          <w:p w14:paraId="2691D7D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Нейво-Набережная,  14</w:t>
            </w:r>
          </w:p>
        </w:tc>
        <w:tc>
          <w:tcPr>
            <w:tcW w:w="2693" w:type="dxa"/>
            <w:vMerge/>
            <w:vAlign w:val="center"/>
          </w:tcPr>
          <w:p w14:paraId="4411486A" w14:textId="77777777" w:rsidR="00FD1D74" w:rsidRPr="00C54F99" w:rsidRDefault="00FD1D74" w:rsidP="00FD1D74">
            <w:pPr>
              <w:suppressAutoHyphens w:val="0"/>
              <w:ind w:firstLine="0"/>
              <w:jc w:val="center"/>
              <w:rPr>
                <w:sz w:val="22"/>
                <w:szCs w:val="22"/>
                <w:lang w:eastAsia="en-US"/>
              </w:rPr>
            </w:pPr>
          </w:p>
        </w:tc>
      </w:tr>
      <w:tr w:rsidR="00C54F99" w:rsidRPr="00C54F99" w14:paraId="62A194A7" w14:textId="77777777" w:rsidTr="002D692F">
        <w:trPr>
          <w:jc w:val="center"/>
        </w:trPr>
        <w:tc>
          <w:tcPr>
            <w:tcW w:w="1101" w:type="dxa"/>
            <w:vAlign w:val="center"/>
          </w:tcPr>
          <w:p w14:paraId="22ECEA5C" w14:textId="1B8C4966" w:rsidR="00FD1D74" w:rsidRPr="00C54F99" w:rsidRDefault="00FD1D74" w:rsidP="00FD1D74">
            <w:pPr>
              <w:suppressAutoHyphens w:val="0"/>
              <w:ind w:firstLine="0"/>
              <w:jc w:val="center"/>
              <w:rPr>
                <w:sz w:val="22"/>
                <w:szCs w:val="22"/>
                <w:lang w:eastAsia="en-US"/>
              </w:rPr>
            </w:pPr>
            <w:r w:rsidRPr="00C54F99">
              <w:rPr>
                <w:sz w:val="22"/>
                <w:szCs w:val="22"/>
                <w:lang w:eastAsia="en-US"/>
              </w:rPr>
              <w:t>111</w:t>
            </w:r>
          </w:p>
        </w:tc>
        <w:tc>
          <w:tcPr>
            <w:tcW w:w="2354" w:type="dxa"/>
            <w:vAlign w:val="center"/>
          </w:tcPr>
          <w:p w14:paraId="75E7A1E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66:15:1501013:40</w:t>
            </w:r>
          </w:p>
        </w:tc>
        <w:tc>
          <w:tcPr>
            <w:tcW w:w="3174" w:type="dxa"/>
            <w:vAlign w:val="center"/>
          </w:tcPr>
          <w:p w14:paraId="523A72D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10а</w:t>
            </w:r>
          </w:p>
        </w:tc>
        <w:tc>
          <w:tcPr>
            <w:tcW w:w="2693" w:type="dxa"/>
            <w:vMerge/>
            <w:vAlign w:val="center"/>
          </w:tcPr>
          <w:p w14:paraId="2754287A" w14:textId="77777777" w:rsidR="00FD1D74" w:rsidRPr="00C54F99" w:rsidRDefault="00FD1D74" w:rsidP="00FD1D74">
            <w:pPr>
              <w:suppressAutoHyphens w:val="0"/>
              <w:ind w:firstLine="0"/>
              <w:jc w:val="center"/>
              <w:rPr>
                <w:sz w:val="22"/>
                <w:szCs w:val="22"/>
                <w:lang w:eastAsia="en-US"/>
              </w:rPr>
            </w:pPr>
          </w:p>
        </w:tc>
      </w:tr>
      <w:tr w:rsidR="00C54F99" w:rsidRPr="00C54F99" w14:paraId="28C26A99" w14:textId="77777777" w:rsidTr="002D692F">
        <w:trPr>
          <w:jc w:val="center"/>
        </w:trPr>
        <w:tc>
          <w:tcPr>
            <w:tcW w:w="1101" w:type="dxa"/>
            <w:vAlign w:val="center"/>
          </w:tcPr>
          <w:p w14:paraId="6BD0BDAE" w14:textId="6FE8941C" w:rsidR="00FD1D74" w:rsidRPr="00C54F99" w:rsidRDefault="00FD1D74" w:rsidP="00FD1D74">
            <w:pPr>
              <w:suppressAutoHyphens w:val="0"/>
              <w:ind w:firstLine="0"/>
              <w:jc w:val="center"/>
              <w:rPr>
                <w:sz w:val="22"/>
                <w:szCs w:val="22"/>
                <w:lang w:eastAsia="en-US"/>
              </w:rPr>
            </w:pPr>
            <w:r w:rsidRPr="00C54F99">
              <w:rPr>
                <w:sz w:val="22"/>
                <w:szCs w:val="22"/>
                <w:lang w:eastAsia="en-US"/>
              </w:rPr>
              <w:t>112</w:t>
            </w:r>
          </w:p>
        </w:tc>
        <w:tc>
          <w:tcPr>
            <w:tcW w:w="2354" w:type="dxa"/>
            <w:vAlign w:val="center"/>
          </w:tcPr>
          <w:p w14:paraId="4209B57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66:15:1501019:3</w:t>
            </w:r>
          </w:p>
        </w:tc>
        <w:tc>
          <w:tcPr>
            <w:tcW w:w="3174" w:type="dxa"/>
            <w:vAlign w:val="center"/>
          </w:tcPr>
          <w:p w14:paraId="0982AC5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14</w:t>
            </w:r>
          </w:p>
        </w:tc>
        <w:tc>
          <w:tcPr>
            <w:tcW w:w="2693" w:type="dxa"/>
            <w:vMerge/>
            <w:vAlign w:val="center"/>
          </w:tcPr>
          <w:p w14:paraId="751B0602" w14:textId="77777777" w:rsidR="00FD1D74" w:rsidRPr="00C54F99" w:rsidRDefault="00FD1D74" w:rsidP="00FD1D74">
            <w:pPr>
              <w:suppressAutoHyphens w:val="0"/>
              <w:ind w:firstLine="0"/>
              <w:jc w:val="center"/>
              <w:rPr>
                <w:sz w:val="22"/>
                <w:szCs w:val="22"/>
                <w:lang w:eastAsia="en-US"/>
              </w:rPr>
            </w:pPr>
          </w:p>
        </w:tc>
      </w:tr>
      <w:tr w:rsidR="00C54F99" w:rsidRPr="00C54F99" w14:paraId="46FE691B" w14:textId="77777777" w:rsidTr="002D692F">
        <w:trPr>
          <w:jc w:val="center"/>
        </w:trPr>
        <w:tc>
          <w:tcPr>
            <w:tcW w:w="1101" w:type="dxa"/>
            <w:vAlign w:val="center"/>
          </w:tcPr>
          <w:p w14:paraId="45802A67" w14:textId="4886F001" w:rsidR="00FD1D74" w:rsidRPr="00C54F99" w:rsidRDefault="00FD1D74" w:rsidP="00FD1D74">
            <w:pPr>
              <w:suppressAutoHyphens w:val="0"/>
              <w:ind w:firstLine="0"/>
              <w:jc w:val="center"/>
              <w:rPr>
                <w:sz w:val="22"/>
                <w:szCs w:val="22"/>
                <w:lang w:eastAsia="en-US"/>
              </w:rPr>
            </w:pPr>
            <w:r w:rsidRPr="00C54F99">
              <w:rPr>
                <w:sz w:val="22"/>
                <w:szCs w:val="22"/>
                <w:lang w:eastAsia="en-US"/>
              </w:rPr>
              <w:t>113</w:t>
            </w:r>
          </w:p>
        </w:tc>
        <w:tc>
          <w:tcPr>
            <w:tcW w:w="2354" w:type="dxa"/>
            <w:vAlign w:val="center"/>
          </w:tcPr>
          <w:p w14:paraId="60E77B7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66:15:1501005:39</w:t>
            </w:r>
          </w:p>
        </w:tc>
        <w:tc>
          <w:tcPr>
            <w:tcW w:w="3174" w:type="dxa"/>
            <w:vAlign w:val="center"/>
          </w:tcPr>
          <w:p w14:paraId="2B77AFF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Садовая,  51</w:t>
            </w:r>
          </w:p>
        </w:tc>
        <w:tc>
          <w:tcPr>
            <w:tcW w:w="2693" w:type="dxa"/>
            <w:vMerge/>
            <w:vAlign w:val="center"/>
          </w:tcPr>
          <w:p w14:paraId="29A556C4" w14:textId="77777777" w:rsidR="00FD1D74" w:rsidRPr="00C54F99" w:rsidRDefault="00FD1D74" w:rsidP="00FD1D74">
            <w:pPr>
              <w:suppressAutoHyphens w:val="0"/>
              <w:ind w:firstLine="0"/>
              <w:jc w:val="center"/>
              <w:rPr>
                <w:sz w:val="22"/>
                <w:szCs w:val="22"/>
                <w:lang w:eastAsia="en-US"/>
              </w:rPr>
            </w:pPr>
          </w:p>
        </w:tc>
      </w:tr>
      <w:tr w:rsidR="00C54F99" w:rsidRPr="00C54F99" w14:paraId="1089A198" w14:textId="77777777" w:rsidTr="002D692F">
        <w:trPr>
          <w:jc w:val="center"/>
        </w:trPr>
        <w:tc>
          <w:tcPr>
            <w:tcW w:w="1101" w:type="dxa"/>
            <w:vAlign w:val="center"/>
          </w:tcPr>
          <w:p w14:paraId="29130AB9" w14:textId="7BB23DB0" w:rsidR="00FD1D74" w:rsidRPr="00C54F99" w:rsidRDefault="00FD1D74" w:rsidP="00FD1D74">
            <w:pPr>
              <w:suppressAutoHyphens w:val="0"/>
              <w:ind w:firstLine="0"/>
              <w:jc w:val="center"/>
              <w:rPr>
                <w:sz w:val="22"/>
                <w:szCs w:val="22"/>
                <w:lang w:eastAsia="en-US"/>
              </w:rPr>
            </w:pPr>
            <w:r w:rsidRPr="00C54F99">
              <w:rPr>
                <w:sz w:val="22"/>
                <w:szCs w:val="22"/>
                <w:lang w:eastAsia="en-US"/>
              </w:rPr>
              <w:t>114</w:t>
            </w:r>
          </w:p>
        </w:tc>
        <w:tc>
          <w:tcPr>
            <w:tcW w:w="2354" w:type="dxa"/>
            <w:vAlign w:val="center"/>
          </w:tcPr>
          <w:p w14:paraId="5A8F33D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66:15:1501018:62</w:t>
            </w:r>
          </w:p>
        </w:tc>
        <w:tc>
          <w:tcPr>
            <w:tcW w:w="3174" w:type="dxa"/>
            <w:vAlign w:val="center"/>
          </w:tcPr>
          <w:p w14:paraId="42C4E11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Долгих,  85</w:t>
            </w:r>
          </w:p>
        </w:tc>
        <w:tc>
          <w:tcPr>
            <w:tcW w:w="2693" w:type="dxa"/>
            <w:vMerge/>
            <w:vAlign w:val="center"/>
          </w:tcPr>
          <w:p w14:paraId="15FC710C" w14:textId="77777777" w:rsidR="00FD1D74" w:rsidRPr="00C54F99" w:rsidRDefault="00FD1D74" w:rsidP="00FD1D74">
            <w:pPr>
              <w:suppressAutoHyphens w:val="0"/>
              <w:ind w:firstLine="0"/>
              <w:jc w:val="center"/>
              <w:rPr>
                <w:sz w:val="22"/>
                <w:szCs w:val="22"/>
                <w:lang w:eastAsia="en-US"/>
              </w:rPr>
            </w:pPr>
          </w:p>
        </w:tc>
      </w:tr>
      <w:tr w:rsidR="00C54F99" w:rsidRPr="00C54F99" w14:paraId="163DC414" w14:textId="77777777" w:rsidTr="002D692F">
        <w:trPr>
          <w:jc w:val="center"/>
        </w:trPr>
        <w:tc>
          <w:tcPr>
            <w:tcW w:w="1101" w:type="dxa"/>
            <w:vAlign w:val="center"/>
          </w:tcPr>
          <w:p w14:paraId="0B08FB98" w14:textId="7FF57548" w:rsidR="00FD1D74" w:rsidRPr="00C54F99" w:rsidRDefault="00FD1D74" w:rsidP="00FD1D74">
            <w:pPr>
              <w:suppressAutoHyphens w:val="0"/>
              <w:ind w:firstLine="0"/>
              <w:jc w:val="center"/>
              <w:rPr>
                <w:sz w:val="22"/>
                <w:szCs w:val="22"/>
                <w:lang w:eastAsia="en-US"/>
              </w:rPr>
            </w:pPr>
            <w:r w:rsidRPr="00C54F99">
              <w:rPr>
                <w:sz w:val="22"/>
                <w:szCs w:val="22"/>
                <w:lang w:eastAsia="en-US"/>
              </w:rPr>
              <w:t>115</w:t>
            </w:r>
          </w:p>
        </w:tc>
        <w:tc>
          <w:tcPr>
            <w:tcW w:w="2354" w:type="dxa"/>
            <w:vAlign w:val="center"/>
          </w:tcPr>
          <w:p w14:paraId="72A8B29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66:15:1501025:19</w:t>
            </w:r>
          </w:p>
        </w:tc>
        <w:tc>
          <w:tcPr>
            <w:tcW w:w="3174" w:type="dxa"/>
            <w:vAlign w:val="center"/>
          </w:tcPr>
          <w:p w14:paraId="4CD8F3F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Крупской,  2</w:t>
            </w:r>
          </w:p>
        </w:tc>
        <w:tc>
          <w:tcPr>
            <w:tcW w:w="2693" w:type="dxa"/>
            <w:vMerge/>
            <w:vAlign w:val="center"/>
          </w:tcPr>
          <w:p w14:paraId="3A136CB2" w14:textId="77777777" w:rsidR="00FD1D74" w:rsidRPr="00C54F99" w:rsidRDefault="00FD1D74" w:rsidP="00FD1D74">
            <w:pPr>
              <w:suppressAutoHyphens w:val="0"/>
              <w:ind w:firstLine="0"/>
              <w:jc w:val="center"/>
              <w:rPr>
                <w:sz w:val="22"/>
                <w:szCs w:val="22"/>
                <w:lang w:eastAsia="en-US"/>
              </w:rPr>
            </w:pPr>
          </w:p>
        </w:tc>
      </w:tr>
      <w:tr w:rsidR="00C54F99" w:rsidRPr="00C54F99" w14:paraId="34713F77" w14:textId="77777777" w:rsidTr="002D692F">
        <w:trPr>
          <w:jc w:val="center"/>
        </w:trPr>
        <w:tc>
          <w:tcPr>
            <w:tcW w:w="1101" w:type="dxa"/>
            <w:vAlign w:val="center"/>
          </w:tcPr>
          <w:p w14:paraId="5A97FDD1" w14:textId="06A13E2D" w:rsidR="00FD1D74" w:rsidRPr="00C54F99" w:rsidRDefault="00FD1D74" w:rsidP="00FD1D74">
            <w:pPr>
              <w:suppressAutoHyphens w:val="0"/>
              <w:ind w:firstLine="0"/>
              <w:jc w:val="center"/>
              <w:rPr>
                <w:sz w:val="22"/>
                <w:szCs w:val="22"/>
                <w:lang w:eastAsia="en-US"/>
              </w:rPr>
            </w:pPr>
            <w:r w:rsidRPr="00C54F99">
              <w:rPr>
                <w:sz w:val="22"/>
                <w:szCs w:val="22"/>
                <w:lang w:eastAsia="en-US"/>
              </w:rPr>
              <w:t>116</w:t>
            </w:r>
          </w:p>
        </w:tc>
        <w:tc>
          <w:tcPr>
            <w:tcW w:w="2354" w:type="dxa"/>
            <w:vAlign w:val="center"/>
          </w:tcPr>
          <w:p w14:paraId="13F130D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66:15:1501011:40</w:t>
            </w:r>
          </w:p>
        </w:tc>
        <w:tc>
          <w:tcPr>
            <w:tcW w:w="3174" w:type="dxa"/>
            <w:vAlign w:val="center"/>
          </w:tcPr>
          <w:p w14:paraId="26EC646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34</w:t>
            </w:r>
          </w:p>
        </w:tc>
        <w:tc>
          <w:tcPr>
            <w:tcW w:w="2693" w:type="dxa"/>
            <w:vMerge/>
            <w:vAlign w:val="center"/>
          </w:tcPr>
          <w:p w14:paraId="55D3ABC3" w14:textId="77777777" w:rsidR="00FD1D74" w:rsidRPr="00C54F99" w:rsidRDefault="00FD1D74" w:rsidP="00FD1D74">
            <w:pPr>
              <w:suppressAutoHyphens w:val="0"/>
              <w:ind w:firstLine="0"/>
              <w:jc w:val="center"/>
              <w:rPr>
                <w:sz w:val="22"/>
                <w:szCs w:val="22"/>
                <w:lang w:eastAsia="en-US"/>
              </w:rPr>
            </w:pPr>
          </w:p>
        </w:tc>
      </w:tr>
      <w:tr w:rsidR="00C54F99" w:rsidRPr="00C54F99" w14:paraId="74AD3BC3" w14:textId="77777777" w:rsidTr="002D692F">
        <w:trPr>
          <w:jc w:val="center"/>
        </w:trPr>
        <w:tc>
          <w:tcPr>
            <w:tcW w:w="1101" w:type="dxa"/>
            <w:vAlign w:val="center"/>
          </w:tcPr>
          <w:p w14:paraId="779C9A15" w14:textId="72DAF0ED" w:rsidR="00FD1D74" w:rsidRPr="00C54F99" w:rsidRDefault="00FD1D74" w:rsidP="00FD1D74">
            <w:pPr>
              <w:suppressAutoHyphens w:val="0"/>
              <w:ind w:firstLine="0"/>
              <w:jc w:val="center"/>
              <w:rPr>
                <w:sz w:val="22"/>
                <w:szCs w:val="22"/>
                <w:lang w:eastAsia="en-US"/>
              </w:rPr>
            </w:pPr>
            <w:r w:rsidRPr="00C54F99">
              <w:rPr>
                <w:sz w:val="22"/>
                <w:szCs w:val="22"/>
                <w:lang w:eastAsia="en-US"/>
              </w:rPr>
              <w:t>117</w:t>
            </w:r>
          </w:p>
        </w:tc>
        <w:tc>
          <w:tcPr>
            <w:tcW w:w="2354" w:type="dxa"/>
            <w:vAlign w:val="center"/>
          </w:tcPr>
          <w:p w14:paraId="4DD0205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66:15:1501032:35</w:t>
            </w:r>
          </w:p>
        </w:tc>
        <w:tc>
          <w:tcPr>
            <w:tcW w:w="3174" w:type="dxa"/>
            <w:vAlign w:val="center"/>
          </w:tcPr>
          <w:p w14:paraId="4476C96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Коллективная,  4</w:t>
            </w:r>
          </w:p>
        </w:tc>
        <w:tc>
          <w:tcPr>
            <w:tcW w:w="2693" w:type="dxa"/>
            <w:vMerge/>
            <w:vAlign w:val="center"/>
          </w:tcPr>
          <w:p w14:paraId="1C188B85" w14:textId="77777777" w:rsidR="00FD1D74" w:rsidRPr="00C54F99" w:rsidRDefault="00FD1D74" w:rsidP="00FD1D74">
            <w:pPr>
              <w:suppressAutoHyphens w:val="0"/>
              <w:ind w:firstLine="0"/>
              <w:jc w:val="center"/>
              <w:rPr>
                <w:sz w:val="22"/>
                <w:szCs w:val="22"/>
                <w:lang w:eastAsia="en-US"/>
              </w:rPr>
            </w:pPr>
          </w:p>
        </w:tc>
      </w:tr>
      <w:tr w:rsidR="00C54F99" w:rsidRPr="00C54F99" w14:paraId="31191BAA" w14:textId="77777777" w:rsidTr="002D692F">
        <w:trPr>
          <w:jc w:val="center"/>
        </w:trPr>
        <w:tc>
          <w:tcPr>
            <w:tcW w:w="1101" w:type="dxa"/>
            <w:vAlign w:val="center"/>
          </w:tcPr>
          <w:p w14:paraId="34DAAEDD" w14:textId="5459B739" w:rsidR="00FD1D74" w:rsidRPr="00C54F99" w:rsidRDefault="00FD1D74" w:rsidP="00FD1D74">
            <w:pPr>
              <w:suppressAutoHyphens w:val="0"/>
              <w:ind w:firstLine="0"/>
              <w:jc w:val="center"/>
              <w:rPr>
                <w:sz w:val="22"/>
                <w:szCs w:val="22"/>
                <w:lang w:eastAsia="en-US"/>
              </w:rPr>
            </w:pPr>
            <w:r w:rsidRPr="00C54F99">
              <w:rPr>
                <w:sz w:val="22"/>
                <w:szCs w:val="22"/>
                <w:lang w:eastAsia="en-US"/>
              </w:rPr>
              <w:t>118</w:t>
            </w:r>
          </w:p>
        </w:tc>
        <w:tc>
          <w:tcPr>
            <w:tcW w:w="2354" w:type="dxa"/>
            <w:vAlign w:val="center"/>
          </w:tcPr>
          <w:p w14:paraId="4473140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66:15:1501014:66</w:t>
            </w:r>
          </w:p>
        </w:tc>
        <w:tc>
          <w:tcPr>
            <w:tcW w:w="3174" w:type="dxa"/>
            <w:vAlign w:val="center"/>
          </w:tcPr>
          <w:p w14:paraId="0DD5004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18</w:t>
            </w:r>
          </w:p>
        </w:tc>
        <w:tc>
          <w:tcPr>
            <w:tcW w:w="2693" w:type="dxa"/>
            <w:vMerge/>
            <w:vAlign w:val="center"/>
          </w:tcPr>
          <w:p w14:paraId="3F79720C" w14:textId="77777777" w:rsidR="00FD1D74" w:rsidRPr="00C54F99" w:rsidRDefault="00FD1D74" w:rsidP="00FD1D74">
            <w:pPr>
              <w:suppressAutoHyphens w:val="0"/>
              <w:ind w:firstLine="0"/>
              <w:jc w:val="center"/>
              <w:rPr>
                <w:sz w:val="22"/>
                <w:szCs w:val="22"/>
                <w:lang w:eastAsia="en-US"/>
              </w:rPr>
            </w:pPr>
          </w:p>
        </w:tc>
      </w:tr>
      <w:tr w:rsidR="00C54F99" w:rsidRPr="00C54F99" w14:paraId="743D64E7" w14:textId="77777777" w:rsidTr="002D692F">
        <w:trPr>
          <w:jc w:val="center"/>
        </w:trPr>
        <w:tc>
          <w:tcPr>
            <w:tcW w:w="1101" w:type="dxa"/>
            <w:vAlign w:val="center"/>
          </w:tcPr>
          <w:p w14:paraId="2B47126A" w14:textId="10D6DAC1" w:rsidR="00FD1D74" w:rsidRPr="00C54F99" w:rsidRDefault="00FD1D74" w:rsidP="00FD1D74">
            <w:pPr>
              <w:suppressAutoHyphens w:val="0"/>
              <w:ind w:firstLine="0"/>
              <w:jc w:val="center"/>
              <w:rPr>
                <w:sz w:val="22"/>
                <w:szCs w:val="22"/>
                <w:lang w:eastAsia="en-US"/>
              </w:rPr>
            </w:pPr>
            <w:r w:rsidRPr="00C54F99">
              <w:rPr>
                <w:sz w:val="22"/>
                <w:szCs w:val="22"/>
                <w:lang w:eastAsia="en-US"/>
              </w:rPr>
              <w:t>119</w:t>
            </w:r>
          </w:p>
        </w:tc>
        <w:tc>
          <w:tcPr>
            <w:tcW w:w="2354" w:type="dxa"/>
            <w:vAlign w:val="center"/>
          </w:tcPr>
          <w:p w14:paraId="609A353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66:15:1501032:50</w:t>
            </w:r>
          </w:p>
        </w:tc>
        <w:tc>
          <w:tcPr>
            <w:tcW w:w="3174" w:type="dxa"/>
            <w:vAlign w:val="center"/>
          </w:tcPr>
          <w:p w14:paraId="16F7539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92</w:t>
            </w:r>
          </w:p>
        </w:tc>
        <w:tc>
          <w:tcPr>
            <w:tcW w:w="2693" w:type="dxa"/>
            <w:vMerge/>
            <w:vAlign w:val="center"/>
          </w:tcPr>
          <w:p w14:paraId="294FC4CB" w14:textId="77777777" w:rsidR="00FD1D74" w:rsidRPr="00C54F99" w:rsidRDefault="00FD1D74" w:rsidP="00FD1D74">
            <w:pPr>
              <w:suppressAutoHyphens w:val="0"/>
              <w:ind w:firstLine="0"/>
              <w:jc w:val="center"/>
              <w:rPr>
                <w:sz w:val="22"/>
                <w:szCs w:val="22"/>
                <w:lang w:eastAsia="en-US"/>
              </w:rPr>
            </w:pPr>
          </w:p>
        </w:tc>
      </w:tr>
      <w:tr w:rsidR="00C54F99" w:rsidRPr="00C54F99" w14:paraId="402294FE" w14:textId="77777777" w:rsidTr="002D692F">
        <w:trPr>
          <w:jc w:val="center"/>
        </w:trPr>
        <w:tc>
          <w:tcPr>
            <w:tcW w:w="1101" w:type="dxa"/>
            <w:vAlign w:val="center"/>
          </w:tcPr>
          <w:p w14:paraId="7254E4DB" w14:textId="1D92D7CF" w:rsidR="00FD1D74" w:rsidRPr="00C54F99" w:rsidRDefault="00FD1D74" w:rsidP="00FD1D74">
            <w:pPr>
              <w:suppressAutoHyphens w:val="0"/>
              <w:ind w:firstLine="0"/>
              <w:jc w:val="center"/>
              <w:rPr>
                <w:sz w:val="22"/>
                <w:szCs w:val="22"/>
                <w:lang w:eastAsia="en-US"/>
              </w:rPr>
            </w:pPr>
            <w:r w:rsidRPr="00C54F99">
              <w:rPr>
                <w:sz w:val="22"/>
                <w:szCs w:val="22"/>
                <w:lang w:eastAsia="en-US"/>
              </w:rPr>
              <w:t>120</w:t>
            </w:r>
          </w:p>
        </w:tc>
        <w:tc>
          <w:tcPr>
            <w:tcW w:w="2354" w:type="dxa"/>
            <w:vAlign w:val="center"/>
          </w:tcPr>
          <w:p w14:paraId="3DDC97F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66:15:1501001:40</w:t>
            </w:r>
          </w:p>
        </w:tc>
        <w:tc>
          <w:tcPr>
            <w:tcW w:w="3174" w:type="dxa"/>
            <w:vAlign w:val="center"/>
          </w:tcPr>
          <w:p w14:paraId="52BF136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Окружная,  30</w:t>
            </w:r>
          </w:p>
        </w:tc>
        <w:tc>
          <w:tcPr>
            <w:tcW w:w="2693" w:type="dxa"/>
            <w:vMerge/>
            <w:vAlign w:val="center"/>
          </w:tcPr>
          <w:p w14:paraId="07576DF9" w14:textId="77777777" w:rsidR="00FD1D74" w:rsidRPr="00C54F99" w:rsidRDefault="00FD1D74" w:rsidP="00FD1D74">
            <w:pPr>
              <w:suppressAutoHyphens w:val="0"/>
              <w:ind w:firstLine="0"/>
              <w:jc w:val="center"/>
              <w:rPr>
                <w:sz w:val="22"/>
                <w:szCs w:val="22"/>
                <w:lang w:eastAsia="en-US"/>
              </w:rPr>
            </w:pPr>
          </w:p>
        </w:tc>
      </w:tr>
      <w:tr w:rsidR="00C54F99" w:rsidRPr="00C54F99" w14:paraId="07C10E30" w14:textId="77777777" w:rsidTr="002D692F">
        <w:trPr>
          <w:jc w:val="center"/>
        </w:trPr>
        <w:tc>
          <w:tcPr>
            <w:tcW w:w="1101" w:type="dxa"/>
            <w:vAlign w:val="center"/>
          </w:tcPr>
          <w:p w14:paraId="09BA9C35" w14:textId="256DF4CC" w:rsidR="00FD1D74" w:rsidRPr="00C54F99" w:rsidRDefault="00FD1D74" w:rsidP="00FD1D74">
            <w:pPr>
              <w:suppressAutoHyphens w:val="0"/>
              <w:ind w:firstLine="0"/>
              <w:jc w:val="center"/>
              <w:rPr>
                <w:sz w:val="22"/>
                <w:szCs w:val="22"/>
                <w:lang w:eastAsia="en-US"/>
              </w:rPr>
            </w:pPr>
            <w:r w:rsidRPr="00C54F99">
              <w:rPr>
                <w:sz w:val="22"/>
                <w:szCs w:val="22"/>
                <w:lang w:eastAsia="en-US"/>
              </w:rPr>
              <w:t>121</w:t>
            </w:r>
          </w:p>
        </w:tc>
        <w:tc>
          <w:tcPr>
            <w:tcW w:w="2354" w:type="dxa"/>
            <w:vAlign w:val="center"/>
          </w:tcPr>
          <w:p w14:paraId="57075F1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66:15:1501014:71</w:t>
            </w:r>
          </w:p>
        </w:tc>
        <w:tc>
          <w:tcPr>
            <w:tcW w:w="3174" w:type="dxa"/>
            <w:vAlign w:val="center"/>
          </w:tcPr>
          <w:p w14:paraId="50D8CEC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22</w:t>
            </w:r>
          </w:p>
        </w:tc>
        <w:tc>
          <w:tcPr>
            <w:tcW w:w="2693" w:type="dxa"/>
            <w:vMerge/>
            <w:vAlign w:val="center"/>
          </w:tcPr>
          <w:p w14:paraId="288169B5" w14:textId="77777777" w:rsidR="00FD1D74" w:rsidRPr="00C54F99" w:rsidRDefault="00FD1D74" w:rsidP="00FD1D74">
            <w:pPr>
              <w:suppressAutoHyphens w:val="0"/>
              <w:ind w:firstLine="0"/>
              <w:jc w:val="center"/>
              <w:rPr>
                <w:sz w:val="22"/>
                <w:szCs w:val="22"/>
                <w:lang w:eastAsia="en-US"/>
              </w:rPr>
            </w:pPr>
          </w:p>
        </w:tc>
      </w:tr>
      <w:tr w:rsidR="00C54F99" w:rsidRPr="00C54F99" w14:paraId="51748B15" w14:textId="77777777" w:rsidTr="002D692F">
        <w:trPr>
          <w:jc w:val="center"/>
        </w:trPr>
        <w:tc>
          <w:tcPr>
            <w:tcW w:w="1101" w:type="dxa"/>
            <w:vAlign w:val="center"/>
          </w:tcPr>
          <w:p w14:paraId="1449FB37" w14:textId="0654EC5C" w:rsidR="00FD1D74" w:rsidRPr="00C54F99" w:rsidRDefault="00FD1D74" w:rsidP="00FD1D74">
            <w:pPr>
              <w:suppressAutoHyphens w:val="0"/>
              <w:ind w:firstLine="0"/>
              <w:jc w:val="center"/>
              <w:rPr>
                <w:sz w:val="22"/>
                <w:szCs w:val="22"/>
                <w:lang w:eastAsia="en-US"/>
              </w:rPr>
            </w:pPr>
            <w:r w:rsidRPr="00C54F99">
              <w:rPr>
                <w:sz w:val="22"/>
                <w:szCs w:val="22"/>
                <w:lang w:eastAsia="en-US"/>
              </w:rPr>
              <w:t>122</w:t>
            </w:r>
          </w:p>
        </w:tc>
        <w:tc>
          <w:tcPr>
            <w:tcW w:w="2354" w:type="dxa"/>
            <w:vAlign w:val="center"/>
          </w:tcPr>
          <w:p w14:paraId="7537342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66:15:1501005:46</w:t>
            </w:r>
          </w:p>
        </w:tc>
        <w:tc>
          <w:tcPr>
            <w:tcW w:w="3174" w:type="dxa"/>
            <w:vAlign w:val="center"/>
          </w:tcPr>
          <w:p w14:paraId="61D8F82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Садовая,  3</w:t>
            </w:r>
          </w:p>
        </w:tc>
        <w:tc>
          <w:tcPr>
            <w:tcW w:w="2693" w:type="dxa"/>
            <w:vMerge/>
            <w:vAlign w:val="center"/>
          </w:tcPr>
          <w:p w14:paraId="5BB5330E" w14:textId="77777777" w:rsidR="00FD1D74" w:rsidRPr="00C54F99" w:rsidRDefault="00FD1D74" w:rsidP="00FD1D74">
            <w:pPr>
              <w:suppressAutoHyphens w:val="0"/>
              <w:ind w:firstLine="0"/>
              <w:jc w:val="center"/>
              <w:rPr>
                <w:sz w:val="22"/>
                <w:szCs w:val="22"/>
                <w:lang w:eastAsia="en-US"/>
              </w:rPr>
            </w:pPr>
          </w:p>
        </w:tc>
      </w:tr>
      <w:tr w:rsidR="00C54F99" w:rsidRPr="00C54F99" w14:paraId="7BD78EEB" w14:textId="77777777" w:rsidTr="002D692F">
        <w:trPr>
          <w:jc w:val="center"/>
        </w:trPr>
        <w:tc>
          <w:tcPr>
            <w:tcW w:w="1101" w:type="dxa"/>
            <w:vAlign w:val="center"/>
          </w:tcPr>
          <w:p w14:paraId="7F088D26" w14:textId="02FC4C62" w:rsidR="00FD1D74" w:rsidRPr="00C54F99" w:rsidRDefault="00FD1D74" w:rsidP="00FD1D74">
            <w:pPr>
              <w:suppressAutoHyphens w:val="0"/>
              <w:ind w:firstLine="0"/>
              <w:jc w:val="center"/>
              <w:rPr>
                <w:sz w:val="22"/>
                <w:szCs w:val="22"/>
                <w:lang w:eastAsia="en-US"/>
              </w:rPr>
            </w:pPr>
            <w:r w:rsidRPr="00C54F99">
              <w:rPr>
                <w:sz w:val="22"/>
                <w:szCs w:val="22"/>
                <w:lang w:eastAsia="en-US"/>
              </w:rPr>
              <w:t>123</w:t>
            </w:r>
          </w:p>
        </w:tc>
        <w:tc>
          <w:tcPr>
            <w:tcW w:w="2354" w:type="dxa"/>
            <w:vAlign w:val="center"/>
          </w:tcPr>
          <w:p w14:paraId="061BF9E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66:15:1501005:46</w:t>
            </w:r>
          </w:p>
        </w:tc>
        <w:tc>
          <w:tcPr>
            <w:tcW w:w="3174" w:type="dxa"/>
            <w:vAlign w:val="center"/>
          </w:tcPr>
          <w:p w14:paraId="7A4F83C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Садовая,  3</w:t>
            </w:r>
          </w:p>
        </w:tc>
        <w:tc>
          <w:tcPr>
            <w:tcW w:w="2693" w:type="dxa"/>
            <w:vMerge/>
            <w:vAlign w:val="center"/>
          </w:tcPr>
          <w:p w14:paraId="57809B6D" w14:textId="77777777" w:rsidR="00FD1D74" w:rsidRPr="00C54F99" w:rsidRDefault="00FD1D74" w:rsidP="00FD1D74">
            <w:pPr>
              <w:suppressAutoHyphens w:val="0"/>
              <w:ind w:firstLine="0"/>
              <w:jc w:val="center"/>
              <w:rPr>
                <w:sz w:val="22"/>
                <w:szCs w:val="22"/>
                <w:lang w:eastAsia="en-US"/>
              </w:rPr>
            </w:pPr>
          </w:p>
        </w:tc>
      </w:tr>
      <w:tr w:rsidR="00C54F99" w:rsidRPr="00C54F99" w14:paraId="63562241" w14:textId="77777777" w:rsidTr="002D692F">
        <w:trPr>
          <w:jc w:val="center"/>
        </w:trPr>
        <w:tc>
          <w:tcPr>
            <w:tcW w:w="1101" w:type="dxa"/>
            <w:vAlign w:val="center"/>
          </w:tcPr>
          <w:p w14:paraId="1792C3E9" w14:textId="240AFF9B" w:rsidR="00FD1D74" w:rsidRPr="00C54F99" w:rsidRDefault="00FD1D74" w:rsidP="00FD1D74">
            <w:pPr>
              <w:suppressAutoHyphens w:val="0"/>
              <w:ind w:firstLine="0"/>
              <w:jc w:val="center"/>
              <w:rPr>
                <w:sz w:val="22"/>
                <w:szCs w:val="22"/>
                <w:lang w:eastAsia="en-US"/>
              </w:rPr>
            </w:pPr>
            <w:r w:rsidRPr="00C54F99">
              <w:rPr>
                <w:sz w:val="22"/>
                <w:szCs w:val="22"/>
                <w:lang w:eastAsia="en-US"/>
              </w:rPr>
              <w:t>124</w:t>
            </w:r>
          </w:p>
        </w:tc>
        <w:tc>
          <w:tcPr>
            <w:tcW w:w="2354" w:type="dxa"/>
            <w:vAlign w:val="center"/>
          </w:tcPr>
          <w:p w14:paraId="747282E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66:15:1501011:47</w:t>
            </w:r>
          </w:p>
        </w:tc>
        <w:tc>
          <w:tcPr>
            <w:tcW w:w="3174" w:type="dxa"/>
            <w:vAlign w:val="center"/>
          </w:tcPr>
          <w:p w14:paraId="6814E02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32</w:t>
            </w:r>
          </w:p>
        </w:tc>
        <w:tc>
          <w:tcPr>
            <w:tcW w:w="2693" w:type="dxa"/>
            <w:vMerge/>
            <w:vAlign w:val="center"/>
          </w:tcPr>
          <w:p w14:paraId="03E78140" w14:textId="77777777" w:rsidR="00FD1D74" w:rsidRPr="00C54F99" w:rsidRDefault="00FD1D74" w:rsidP="00FD1D74">
            <w:pPr>
              <w:suppressAutoHyphens w:val="0"/>
              <w:ind w:firstLine="0"/>
              <w:jc w:val="center"/>
              <w:rPr>
                <w:sz w:val="22"/>
                <w:szCs w:val="22"/>
                <w:lang w:eastAsia="en-US"/>
              </w:rPr>
            </w:pPr>
          </w:p>
        </w:tc>
      </w:tr>
      <w:tr w:rsidR="00C54F99" w:rsidRPr="00C54F99" w14:paraId="2E8E4008" w14:textId="77777777" w:rsidTr="002D692F">
        <w:trPr>
          <w:jc w:val="center"/>
        </w:trPr>
        <w:tc>
          <w:tcPr>
            <w:tcW w:w="1101" w:type="dxa"/>
            <w:vAlign w:val="center"/>
          </w:tcPr>
          <w:p w14:paraId="7A6D05AE" w14:textId="54FC9309" w:rsidR="00FD1D74" w:rsidRPr="00C54F99" w:rsidRDefault="00FD1D74" w:rsidP="00FD1D74">
            <w:pPr>
              <w:suppressAutoHyphens w:val="0"/>
              <w:ind w:firstLine="0"/>
              <w:jc w:val="center"/>
              <w:rPr>
                <w:sz w:val="22"/>
                <w:szCs w:val="22"/>
                <w:lang w:eastAsia="en-US"/>
              </w:rPr>
            </w:pPr>
            <w:r w:rsidRPr="00C54F99">
              <w:rPr>
                <w:sz w:val="22"/>
                <w:szCs w:val="22"/>
                <w:lang w:eastAsia="en-US"/>
              </w:rPr>
              <w:t>125</w:t>
            </w:r>
          </w:p>
        </w:tc>
        <w:tc>
          <w:tcPr>
            <w:tcW w:w="2354" w:type="dxa"/>
            <w:vAlign w:val="center"/>
          </w:tcPr>
          <w:p w14:paraId="437FDDE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66:15:1501018:78</w:t>
            </w:r>
          </w:p>
        </w:tc>
        <w:tc>
          <w:tcPr>
            <w:tcW w:w="3174" w:type="dxa"/>
            <w:vAlign w:val="center"/>
          </w:tcPr>
          <w:p w14:paraId="1B70736F"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Дзержинского,  52</w:t>
            </w:r>
          </w:p>
        </w:tc>
        <w:tc>
          <w:tcPr>
            <w:tcW w:w="2693" w:type="dxa"/>
            <w:vMerge/>
            <w:vAlign w:val="center"/>
          </w:tcPr>
          <w:p w14:paraId="4409299D" w14:textId="77777777" w:rsidR="00FD1D74" w:rsidRPr="00C54F99" w:rsidRDefault="00FD1D74" w:rsidP="00FD1D74">
            <w:pPr>
              <w:suppressAutoHyphens w:val="0"/>
              <w:ind w:firstLine="0"/>
              <w:jc w:val="center"/>
              <w:rPr>
                <w:sz w:val="22"/>
                <w:szCs w:val="22"/>
                <w:lang w:eastAsia="en-US"/>
              </w:rPr>
            </w:pPr>
          </w:p>
        </w:tc>
      </w:tr>
      <w:tr w:rsidR="00C54F99" w:rsidRPr="00C54F99" w14:paraId="417AC2C1" w14:textId="77777777" w:rsidTr="002D692F">
        <w:trPr>
          <w:jc w:val="center"/>
        </w:trPr>
        <w:tc>
          <w:tcPr>
            <w:tcW w:w="1101" w:type="dxa"/>
            <w:vAlign w:val="center"/>
          </w:tcPr>
          <w:p w14:paraId="223B3E23" w14:textId="78A193D0" w:rsidR="00FD1D74" w:rsidRPr="00C54F99" w:rsidRDefault="00FD1D74" w:rsidP="00FD1D74">
            <w:pPr>
              <w:suppressAutoHyphens w:val="0"/>
              <w:ind w:firstLine="0"/>
              <w:jc w:val="center"/>
              <w:rPr>
                <w:sz w:val="22"/>
                <w:szCs w:val="22"/>
                <w:lang w:eastAsia="en-US"/>
              </w:rPr>
            </w:pPr>
            <w:r w:rsidRPr="00C54F99">
              <w:rPr>
                <w:sz w:val="22"/>
                <w:szCs w:val="22"/>
                <w:lang w:eastAsia="en-US"/>
              </w:rPr>
              <w:t>126</w:t>
            </w:r>
          </w:p>
        </w:tc>
        <w:tc>
          <w:tcPr>
            <w:tcW w:w="2354" w:type="dxa"/>
            <w:vAlign w:val="center"/>
          </w:tcPr>
          <w:p w14:paraId="55CB864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66:15:1501014:72</w:t>
            </w:r>
          </w:p>
        </w:tc>
        <w:tc>
          <w:tcPr>
            <w:tcW w:w="3174" w:type="dxa"/>
            <w:vAlign w:val="center"/>
          </w:tcPr>
          <w:p w14:paraId="7BEB292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10</w:t>
            </w:r>
          </w:p>
        </w:tc>
        <w:tc>
          <w:tcPr>
            <w:tcW w:w="2693" w:type="dxa"/>
            <w:vMerge/>
            <w:vAlign w:val="center"/>
          </w:tcPr>
          <w:p w14:paraId="0796DBCC" w14:textId="77777777" w:rsidR="00FD1D74" w:rsidRPr="00C54F99" w:rsidRDefault="00FD1D74" w:rsidP="00FD1D74">
            <w:pPr>
              <w:suppressAutoHyphens w:val="0"/>
              <w:ind w:firstLine="0"/>
              <w:jc w:val="center"/>
              <w:rPr>
                <w:sz w:val="22"/>
                <w:szCs w:val="22"/>
                <w:lang w:eastAsia="en-US"/>
              </w:rPr>
            </w:pPr>
          </w:p>
        </w:tc>
      </w:tr>
      <w:tr w:rsidR="00C54F99" w:rsidRPr="00C54F99" w14:paraId="751877E1" w14:textId="77777777" w:rsidTr="002D692F">
        <w:trPr>
          <w:jc w:val="center"/>
        </w:trPr>
        <w:tc>
          <w:tcPr>
            <w:tcW w:w="1101" w:type="dxa"/>
            <w:vAlign w:val="center"/>
          </w:tcPr>
          <w:p w14:paraId="1D8E2EF2" w14:textId="69B080B4" w:rsidR="00FD1D74" w:rsidRPr="00C54F99" w:rsidRDefault="00FD1D74" w:rsidP="00FD1D74">
            <w:pPr>
              <w:suppressAutoHyphens w:val="0"/>
              <w:ind w:firstLine="0"/>
              <w:jc w:val="center"/>
              <w:rPr>
                <w:sz w:val="22"/>
                <w:szCs w:val="22"/>
                <w:lang w:eastAsia="en-US"/>
              </w:rPr>
            </w:pPr>
            <w:r w:rsidRPr="00C54F99">
              <w:rPr>
                <w:sz w:val="22"/>
                <w:szCs w:val="22"/>
                <w:lang w:eastAsia="en-US"/>
              </w:rPr>
              <w:t>127</w:t>
            </w:r>
          </w:p>
        </w:tc>
        <w:tc>
          <w:tcPr>
            <w:tcW w:w="2354" w:type="dxa"/>
            <w:vAlign w:val="center"/>
          </w:tcPr>
          <w:p w14:paraId="72ABC2A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66:15:1501013:18</w:t>
            </w:r>
          </w:p>
        </w:tc>
        <w:tc>
          <w:tcPr>
            <w:tcW w:w="3174" w:type="dxa"/>
            <w:vAlign w:val="center"/>
          </w:tcPr>
          <w:p w14:paraId="425802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5</w:t>
            </w:r>
          </w:p>
        </w:tc>
        <w:tc>
          <w:tcPr>
            <w:tcW w:w="2693" w:type="dxa"/>
            <w:vMerge/>
            <w:vAlign w:val="center"/>
          </w:tcPr>
          <w:p w14:paraId="455BFD7D" w14:textId="77777777" w:rsidR="00FD1D74" w:rsidRPr="00C54F99" w:rsidRDefault="00FD1D74" w:rsidP="00FD1D74">
            <w:pPr>
              <w:suppressAutoHyphens w:val="0"/>
              <w:ind w:firstLine="0"/>
              <w:jc w:val="center"/>
              <w:rPr>
                <w:sz w:val="22"/>
                <w:szCs w:val="22"/>
                <w:lang w:eastAsia="en-US"/>
              </w:rPr>
            </w:pPr>
          </w:p>
        </w:tc>
      </w:tr>
      <w:tr w:rsidR="00C54F99" w:rsidRPr="00C54F99" w14:paraId="4A97EF69" w14:textId="77777777" w:rsidTr="002D692F">
        <w:trPr>
          <w:jc w:val="center"/>
        </w:trPr>
        <w:tc>
          <w:tcPr>
            <w:tcW w:w="1101" w:type="dxa"/>
            <w:vAlign w:val="center"/>
          </w:tcPr>
          <w:p w14:paraId="46BBD9EA" w14:textId="33467A32" w:rsidR="00FD1D74" w:rsidRPr="00C54F99" w:rsidRDefault="00FD1D74" w:rsidP="00FD1D74">
            <w:pPr>
              <w:suppressAutoHyphens w:val="0"/>
              <w:ind w:firstLine="0"/>
              <w:jc w:val="center"/>
              <w:rPr>
                <w:sz w:val="22"/>
                <w:szCs w:val="22"/>
                <w:lang w:eastAsia="en-US"/>
              </w:rPr>
            </w:pPr>
            <w:r w:rsidRPr="00C54F99">
              <w:rPr>
                <w:sz w:val="22"/>
                <w:szCs w:val="22"/>
                <w:lang w:eastAsia="en-US"/>
              </w:rPr>
              <w:t>128</w:t>
            </w:r>
          </w:p>
        </w:tc>
        <w:tc>
          <w:tcPr>
            <w:tcW w:w="2354" w:type="dxa"/>
            <w:vAlign w:val="center"/>
          </w:tcPr>
          <w:p w14:paraId="2FA3C47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66:15:1501029:92</w:t>
            </w:r>
          </w:p>
        </w:tc>
        <w:tc>
          <w:tcPr>
            <w:tcW w:w="3174" w:type="dxa"/>
            <w:vAlign w:val="center"/>
          </w:tcPr>
          <w:p w14:paraId="38B5F17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Космонавтов,  66</w:t>
            </w:r>
          </w:p>
        </w:tc>
        <w:tc>
          <w:tcPr>
            <w:tcW w:w="2693" w:type="dxa"/>
            <w:vMerge/>
            <w:vAlign w:val="center"/>
          </w:tcPr>
          <w:p w14:paraId="36FE087A" w14:textId="77777777" w:rsidR="00FD1D74" w:rsidRPr="00C54F99" w:rsidRDefault="00FD1D74" w:rsidP="00FD1D74">
            <w:pPr>
              <w:suppressAutoHyphens w:val="0"/>
              <w:ind w:firstLine="0"/>
              <w:jc w:val="center"/>
              <w:rPr>
                <w:sz w:val="22"/>
                <w:szCs w:val="22"/>
                <w:lang w:eastAsia="en-US"/>
              </w:rPr>
            </w:pPr>
          </w:p>
        </w:tc>
      </w:tr>
      <w:tr w:rsidR="00C54F99" w:rsidRPr="00C54F99" w14:paraId="6DD62B5C" w14:textId="77777777" w:rsidTr="002D692F">
        <w:trPr>
          <w:jc w:val="center"/>
        </w:trPr>
        <w:tc>
          <w:tcPr>
            <w:tcW w:w="1101" w:type="dxa"/>
            <w:vAlign w:val="center"/>
          </w:tcPr>
          <w:p w14:paraId="41C866BC" w14:textId="31CA8CDB" w:rsidR="00FD1D74" w:rsidRPr="00C54F99" w:rsidRDefault="00FD1D74" w:rsidP="00FD1D74">
            <w:pPr>
              <w:suppressAutoHyphens w:val="0"/>
              <w:ind w:firstLine="0"/>
              <w:jc w:val="center"/>
              <w:rPr>
                <w:sz w:val="22"/>
                <w:szCs w:val="22"/>
                <w:lang w:eastAsia="en-US"/>
              </w:rPr>
            </w:pPr>
            <w:r w:rsidRPr="00C54F99">
              <w:rPr>
                <w:sz w:val="22"/>
                <w:szCs w:val="22"/>
                <w:lang w:eastAsia="en-US"/>
              </w:rPr>
              <w:t>129</w:t>
            </w:r>
          </w:p>
        </w:tc>
        <w:tc>
          <w:tcPr>
            <w:tcW w:w="2354" w:type="dxa"/>
            <w:vAlign w:val="center"/>
          </w:tcPr>
          <w:p w14:paraId="401A211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66:15:1501019:208</w:t>
            </w:r>
          </w:p>
        </w:tc>
        <w:tc>
          <w:tcPr>
            <w:tcW w:w="3174" w:type="dxa"/>
            <w:vAlign w:val="center"/>
          </w:tcPr>
          <w:p w14:paraId="45749E0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16</w:t>
            </w:r>
          </w:p>
        </w:tc>
        <w:tc>
          <w:tcPr>
            <w:tcW w:w="2693" w:type="dxa"/>
            <w:vMerge w:val="restart"/>
            <w:vAlign w:val="center"/>
          </w:tcPr>
          <w:p w14:paraId="25DEC271" w14:textId="77777777" w:rsidR="00FD1D74" w:rsidRPr="00C54F99" w:rsidRDefault="00FD1D74" w:rsidP="00FD1D74">
            <w:pPr>
              <w:suppressAutoHyphens w:val="0"/>
              <w:ind w:firstLine="34"/>
              <w:jc w:val="center"/>
              <w:rPr>
                <w:sz w:val="22"/>
                <w:szCs w:val="22"/>
                <w:lang w:eastAsia="en-US"/>
              </w:rPr>
            </w:pPr>
            <w:r w:rsidRPr="00C54F99">
              <w:rPr>
                <w:sz w:val="22"/>
                <w:szCs w:val="22"/>
                <w:lang w:eastAsia="en-US"/>
              </w:rPr>
              <w:t>Нахождение части земельного участка в границах береговой полосы, предназначенной для общего пользования неограниченного круга лиц (ст. 6 Водного кодекса РФ)</w:t>
            </w:r>
          </w:p>
        </w:tc>
      </w:tr>
      <w:tr w:rsidR="00C54F99" w:rsidRPr="00C54F99" w14:paraId="73614175" w14:textId="77777777" w:rsidTr="002D692F">
        <w:trPr>
          <w:jc w:val="center"/>
        </w:trPr>
        <w:tc>
          <w:tcPr>
            <w:tcW w:w="1101" w:type="dxa"/>
            <w:vAlign w:val="center"/>
          </w:tcPr>
          <w:p w14:paraId="4C4A5F1C" w14:textId="428A8C58" w:rsidR="00FD1D74" w:rsidRPr="00C54F99" w:rsidRDefault="00FD1D74" w:rsidP="00FD1D74">
            <w:pPr>
              <w:suppressAutoHyphens w:val="0"/>
              <w:ind w:firstLine="0"/>
              <w:jc w:val="center"/>
              <w:rPr>
                <w:sz w:val="22"/>
                <w:szCs w:val="22"/>
                <w:lang w:eastAsia="en-US"/>
              </w:rPr>
            </w:pPr>
            <w:r w:rsidRPr="00C54F99">
              <w:rPr>
                <w:sz w:val="22"/>
                <w:szCs w:val="22"/>
                <w:lang w:eastAsia="en-US"/>
              </w:rPr>
              <w:t>130</w:t>
            </w:r>
          </w:p>
        </w:tc>
        <w:tc>
          <w:tcPr>
            <w:tcW w:w="2354" w:type="dxa"/>
            <w:vAlign w:val="center"/>
          </w:tcPr>
          <w:p w14:paraId="5C2F843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66:15:1501019:207</w:t>
            </w:r>
          </w:p>
        </w:tc>
        <w:tc>
          <w:tcPr>
            <w:tcW w:w="3174" w:type="dxa"/>
            <w:vAlign w:val="center"/>
          </w:tcPr>
          <w:p w14:paraId="25F04A6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Кирова,  18а</w:t>
            </w:r>
          </w:p>
        </w:tc>
        <w:tc>
          <w:tcPr>
            <w:tcW w:w="2693" w:type="dxa"/>
            <w:vMerge/>
            <w:vAlign w:val="center"/>
          </w:tcPr>
          <w:p w14:paraId="0E627CFA" w14:textId="77777777" w:rsidR="00FD1D74" w:rsidRPr="00C54F99" w:rsidRDefault="00FD1D74" w:rsidP="00FD1D74">
            <w:pPr>
              <w:suppressAutoHyphens w:val="0"/>
              <w:ind w:firstLine="0"/>
              <w:jc w:val="center"/>
              <w:rPr>
                <w:sz w:val="22"/>
                <w:szCs w:val="22"/>
                <w:lang w:eastAsia="en-US"/>
              </w:rPr>
            </w:pPr>
          </w:p>
        </w:tc>
      </w:tr>
      <w:tr w:rsidR="00C54F99" w:rsidRPr="00C54F99" w14:paraId="5AFAB484" w14:textId="77777777" w:rsidTr="002D692F">
        <w:trPr>
          <w:jc w:val="center"/>
        </w:trPr>
        <w:tc>
          <w:tcPr>
            <w:tcW w:w="1101" w:type="dxa"/>
            <w:vAlign w:val="center"/>
          </w:tcPr>
          <w:p w14:paraId="75192002" w14:textId="5836DD31" w:rsidR="00FD1D74" w:rsidRPr="00C54F99" w:rsidRDefault="00FD1D74" w:rsidP="00FD1D74">
            <w:pPr>
              <w:suppressAutoHyphens w:val="0"/>
              <w:ind w:firstLine="0"/>
              <w:jc w:val="center"/>
              <w:rPr>
                <w:sz w:val="22"/>
                <w:szCs w:val="22"/>
                <w:lang w:eastAsia="en-US"/>
              </w:rPr>
            </w:pPr>
            <w:r w:rsidRPr="00C54F99">
              <w:rPr>
                <w:sz w:val="22"/>
                <w:szCs w:val="22"/>
                <w:lang w:eastAsia="en-US"/>
              </w:rPr>
              <w:t>131</w:t>
            </w:r>
          </w:p>
        </w:tc>
        <w:tc>
          <w:tcPr>
            <w:tcW w:w="2354" w:type="dxa"/>
            <w:vAlign w:val="center"/>
          </w:tcPr>
          <w:p w14:paraId="5FEDEC5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66:15:1501014:181</w:t>
            </w:r>
          </w:p>
        </w:tc>
        <w:tc>
          <w:tcPr>
            <w:tcW w:w="3174" w:type="dxa"/>
            <w:vAlign w:val="center"/>
          </w:tcPr>
          <w:p w14:paraId="4590393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16</w:t>
            </w:r>
          </w:p>
        </w:tc>
        <w:tc>
          <w:tcPr>
            <w:tcW w:w="2693" w:type="dxa"/>
            <w:vMerge/>
            <w:vAlign w:val="center"/>
          </w:tcPr>
          <w:p w14:paraId="48F0DA7C" w14:textId="77777777" w:rsidR="00FD1D74" w:rsidRPr="00C54F99" w:rsidRDefault="00FD1D74" w:rsidP="00FD1D74">
            <w:pPr>
              <w:suppressAutoHyphens w:val="0"/>
              <w:ind w:firstLine="0"/>
              <w:jc w:val="center"/>
              <w:rPr>
                <w:sz w:val="22"/>
                <w:szCs w:val="22"/>
                <w:lang w:eastAsia="en-US"/>
              </w:rPr>
            </w:pPr>
          </w:p>
        </w:tc>
      </w:tr>
      <w:tr w:rsidR="00C54F99" w:rsidRPr="00C54F99" w14:paraId="3B7C14A5" w14:textId="77777777" w:rsidTr="002D692F">
        <w:trPr>
          <w:jc w:val="center"/>
        </w:trPr>
        <w:tc>
          <w:tcPr>
            <w:tcW w:w="1101" w:type="dxa"/>
            <w:vAlign w:val="center"/>
          </w:tcPr>
          <w:p w14:paraId="5EEC1440" w14:textId="4BD076BE" w:rsidR="00FD1D74" w:rsidRPr="00C54F99" w:rsidRDefault="00FD1D74" w:rsidP="00FD1D74">
            <w:pPr>
              <w:suppressAutoHyphens w:val="0"/>
              <w:ind w:firstLine="0"/>
              <w:jc w:val="center"/>
              <w:rPr>
                <w:sz w:val="22"/>
                <w:szCs w:val="22"/>
                <w:lang w:eastAsia="en-US"/>
              </w:rPr>
            </w:pPr>
            <w:r w:rsidRPr="00C54F99">
              <w:rPr>
                <w:sz w:val="22"/>
                <w:szCs w:val="22"/>
                <w:lang w:eastAsia="en-US"/>
              </w:rPr>
              <w:t>132</w:t>
            </w:r>
          </w:p>
        </w:tc>
        <w:tc>
          <w:tcPr>
            <w:tcW w:w="2354" w:type="dxa"/>
            <w:vAlign w:val="center"/>
          </w:tcPr>
          <w:p w14:paraId="21D1D57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66:15:1501011:134</w:t>
            </w:r>
          </w:p>
        </w:tc>
        <w:tc>
          <w:tcPr>
            <w:tcW w:w="3174" w:type="dxa"/>
            <w:vAlign w:val="center"/>
          </w:tcPr>
          <w:p w14:paraId="09F6CD2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Льва Толстого,  80</w:t>
            </w:r>
          </w:p>
        </w:tc>
        <w:tc>
          <w:tcPr>
            <w:tcW w:w="2693" w:type="dxa"/>
            <w:vMerge/>
            <w:vAlign w:val="center"/>
          </w:tcPr>
          <w:p w14:paraId="5C2967B3" w14:textId="77777777" w:rsidR="00FD1D74" w:rsidRPr="00C54F99" w:rsidRDefault="00FD1D74" w:rsidP="00FD1D74">
            <w:pPr>
              <w:suppressAutoHyphens w:val="0"/>
              <w:ind w:firstLine="0"/>
              <w:jc w:val="center"/>
              <w:rPr>
                <w:sz w:val="22"/>
                <w:szCs w:val="22"/>
                <w:lang w:eastAsia="en-US"/>
              </w:rPr>
            </w:pPr>
          </w:p>
        </w:tc>
      </w:tr>
      <w:tr w:rsidR="00C54F99" w:rsidRPr="00C54F99" w14:paraId="7E7BD88C" w14:textId="77777777" w:rsidTr="002D692F">
        <w:trPr>
          <w:jc w:val="center"/>
        </w:trPr>
        <w:tc>
          <w:tcPr>
            <w:tcW w:w="1101" w:type="dxa"/>
            <w:vAlign w:val="center"/>
          </w:tcPr>
          <w:p w14:paraId="2230D6E2" w14:textId="17683DFA" w:rsidR="00FD1D74" w:rsidRPr="00C54F99" w:rsidRDefault="00FD1D74" w:rsidP="00FD1D74">
            <w:pPr>
              <w:suppressAutoHyphens w:val="0"/>
              <w:ind w:firstLine="0"/>
              <w:jc w:val="center"/>
              <w:rPr>
                <w:sz w:val="22"/>
                <w:szCs w:val="22"/>
                <w:lang w:eastAsia="en-US"/>
              </w:rPr>
            </w:pPr>
            <w:r w:rsidRPr="00C54F99">
              <w:rPr>
                <w:sz w:val="22"/>
                <w:szCs w:val="22"/>
                <w:lang w:eastAsia="en-US"/>
              </w:rPr>
              <w:t>133</w:t>
            </w:r>
          </w:p>
        </w:tc>
        <w:tc>
          <w:tcPr>
            <w:tcW w:w="2354" w:type="dxa"/>
            <w:vAlign w:val="center"/>
          </w:tcPr>
          <w:p w14:paraId="46B066E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66:15:1501014:163</w:t>
            </w:r>
          </w:p>
        </w:tc>
        <w:tc>
          <w:tcPr>
            <w:tcW w:w="3174" w:type="dxa"/>
            <w:vAlign w:val="center"/>
          </w:tcPr>
          <w:p w14:paraId="7867AA3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14</w:t>
            </w:r>
          </w:p>
        </w:tc>
        <w:tc>
          <w:tcPr>
            <w:tcW w:w="2693" w:type="dxa"/>
            <w:vMerge/>
            <w:vAlign w:val="center"/>
          </w:tcPr>
          <w:p w14:paraId="3BF9F013" w14:textId="77777777" w:rsidR="00FD1D74" w:rsidRPr="00C54F99" w:rsidRDefault="00FD1D74" w:rsidP="00FD1D74">
            <w:pPr>
              <w:suppressAutoHyphens w:val="0"/>
              <w:ind w:firstLine="0"/>
              <w:jc w:val="center"/>
              <w:rPr>
                <w:sz w:val="22"/>
                <w:szCs w:val="22"/>
                <w:lang w:eastAsia="en-US"/>
              </w:rPr>
            </w:pPr>
          </w:p>
        </w:tc>
      </w:tr>
      <w:tr w:rsidR="00C54F99" w:rsidRPr="00C54F99" w14:paraId="4A3FE5EC" w14:textId="77777777" w:rsidTr="002D692F">
        <w:trPr>
          <w:jc w:val="center"/>
        </w:trPr>
        <w:tc>
          <w:tcPr>
            <w:tcW w:w="1101" w:type="dxa"/>
            <w:vAlign w:val="center"/>
          </w:tcPr>
          <w:p w14:paraId="702F7648" w14:textId="151E6954" w:rsidR="00FD1D74" w:rsidRPr="00C54F99" w:rsidRDefault="00FD1D74" w:rsidP="00FD1D74">
            <w:pPr>
              <w:suppressAutoHyphens w:val="0"/>
              <w:ind w:firstLine="0"/>
              <w:jc w:val="center"/>
              <w:rPr>
                <w:sz w:val="22"/>
                <w:szCs w:val="22"/>
                <w:lang w:eastAsia="en-US"/>
              </w:rPr>
            </w:pPr>
            <w:r w:rsidRPr="00C54F99">
              <w:rPr>
                <w:sz w:val="22"/>
                <w:szCs w:val="22"/>
                <w:lang w:eastAsia="en-US"/>
              </w:rPr>
              <w:t>134</w:t>
            </w:r>
          </w:p>
        </w:tc>
        <w:tc>
          <w:tcPr>
            <w:tcW w:w="2354" w:type="dxa"/>
            <w:vAlign w:val="center"/>
          </w:tcPr>
          <w:p w14:paraId="67D9991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66:15:1501019:182</w:t>
            </w:r>
          </w:p>
        </w:tc>
        <w:tc>
          <w:tcPr>
            <w:tcW w:w="3174" w:type="dxa"/>
            <w:vAlign w:val="center"/>
          </w:tcPr>
          <w:p w14:paraId="21D23D8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6</w:t>
            </w:r>
          </w:p>
        </w:tc>
        <w:tc>
          <w:tcPr>
            <w:tcW w:w="2693" w:type="dxa"/>
            <w:vMerge/>
            <w:vAlign w:val="center"/>
          </w:tcPr>
          <w:p w14:paraId="19902749" w14:textId="77777777" w:rsidR="00FD1D74" w:rsidRPr="00C54F99" w:rsidRDefault="00FD1D74" w:rsidP="00FD1D74">
            <w:pPr>
              <w:suppressAutoHyphens w:val="0"/>
              <w:ind w:firstLine="0"/>
              <w:jc w:val="center"/>
              <w:rPr>
                <w:sz w:val="22"/>
                <w:szCs w:val="22"/>
                <w:lang w:eastAsia="en-US"/>
              </w:rPr>
            </w:pPr>
          </w:p>
        </w:tc>
      </w:tr>
      <w:tr w:rsidR="00C54F99" w:rsidRPr="00C54F99" w14:paraId="71059430" w14:textId="77777777" w:rsidTr="002D692F">
        <w:trPr>
          <w:jc w:val="center"/>
        </w:trPr>
        <w:tc>
          <w:tcPr>
            <w:tcW w:w="1101" w:type="dxa"/>
            <w:vAlign w:val="center"/>
          </w:tcPr>
          <w:p w14:paraId="106476BD" w14:textId="4ABB7642" w:rsidR="00FD1D74" w:rsidRPr="00C54F99" w:rsidRDefault="00FD1D74" w:rsidP="00FD1D74">
            <w:pPr>
              <w:suppressAutoHyphens w:val="0"/>
              <w:ind w:firstLine="0"/>
              <w:jc w:val="center"/>
              <w:rPr>
                <w:sz w:val="22"/>
                <w:szCs w:val="22"/>
                <w:lang w:eastAsia="en-US"/>
              </w:rPr>
            </w:pPr>
            <w:r w:rsidRPr="00C54F99">
              <w:rPr>
                <w:sz w:val="22"/>
                <w:szCs w:val="22"/>
                <w:lang w:eastAsia="en-US"/>
              </w:rPr>
              <w:t>135</w:t>
            </w:r>
          </w:p>
        </w:tc>
        <w:tc>
          <w:tcPr>
            <w:tcW w:w="2354" w:type="dxa"/>
            <w:vAlign w:val="center"/>
          </w:tcPr>
          <w:p w14:paraId="792BE8A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66:15:1501018:81</w:t>
            </w:r>
          </w:p>
        </w:tc>
        <w:tc>
          <w:tcPr>
            <w:tcW w:w="3174" w:type="dxa"/>
            <w:vAlign w:val="center"/>
          </w:tcPr>
          <w:p w14:paraId="24885CA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98</w:t>
            </w:r>
          </w:p>
        </w:tc>
        <w:tc>
          <w:tcPr>
            <w:tcW w:w="2693" w:type="dxa"/>
            <w:vMerge/>
            <w:vAlign w:val="center"/>
          </w:tcPr>
          <w:p w14:paraId="1E5654F2" w14:textId="77777777" w:rsidR="00FD1D74" w:rsidRPr="00C54F99" w:rsidRDefault="00FD1D74" w:rsidP="00FD1D74">
            <w:pPr>
              <w:suppressAutoHyphens w:val="0"/>
              <w:ind w:firstLine="0"/>
              <w:jc w:val="center"/>
              <w:rPr>
                <w:sz w:val="22"/>
                <w:szCs w:val="22"/>
                <w:lang w:eastAsia="en-US"/>
              </w:rPr>
            </w:pPr>
          </w:p>
        </w:tc>
      </w:tr>
      <w:tr w:rsidR="00C54F99" w:rsidRPr="00C54F99" w14:paraId="55CFDCB5" w14:textId="77777777" w:rsidTr="002D692F">
        <w:trPr>
          <w:jc w:val="center"/>
        </w:trPr>
        <w:tc>
          <w:tcPr>
            <w:tcW w:w="1101" w:type="dxa"/>
            <w:vAlign w:val="center"/>
          </w:tcPr>
          <w:p w14:paraId="7E12F231" w14:textId="14B4AB67" w:rsidR="00FD1D74" w:rsidRPr="00C54F99" w:rsidRDefault="00FD1D74" w:rsidP="00FD1D74">
            <w:pPr>
              <w:suppressAutoHyphens w:val="0"/>
              <w:ind w:firstLine="0"/>
              <w:jc w:val="center"/>
              <w:rPr>
                <w:sz w:val="22"/>
                <w:szCs w:val="22"/>
                <w:lang w:eastAsia="en-US"/>
              </w:rPr>
            </w:pPr>
            <w:r w:rsidRPr="00C54F99">
              <w:rPr>
                <w:sz w:val="22"/>
                <w:szCs w:val="22"/>
                <w:lang w:eastAsia="en-US"/>
              </w:rPr>
              <w:t>136</w:t>
            </w:r>
          </w:p>
        </w:tc>
        <w:tc>
          <w:tcPr>
            <w:tcW w:w="2354" w:type="dxa"/>
            <w:vAlign w:val="center"/>
          </w:tcPr>
          <w:p w14:paraId="37E22C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66:15:1501032:118</w:t>
            </w:r>
          </w:p>
        </w:tc>
        <w:tc>
          <w:tcPr>
            <w:tcW w:w="3174" w:type="dxa"/>
            <w:vAlign w:val="center"/>
          </w:tcPr>
          <w:p w14:paraId="7AC9579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84</w:t>
            </w:r>
          </w:p>
        </w:tc>
        <w:tc>
          <w:tcPr>
            <w:tcW w:w="2693" w:type="dxa"/>
            <w:vMerge/>
            <w:vAlign w:val="center"/>
          </w:tcPr>
          <w:p w14:paraId="1933083D" w14:textId="77777777" w:rsidR="00FD1D74" w:rsidRPr="00C54F99" w:rsidRDefault="00FD1D74" w:rsidP="00FD1D74">
            <w:pPr>
              <w:suppressAutoHyphens w:val="0"/>
              <w:ind w:firstLine="0"/>
              <w:jc w:val="center"/>
              <w:rPr>
                <w:sz w:val="22"/>
                <w:szCs w:val="22"/>
                <w:lang w:eastAsia="en-US"/>
              </w:rPr>
            </w:pPr>
          </w:p>
        </w:tc>
      </w:tr>
      <w:tr w:rsidR="00C54F99" w:rsidRPr="00C54F99" w14:paraId="3E337A9B" w14:textId="77777777" w:rsidTr="002D692F">
        <w:trPr>
          <w:jc w:val="center"/>
        </w:trPr>
        <w:tc>
          <w:tcPr>
            <w:tcW w:w="1101" w:type="dxa"/>
            <w:vAlign w:val="center"/>
          </w:tcPr>
          <w:p w14:paraId="2252EFB6" w14:textId="722057B2" w:rsidR="00FD1D74" w:rsidRPr="00C54F99" w:rsidRDefault="00FD1D74" w:rsidP="00FD1D74">
            <w:pPr>
              <w:suppressAutoHyphens w:val="0"/>
              <w:ind w:firstLine="0"/>
              <w:jc w:val="center"/>
              <w:rPr>
                <w:sz w:val="22"/>
                <w:szCs w:val="22"/>
                <w:lang w:eastAsia="en-US"/>
              </w:rPr>
            </w:pPr>
            <w:r w:rsidRPr="00C54F99">
              <w:rPr>
                <w:sz w:val="22"/>
                <w:szCs w:val="22"/>
                <w:lang w:eastAsia="en-US"/>
              </w:rPr>
              <w:t>137</w:t>
            </w:r>
          </w:p>
        </w:tc>
        <w:tc>
          <w:tcPr>
            <w:tcW w:w="2354" w:type="dxa"/>
            <w:vAlign w:val="center"/>
          </w:tcPr>
          <w:p w14:paraId="62C2D86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66:15:1501018:494</w:t>
            </w:r>
          </w:p>
        </w:tc>
        <w:tc>
          <w:tcPr>
            <w:tcW w:w="3174" w:type="dxa"/>
            <w:vAlign w:val="center"/>
          </w:tcPr>
          <w:p w14:paraId="67F5E07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100-2</w:t>
            </w:r>
          </w:p>
        </w:tc>
        <w:tc>
          <w:tcPr>
            <w:tcW w:w="2693" w:type="dxa"/>
            <w:vMerge/>
            <w:vAlign w:val="center"/>
          </w:tcPr>
          <w:p w14:paraId="5EB0C2F1" w14:textId="77777777" w:rsidR="00FD1D74" w:rsidRPr="00C54F99" w:rsidRDefault="00FD1D74" w:rsidP="00FD1D74">
            <w:pPr>
              <w:suppressAutoHyphens w:val="0"/>
              <w:ind w:firstLine="0"/>
              <w:jc w:val="center"/>
              <w:rPr>
                <w:sz w:val="22"/>
                <w:szCs w:val="22"/>
                <w:lang w:eastAsia="en-US"/>
              </w:rPr>
            </w:pPr>
          </w:p>
        </w:tc>
      </w:tr>
      <w:tr w:rsidR="00C54F99" w:rsidRPr="00C54F99" w14:paraId="795B8439" w14:textId="77777777" w:rsidTr="002D692F">
        <w:trPr>
          <w:jc w:val="center"/>
        </w:trPr>
        <w:tc>
          <w:tcPr>
            <w:tcW w:w="1101" w:type="dxa"/>
            <w:vAlign w:val="center"/>
          </w:tcPr>
          <w:p w14:paraId="57F36B17" w14:textId="5DD13A3A" w:rsidR="00FD1D74" w:rsidRPr="00C54F99" w:rsidRDefault="00FD1D74" w:rsidP="00FD1D74">
            <w:pPr>
              <w:suppressAutoHyphens w:val="0"/>
              <w:ind w:firstLine="0"/>
              <w:jc w:val="center"/>
              <w:rPr>
                <w:sz w:val="22"/>
                <w:szCs w:val="22"/>
                <w:lang w:eastAsia="en-US"/>
              </w:rPr>
            </w:pPr>
            <w:r w:rsidRPr="00C54F99">
              <w:rPr>
                <w:sz w:val="22"/>
                <w:szCs w:val="22"/>
                <w:lang w:eastAsia="en-US"/>
              </w:rPr>
              <w:t>138</w:t>
            </w:r>
          </w:p>
        </w:tc>
        <w:tc>
          <w:tcPr>
            <w:tcW w:w="2354" w:type="dxa"/>
            <w:vAlign w:val="center"/>
          </w:tcPr>
          <w:p w14:paraId="306048F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66:15:1501018:497</w:t>
            </w:r>
          </w:p>
        </w:tc>
        <w:tc>
          <w:tcPr>
            <w:tcW w:w="3174" w:type="dxa"/>
            <w:vAlign w:val="center"/>
          </w:tcPr>
          <w:p w14:paraId="78DB1B7E" w14:textId="77777777" w:rsidR="00FD1D74" w:rsidRPr="00C54F99" w:rsidRDefault="00FD1D74" w:rsidP="00FD1D74">
            <w:pPr>
              <w:suppressAutoHyphens w:val="0"/>
              <w:ind w:firstLine="0"/>
              <w:jc w:val="center"/>
              <w:rPr>
                <w:sz w:val="22"/>
                <w:szCs w:val="22"/>
                <w:lang w:eastAsia="en-US"/>
              </w:rPr>
            </w:pPr>
          </w:p>
        </w:tc>
        <w:tc>
          <w:tcPr>
            <w:tcW w:w="2693" w:type="dxa"/>
            <w:vMerge/>
            <w:vAlign w:val="center"/>
          </w:tcPr>
          <w:p w14:paraId="08BA97BB" w14:textId="77777777" w:rsidR="00FD1D74" w:rsidRPr="00C54F99" w:rsidRDefault="00FD1D74" w:rsidP="00FD1D74">
            <w:pPr>
              <w:suppressAutoHyphens w:val="0"/>
              <w:ind w:firstLine="0"/>
              <w:jc w:val="center"/>
              <w:rPr>
                <w:sz w:val="22"/>
                <w:szCs w:val="22"/>
                <w:lang w:eastAsia="en-US"/>
              </w:rPr>
            </w:pPr>
          </w:p>
        </w:tc>
      </w:tr>
      <w:tr w:rsidR="00C54F99" w:rsidRPr="00C54F99" w14:paraId="70D56291" w14:textId="77777777" w:rsidTr="002D692F">
        <w:trPr>
          <w:jc w:val="center"/>
        </w:trPr>
        <w:tc>
          <w:tcPr>
            <w:tcW w:w="1101" w:type="dxa"/>
            <w:vAlign w:val="center"/>
          </w:tcPr>
          <w:p w14:paraId="46EC6DC0" w14:textId="3EB3B8EF" w:rsidR="00FD1D74" w:rsidRPr="00C54F99" w:rsidRDefault="00FD1D74" w:rsidP="00FD1D74">
            <w:pPr>
              <w:suppressAutoHyphens w:val="0"/>
              <w:ind w:firstLine="0"/>
              <w:jc w:val="center"/>
              <w:rPr>
                <w:sz w:val="22"/>
                <w:szCs w:val="22"/>
                <w:lang w:eastAsia="en-US"/>
              </w:rPr>
            </w:pPr>
            <w:r w:rsidRPr="00C54F99">
              <w:rPr>
                <w:sz w:val="22"/>
                <w:szCs w:val="22"/>
                <w:lang w:eastAsia="en-US"/>
              </w:rPr>
              <w:t>139</w:t>
            </w:r>
          </w:p>
        </w:tc>
        <w:tc>
          <w:tcPr>
            <w:tcW w:w="2354" w:type="dxa"/>
            <w:vAlign w:val="center"/>
          </w:tcPr>
          <w:p w14:paraId="773B401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66:15:1501032:119</w:t>
            </w:r>
          </w:p>
        </w:tc>
        <w:tc>
          <w:tcPr>
            <w:tcW w:w="3174" w:type="dxa"/>
            <w:vAlign w:val="center"/>
          </w:tcPr>
          <w:p w14:paraId="37163D9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86</w:t>
            </w:r>
          </w:p>
        </w:tc>
        <w:tc>
          <w:tcPr>
            <w:tcW w:w="2693" w:type="dxa"/>
            <w:vMerge/>
            <w:vAlign w:val="center"/>
          </w:tcPr>
          <w:p w14:paraId="6B45D3A5" w14:textId="77777777" w:rsidR="00FD1D74" w:rsidRPr="00C54F99" w:rsidRDefault="00FD1D74" w:rsidP="00FD1D74">
            <w:pPr>
              <w:suppressAutoHyphens w:val="0"/>
              <w:ind w:firstLine="0"/>
              <w:jc w:val="center"/>
              <w:rPr>
                <w:sz w:val="22"/>
                <w:szCs w:val="22"/>
                <w:lang w:eastAsia="en-US"/>
              </w:rPr>
            </w:pPr>
          </w:p>
        </w:tc>
      </w:tr>
      <w:tr w:rsidR="00C54F99" w:rsidRPr="00C54F99" w14:paraId="6289066B" w14:textId="77777777" w:rsidTr="002D692F">
        <w:trPr>
          <w:jc w:val="center"/>
        </w:trPr>
        <w:tc>
          <w:tcPr>
            <w:tcW w:w="1101" w:type="dxa"/>
            <w:vAlign w:val="center"/>
          </w:tcPr>
          <w:p w14:paraId="453337CE" w14:textId="0FCA77F4" w:rsidR="00FD1D74" w:rsidRPr="00C54F99" w:rsidRDefault="00FD1D74" w:rsidP="00FD1D74">
            <w:pPr>
              <w:suppressAutoHyphens w:val="0"/>
              <w:ind w:firstLine="0"/>
              <w:jc w:val="center"/>
              <w:rPr>
                <w:sz w:val="22"/>
                <w:szCs w:val="22"/>
                <w:lang w:eastAsia="en-US"/>
              </w:rPr>
            </w:pPr>
            <w:r w:rsidRPr="00C54F99">
              <w:rPr>
                <w:sz w:val="22"/>
                <w:szCs w:val="22"/>
                <w:lang w:eastAsia="en-US"/>
              </w:rPr>
              <w:t>140</w:t>
            </w:r>
          </w:p>
        </w:tc>
        <w:tc>
          <w:tcPr>
            <w:tcW w:w="2354" w:type="dxa"/>
            <w:vAlign w:val="center"/>
          </w:tcPr>
          <w:p w14:paraId="58F0BFA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66:15:1501005:6</w:t>
            </w:r>
          </w:p>
        </w:tc>
        <w:tc>
          <w:tcPr>
            <w:tcW w:w="3174" w:type="dxa"/>
            <w:vAlign w:val="center"/>
          </w:tcPr>
          <w:p w14:paraId="26F5B0D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Мамина-Сибиряка,  2а</w:t>
            </w:r>
          </w:p>
        </w:tc>
        <w:tc>
          <w:tcPr>
            <w:tcW w:w="2693" w:type="dxa"/>
            <w:vMerge/>
            <w:vAlign w:val="center"/>
          </w:tcPr>
          <w:p w14:paraId="3A8D8736" w14:textId="77777777" w:rsidR="00FD1D74" w:rsidRPr="00C54F99" w:rsidRDefault="00FD1D74" w:rsidP="00FD1D74">
            <w:pPr>
              <w:suppressAutoHyphens w:val="0"/>
              <w:ind w:firstLine="0"/>
              <w:jc w:val="center"/>
              <w:rPr>
                <w:sz w:val="22"/>
                <w:szCs w:val="22"/>
                <w:lang w:eastAsia="en-US"/>
              </w:rPr>
            </w:pPr>
          </w:p>
        </w:tc>
      </w:tr>
      <w:tr w:rsidR="00C54F99" w:rsidRPr="00C54F99" w14:paraId="193A5BE1" w14:textId="77777777" w:rsidTr="002D692F">
        <w:trPr>
          <w:jc w:val="center"/>
        </w:trPr>
        <w:tc>
          <w:tcPr>
            <w:tcW w:w="1101" w:type="dxa"/>
            <w:vAlign w:val="center"/>
          </w:tcPr>
          <w:p w14:paraId="3DC834FA" w14:textId="656877EC" w:rsidR="00FD1D74" w:rsidRPr="00C54F99" w:rsidRDefault="00FD1D74" w:rsidP="00FD1D74">
            <w:pPr>
              <w:suppressAutoHyphens w:val="0"/>
              <w:ind w:firstLine="0"/>
              <w:jc w:val="center"/>
              <w:rPr>
                <w:sz w:val="22"/>
                <w:szCs w:val="22"/>
                <w:lang w:eastAsia="en-US"/>
              </w:rPr>
            </w:pPr>
            <w:r w:rsidRPr="00C54F99">
              <w:rPr>
                <w:sz w:val="22"/>
                <w:szCs w:val="22"/>
                <w:lang w:eastAsia="en-US"/>
              </w:rPr>
              <w:t>141</w:t>
            </w:r>
          </w:p>
        </w:tc>
        <w:tc>
          <w:tcPr>
            <w:tcW w:w="2354" w:type="dxa"/>
            <w:vAlign w:val="center"/>
          </w:tcPr>
          <w:p w14:paraId="44A5293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66:15:1501006:79</w:t>
            </w:r>
          </w:p>
        </w:tc>
        <w:tc>
          <w:tcPr>
            <w:tcW w:w="3174" w:type="dxa"/>
            <w:vAlign w:val="center"/>
          </w:tcPr>
          <w:p w14:paraId="0F2A3CD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Нейво-Набережная,  22</w:t>
            </w:r>
          </w:p>
        </w:tc>
        <w:tc>
          <w:tcPr>
            <w:tcW w:w="2693" w:type="dxa"/>
            <w:vMerge/>
            <w:vAlign w:val="center"/>
          </w:tcPr>
          <w:p w14:paraId="626D614B" w14:textId="77777777" w:rsidR="00FD1D74" w:rsidRPr="00C54F99" w:rsidRDefault="00FD1D74" w:rsidP="00FD1D74">
            <w:pPr>
              <w:suppressAutoHyphens w:val="0"/>
              <w:ind w:firstLine="0"/>
              <w:jc w:val="center"/>
              <w:rPr>
                <w:sz w:val="22"/>
                <w:szCs w:val="22"/>
                <w:lang w:eastAsia="en-US"/>
              </w:rPr>
            </w:pPr>
          </w:p>
        </w:tc>
      </w:tr>
      <w:tr w:rsidR="00C54F99" w:rsidRPr="00C54F99" w14:paraId="22E18D89" w14:textId="77777777" w:rsidTr="002D692F">
        <w:trPr>
          <w:jc w:val="center"/>
        </w:trPr>
        <w:tc>
          <w:tcPr>
            <w:tcW w:w="1101" w:type="dxa"/>
            <w:vAlign w:val="center"/>
          </w:tcPr>
          <w:p w14:paraId="6EE39436" w14:textId="73CD7FFC" w:rsidR="00FD1D74" w:rsidRPr="00C54F99" w:rsidRDefault="00FD1D74" w:rsidP="00FD1D74">
            <w:pPr>
              <w:suppressAutoHyphens w:val="0"/>
              <w:ind w:firstLine="0"/>
              <w:jc w:val="center"/>
              <w:rPr>
                <w:sz w:val="22"/>
                <w:szCs w:val="22"/>
                <w:lang w:eastAsia="en-US"/>
              </w:rPr>
            </w:pPr>
            <w:r w:rsidRPr="00C54F99">
              <w:rPr>
                <w:sz w:val="22"/>
                <w:szCs w:val="22"/>
                <w:lang w:eastAsia="en-US"/>
              </w:rPr>
              <w:t>142</w:t>
            </w:r>
          </w:p>
        </w:tc>
        <w:tc>
          <w:tcPr>
            <w:tcW w:w="2354" w:type="dxa"/>
            <w:vAlign w:val="center"/>
          </w:tcPr>
          <w:p w14:paraId="2BB9D4C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66:15:1501011:65</w:t>
            </w:r>
          </w:p>
        </w:tc>
        <w:tc>
          <w:tcPr>
            <w:tcW w:w="3174" w:type="dxa"/>
            <w:vAlign w:val="center"/>
          </w:tcPr>
          <w:p w14:paraId="1324A53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Володарского,  30</w:t>
            </w:r>
          </w:p>
        </w:tc>
        <w:tc>
          <w:tcPr>
            <w:tcW w:w="2693" w:type="dxa"/>
            <w:vMerge/>
            <w:vAlign w:val="center"/>
          </w:tcPr>
          <w:p w14:paraId="7FE22CE7" w14:textId="77777777" w:rsidR="00FD1D74" w:rsidRPr="00C54F99" w:rsidRDefault="00FD1D74" w:rsidP="00FD1D74">
            <w:pPr>
              <w:suppressAutoHyphens w:val="0"/>
              <w:ind w:firstLine="0"/>
              <w:jc w:val="center"/>
              <w:rPr>
                <w:sz w:val="22"/>
                <w:szCs w:val="22"/>
                <w:lang w:eastAsia="en-US"/>
              </w:rPr>
            </w:pPr>
          </w:p>
        </w:tc>
      </w:tr>
      <w:tr w:rsidR="00C54F99" w:rsidRPr="00C54F99" w14:paraId="78FD6DC8" w14:textId="77777777" w:rsidTr="002D692F">
        <w:trPr>
          <w:jc w:val="center"/>
        </w:trPr>
        <w:tc>
          <w:tcPr>
            <w:tcW w:w="1101" w:type="dxa"/>
            <w:vAlign w:val="center"/>
          </w:tcPr>
          <w:p w14:paraId="41FF7EBC" w14:textId="2DB3CBED" w:rsidR="00FD1D74" w:rsidRPr="00C54F99" w:rsidRDefault="00FD1D74" w:rsidP="00FD1D74">
            <w:pPr>
              <w:suppressAutoHyphens w:val="0"/>
              <w:ind w:firstLine="0"/>
              <w:jc w:val="center"/>
              <w:rPr>
                <w:sz w:val="22"/>
                <w:szCs w:val="22"/>
                <w:lang w:eastAsia="en-US"/>
              </w:rPr>
            </w:pPr>
            <w:r w:rsidRPr="00C54F99">
              <w:rPr>
                <w:sz w:val="22"/>
                <w:szCs w:val="22"/>
                <w:lang w:eastAsia="en-US"/>
              </w:rPr>
              <w:lastRenderedPageBreak/>
              <w:t>143</w:t>
            </w:r>
          </w:p>
        </w:tc>
        <w:tc>
          <w:tcPr>
            <w:tcW w:w="2354" w:type="dxa"/>
            <w:vAlign w:val="center"/>
          </w:tcPr>
          <w:p w14:paraId="01ADD47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66:15:1501012:12</w:t>
            </w:r>
          </w:p>
        </w:tc>
        <w:tc>
          <w:tcPr>
            <w:tcW w:w="3174" w:type="dxa"/>
            <w:vAlign w:val="center"/>
          </w:tcPr>
          <w:p w14:paraId="04BC3E0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Льва Толстого,  55</w:t>
            </w:r>
          </w:p>
        </w:tc>
        <w:tc>
          <w:tcPr>
            <w:tcW w:w="2693" w:type="dxa"/>
            <w:vMerge/>
            <w:vAlign w:val="center"/>
          </w:tcPr>
          <w:p w14:paraId="44A49538" w14:textId="77777777" w:rsidR="00FD1D74" w:rsidRPr="00C54F99" w:rsidRDefault="00FD1D74" w:rsidP="00FD1D74">
            <w:pPr>
              <w:suppressAutoHyphens w:val="0"/>
              <w:ind w:firstLine="0"/>
              <w:jc w:val="center"/>
              <w:rPr>
                <w:sz w:val="22"/>
                <w:szCs w:val="22"/>
                <w:lang w:eastAsia="en-US"/>
              </w:rPr>
            </w:pPr>
          </w:p>
        </w:tc>
      </w:tr>
      <w:tr w:rsidR="00C54F99" w:rsidRPr="00C54F99" w14:paraId="706DC559" w14:textId="77777777" w:rsidTr="002D692F">
        <w:trPr>
          <w:jc w:val="center"/>
        </w:trPr>
        <w:tc>
          <w:tcPr>
            <w:tcW w:w="1101" w:type="dxa"/>
            <w:vAlign w:val="center"/>
          </w:tcPr>
          <w:p w14:paraId="2D698A84" w14:textId="65A313CB" w:rsidR="00FD1D74" w:rsidRPr="00C54F99" w:rsidRDefault="00FD1D74" w:rsidP="00FD1D74">
            <w:pPr>
              <w:suppressAutoHyphens w:val="0"/>
              <w:ind w:firstLine="0"/>
              <w:jc w:val="center"/>
              <w:rPr>
                <w:sz w:val="22"/>
                <w:szCs w:val="22"/>
                <w:lang w:eastAsia="en-US"/>
              </w:rPr>
            </w:pPr>
            <w:r w:rsidRPr="00C54F99">
              <w:rPr>
                <w:sz w:val="22"/>
                <w:szCs w:val="22"/>
                <w:lang w:eastAsia="en-US"/>
              </w:rPr>
              <w:t>144</w:t>
            </w:r>
          </w:p>
        </w:tc>
        <w:tc>
          <w:tcPr>
            <w:tcW w:w="2354" w:type="dxa"/>
            <w:vAlign w:val="center"/>
          </w:tcPr>
          <w:p w14:paraId="44F3C35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66:15:1501012:111</w:t>
            </w:r>
          </w:p>
        </w:tc>
        <w:tc>
          <w:tcPr>
            <w:tcW w:w="3174" w:type="dxa"/>
            <w:vAlign w:val="center"/>
          </w:tcPr>
          <w:p w14:paraId="5699D53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пер. Некрасова,  4</w:t>
            </w:r>
          </w:p>
        </w:tc>
        <w:tc>
          <w:tcPr>
            <w:tcW w:w="2693" w:type="dxa"/>
            <w:vMerge/>
            <w:vAlign w:val="center"/>
          </w:tcPr>
          <w:p w14:paraId="6694AAEA" w14:textId="77777777" w:rsidR="00FD1D74" w:rsidRPr="00C54F99" w:rsidRDefault="00FD1D74" w:rsidP="00FD1D74">
            <w:pPr>
              <w:suppressAutoHyphens w:val="0"/>
              <w:ind w:firstLine="0"/>
              <w:jc w:val="center"/>
              <w:rPr>
                <w:sz w:val="22"/>
                <w:szCs w:val="22"/>
                <w:lang w:eastAsia="en-US"/>
              </w:rPr>
            </w:pPr>
          </w:p>
        </w:tc>
      </w:tr>
      <w:tr w:rsidR="00C54F99" w:rsidRPr="00C54F99" w14:paraId="103E1C83" w14:textId="77777777" w:rsidTr="002D692F">
        <w:trPr>
          <w:jc w:val="center"/>
        </w:trPr>
        <w:tc>
          <w:tcPr>
            <w:tcW w:w="1101" w:type="dxa"/>
            <w:vAlign w:val="center"/>
          </w:tcPr>
          <w:p w14:paraId="3E38C837" w14:textId="3C3B44A3" w:rsidR="00FD1D74" w:rsidRPr="00C54F99" w:rsidRDefault="00FD1D74" w:rsidP="00FD1D74">
            <w:pPr>
              <w:suppressAutoHyphens w:val="0"/>
              <w:ind w:firstLine="0"/>
              <w:jc w:val="center"/>
              <w:rPr>
                <w:sz w:val="22"/>
                <w:szCs w:val="22"/>
                <w:lang w:eastAsia="en-US"/>
              </w:rPr>
            </w:pPr>
            <w:r w:rsidRPr="00C54F99">
              <w:rPr>
                <w:sz w:val="22"/>
                <w:szCs w:val="22"/>
                <w:lang w:eastAsia="en-US"/>
              </w:rPr>
              <w:t>145</w:t>
            </w:r>
          </w:p>
        </w:tc>
        <w:tc>
          <w:tcPr>
            <w:tcW w:w="2354" w:type="dxa"/>
            <w:vAlign w:val="center"/>
          </w:tcPr>
          <w:p w14:paraId="2365BA9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66:15:1501013:93</w:t>
            </w:r>
          </w:p>
        </w:tc>
        <w:tc>
          <w:tcPr>
            <w:tcW w:w="3174" w:type="dxa"/>
            <w:vAlign w:val="center"/>
          </w:tcPr>
          <w:p w14:paraId="10B3760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9а</w:t>
            </w:r>
          </w:p>
        </w:tc>
        <w:tc>
          <w:tcPr>
            <w:tcW w:w="2693" w:type="dxa"/>
            <w:vMerge/>
            <w:vAlign w:val="center"/>
          </w:tcPr>
          <w:p w14:paraId="4FC33E69" w14:textId="77777777" w:rsidR="00FD1D74" w:rsidRPr="00C54F99" w:rsidRDefault="00FD1D74" w:rsidP="00FD1D74">
            <w:pPr>
              <w:suppressAutoHyphens w:val="0"/>
              <w:ind w:firstLine="0"/>
              <w:jc w:val="center"/>
              <w:rPr>
                <w:sz w:val="22"/>
                <w:szCs w:val="22"/>
                <w:lang w:eastAsia="en-US"/>
              </w:rPr>
            </w:pPr>
          </w:p>
        </w:tc>
      </w:tr>
      <w:tr w:rsidR="00C54F99" w:rsidRPr="00C54F99" w14:paraId="7F7CC1A5" w14:textId="77777777" w:rsidTr="002D692F">
        <w:trPr>
          <w:jc w:val="center"/>
        </w:trPr>
        <w:tc>
          <w:tcPr>
            <w:tcW w:w="1101" w:type="dxa"/>
            <w:vAlign w:val="center"/>
          </w:tcPr>
          <w:p w14:paraId="39D88350" w14:textId="48C4FEA6" w:rsidR="00FD1D74" w:rsidRPr="00C54F99" w:rsidRDefault="00FD1D74" w:rsidP="00FD1D74">
            <w:pPr>
              <w:suppressAutoHyphens w:val="0"/>
              <w:ind w:firstLine="0"/>
              <w:jc w:val="center"/>
              <w:rPr>
                <w:sz w:val="22"/>
                <w:szCs w:val="22"/>
                <w:lang w:eastAsia="en-US"/>
              </w:rPr>
            </w:pPr>
            <w:r w:rsidRPr="00C54F99">
              <w:rPr>
                <w:sz w:val="22"/>
                <w:szCs w:val="22"/>
                <w:lang w:eastAsia="en-US"/>
              </w:rPr>
              <w:t>146</w:t>
            </w:r>
          </w:p>
        </w:tc>
        <w:tc>
          <w:tcPr>
            <w:tcW w:w="2354" w:type="dxa"/>
            <w:vAlign w:val="center"/>
          </w:tcPr>
          <w:p w14:paraId="423276F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66:15:1501013:98</w:t>
            </w:r>
          </w:p>
        </w:tc>
        <w:tc>
          <w:tcPr>
            <w:tcW w:w="3174" w:type="dxa"/>
            <w:vAlign w:val="center"/>
          </w:tcPr>
          <w:p w14:paraId="250AD8F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Крылова,  13</w:t>
            </w:r>
          </w:p>
        </w:tc>
        <w:tc>
          <w:tcPr>
            <w:tcW w:w="2693" w:type="dxa"/>
            <w:vMerge/>
            <w:vAlign w:val="center"/>
          </w:tcPr>
          <w:p w14:paraId="2C316F04" w14:textId="77777777" w:rsidR="00FD1D74" w:rsidRPr="00C54F99" w:rsidRDefault="00FD1D74" w:rsidP="00FD1D74">
            <w:pPr>
              <w:suppressAutoHyphens w:val="0"/>
              <w:ind w:firstLine="0"/>
              <w:jc w:val="center"/>
              <w:rPr>
                <w:sz w:val="22"/>
                <w:szCs w:val="22"/>
                <w:lang w:eastAsia="en-US"/>
              </w:rPr>
            </w:pPr>
          </w:p>
        </w:tc>
      </w:tr>
      <w:tr w:rsidR="00C54F99" w:rsidRPr="00C54F99" w14:paraId="3CFAD248" w14:textId="77777777" w:rsidTr="002D692F">
        <w:trPr>
          <w:jc w:val="center"/>
        </w:trPr>
        <w:tc>
          <w:tcPr>
            <w:tcW w:w="1101" w:type="dxa"/>
            <w:vAlign w:val="center"/>
          </w:tcPr>
          <w:p w14:paraId="701DC4EF" w14:textId="486A138D" w:rsidR="00FD1D74" w:rsidRPr="00C54F99" w:rsidRDefault="00FD1D74" w:rsidP="00FD1D74">
            <w:pPr>
              <w:suppressAutoHyphens w:val="0"/>
              <w:ind w:firstLine="0"/>
              <w:jc w:val="center"/>
              <w:rPr>
                <w:sz w:val="22"/>
                <w:szCs w:val="22"/>
                <w:lang w:eastAsia="en-US"/>
              </w:rPr>
            </w:pPr>
            <w:r w:rsidRPr="00C54F99">
              <w:rPr>
                <w:sz w:val="22"/>
                <w:szCs w:val="22"/>
                <w:lang w:eastAsia="en-US"/>
              </w:rPr>
              <w:t>147</w:t>
            </w:r>
          </w:p>
        </w:tc>
        <w:tc>
          <w:tcPr>
            <w:tcW w:w="2354" w:type="dxa"/>
            <w:vAlign w:val="center"/>
          </w:tcPr>
          <w:p w14:paraId="4118F78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66:15:1501014:170</w:t>
            </w:r>
          </w:p>
        </w:tc>
        <w:tc>
          <w:tcPr>
            <w:tcW w:w="3174" w:type="dxa"/>
            <w:vAlign w:val="center"/>
          </w:tcPr>
          <w:p w14:paraId="75DD469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40</w:t>
            </w:r>
          </w:p>
        </w:tc>
        <w:tc>
          <w:tcPr>
            <w:tcW w:w="2693" w:type="dxa"/>
            <w:vMerge/>
            <w:vAlign w:val="center"/>
          </w:tcPr>
          <w:p w14:paraId="44E915EC" w14:textId="77777777" w:rsidR="00FD1D74" w:rsidRPr="00C54F99" w:rsidRDefault="00FD1D74" w:rsidP="00FD1D74">
            <w:pPr>
              <w:suppressAutoHyphens w:val="0"/>
              <w:ind w:firstLine="0"/>
              <w:jc w:val="center"/>
              <w:rPr>
                <w:sz w:val="22"/>
                <w:szCs w:val="22"/>
                <w:lang w:eastAsia="en-US"/>
              </w:rPr>
            </w:pPr>
          </w:p>
        </w:tc>
      </w:tr>
      <w:tr w:rsidR="00C54F99" w:rsidRPr="00C54F99" w14:paraId="3C44DED8" w14:textId="77777777" w:rsidTr="002D692F">
        <w:trPr>
          <w:jc w:val="center"/>
        </w:trPr>
        <w:tc>
          <w:tcPr>
            <w:tcW w:w="1101" w:type="dxa"/>
            <w:vAlign w:val="center"/>
          </w:tcPr>
          <w:p w14:paraId="7D61DBEF" w14:textId="287CDB9F" w:rsidR="00FD1D74" w:rsidRPr="00C54F99" w:rsidRDefault="00FD1D74" w:rsidP="00FD1D74">
            <w:pPr>
              <w:suppressAutoHyphens w:val="0"/>
              <w:ind w:firstLine="0"/>
              <w:jc w:val="center"/>
              <w:rPr>
                <w:sz w:val="22"/>
                <w:szCs w:val="22"/>
                <w:lang w:eastAsia="en-US"/>
              </w:rPr>
            </w:pPr>
            <w:r w:rsidRPr="00C54F99">
              <w:rPr>
                <w:sz w:val="22"/>
                <w:szCs w:val="22"/>
                <w:lang w:eastAsia="en-US"/>
              </w:rPr>
              <w:t>148</w:t>
            </w:r>
          </w:p>
        </w:tc>
        <w:tc>
          <w:tcPr>
            <w:tcW w:w="2354" w:type="dxa"/>
            <w:vAlign w:val="center"/>
          </w:tcPr>
          <w:p w14:paraId="2E3F607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66:15:1501014:169</w:t>
            </w:r>
          </w:p>
        </w:tc>
        <w:tc>
          <w:tcPr>
            <w:tcW w:w="3174" w:type="dxa"/>
            <w:vAlign w:val="center"/>
          </w:tcPr>
          <w:p w14:paraId="5064FD8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30</w:t>
            </w:r>
          </w:p>
        </w:tc>
        <w:tc>
          <w:tcPr>
            <w:tcW w:w="2693" w:type="dxa"/>
            <w:vMerge/>
            <w:vAlign w:val="center"/>
          </w:tcPr>
          <w:p w14:paraId="4D5E7896" w14:textId="77777777" w:rsidR="00FD1D74" w:rsidRPr="00C54F99" w:rsidRDefault="00FD1D74" w:rsidP="00FD1D74">
            <w:pPr>
              <w:suppressAutoHyphens w:val="0"/>
              <w:ind w:firstLine="0"/>
              <w:jc w:val="center"/>
              <w:rPr>
                <w:sz w:val="22"/>
                <w:szCs w:val="22"/>
                <w:lang w:eastAsia="en-US"/>
              </w:rPr>
            </w:pPr>
          </w:p>
        </w:tc>
      </w:tr>
      <w:tr w:rsidR="00C54F99" w:rsidRPr="00C54F99" w14:paraId="1598208A" w14:textId="77777777" w:rsidTr="002D692F">
        <w:trPr>
          <w:jc w:val="center"/>
        </w:trPr>
        <w:tc>
          <w:tcPr>
            <w:tcW w:w="1101" w:type="dxa"/>
            <w:vAlign w:val="center"/>
          </w:tcPr>
          <w:p w14:paraId="3925E1D5" w14:textId="59021C9B" w:rsidR="00FD1D74" w:rsidRPr="00C54F99" w:rsidRDefault="00FD1D74" w:rsidP="00FD1D74">
            <w:pPr>
              <w:suppressAutoHyphens w:val="0"/>
              <w:ind w:firstLine="0"/>
              <w:jc w:val="center"/>
              <w:rPr>
                <w:sz w:val="22"/>
                <w:szCs w:val="22"/>
                <w:lang w:eastAsia="en-US"/>
              </w:rPr>
            </w:pPr>
            <w:r w:rsidRPr="00C54F99">
              <w:rPr>
                <w:sz w:val="22"/>
                <w:szCs w:val="22"/>
                <w:lang w:eastAsia="en-US"/>
              </w:rPr>
              <w:t>149</w:t>
            </w:r>
          </w:p>
        </w:tc>
        <w:tc>
          <w:tcPr>
            <w:tcW w:w="2354" w:type="dxa"/>
            <w:vAlign w:val="center"/>
          </w:tcPr>
          <w:p w14:paraId="7D55684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66:15:1501014:156</w:t>
            </w:r>
          </w:p>
        </w:tc>
        <w:tc>
          <w:tcPr>
            <w:tcW w:w="3174" w:type="dxa"/>
            <w:vAlign w:val="center"/>
          </w:tcPr>
          <w:p w14:paraId="508EDCC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14</w:t>
            </w:r>
          </w:p>
        </w:tc>
        <w:tc>
          <w:tcPr>
            <w:tcW w:w="2693" w:type="dxa"/>
            <w:vMerge/>
            <w:vAlign w:val="center"/>
          </w:tcPr>
          <w:p w14:paraId="13B804AD" w14:textId="77777777" w:rsidR="00FD1D74" w:rsidRPr="00C54F99" w:rsidRDefault="00FD1D74" w:rsidP="00FD1D74">
            <w:pPr>
              <w:suppressAutoHyphens w:val="0"/>
              <w:ind w:firstLine="0"/>
              <w:jc w:val="center"/>
              <w:rPr>
                <w:sz w:val="22"/>
                <w:szCs w:val="22"/>
                <w:lang w:eastAsia="en-US"/>
              </w:rPr>
            </w:pPr>
          </w:p>
        </w:tc>
      </w:tr>
      <w:tr w:rsidR="00C54F99" w:rsidRPr="00C54F99" w14:paraId="069A5399" w14:textId="77777777" w:rsidTr="002D692F">
        <w:trPr>
          <w:jc w:val="center"/>
        </w:trPr>
        <w:tc>
          <w:tcPr>
            <w:tcW w:w="1101" w:type="dxa"/>
            <w:vAlign w:val="center"/>
          </w:tcPr>
          <w:p w14:paraId="082510BF" w14:textId="411048D7" w:rsidR="00FD1D74" w:rsidRPr="00C54F99" w:rsidRDefault="00FD1D74" w:rsidP="00FD1D74">
            <w:pPr>
              <w:suppressAutoHyphens w:val="0"/>
              <w:ind w:firstLine="0"/>
              <w:jc w:val="center"/>
              <w:rPr>
                <w:sz w:val="22"/>
                <w:szCs w:val="22"/>
                <w:lang w:eastAsia="en-US"/>
              </w:rPr>
            </w:pPr>
            <w:r w:rsidRPr="00C54F99">
              <w:rPr>
                <w:sz w:val="22"/>
                <w:szCs w:val="22"/>
                <w:lang w:eastAsia="en-US"/>
              </w:rPr>
              <w:t>150</w:t>
            </w:r>
          </w:p>
        </w:tc>
        <w:tc>
          <w:tcPr>
            <w:tcW w:w="2354" w:type="dxa"/>
            <w:vAlign w:val="center"/>
          </w:tcPr>
          <w:p w14:paraId="1100353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66:15:1501014:155</w:t>
            </w:r>
          </w:p>
        </w:tc>
        <w:tc>
          <w:tcPr>
            <w:tcW w:w="3174" w:type="dxa"/>
            <w:vAlign w:val="center"/>
          </w:tcPr>
          <w:p w14:paraId="50068A46"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12/2</w:t>
            </w:r>
          </w:p>
        </w:tc>
        <w:tc>
          <w:tcPr>
            <w:tcW w:w="2693" w:type="dxa"/>
            <w:vMerge/>
            <w:vAlign w:val="center"/>
          </w:tcPr>
          <w:p w14:paraId="25F36C9C" w14:textId="77777777" w:rsidR="00FD1D74" w:rsidRPr="00C54F99" w:rsidRDefault="00FD1D74" w:rsidP="00FD1D74">
            <w:pPr>
              <w:suppressAutoHyphens w:val="0"/>
              <w:ind w:firstLine="0"/>
              <w:jc w:val="center"/>
              <w:rPr>
                <w:sz w:val="22"/>
                <w:szCs w:val="22"/>
                <w:lang w:eastAsia="en-US"/>
              </w:rPr>
            </w:pPr>
          </w:p>
        </w:tc>
      </w:tr>
      <w:tr w:rsidR="00C54F99" w:rsidRPr="00C54F99" w14:paraId="6F4815F4" w14:textId="77777777" w:rsidTr="002D692F">
        <w:trPr>
          <w:jc w:val="center"/>
        </w:trPr>
        <w:tc>
          <w:tcPr>
            <w:tcW w:w="1101" w:type="dxa"/>
            <w:vAlign w:val="center"/>
          </w:tcPr>
          <w:p w14:paraId="6985CD86" w14:textId="28C7347A" w:rsidR="00FD1D74" w:rsidRPr="00C54F99" w:rsidRDefault="00FD1D74" w:rsidP="00FD1D74">
            <w:pPr>
              <w:suppressAutoHyphens w:val="0"/>
              <w:ind w:firstLine="0"/>
              <w:jc w:val="center"/>
              <w:rPr>
                <w:sz w:val="22"/>
                <w:szCs w:val="22"/>
                <w:lang w:eastAsia="en-US"/>
              </w:rPr>
            </w:pPr>
            <w:r w:rsidRPr="00C54F99">
              <w:rPr>
                <w:sz w:val="22"/>
                <w:szCs w:val="22"/>
                <w:lang w:eastAsia="en-US"/>
              </w:rPr>
              <w:t>151</w:t>
            </w:r>
          </w:p>
        </w:tc>
        <w:tc>
          <w:tcPr>
            <w:tcW w:w="2354" w:type="dxa"/>
            <w:vAlign w:val="center"/>
          </w:tcPr>
          <w:p w14:paraId="4D2A8FA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66:15:1501014:154</w:t>
            </w:r>
          </w:p>
        </w:tc>
        <w:tc>
          <w:tcPr>
            <w:tcW w:w="3174" w:type="dxa"/>
            <w:vAlign w:val="center"/>
          </w:tcPr>
          <w:p w14:paraId="74D6E5A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Советская,  12/1</w:t>
            </w:r>
          </w:p>
        </w:tc>
        <w:tc>
          <w:tcPr>
            <w:tcW w:w="2693" w:type="dxa"/>
            <w:vMerge/>
            <w:vAlign w:val="center"/>
          </w:tcPr>
          <w:p w14:paraId="7335BAB1" w14:textId="77777777" w:rsidR="00FD1D74" w:rsidRPr="00C54F99" w:rsidRDefault="00FD1D74" w:rsidP="00FD1D74">
            <w:pPr>
              <w:suppressAutoHyphens w:val="0"/>
              <w:ind w:firstLine="0"/>
              <w:jc w:val="center"/>
              <w:rPr>
                <w:sz w:val="22"/>
                <w:szCs w:val="22"/>
                <w:lang w:eastAsia="en-US"/>
              </w:rPr>
            </w:pPr>
          </w:p>
        </w:tc>
      </w:tr>
      <w:tr w:rsidR="00C54F99" w:rsidRPr="00C54F99" w14:paraId="2A1FA52F" w14:textId="77777777" w:rsidTr="002D692F">
        <w:trPr>
          <w:jc w:val="center"/>
        </w:trPr>
        <w:tc>
          <w:tcPr>
            <w:tcW w:w="1101" w:type="dxa"/>
            <w:vAlign w:val="center"/>
          </w:tcPr>
          <w:p w14:paraId="3B7F2302" w14:textId="7D34F406" w:rsidR="00FD1D74" w:rsidRPr="00C54F99" w:rsidRDefault="00FD1D74" w:rsidP="00FD1D74">
            <w:pPr>
              <w:suppressAutoHyphens w:val="0"/>
              <w:ind w:firstLine="0"/>
              <w:jc w:val="center"/>
              <w:rPr>
                <w:sz w:val="22"/>
                <w:szCs w:val="22"/>
                <w:lang w:eastAsia="en-US"/>
              </w:rPr>
            </w:pPr>
            <w:r w:rsidRPr="00C54F99">
              <w:rPr>
                <w:sz w:val="22"/>
                <w:szCs w:val="22"/>
                <w:lang w:eastAsia="en-US"/>
              </w:rPr>
              <w:t>152</w:t>
            </w:r>
          </w:p>
        </w:tc>
        <w:tc>
          <w:tcPr>
            <w:tcW w:w="2354" w:type="dxa"/>
            <w:vAlign w:val="center"/>
          </w:tcPr>
          <w:p w14:paraId="176ED6D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66:15:1501019:120</w:t>
            </w:r>
          </w:p>
        </w:tc>
        <w:tc>
          <w:tcPr>
            <w:tcW w:w="3174" w:type="dxa"/>
            <w:vAlign w:val="center"/>
          </w:tcPr>
          <w:p w14:paraId="123420F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Льва Толстого,  6</w:t>
            </w:r>
          </w:p>
        </w:tc>
        <w:tc>
          <w:tcPr>
            <w:tcW w:w="2693" w:type="dxa"/>
            <w:vMerge/>
            <w:vAlign w:val="center"/>
          </w:tcPr>
          <w:p w14:paraId="74E2568F" w14:textId="77777777" w:rsidR="00FD1D74" w:rsidRPr="00C54F99" w:rsidRDefault="00FD1D74" w:rsidP="00FD1D74">
            <w:pPr>
              <w:suppressAutoHyphens w:val="0"/>
              <w:ind w:firstLine="0"/>
              <w:jc w:val="center"/>
              <w:rPr>
                <w:sz w:val="22"/>
                <w:szCs w:val="22"/>
                <w:lang w:eastAsia="en-US"/>
              </w:rPr>
            </w:pPr>
          </w:p>
        </w:tc>
      </w:tr>
      <w:tr w:rsidR="00C54F99" w:rsidRPr="00C54F99" w14:paraId="48BB396B" w14:textId="77777777" w:rsidTr="002D692F">
        <w:trPr>
          <w:jc w:val="center"/>
        </w:trPr>
        <w:tc>
          <w:tcPr>
            <w:tcW w:w="1101" w:type="dxa"/>
            <w:vAlign w:val="center"/>
          </w:tcPr>
          <w:p w14:paraId="1B10D205" w14:textId="738283DC" w:rsidR="00FD1D74" w:rsidRPr="00C54F99" w:rsidRDefault="00FD1D74" w:rsidP="00FD1D74">
            <w:pPr>
              <w:suppressAutoHyphens w:val="0"/>
              <w:ind w:firstLine="0"/>
              <w:jc w:val="center"/>
              <w:rPr>
                <w:sz w:val="22"/>
                <w:szCs w:val="22"/>
                <w:lang w:eastAsia="en-US"/>
              </w:rPr>
            </w:pPr>
            <w:r w:rsidRPr="00C54F99">
              <w:rPr>
                <w:sz w:val="22"/>
                <w:szCs w:val="22"/>
                <w:lang w:eastAsia="en-US"/>
              </w:rPr>
              <w:t>153</w:t>
            </w:r>
          </w:p>
        </w:tc>
        <w:tc>
          <w:tcPr>
            <w:tcW w:w="2354" w:type="dxa"/>
            <w:vAlign w:val="center"/>
          </w:tcPr>
          <w:p w14:paraId="6F55CA6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66:15:1501019:18</w:t>
            </w:r>
          </w:p>
        </w:tc>
        <w:tc>
          <w:tcPr>
            <w:tcW w:w="3174" w:type="dxa"/>
            <w:vAlign w:val="center"/>
          </w:tcPr>
          <w:p w14:paraId="4942C14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Льва Толстого,  3</w:t>
            </w:r>
          </w:p>
        </w:tc>
        <w:tc>
          <w:tcPr>
            <w:tcW w:w="2693" w:type="dxa"/>
            <w:vMerge/>
            <w:vAlign w:val="center"/>
          </w:tcPr>
          <w:p w14:paraId="20FDEEB4" w14:textId="77777777" w:rsidR="00FD1D74" w:rsidRPr="00C54F99" w:rsidRDefault="00FD1D74" w:rsidP="00FD1D74">
            <w:pPr>
              <w:suppressAutoHyphens w:val="0"/>
              <w:ind w:firstLine="0"/>
              <w:jc w:val="center"/>
              <w:rPr>
                <w:sz w:val="22"/>
                <w:szCs w:val="22"/>
                <w:lang w:eastAsia="en-US"/>
              </w:rPr>
            </w:pPr>
          </w:p>
        </w:tc>
      </w:tr>
      <w:tr w:rsidR="00C54F99" w:rsidRPr="00C54F99" w14:paraId="5156EF5E" w14:textId="77777777" w:rsidTr="002D692F">
        <w:trPr>
          <w:jc w:val="center"/>
        </w:trPr>
        <w:tc>
          <w:tcPr>
            <w:tcW w:w="1101" w:type="dxa"/>
            <w:vAlign w:val="center"/>
          </w:tcPr>
          <w:p w14:paraId="5196A964" w14:textId="71098E86" w:rsidR="00FD1D74" w:rsidRPr="00C54F99" w:rsidRDefault="00FD1D74" w:rsidP="00FD1D74">
            <w:pPr>
              <w:suppressAutoHyphens w:val="0"/>
              <w:ind w:firstLine="0"/>
              <w:jc w:val="center"/>
              <w:rPr>
                <w:sz w:val="22"/>
                <w:szCs w:val="22"/>
                <w:lang w:eastAsia="en-US"/>
              </w:rPr>
            </w:pPr>
            <w:r w:rsidRPr="00C54F99">
              <w:rPr>
                <w:sz w:val="22"/>
                <w:szCs w:val="22"/>
                <w:lang w:eastAsia="en-US"/>
              </w:rPr>
              <w:t>154</w:t>
            </w:r>
          </w:p>
        </w:tc>
        <w:tc>
          <w:tcPr>
            <w:tcW w:w="2354" w:type="dxa"/>
            <w:vAlign w:val="center"/>
          </w:tcPr>
          <w:p w14:paraId="1BED544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66:15:1501019:183</w:t>
            </w:r>
          </w:p>
        </w:tc>
        <w:tc>
          <w:tcPr>
            <w:tcW w:w="3174" w:type="dxa"/>
            <w:vAlign w:val="center"/>
          </w:tcPr>
          <w:p w14:paraId="7AC6A6F7"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Коммуны,  8</w:t>
            </w:r>
          </w:p>
        </w:tc>
        <w:tc>
          <w:tcPr>
            <w:tcW w:w="2693" w:type="dxa"/>
            <w:vMerge/>
            <w:vAlign w:val="center"/>
          </w:tcPr>
          <w:p w14:paraId="32005202" w14:textId="77777777" w:rsidR="00FD1D74" w:rsidRPr="00C54F99" w:rsidRDefault="00FD1D74" w:rsidP="00FD1D74">
            <w:pPr>
              <w:suppressAutoHyphens w:val="0"/>
              <w:ind w:firstLine="0"/>
              <w:jc w:val="center"/>
              <w:rPr>
                <w:sz w:val="22"/>
                <w:szCs w:val="22"/>
                <w:lang w:eastAsia="en-US"/>
              </w:rPr>
            </w:pPr>
          </w:p>
        </w:tc>
      </w:tr>
      <w:tr w:rsidR="00C54F99" w:rsidRPr="00C54F99" w14:paraId="50ACF8BD" w14:textId="77777777" w:rsidTr="002D692F">
        <w:trPr>
          <w:jc w:val="center"/>
        </w:trPr>
        <w:tc>
          <w:tcPr>
            <w:tcW w:w="1101" w:type="dxa"/>
            <w:vAlign w:val="center"/>
          </w:tcPr>
          <w:p w14:paraId="0F29BE6C" w14:textId="16AD9169" w:rsidR="00FD1D74" w:rsidRPr="00C54F99" w:rsidRDefault="00FD1D74" w:rsidP="00FD1D74">
            <w:pPr>
              <w:suppressAutoHyphens w:val="0"/>
              <w:ind w:firstLine="0"/>
              <w:jc w:val="center"/>
              <w:rPr>
                <w:sz w:val="22"/>
                <w:szCs w:val="22"/>
                <w:lang w:eastAsia="en-US"/>
              </w:rPr>
            </w:pPr>
            <w:r w:rsidRPr="00C54F99">
              <w:rPr>
                <w:sz w:val="22"/>
                <w:szCs w:val="22"/>
                <w:lang w:eastAsia="en-US"/>
              </w:rPr>
              <w:t>155</w:t>
            </w:r>
          </w:p>
        </w:tc>
        <w:tc>
          <w:tcPr>
            <w:tcW w:w="2354" w:type="dxa"/>
            <w:vAlign w:val="center"/>
          </w:tcPr>
          <w:p w14:paraId="4F7ADD7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66:15:1501032:131</w:t>
            </w:r>
          </w:p>
        </w:tc>
        <w:tc>
          <w:tcPr>
            <w:tcW w:w="3174" w:type="dxa"/>
            <w:vAlign w:val="center"/>
          </w:tcPr>
          <w:p w14:paraId="378F333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88</w:t>
            </w:r>
          </w:p>
        </w:tc>
        <w:tc>
          <w:tcPr>
            <w:tcW w:w="2693" w:type="dxa"/>
            <w:vMerge/>
            <w:vAlign w:val="center"/>
          </w:tcPr>
          <w:p w14:paraId="0BAB962D" w14:textId="77777777" w:rsidR="00FD1D74" w:rsidRPr="00C54F99" w:rsidRDefault="00FD1D74" w:rsidP="00FD1D74">
            <w:pPr>
              <w:suppressAutoHyphens w:val="0"/>
              <w:ind w:firstLine="0"/>
              <w:jc w:val="center"/>
              <w:rPr>
                <w:sz w:val="22"/>
                <w:szCs w:val="22"/>
                <w:lang w:eastAsia="en-US"/>
              </w:rPr>
            </w:pPr>
          </w:p>
        </w:tc>
      </w:tr>
      <w:tr w:rsidR="00C54F99" w:rsidRPr="00C54F99" w14:paraId="49880936" w14:textId="77777777" w:rsidTr="002D692F">
        <w:trPr>
          <w:jc w:val="center"/>
        </w:trPr>
        <w:tc>
          <w:tcPr>
            <w:tcW w:w="1101" w:type="dxa"/>
            <w:vAlign w:val="center"/>
          </w:tcPr>
          <w:p w14:paraId="16CF53F0" w14:textId="1BB01DD2" w:rsidR="00FD1D74" w:rsidRPr="00C54F99" w:rsidRDefault="00FD1D74" w:rsidP="00FD1D74">
            <w:pPr>
              <w:suppressAutoHyphens w:val="0"/>
              <w:ind w:firstLine="0"/>
              <w:jc w:val="center"/>
              <w:rPr>
                <w:sz w:val="22"/>
                <w:szCs w:val="22"/>
                <w:lang w:eastAsia="en-US"/>
              </w:rPr>
            </w:pPr>
            <w:r w:rsidRPr="00C54F99">
              <w:rPr>
                <w:sz w:val="22"/>
                <w:szCs w:val="22"/>
                <w:lang w:eastAsia="en-US"/>
              </w:rPr>
              <w:t>156</w:t>
            </w:r>
          </w:p>
        </w:tc>
        <w:tc>
          <w:tcPr>
            <w:tcW w:w="2354" w:type="dxa"/>
            <w:vAlign w:val="center"/>
          </w:tcPr>
          <w:p w14:paraId="2AD3D98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66:15:1501013:82</w:t>
            </w:r>
          </w:p>
        </w:tc>
        <w:tc>
          <w:tcPr>
            <w:tcW w:w="3174" w:type="dxa"/>
            <w:vAlign w:val="center"/>
          </w:tcPr>
          <w:p w14:paraId="1C4D0AD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Кропоткина,  3</w:t>
            </w:r>
          </w:p>
        </w:tc>
        <w:tc>
          <w:tcPr>
            <w:tcW w:w="2693" w:type="dxa"/>
            <w:vMerge/>
            <w:vAlign w:val="center"/>
          </w:tcPr>
          <w:p w14:paraId="52A61BDF" w14:textId="77777777" w:rsidR="00FD1D74" w:rsidRPr="00C54F99" w:rsidRDefault="00FD1D74" w:rsidP="00FD1D74">
            <w:pPr>
              <w:suppressAutoHyphens w:val="0"/>
              <w:ind w:firstLine="0"/>
              <w:jc w:val="center"/>
              <w:rPr>
                <w:sz w:val="22"/>
                <w:szCs w:val="22"/>
                <w:lang w:eastAsia="en-US"/>
              </w:rPr>
            </w:pPr>
          </w:p>
        </w:tc>
      </w:tr>
      <w:tr w:rsidR="00C54F99" w:rsidRPr="00C54F99" w14:paraId="11D2A948" w14:textId="77777777" w:rsidTr="002D692F">
        <w:trPr>
          <w:jc w:val="center"/>
        </w:trPr>
        <w:tc>
          <w:tcPr>
            <w:tcW w:w="1101" w:type="dxa"/>
            <w:vAlign w:val="center"/>
          </w:tcPr>
          <w:p w14:paraId="02D6363C" w14:textId="4E74CF5D" w:rsidR="00FD1D74" w:rsidRPr="00C54F99" w:rsidRDefault="00FD1D74" w:rsidP="00FD1D74">
            <w:pPr>
              <w:suppressAutoHyphens w:val="0"/>
              <w:ind w:firstLine="0"/>
              <w:jc w:val="center"/>
              <w:rPr>
                <w:sz w:val="22"/>
                <w:szCs w:val="22"/>
                <w:lang w:eastAsia="en-US"/>
              </w:rPr>
            </w:pPr>
            <w:r w:rsidRPr="00C54F99">
              <w:rPr>
                <w:sz w:val="22"/>
                <w:szCs w:val="22"/>
                <w:lang w:eastAsia="en-US"/>
              </w:rPr>
              <w:t>157</w:t>
            </w:r>
          </w:p>
        </w:tc>
        <w:tc>
          <w:tcPr>
            <w:tcW w:w="2354" w:type="dxa"/>
            <w:vAlign w:val="center"/>
          </w:tcPr>
          <w:p w14:paraId="6EEB589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66:15:1501032:135</w:t>
            </w:r>
          </w:p>
        </w:tc>
        <w:tc>
          <w:tcPr>
            <w:tcW w:w="3174" w:type="dxa"/>
            <w:vAlign w:val="center"/>
          </w:tcPr>
          <w:p w14:paraId="55B1721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Коллективная,  6</w:t>
            </w:r>
          </w:p>
        </w:tc>
        <w:tc>
          <w:tcPr>
            <w:tcW w:w="2693" w:type="dxa"/>
            <w:vMerge/>
            <w:vAlign w:val="center"/>
          </w:tcPr>
          <w:p w14:paraId="1371DA5C" w14:textId="77777777" w:rsidR="00FD1D74" w:rsidRPr="00C54F99" w:rsidRDefault="00FD1D74" w:rsidP="00FD1D74">
            <w:pPr>
              <w:suppressAutoHyphens w:val="0"/>
              <w:ind w:firstLine="0"/>
              <w:jc w:val="center"/>
              <w:rPr>
                <w:sz w:val="22"/>
                <w:szCs w:val="22"/>
                <w:lang w:eastAsia="en-US"/>
              </w:rPr>
            </w:pPr>
          </w:p>
        </w:tc>
      </w:tr>
      <w:tr w:rsidR="00C54F99" w:rsidRPr="00C54F99" w14:paraId="26372DF4" w14:textId="77777777" w:rsidTr="002D692F">
        <w:trPr>
          <w:jc w:val="center"/>
        </w:trPr>
        <w:tc>
          <w:tcPr>
            <w:tcW w:w="1101" w:type="dxa"/>
            <w:vAlign w:val="center"/>
          </w:tcPr>
          <w:p w14:paraId="59B4E8ED" w14:textId="724406F6" w:rsidR="00FD1D74" w:rsidRPr="00C54F99" w:rsidRDefault="00FD1D74" w:rsidP="00FD1D74">
            <w:pPr>
              <w:suppressAutoHyphens w:val="0"/>
              <w:ind w:firstLine="0"/>
              <w:jc w:val="center"/>
              <w:rPr>
                <w:sz w:val="22"/>
                <w:szCs w:val="22"/>
                <w:lang w:eastAsia="en-US"/>
              </w:rPr>
            </w:pPr>
            <w:r w:rsidRPr="00C54F99">
              <w:rPr>
                <w:sz w:val="22"/>
                <w:szCs w:val="22"/>
                <w:lang w:eastAsia="en-US"/>
              </w:rPr>
              <w:t>158</w:t>
            </w:r>
          </w:p>
        </w:tc>
        <w:tc>
          <w:tcPr>
            <w:tcW w:w="2354" w:type="dxa"/>
            <w:vAlign w:val="center"/>
          </w:tcPr>
          <w:p w14:paraId="0C58A7A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66:15:1501014:218</w:t>
            </w:r>
          </w:p>
        </w:tc>
        <w:tc>
          <w:tcPr>
            <w:tcW w:w="3174" w:type="dxa"/>
            <w:vAlign w:val="center"/>
          </w:tcPr>
          <w:p w14:paraId="4024D6E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пр-кт Октябрьский,  10, корпус 1, 2</w:t>
            </w:r>
          </w:p>
        </w:tc>
        <w:tc>
          <w:tcPr>
            <w:tcW w:w="2693" w:type="dxa"/>
            <w:vMerge/>
            <w:vAlign w:val="center"/>
          </w:tcPr>
          <w:p w14:paraId="605489CC" w14:textId="77777777" w:rsidR="00FD1D74" w:rsidRPr="00C54F99" w:rsidRDefault="00FD1D74" w:rsidP="00FD1D74">
            <w:pPr>
              <w:suppressAutoHyphens w:val="0"/>
              <w:ind w:firstLine="0"/>
              <w:jc w:val="center"/>
              <w:rPr>
                <w:sz w:val="22"/>
                <w:szCs w:val="22"/>
                <w:lang w:eastAsia="en-US"/>
              </w:rPr>
            </w:pPr>
          </w:p>
        </w:tc>
      </w:tr>
      <w:tr w:rsidR="00C54F99" w:rsidRPr="00C54F99" w14:paraId="6E9645C9" w14:textId="77777777" w:rsidTr="002D692F">
        <w:trPr>
          <w:jc w:val="center"/>
        </w:trPr>
        <w:tc>
          <w:tcPr>
            <w:tcW w:w="1101" w:type="dxa"/>
            <w:vAlign w:val="center"/>
          </w:tcPr>
          <w:p w14:paraId="2DEAB120" w14:textId="36CC05F3" w:rsidR="00FD1D74" w:rsidRPr="00C54F99" w:rsidRDefault="00FD1D74" w:rsidP="00FD1D74">
            <w:pPr>
              <w:suppressAutoHyphens w:val="0"/>
              <w:ind w:firstLine="0"/>
              <w:jc w:val="center"/>
              <w:rPr>
                <w:sz w:val="22"/>
                <w:szCs w:val="22"/>
                <w:lang w:eastAsia="en-US"/>
              </w:rPr>
            </w:pPr>
            <w:r w:rsidRPr="00C54F99">
              <w:rPr>
                <w:sz w:val="22"/>
                <w:szCs w:val="22"/>
                <w:lang w:eastAsia="en-US"/>
              </w:rPr>
              <w:t>159</w:t>
            </w:r>
          </w:p>
        </w:tc>
        <w:tc>
          <w:tcPr>
            <w:tcW w:w="2354" w:type="dxa"/>
            <w:vAlign w:val="center"/>
          </w:tcPr>
          <w:p w14:paraId="1F99D70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66:15:1501032:32</w:t>
            </w:r>
          </w:p>
        </w:tc>
        <w:tc>
          <w:tcPr>
            <w:tcW w:w="3174" w:type="dxa"/>
            <w:vAlign w:val="center"/>
          </w:tcPr>
          <w:p w14:paraId="6BDB803C"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42</w:t>
            </w:r>
          </w:p>
        </w:tc>
        <w:tc>
          <w:tcPr>
            <w:tcW w:w="2693" w:type="dxa"/>
            <w:vMerge/>
            <w:vAlign w:val="center"/>
          </w:tcPr>
          <w:p w14:paraId="5ED36353" w14:textId="77777777" w:rsidR="00FD1D74" w:rsidRPr="00C54F99" w:rsidRDefault="00FD1D74" w:rsidP="00FD1D74">
            <w:pPr>
              <w:suppressAutoHyphens w:val="0"/>
              <w:ind w:firstLine="0"/>
              <w:jc w:val="center"/>
              <w:rPr>
                <w:sz w:val="22"/>
                <w:szCs w:val="22"/>
                <w:lang w:eastAsia="en-US"/>
              </w:rPr>
            </w:pPr>
          </w:p>
        </w:tc>
      </w:tr>
      <w:tr w:rsidR="00C54F99" w:rsidRPr="00C54F99" w14:paraId="60FE0292" w14:textId="77777777" w:rsidTr="002D692F">
        <w:trPr>
          <w:jc w:val="center"/>
        </w:trPr>
        <w:tc>
          <w:tcPr>
            <w:tcW w:w="1101" w:type="dxa"/>
            <w:vAlign w:val="center"/>
          </w:tcPr>
          <w:p w14:paraId="160019AC" w14:textId="4C0D1B69" w:rsidR="00FD1D74" w:rsidRPr="00C54F99" w:rsidRDefault="00FD1D74" w:rsidP="00FD1D74">
            <w:pPr>
              <w:suppressAutoHyphens w:val="0"/>
              <w:ind w:firstLine="0"/>
              <w:jc w:val="center"/>
              <w:rPr>
                <w:sz w:val="22"/>
                <w:szCs w:val="22"/>
                <w:lang w:eastAsia="en-US"/>
              </w:rPr>
            </w:pPr>
            <w:r w:rsidRPr="00C54F99">
              <w:rPr>
                <w:sz w:val="22"/>
                <w:szCs w:val="22"/>
                <w:lang w:eastAsia="en-US"/>
              </w:rPr>
              <w:t>160</w:t>
            </w:r>
          </w:p>
        </w:tc>
        <w:tc>
          <w:tcPr>
            <w:tcW w:w="2354" w:type="dxa"/>
            <w:vAlign w:val="center"/>
          </w:tcPr>
          <w:p w14:paraId="1CE59375"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66:15:1501014:165</w:t>
            </w:r>
          </w:p>
        </w:tc>
        <w:tc>
          <w:tcPr>
            <w:tcW w:w="3174" w:type="dxa"/>
            <w:vAlign w:val="center"/>
          </w:tcPr>
          <w:p w14:paraId="2E56BD4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20-22</w:t>
            </w:r>
          </w:p>
        </w:tc>
        <w:tc>
          <w:tcPr>
            <w:tcW w:w="2693" w:type="dxa"/>
            <w:vMerge/>
            <w:vAlign w:val="center"/>
          </w:tcPr>
          <w:p w14:paraId="50A83B76" w14:textId="77777777" w:rsidR="00FD1D74" w:rsidRPr="00C54F99" w:rsidRDefault="00FD1D74" w:rsidP="00FD1D74">
            <w:pPr>
              <w:suppressAutoHyphens w:val="0"/>
              <w:ind w:firstLine="0"/>
              <w:jc w:val="center"/>
              <w:rPr>
                <w:sz w:val="22"/>
                <w:szCs w:val="22"/>
                <w:lang w:eastAsia="en-US"/>
              </w:rPr>
            </w:pPr>
          </w:p>
        </w:tc>
      </w:tr>
      <w:tr w:rsidR="00C54F99" w:rsidRPr="00C54F99" w14:paraId="7E551900" w14:textId="77777777" w:rsidTr="002D692F">
        <w:trPr>
          <w:jc w:val="center"/>
        </w:trPr>
        <w:tc>
          <w:tcPr>
            <w:tcW w:w="1101" w:type="dxa"/>
            <w:vAlign w:val="center"/>
          </w:tcPr>
          <w:p w14:paraId="0BB579AD" w14:textId="2DE166B5" w:rsidR="00FD1D74" w:rsidRPr="00C54F99" w:rsidRDefault="00FD1D74" w:rsidP="00FD1D74">
            <w:pPr>
              <w:suppressAutoHyphens w:val="0"/>
              <w:ind w:firstLine="0"/>
              <w:jc w:val="center"/>
              <w:rPr>
                <w:sz w:val="22"/>
                <w:szCs w:val="22"/>
                <w:lang w:eastAsia="en-US"/>
              </w:rPr>
            </w:pPr>
            <w:r w:rsidRPr="00C54F99">
              <w:rPr>
                <w:sz w:val="22"/>
                <w:szCs w:val="22"/>
                <w:lang w:eastAsia="en-US"/>
              </w:rPr>
              <w:t>161</w:t>
            </w:r>
          </w:p>
        </w:tc>
        <w:tc>
          <w:tcPr>
            <w:tcW w:w="2354" w:type="dxa"/>
            <w:vAlign w:val="center"/>
          </w:tcPr>
          <w:p w14:paraId="4C09A52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66:15:1501006:84</w:t>
            </w:r>
          </w:p>
        </w:tc>
        <w:tc>
          <w:tcPr>
            <w:tcW w:w="3174" w:type="dxa"/>
            <w:vAlign w:val="center"/>
          </w:tcPr>
          <w:p w14:paraId="2910E78A"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74</w:t>
            </w:r>
          </w:p>
        </w:tc>
        <w:tc>
          <w:tcPr>
            <w:tcW w:w="2693" w:type="dxa"/>
            <w:vMerge/>
            <w:vAlign w:val="center"/>
          </w:tcPr>
          <w:p w14:paraId="088F58FA" w14:textId="77777777" w:rsidR="00FD1D74" w:rsidRPr="00C54F99" w:rsidRDefault="00FD1D74" w:rsidP="00FD1D74">
            <w:pPr>
              <w:suppressAutoHyphens w:val="0"/>
              <w:ind w:firstLine="0"/>
              <w:jc w:val="center"/>
              <w:rPr>
                <w:sz w:val="22"/>
                <w:szCs w:val="22"/>
                <w:lang w:eastAsia="en-US"/>
              </w:rPr>
            </w:pPr>
          </w:p>
        </w:tc>
      </w:tr>
      <w:tr w:rsidR="00C54F99" w:rsidRPr="00C54F99" w14:paraId="6814BD5E" w14:textId="77777777" w:rsidTr="002D692F">
        <w:trPr>
          <w:jc w:val="center"/>
        </w:trPr>
        <w:tc>
          <w:tcPr>
            <w:tcW w:w="1101" w:type="dxa"/>
            <w:vAlign w:val="center"/>
          </w:tcPr>
          <w:p w14:paraId="21AD1F52" w14:textId="3B2E063F" w:rsidR="00FD1D74" w:rsidRPr="00C54F99" w:rsidRDefault="00FD1D74" w:rsidP="00FD1D74">
            <w:pPr>
              <w:suppressAutoHyphens w:val="0"/>
              <w:ind w:firstLine="0"/>
              <w:jc w:val="center"/>
              <w:rPr>
                <w:sz w:val="22"/>
                <w:szCs w:val="22"/>
                <w:lang w:eastAsia="en-US"/>
              </w:rPr>
            </w:pPr>
            <w:r w:rsidRPr="00C54F99">
              <w:rPr>
                <w:sz w:val="22"/>
                <w:szCs w:val="22"/>
                <w:lang w:eastAsia="en-US"/>
              </w:rPr>
              <w:t>162</w:t>
            </w:r>
          </w:p>
        </w:tc>
        <w:tc>
          <w:tcPr>
            <w:tcW w:w="2354" w:type="dxa"/>
            <w:vAlign w:val="center"/>
          </w:tcPr>
          <w:p w14:paraId="09974C42"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66:15:1501025:63</w:t>
            </w:r>
          </w:p>
        </w:tc>
        <w:tc>
          <w:tcPr>
            <w:tcW w:w="3174" w:type="dxa"/>
            <w:vAlign w:val="center"/>
          </w:tcPr>
          <w:p w14:paraId="0C552DB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Пушкина,  6</w:t>
            </w:r>
          </w:p>
        </w:tc>
        <w:tc>
          <w:tcPr>
            <w:tcW w:w="2693" w:type="dxa"/>
            <w:vMerge/>
            <w:vAlign w:val="center"/>
          </w:tcPr>
          <w:p w14:paraId="3AC664C5" w14:textId="77777777" w:rsidR="00FD1D74" w:rsidRPr="00C54F99" w:rsidRDefault="00FD1D74" w:rsidP="00FD1D74">
            <w:pPr>
              <w:suppressAutoHyphens w:val="0"/>
              <w:ind w:firstLine="0"/>
              <w:jc w:val="center"/>
              <w:rPr>
                <w:sz w:val="22"/>
                <w:szCs w:val="22"/>
                <w:lang w:eastAsia="en-US"/>
              </w:rPr>
            </w:pPr>
          </w:p>
        </w:tc>
      </w:tr>
      <w:tr w:rsidR="00C54F99" w:rsidRPr="00C54F99" w14:paraId="3EA402A0" w14:textId="77777777" w:rsidTr="002D692F">
        <w:trPr>
          <w:jc w:val="center"/>
        </w:trPr>
        <w:tc>
          <w:tcPr>
            <w:tcW w:w="1101" w:type="dxa"/>
            <w:vAlign w:val="center"/>
          </w:tcPr>
          <w:p w14:paraId="7EB1BD40" w14:textId="6FB26637" w:rsidR="00FD1D74" w:rsidRPr="00C54F99" w:rsidRDefault="00FD1D74" w:rsidP="00FD1D74">
            <w:pPr>
              <w:suppressAutoHyphens w:val="0"/>
              <w:ind w:firstLine="0"/>
              <w:jc w:val="center"/>
              <w:rPr>
                <w:sz w:val="22"/>
                <w:szCs w:val="22"/>
                <w:lang w:eastAsia="en-US"/>
              </w:rPr>
            </w:pPr>
            <w:r w:rsidRPr="00C54F99">
              <w:rPr>
                <w:sz w:val="22"/>
                <w:szCs w:val="22"/>
                <w:lang w:eastAsia="en-US"/>
              </w:rPr>
              <w:t>163</w:t>
            </w:r>
          </w:p>
        </w:tc>
        <w:tc>
          <w:tcPr>
            <w:tcW w:w="2354" w:type="dxa"/>
            <w:vAlign w:val="center"/>
          </w:tcPr>
          <w:p w14:paraId="03B634F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66:15:1501032:134</w:t>
            </w:r>
          </w:p>
        </w:tc>
        <w:tc>
          <w:tcPr>
            <w:tcW w:w="3174" w:type="dxa"/>
            <w:vAlign w:val="center"/>
          </w:tcPr>
          <w:p w14:paraId="001BA7C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Коллективная,  2</w:t>
            </w:r>
          </w:p>
        </w:tc>
        <w:tc>
          <w:tcPr>
            <w:tcW w:w="2693" w:type="dxa"/>
            <w:vMerge/>
            <w:vAlign w:val="center"/>
          </w:tcPr>
          <w:p w14:paraId="3FFF426C" w14:textId="77777777" w:rsidR="00FD1D74" w:rsidRPr="00C54F99" w:rsidRDefault="00FD1D74" w:rsidP="00FD1D74">
            <w:pPr>
              <w:suppressAutoHyphens w:val="0"/>
              <w:ind w:firstLine="0"/>
              <w:jc w:val="center"/>
              <w:rPr>
                <w:sz w:val="22"/>
                <w:szCs w:val="22"/>
                <w:lang w:eastAsia="en-US"/>
              </w:rPr>
            </w:pPr>
          </w:p>
        </w:tc>
      </w:tr>
      <w:tr w:rsidR="00C54F99" w:rsidRPr="00C54F99" w14:paraId="7D9AB700" w14:textId="77777777" w:rsidTr="002D692F">
        <w:trPr>
          <w:jc w:val="center"/>
        </w:trPr>
        <w:tc>
          <w:tcPr>
            <w:tcW w:w="1101" w:type="dxa"/>
            <w:vAlign w:val="center"/>
          </w:tcPr>
          <w:p w14:paraId="350590BD" w14:textId="2A084930" w:rsidR="00FD1D74" w:rsidRPr="00C54F99" w:rsidRDefault="00FD1D74" w:rsidP="00FD1D74">
            <w:pPr>
              <w:suppressAutoHyphens w:val="0"/>
              <w:ind w:firstLine="0"/>
              <w:jc w:val="center"/>
              <w:rPr>
                <w:sz w:val="22"/>
                <w:szCs w:val="22"/>
                <w:lang w:eastAsia="en-US"/>
              </w:rPr>
            </w:pPr>
            <w:r w:rsidRPr="00C54F99">
              <w:rPr>
                <w:sz w:val="22"/>
                <w:szCs w:val="22"/>
                <w:lang w:eastAsia="en-US"/>
              </w:rPr>
              <w:t>164</w:t>
            </w:r>
          </w:p>
        </w:tc>
        <w:tc>
          <w:tcPr>
            <w:tcW w:w="2354" w:type="dxa"/>
            <w:vAlign w:val="center"/>
          </w:tcPr>
          <w:p w14:paraId="318E699E"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66:15:1501025:104</w:t>
            </w:r>
          </w:p>
        </w:tc>
        <w:tc>
          <w:tcPr>
            <w:tcW w:w="3174" w:type="dxa"/>
            <w:vAlign w:val="center"/>
          </w:tcPr>
          <w:p w14:paraId="3F76ACC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Крупской,  5</w:t>
            </w:r>
          </w:p>
        </w:tc>
        <w:tc>
          <w:tcPr>
            <w:tcW w:w="2693" w:type="dxa"/>
            <w:vMerge/>
            <w:vAlign w:val="center"/>
          </w:tcPr>
          <w:p w14:paraId="46CE90ED" w14:textId="77777777" w:rsidR="00FD1D74" w:rsidRPr="00C54F99" w:rsidRDefault="00FD1D74" w:rsidP="00FD1D74">
            <w:pPr>
              <w:suppressAutoHyphens w:val="0"/>
              <w:ind w:firstLine="0"/>
              <w:jc w:val="center"/>
              <w:rPr>
                <w:sz w:val="22"/>
                <w:szCs w:val="22"/>
                <w:lang w:eastAsia="en-US"/>
              </w:rPr>
            </w:pPr>
          </w:p>
        </w:tc>
      </w:tr>
      <w:tr w:rsidR="00C54F99" w:rsidRPr="00C54F99" w14:paraId="220D2C14" w14:textId="77777777" w:rsidTr="002D692F">
        <w:trPr>
          <w:jc w:val="center"/>
        </w:trPr>
        <w:tc>
          <w:tcPr>
            <w:tcW w:w="1101" w:type="dxa"/>
            <w:vAlign w:val="center"/>
          </w:tcPr>
          <w:p w14:paraId="336B7236" w14:textId="1AEC7DFF" w:rsidR="00FD1D74" w:rsidRPr="00C54F99" w:rsidRDefault="00FD1D74" w:rsidP="00FD1D74">
            <w:pPr>
              <w:suppressAutoHyphens w:val="0"/>
              <w:ind w:firstLine="0"/>
              <w:jc w:val="center"/>
              <w:rPr>
                <w:sz w:val="22"/>
                <w:szCs w:val="22"/>
                <w:lang w:eastAsia="en-US"/>
              </w:rPr>
            </w:pPr>
            <w:r w:rsidRPr="00C54F99">
              <w:rPr>
                <w:sz w:val="22"/>
                <w:szCs w:val="22"/>
                <w:lang w:eastAsia="en-US"/>
              </w:rPr>
              <w:t>165</w:t>
            </w:r>
          </w:p>
        </w:tc>
        <w:tc>
          <w:tcPr>
            <w:tcW w:w="2354" w:type="dxa"/>
            <w:vAlign w:val="center"/>
          </w:tcPr>
          <w:p w14:paraId="3C095B2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66:15:1501019:239</w:t>
            </w:r>
          </w:p>
        </w:tc>
        <w:tc>
          <w:tcPr>
            <w:tcW w:w="3174" w:type="dxa"/>
            <w:vAlign w:val="center"/>
          </w:tcPr>
          <w:p w14:paraId="4DFAE9B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Красноармейская,  13</w:t>
            </w:r>
          </w:p>
        </w:tc>
        <w:tc>
          <w:tcPr>
            <w:tcW w:w="2693" w:type="dxa"/>
            <w:vMerge/>
            <w:vAlign w:val="center"/>
          </w:tcPr>
          <w:p w14:paraId="2DE4152D" w14:textId="77777777" w:rsidR="00FD1D74" w:rsidRPr="00C54F99" w:rsidRDefault="00FD1D74" w:rsidP="00FD1D74">
            <w:pPr>
              <w:suppressAutoHyphens w:val="0"/>
              <w:ind w:firstLine="0"/>
              <w:jc w:val="center"/>
              <w:rPr>
                <w:sz w:val="22"/>
                <w:szCs w:val="22"/>
                <w:lang w:eastAsia="en-US"/>
              </w:rPr>
            </w:pPr>
          </w:p>
        </w:tc>
      </w:tr>
      <w:tr w:rsidR="00C54F99" w:rsidRPr="00C54F99" w14:paraId="06DE3DC0" w14:textId="77777777" w:rsidTr="002D692F">
        <w:trPr>
          <w:jc w:val="center"/>
        </w:trPr>
        <w:tc>
          <w:tcPr>
            <w:tcW w:w="1101" w:type="dxa"/>
            <w:vAlign w:val="center"/>
          </w:tcPr>
          <w:p w14:paraId="6E60AEBD" w14:textId="7DAA6504" w:rsidR="00FD1D74" w:rsidRPr="00C54F99" w:rsidRDefault="00FD1D74" w:rsidP="00FD1D74">
            <w:pPr>
              <w:suppressAutoHyphens w:val="0"/>
              <w:ind w:firstLine="0"/>
              <w:jc w:val="center"/>
              <w:rPr>
                <w:sz w:val="22"/>
                <w:szCs w:val="22"/>
                <w:lang w:eastAsia="en-US"/>
              </w:rPr>
            </w:pPr>
            <w:r w:rsidRPr="00C54F99">
              <w:rPr>
                <w:sz w:val="22"/>
                <w:szCs w:val="22"/>
                <w:lang w:eastAsia="en-US"/>
              </w:rPr>
              <w:t>166</w:t>
            </w:r>
          </w:p>
        </w:tc>
        <w:tc>
          <w:tcPr>
            <w:tcW w:w="2354" w:type="dxa"/>
            <w:vAlign w:val="center"/>
          </w:tcPr>
          <w:p w14:paraId="0E1C80B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66:15:1501012:9</w:t>
            </w:r>
          </w:p>
        </w:tc>
        <w:tc>
          <w:tcPr>
            <w:tcW w:w="3174" w:type="dxa"/>
            <w:vAlign w:val="center"/>
          </w:tcPr>
          <w:p w14:paraId="7682063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Карла Либкнехта,  74</w:t>
            </w:r>
          </w:p>
        </w:tc>
        <w:tc>
          <w:tcPr>
            <w:tcW w:w="2693" w:type="dxa"/>
            <w:vMerge/>
            <w:vAlign w:val="center"/>
          </w:tcPr>
          <w:p w14:paraId="7534D50D" w14:textId="77777777" w:rsidR="00FD1D74" w:rsidRPr="00C54F99" w:rsidRDefault="00FD1D74" w:rsidP="00FD1D74">
            <w:pPr>
              <w:suppressAutoHyphens w:val="0"/>
              <w:ind w:firstLine="0"/>
              <w:jc w:val="center"/>
              <w:rPr>
                <w:sz w:val="22"/>
                <w:szCs w:val="22"/>
                <w:lang w:eastAsia="en-US"/>
              </w:rPr>
            </w:pPr>
          </w:p>
        </w:tc>
      </w:tr>
      <w:tr w:rsidR="00C54F99" w:rsidRPr="00C54F99" w14:paraId="074B2E7B" w14:textId="77777777" w:rsidTr="002D692F">
        <w:trPr>
          <w:jc w:val="center"/>
        </w:trPr>
        <w:tc>
          <w:tcPr>
            <w:tcW w:w="1101" w:type="dxa"/>
            <w:vAlign w:val="center"/>
          </w:tcPr>
          <w:p w14:paraId="16F3A321" w14:textId="0CF2524D" w:rsidR="00FD1D74" w:rsidRPr="00C54F99" w:rsidRDefault="00FD1D74" w:rsidP="00FD1D74">
            <w:pPr>
              <w:suppressAutoHyphens w:val="0"/>
              <w:ind w:firstLine="0"/>
              <w:jc w:val="center"/>
              <w:rPr>
                <w:sz w:val="22"/>
                <w:szCs w:val="22"/>
                <w:lang w:eastAsia="en-US"/>
              </w:rPr>
            </w:pPr>
            <w:r w:rsidRPr="00C54F99">
              <w:rPr>
                <w:sz w:val="22"/>
                <w:szCs w:val="22"/>
                <w:lang w:eastAsia="en-US"/>
              </w:rPr>
              <w:t>167</w:t>
            </w:r>
          </w:p>
        </w:tc>
        <w:tc>
          <w:tcPr>
            <w:tcW w:w="2354" w:type="dxa"/>
            <w:vAlign w:val="center"/>
          </w:tcPr>
          <w:p w14:paraId="1BC5DB3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66:15:1501025:65</w:t>
            </w:r>
          </w:p>
        </w:tc>
        <w:tc>
          <w:tcPr>
            <w:tcW w:w="3174" w:type="dxa"/>
            <w:vAlign w:val="center"/>
          </w:tcPr>
          <w:p w14:paraId="1076B51B"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Пушкина,  8</w:t>
            </w:r>
          </w:p>
        </w:tc>
        <w:tc>
          <w:tcPr>
            <w:tcW w:w="2693" w:type="dxa"/>
            <w:vMerge/>
            <w:vAlign w:val="center"/>
          </w:tcPr>
          <w:p w14:paraId="350E792B" w14:textId="77777777" w:rsidR="00FD1D74" w:rsidRPr="00C54F99" w:rsidRDefault="00FD1D74" w:rsidP="00FD1D74">
            <w:pPr>
              <w:suppressAutoHyphens w:val="0"/>
              <w:ind w:firstLine="0"/>
              <w:jc w:val="center"/>
              <w:rPr>
                <w:sz w:val="22"/>
                <w:szCs w:val="22"/>
                <w:lang w:eastAsia="en-US"/>
              </w:rPr>
            </w:pPr>
          </w:p>
        </w:tc>
      </w:tr>
      <w:tr w:rsidR="00C54F99" w:rsidRPr="00C54F99" w14:paraId="47B290B3" w14:textId="77777777" w:rsidTr="002D692F">
        <w:trPr>
          <w:jc w:val="center"/>
        </w:trPr>
        <w:tc>
          <w:tcPr>
            <w:tcW w:w="1101" w:type="dxa"/>
            <w:vAlign w:val="center"/>
          </w:tcPr>
          <w:p w14:paraId="6A42DF93" w14:textId="474C1396" w:rsidR="00FD1D74" w:rsidRPr="00C54F99" w:rsidRDefault="00FD1D74" w:rsidP="00FD1D74">
            <w:pPr>
              <w:suppressAutoHyphens w:val="0"/>
              <w:ind w:firstLine="0"/>
              <w:jc w:val="center"/>
              <w:rPr>
                <w:sz w:val="22"/>
                <w:szCs w:val="22"/>
                <w:lang w:eastAsia="en-US"/>
              </w:rPr>
            </w:pPr>
            <w:r w:rsidRPr="00C54F99">
              <w:rPr>
                <w:sz w:val="22"/>
                <w:szCs w:val="22"/>
                <w:lang w:eastAsia="en-US"/>
              </w:rPr>
              <w:t>168</w:t>
            </w:r>
          </w:p>
        </w:tc>
        <w:tc>
          <w:tcPr>
            <w:tcW w:w="2354" w:type="dxa"/>
            <w:vAlign w:val="center"/>
          </w:tcPr>
          <w:p w14:paraId="228801C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66:15:1501014:27</w:t>
            </w:r>
          </w:p>
        </w:tc>
        <w:tc>
          <w:tcPr>
            <w:tcW w:w="3174" w:type="dxa"/>
            <w:vAlign w:val="center"/>
          </w:tcPr>
          <w:p w14:paraId="56B87D3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38</w:t>
            </w:r>
          </w:p>
        </w:tc>
        <w:tc>
          <w:tcPr>
            <w:tcW w:w="2693" w:type="dxa"/>
            <w:vMerge/>
            <w:vAlign w:val="center"/>
          </w:tcPr>
          <w:p w14:paraId="7EA98079" w14:textId="77777777" w:rsidR="00FD1D74" w:rsidRPr="00C54F99" w:rsidRDefault="00FD1D74" w:rsidP="00FD1D74">
            <w:pPr>
              <w:suppressAutoHyphens w:val="0"/>
              <w:ind w:firstLine="0"/>
              <w:jc w:val="center"/>
              <w:rPr>
                <w:sz w:val="22"/>
                <w:szCs w:val="22"/>
                <w:lang w:eastAsia="en-US"/>
              </w:rPr>
            </w:pPr>
          </w:p>
        </w:tc>
      </w:tr>
      <w:tr w:rsidR="00C54F99" w:rsidRPr="00C54F99" w14:paraId="35E1DA5F" w14:textId="77777777" w:rsidTr="002D692F">
        <w:trPr>
          <w:jc w:val="center"/>
        </w:trPr>
        <w:tc>
          <w:tcPr>
            <w:tcW w:w="1101" w:type="dxa"/>
            <w:vAlign w:val="center"/>
          </w:tcPr>
          <w:p w14:paraId="28660EDA" w14:textId="4C98437F" w:rsidR="00FD1D74" w:rsidRPr="00C54F99" w:rsidRDefault="00FD1D74" w:rsidP="00FD1D74">
            <w:pPr>
              <w:suppressAutoHyphens w:val="0"/>
              <w:ind w:firstLine="0"/>
              <w:jc w:val="center"/>
              <w:rPr>
                <w:sz w:val="22"/>
                <w:szCs w:val="22"/>
                <w:lang w:eastAsia="en-US"/>
              </w:rPr>
            </w:pPr>
            <w:r w:rsidRPr="00C54F99">
              <w:rPr>
                <w:sz w:val="22"/>
                <w:szCs w:val="22"/>
                <w:lang w:eastAsia="en-US"/>
              </w:rPr>
              <w:t>169</w:t>
            </w:r>
          </w:p>
        </w:tc>
        <w:tc>
          <w:tcPr>
            <w:tcW w:w="2354" w:type="dxa"/>
            <w:vAlign w:val="center"/>
          </w:tcPr>
          <w:p w14:paraId="6E548348"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66:15:1501006:76</w:t>
            </w:r>
          </w:p>
        </w:tc>
        <w:tc>
          <w:tcPr>
            <w:tcW w:w="3174" w:type="dxa"/>
            <w:vAlign w:val="center"/>
          </w:tcPr>
          <w:p w14:paraId="3B3D42F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Нейво-Набережная,  №18а</w:t>
            </w:r>
          </w:p>
        </w:tc>
        <w:tc>
          <w:tcPr>
            <w:tcW w:w="2693" w:type="dxa"/>
            <w:vMerge/>
            <w:vAlign w:val="center"/>
          </w:tcPr>
          <w:p w14:paraId="383DCCAD" w14:textId="77777777" w:rsidR="00FD1D74" w:rsidRPr="00C54F99" w:rsidRDefault="00FD1D74" w:rsidP="00FD1D74">
            <w:pPr>
              <w:suppressAutoHyphens w:val="0"/>
              <w:ind w:firstLine="0"/>
              <w:jc w:val="center"/>
              <w:rPr>
                <w:sz w:val="22"/>
                <w:szCs w:val="22"/>
                <w:lang w:eastAsia="en-US"/>
              </w:rPr>
            </w:pPr>
          </w:p>
        </w:tc>
      </w:tr>
      <w:tr w:rsidR="00C54F99" w:rsidRPr="00C54F99" w14:paraId="013D0F55" w14:textId="77777777" w:rsidTr="002D692F">
        <w:trPr>
          <w:jc w:val="center"/>
        </w:trPr>
        <w:tc>
          <w:tcPr>
            <w:tcW w:w="1101" w:type="dxa"/>
            <w:vAlign w:val="center"/>
          </w:tcPr>
          <w:p w14:paraId="348339F7" w14:textId="08624F75" w:rsidR="00FD1D74" w:rsidRPr="00C54F99" w:rsidRDefault="00FD1D74" w:rsidP="00FD1D74">
            <w:pPr>
              <w:suppressAutoHyphens w:val="0"/>
              <w:ind w:firstLine="0"/>
              <w:jc w:val="center"/>
              <w:rPr>
                <w:sz w:val="22"/>
                <w:szCs w:val="22"/>
                <w:lang w:eastAsia="en-US"/>
              </w:rPr>
            </w:pPr>
            <w:r w:rsidRPr="00C54F99">
              <w:rPr>
                <w:sz w:val="22"/>
                <w:szCs w:val="22"/>
                <w:lang w:eastAsia="en-US"/>
              </w:rPr>
              <w:t>170</w:t>
            </w:r>
          </w:p>
        </w:tc>
        <w:tc>
          <w:tcPr>
            <w:tcW w:w="2354" w:type="dxa"/>
            <w:vAlign w:val="center"/>
          </w:tcPr>
          <w:p w14:paraId="29538F33"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66:15:1501006:112</w:t>
            </w:r>
          </w:p>
        </w:tc>
        <w:tc>
          <w:tcPr>
            <w:tcW w:w="3174" w:type="dxa"/>
            <w:vAlign w:val="center"/>
          </w:tcPr>
          <w:p w14:paraId="05A96289"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Толмачева,  № 82</w:t>
            </w:r>
          </w:p>
        </w:tc>
        <w:tc>
          <w:tcPr>
            <w:tcW w:w="2693" w:type="dxa"/>
            <w:vMerge/>
            <w:vAlign w:val="center"/>
          </w:tcPr>
          <w:p w14:paraId="4E35CE6D" w14:textId="77777777" w:rsidR="00FD1D74" w:rsidRPr="00C54F99" w:rsidRDefault="00FD1D74" w:rsidP="00FD1D74">
            <w:pPr>
              <w:suppressAutoHyphens w:val="0"/>
              <w:ind w:firstLine="0"/>
              <w:jc w:val="center"/>
              <w:rPr>
                <w:sz w:val="22"/>
                <w:szCs w:val="22"/>
                <w:lang w:eastAsia="en-US"/>
              </w:rPr>
            </w:pPr>
          </w:p>
        </w:tc>
      </w:tr>
      <w:tr w:rsidR="00C54F99" w:rsidRPr="00C54F99" w14:paraId="68ECAB91" w14:textId="77777777" w:rsidTr="002D692F">
        <w:trPr>
          <w:jc w:val="center"/>
        </w:trPr>
        <w:tc>
          <w:tcPr>
            <w:tcW w:w="1101" w:type="dxa"/>
            <w:vAlign w:val="center"/>
          </w:tcPr>
          <w:p w14:paraId="1E81DA4A" w14:textId="3E8EF9B2" w:rsidR="00FD1D74" w:rsidRPr="00C54F99" w:rsidRDefault="00FD1D74" w:rsidP="00FD1D74">
            <w:pPr>
              <w:suppressAutoHyphens w:val="0"/>
              <w:ind w:firstLine="0"/>
              <w:jc w:val="center"/>
              <w:rPr>
                <w:sz w:val="22"/>
                <w:szCs w:val="22"/>
                <w:lang w:eastAsia="en-US"/>
              </w:rPr>
            </w:pPr>
            <w:r w:rsidRPr="00C54F99">
              <w:rPr>
                <w:sz w:val="22"/>
                <w:szCs w:val="22"/>
                <w:lang w:eastAsia="en-US"/>
              </w:rPr>
              <w:t>171</w:t>
            </w:r>
          </w:p>
        </w:tc>
        <w:tc>
          <w:tcPr>
            <w:tcW w:w="2354" w:type="dxa"/>
            <w:vAlign w:val="center"/>
          </w:tcPr>
          <w:p w14:paraId="76A01B61"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66:15:1501025:106</w:t>
            </w:r>
          </w:p>
        </w:tc>
        <w:tc>
          <w:tcPr>
            <w:tcW w:w="3174" w:type="dxa"/>
            <w:vAlign w:val="center"/>
          </w:tcPr>
          <w:p w14:paraId="77473D0D"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Крупской,  № 7</w:t>
            </w:r>
          </w:p>
        </w:tc>
        <w:tc>
          <w:tcPr>
            <w:tcW w:w="2693" w:type="dxa"/>
            <w:vMerge/>
            <w:vAlign w:val="center"/>
          </w:tcPr>
          <w:p w14:paraId="02FE1808" w14:textId="77777777" w:rsidR="00FD1D74" w:rsidRPr="00C54F99" w:rsidRDefault="00FD1D74" w:rsidP="00FD1D74">
            <w:pPr>
              <w:suppressAutoHyphens w:val="0"/>
              <w:ind w:firstLine="0"/>
              <w:jc w:val="center"/>
              <w:rPr>
                <w:sz w:val="22"/>
                <w:szCs w:val="22"/>
                <w:lang w:eastAsia="en-US"/>
              </w:rPr>
            </w:pPr>
          </w:p>
        </w:tc>
      </w:tr>
      <w:tr w:rsidR="00C54F99" w:rsidRPr="00C54F99" w14:paraId="0828BB85" w14:textId="77777777" w:rsidTr="002D692F">
        <w:trPr>
          <w:jc w:val="center"/>
        </w:trPr>
        <w:tc>
          <w:tcPr>
            <w:tcW w:w="1101" w:type="dxa"/>
            <w:vAlign w:val="center"/>
          </w:tcPr>
          <w:p w14:paraId="5A7ED083" w14:textId="4817A550" w:rsidR="00FD1D74" w:rsidRPr="00C54F99" w:rsidRDefault="00FD1D74" w:rsidP="00FD1D74">
            <w:pPr>
              <w:suppressAutoHyphens w:val="0"/>
              <w:ind w:firstLine="0"/>
              <w:jc w:val="center"/>
              <w:rPr>
                <w:sz w:val="22"/>
                <w:szCs w:val="22"/>
                <w:lang w:eastAsia="en-US"/>
              </w:rPr>
            </w:pPr>
            <w:r w:rsidRPr="00C54F99">
              <w:rPr>
                <w:sz w:val="22"/>
                <w:szCs w:val="22"/>
                <w:lang w:eastAsia="en-US"/>
              </w:rPr>
              <w:t>172</w:t>
            </w:r>
          </w:p>
        </w:tc>
        <w:tc>
          <w:tcPr>
            <w:tcW w:w="2354" w:type="dxa"/>
            <w:vAlign w:val="center"/>
          </w:tcPr>
          <w:p w14:paraId="4E122594"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66:15:1501014:1</w:t>
            </w:r>
          </w:p>
        </w:tc>
        <w:tc>
          <w:tcPr>
            <w:tcW w:w="3174" w:type="dxa"/>
            <w:vAlign w:val="center"/>
          </w:tcPr>
          <w:p w14:paraId="29387F80" w14:textId="77777777" w:rsidR="00FD1D74" w:rsidRPr="00C54F99" w:rsidRDefault="00FD1D74" w:rsidP="00FD1D74">
            <w:pPr>
              <w:suppressAutoHyphens w:val="0"/>
              <w:ind w:firstLine="0"/>
              <w:jc w:val="center"/>
              <w:rPr>
                <w:sz w:val="22"/>
                <w:szCs w:val="22"/>
                <w:lang w:eastAsia="en-US"/>
              </w:rPr>
            </w:pPr>
            <w:r w:rsidRPr="00C54F99">
              <w:rPr>
                <w:sz w:val="22"/>
                <w:szCs w:val="22"/>
                <w:lang w:eastAsia="en-US"/>
              </w:rPr>
              <w:t>ул. Урицкого,  № 34</w:t>
            </w:r>
          </w:p>
        </w:tc>
        <w:tc>
          <w:tcPr>
            <w:tcW w:w="2693" w:type="dxa"/>
            <w:vMerge/>
            <w:vAlign w:val="center"/>
          </w:tcPr>
          <w:p w14:paraId="77801814" w14:textId="77777777" w:rsidR="00FD1D74" w:rsidRPr="00C54F99" w:rsidRDefault="00FD1D74" w:rsidP="00FD1D74">
            <w:pPr>
              <w:suppressAutoHyphens w:val="0"/>
              <w:ind w:firstLine="0"/>
              <w:jc w:val="center"/>
              <w:rPr>
                <w:sz w:val="22"/>
                <w:szCs w:val="22"/>
                <w:lang w:eastAsia="en-US"/>
              </w:rPr>
            </w:pPr>
          </w:p>
        </w:tc>
      </w:tr>
    </w:tbl>
    <w:p w14:paraId="1DAE815C" w14:textId="77777777" w:rsidR="000421F1" w:rsidRPr="00C54F99" w:rsidRDefault="000421F1" w:rsidP="000421F1">
      <w:pPr>
        <w:keepNext/>
        <w:keepLines/>
        <w:suppressAutoHyphens w:val="0"/>
        <w:spacing w:before="240" w:after="120" w:line="288" w:lineRule="auto"/>
        <w:ind w:firstLine="0"/>
        <w:jc w:val="right"/>
        <w:outlineLvl w:val="1"/>
        <w:rPr>
          <w:b/>
          <w:bCs/>
          <w:sz w:val="24"/>
          <w:szCs w:val="26"/>
          <w:lang w:val="x-none" w:eastAsia="x-none"/>
        </w:rPr>
      </w:pPr>
      <w:bookmarkStart w:id="201" w:name="_Toc140476315"/>
      <w:r w:rsidRPr="00C54F99">
        <w:rPr>
          <w:b/>
          <w:bCs/>
          <w:sz w:val="24"/>
          <w:szCs w:val="26"/>
          <w:lang w:val="x-none" w:eastAsia="x-none"/>
        </w:rPr>
        <w:t>ПРИЛОЖЕНИЕ 3</w:t>
      </w:r>
      <w:bookmarkEnd w:id="200"/>
      <w:bookmarkEnd w:id="201"/>
    </w:p>
    <w:p w14:paraId="4AA5680F"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водных объектов, расположенных на территории</w:t>
      </w:r>
    </w:p>
    <w:p w14:paraId="4695E5C9"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Невьянского городского округа</w:t>
      </w:r>
    </w:p>
    <w:p w14:paraId="7F9D1DCB" w14:textId="77777777" w:rsidR="000421F1" w:rsidRPr="00C54F99" w:rsidRDefault="000421F1" w:rsidP="000421F1">
      <w:pPr>
        <w:keepNext/>
        <w:suppressAutoHyphens w:val="0"/>
        <w:spacing w:line="276" w:lineRule="auto"/>
        <w:ind w:firstLine="0"/>
        <w:jc w:val="center"/>
        <w:rPr>
          <w:bCs/>
          <w:sz w:val="24"/>
        </w:rPr>
      </w:pPr>
      <w:r w:rsidRPr="00C54F99">
        <w:rPr>
          <w:bCs/>
          <w:sz w:val="24"/>
        </w:rPr>
        <w:t>(с размерами их водоохраной зоны, прибрежно-защитной полосы и береговой полосы общего пользования)</w:t>
      </w:r>
    </w:p>
    <w:tbl>
      <w:tblPr>
        <w:tblW w:w="9072" w:type="dxa"/>
        <w:tblInd w:w="40" w:type="dxa"/>
        <w:shd w:val="clear" w:color="auto" w:fill="FFFFFF"/>
        <w:tblLayout w:type="fixed"/>
        <w:tblCellMar>
          <w:left w:w="40" w:type="dxa"/>
          <w:right w:w="40" w:type="dxa"/>
        </w:tblCellMar>
        <w:tblLook w:val="0000" w:firstRow="0" w:lastRow="0" w:firstColumn="0" w:lastColumn="0" w:noHBand="0" w:noVBand="0"/>
      </w:tblPr>
      <w:tblGrid>
        <w:gridCol w:w="2268"/>
        <w:gridCol w:w="2268"/>
        <w:gridCol w:w="2268"/>
        <w:gridCol w:w="2268"/>
      </w:tblGrid>
      <w:tr w:rsidR="00C54F99" w:rsidRPr="00C54F99" w14:paraId="1819F6CB" w14:textId="77777777" w:rsidTr="000421F1">
        <w:trPr>
          <w:trHeight w:val="374"/>
          <w:tblHeader/>
        </w:trPr>
        <w:tc>
          <w:tcPr>
            <w:tcW w:w="2268" w:type="dxa"/>
            <w:vMerge w:val="restart"/>
            <w:tcBorders>
              <w:top w:val="single" w:sz="6" w:space="0" w:color="auto"/>
              <w:left w:val="single" w:sz="6" w:space="0" w:color="auto"/>
              <w:right w:val="single" w:sz="6" w:space="0" w:color="auto"/>
            </w:tcBorders>
            <w:shd w:val="clear" w:color="auto" w:fill="auto"/>
            <w:vAlign w:val="center"/>
          </w:tcPr>
          <w:p w14:paraId="498CE36A" w14:textId="77777777" w:rsidR="000421F1" w:rsidRPr="00C54F99" w:rsidRDefault="000421F1" w:rsidP="000421F1">
            <w:pPr>
              <w:suppressAutoHyphens w:val="0"/>
              <w:ind w:firstLine="0"/>
              <w:jc w:val="center"/>
              <w:rPr>
                <w:b/>
                <w:sz w:val="24"/>
                <w:szCs w:val="22"/>
              </w:rPr>
            </w:pPr>
            <w:r w:rsidRPr="00C54F99">
              <w:rPr>
                <w:b/>
                <w:sz w:val="24"/>
                <w:szCs w:val="22"/>
              </w:rPr>
              <w:t>Водотоки</w:t>
            </w:r>
          </w:p>
          <w:p w14:paraId="3CFD3E49" w14:textId="77777777" w:rsidR="000421F1" w:rsidRPr="00C54F99" w:rsidRDefault="000421F1" w:rsidP="000421F1">
            <w:pPr>
              <w:suppressAutoHyphens w:val="0"/>
              <w:ind w:firstLine="0"/>
              <w:jc w:val="center"/>
              <w:rPr>
                <w:b/>
                <w:sz w:val="24"/>
                <w:szCs w:val="22"/>
              </w:rPr>
            </w:pPr>
            <w:r w:rsidRPr="00C54F99">
              <w:rPr>
                <w:b/>
                <w:sz w:val="24"/>
                <w:szCs w:val="22"/>
              </w:rPr>
              <w:t>и водоемы</w:t>
            </w:r>
          </w:p>
        </w:tc>
        <w:tc>
          <w:tcPr>
            <w:tcW w:w="6804" w:type="dxa"/>
            <w:gridSpan w:val="3"/>
            <w:tcBorders>
              <w:top w:val="single" w:sz="6" w:space="0" w:color="auto"/>
              <w:left w:val="single" w:sz="6" w:space="0" w:color="auto"/>
              <w:right w:val="single" w:sz="6" w:space="0" w:color="auto"/>
            </w:tcBorders>
          </w:tcPr>
          <w:p w14:paraId="5A4B5C1F" w14:textId="77777777" w:rsidR="000421F1" w:rsidRPr="00C54F99" w:rsidRDefault="000421F1" w:rsidP="000421F1">
            <w:pPr>
              <w:suppressAutoHyphens w:val="0"/>
              <w:ind w:firstLine="0"/>
              <w:jc w:val="center"/>
              <w:rPr>
                <w:b/>
                <w:sz w:val="24"/>
                <w:szCs w:val="22"/>
              </w:rPr>
            </w:pPr>
            <w:r w:rsidRPr="00C54F99">
              <w:rPr>
                <w:b/>
                <w:sz w:val="24"/>
                <w:szCs w:val="22"/>
              </w:rPr>
              <w:t>Размер (м)</w:t>
            </w:r>
          </w:p>
        </w:tc>
      </w:tr>
      <w:tr w:rsidR="00C54F99" w:rsidRPr="00C54F99" w14:paraId="39FE907C" w14:textId="77777777" w:rsidTr="000421F1">
        <w:trPr>
          <w:trHeight w:hRule="exact" w:val="966"/>
          <w:tblHeader/>
        </w:trPr>
        <w:tc>
          <w:tcPr>
            <w:tcW w:w="2268" w:type="dxa"/>
            <w:vMerge/>
            <w:tcBorders>
              <w:left w:val="single" w:sz="6" w:space="0" w:color="auto"/>
              <w:bottom w:val="single" w:sz="6" w:space="0" w:color="auto"/>
              <w:right w:val="single" w:sz="6" w:space="0" w:color="auto"/>
            </w:tcBorders>
            <w:shd w:val="clear" w:color="auto" w:fill="auto"/>
          </w:tcPr>
          <w:p w14:paraId="371D81F1" w14:textId="77777777" w:rsidR="000421F1" w:rsidRPr="00C54F99" w:rsidRDefault="000421F1" w:rsidP="000421F1">
            <w:pPr>
              <w:suppressAutoHyphens w:val="0"/>
              <w:ind w:firstLine="0"/>
              <w:jc w:val="center"/>
              <w:rPr>
                <w:b/>
                <w:sz w:val="24"/>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20EDD3C" w14:textId="77777777" w:rsidR="000421F1" w:rsidRPr="00C54F99" w:rsidRDefault="000421F1" w:rsidP="000421F1">
            <w:pPr>
              <w:suppressAutoHyphens w:val="0"/>
              <w:ind w:firstLine="0"/>
              <w:jc w:val="center"/>
              <w:rPr>
                <w:b/>
                <w:sz w:val="24"/>
                <w:szCs w:val="22"/>
              </w:rPr>
            </w:pPr>
            <w:r w:rsidRPr="00C54F99">
              <w:rPr>
                <w:b/>
                <w:sz w:val="24"/>
                <w:szCs w:val="22"/>
              </w:rPr>
              <w:t>Водоохранной зоны</w:t>
            </w:r>
          </w:p>
        </w:tc>
        <w:tc>
          <w:tcPr>
            <w:tcW w:w="2268" w:type="dxa"/>
            <w:tcBorders>
              <w:top w:val="single" w:sz="6" w:space="0" w:color="auto"/>
              <w:left w:val="single" w:sz="6" w:space="0" w:color="auto"/>
              <w:bottom w:val="single" w:sz="6" w:space="0" w:color="auto"/>
              <w:right w:val="single" w:sz="6" w:space="0" w:color="auto"/>
            </w:tcBorders>
            <w:vAlign w:val="center"/>
          </w:tcPr>
          <w:p w14:paraId="0F4A02BE" w14:textId="77777777" w:rsidR="000421F1" w:rsidRPr="00C54F99" w:rsidRDefault="000421F1" w:rsidP="000421F1">
            <w:pPr>
              <w:suppressAutoHyphens w:val="0"/>
              <w:ind w:firstLine="0"/>
              <w:jc w:val="center"/>
              <w:rPr>
                <w:b/>
                <w:sz w:val="24"/>
                <w:szCs w:val="22"/>
              </w:rPr>
            </w:pPr>
            <w:r w:rsidRPr="00C54F99">
              <w:rPr>
                <w:b/>
                <w:sz w:val="24"/>
                <w:szCs w:val="22"/>
              </w:rPr>
              <w:t>Прибрежной</w:t>
            </w:r>
            <w:r w:rsidRPr="00C54F99">
              <w:rPr>
                <w:b/>
                <w:sz w:val="24"/>
                <w:szCs w:val="22"/>
                <w:lang w:val="en-US"/>
              </w:rPr>
              <w:t xml:space="preserve"> </w:t>
            </w:r>
            <w:r w:rsidRPr="00C54F99">
              <w:rPr>
                <w:b/>
                <w:sz w:val="24"/>
                <w:szCs w:val="22"/>
              </w:rPr>
              <w:t>защитной</w:t>
            </w:r>
            <w:r w:rsidRPr="00C54F99">
              <w:rPr>
                <w:b/>
                <w:sz w:val="24"/>
                <w:szCs w:val="22"/>
                <w:lang w:val="en-US"/>
              </w:rPr>
              <w:t xml:space="preserve"> </w:t>
            </w:r>
            <w:r w:rsidRPr="00C54F99">
              <w:rPr>
                <w:b/>
                <w:sz w:val="24"/>
                <w:szCs w:val="22"/>
              </w:rPr>
              <w:t>полосы</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557F27E" w14:textId="77777777" w:rsidR="000421F1" w:rsidRPr="00C54F99" w:rsidRDefault="000421F1" w:rsidP="000421F1">
            <w:pPr>
              <w:suppressAutoHyphens w:val="0"/>
              <w:ind w:firstLine="0"/>
              <w:jc w:val="center"/>
              <w:rPr>
                <w:b/>
                <w:sz w:val="24"/>
                <w:szCs w:val="22"/>
              </w:rPr>
            </w:pPr>
            <w:r w:rsidRPr="00C54F99">
              <w:rPr>
                <w:b/>
                <w:sz w:val="24"/>
                <w:szCs w:val="22"/>
              </w:rPr>
              <w:t>Береговой полосы общего пользования</w:t>
            </w:r>
          </w:p>
        </w:tc>
      </w:tr>
      <w:tr w:rsidR="00C54F99" w:rsidRPr="00C54F99" w14:paraId="2B1149A1"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5F9AE2D" w14:textId="77777777" w:rsidR="000421F1" w:rsidRPr="00C54F99" w:rsidRDefault="000421F1" w:rsidP="000421F1">
            <w:pPr>
              <w:suppressAutoHyphens w:val="0"/>
              <w:ind w:firstLine="0"/>
              <w:jc w:val="left"/>
              <w:rPr>
                <w:sz w:val="24"/>
                <w:szCs w:val="22"/>
              </w:rPr>
            </w:pPr>
            <w:r w:rsidRPr="00C54F99">
              <w:rPr>
                <w:sz w:val="24"/>
                <w:szCs w:val="22"/>
              </w:rPr>
              <w:t>озеро Аятское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69BD8FB"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23DFC690"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D150B0"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0A06A02B"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1426939" w14:textId="77777777" w:rsidR="000421F1" w:rsidRPr="00C54F99" w:rsidRDefault="000421F1" w:rsidP="000421F1">
            <w:pPr>
              <w:suppressAutoHyphens w:val="0"/>
              <w:ind w:firstLine="0"/>
              <w:jc w:val="left"/>
              <w:rPr>
                <w:sz w:val="24"/>
                <w:szCs w:val="22"/>
              </w:rPr>
            </w:pPr>
            <w:r w:rsidRPr="00C54F99">
              <w:rPr>
                <w:bCs/>
                <w:sz w:val="24"/>
                <w:szCs w:val="22"/>
              </w:rPr>
              <w:t>озеро Таватуй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BCB9156" w14:textId="77777777" w:rsidR="000421F1" w:rsidRPr="00C54F99" w:rsidRDefault="000421F1" w:rsidP="000421F1">
            <w:pPr>
              <w:suppressAutoHyphens w:val="0"/>
              <w:ind w:firstLine="0"/>
              <w:jc w:val="left"/>
              <w:rPr>
                <w:sz w:val="24"/>
                <w:szCs w:val="22"/>
              </w:rPr>
            </w:pPr>
            <w:r w:rsidRPr="00C54F99">
              <w:rPr>
                <w:sz w:val="24"/>
                <w:szCs w:val="22"/>
              </w:rPr>
              <w:t>200</w:t>
            </w:r>
          </w:p>
        </w:tc>
        <w:tc>
          <w:tcPr>
            <w:tcW w:w="2268" w:type="dxa"/>
            <w:tcBorders>
              <w:top w:val="single" w:sz="6" w:space="0" w:color="auto"/>
              <w:left w:val="single" w:sz="6" w:space="0" w:color="auto"/>
              <w:bottom w:val="single" w:sz="6" w:space="0" w:color="auto"/>
              <w:right w:val="single" w:sz="6" w:space="0" w:color="auto"/>
            </w:tcBorders>
          </w:tcPr>
          <w:p w14:paraId="4B938415"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53EEC9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33F1CF5D"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3B3B404D" w14:textId="77777777" w:rsidR="000421F1" w:rsidRPr="00C54F99" w:rsidRDefault="000421F1" w:rsidP="000421F1">
            <w:pPr>
              <w:suppressAutoHyphens w:val="0"/>
              <w:ind w:firstLine="0"/>
              <w:jc w:val="left"/>
              <w:rPr>
                <w:sz w:val="24"/>
                <w:szCs w:val="22"/>
              </w:rPr>
            </w:pPr>
            <w:r w:rsidRPr="00C54F99">
              <w:rPr>
                <w:sz w:val="24"/>
                <w:szCs w:val="22"/>
              </w:rPr>
              <w:t>Невьянский пруд</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B1EAA07" w14:textId="77777777" w:rsidR="000421F1" w:rsidRPr="00C54F99" w:rsidRDefault="000421F1" w:rsidP="000421F1">
            <w:pPr>
              <w:suppressAutoHyphens w:val="0"/>
              <w:ind w:firstLine="0"/>
              <w:jc w:val="left"/>
              <w:rPr>
                <w:sz w:val="24"/>
                <w:szCs w:val="22"/>
              </w:rPr>
            </w:pPr>
            <w:r w:rsidRPr="00C54F99">
              <w:rPr>
                <w:sz w:val="24"/>
                <w:szCs w:val="22"/>
              </w:rPr>
              <w:t>200</w:t>
            </w:r>
          </w:p>
        </w:tc>
        <w:tc>
          <w:tcPr>
            <w:tcW w:w="2268" w:type="dxa"/>
            <w:tcBorders>
              <w:top w:val="single" w:sz="6" w:space="0" w:color="auto"/>
              <w:left w:val="single" w:sz="6" w:space="0" w:color="auto"/>
              <w:bottom w:val="single" w:sz="6" w:space="0" w:color="auto"/>
              <w:right w:val="single" w:sz="6" w:space="0" w:color="auto"/>
            </w:tcBorders>
          </w:tcPr>
          <w:p w14:paraId="126DC981"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D81030"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2B0A8B9D"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EACF907" w14:textId="77777777" w:rsidR="000421F1" w:rsidRPr="00C54F99" w:rsidRDefault="000421F1" w:rsidP="000421F1">
            <w:pPr>
              <w:suppressAutoHyphens w:val="0"/>
              <w:ind w:firstLine="0"/>
              <w:jc w:val="left"/>
              <w:rPr>
                <w:sz w:val="24"/>
                <w:szCs w:val="22"/>
              </w:rPr>
            </w:pPr>
            <w:r w:rsidRPr="00C54F99">
              <w:rPr>
                <w:sz w:val="24"/>
                <w:szCs w:val="22"/>
              </w:rPr>
              <w:t>Таволжский пруд</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DA5E02" w14:textId="77777777" w:rsidR="000421F1" w:rsidRPr="00C54F99" w:rsidRDefault="000421F1" w:rsidP="000421F1">
            <w:pPr>
              <w:suppressAutoHyphens w:val="0"/>
              <w:ind w:firstLine="0"/>
              <w:jc w:val="left"/>
              <w:rPr>
                <w:sz w:val="24"/>
                <w:szCs w:val="22"/>
              </w:rPr>
            </w:pPr>
            <w:r w:rsidRPr="00C54F99">
              <w:rPr>
                <w:sz w:val="24"/>
                <w:szCs w:val="22"/>
              </w:rPr>
              <w:t>200</w:t>
            </w:r>
          </w:p>
        </w:tc>
        <w:tc>
          <w:tcPr>
            <w:tcW w:w="2268" w:type="dxa"/>
            <w:tcBorders>
              <w:top w:val="single" w:sz="6" w:space="0" w:color="auto"/>
              <w:left w:val="single" w:sz="6" w:space="0" w:color="auto"/>
              <w:bottom w:val="single" w:sz="6" w:space="0" w:color="auto"/>
              <w:right w:val="single" w:sz="6" w:space="0" w:color="auto"/>
            </w:tcBorders>
          </w:tcPr>
          <w:p w14:paraId="50552BBF"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7C20FD"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5EDF2F59"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E9AC9B2" w14:textId="77777777" w:rsidR="000421F1" w:rsidRPr="00C54F99" w:rsidRDefault="000421F1" w:rsidP="000421F1">
            <w:pPr>
              <w:suppressAutoHyphens w:val="0"/>
              <w:ind w:firstLine="0"/>
              <w:jc w:val="left"/>
              <w:rPr>
                <w:sz w:val="24"/>
                <w:szCs w:val="22"/>
              </w:rPr>
            </w:pPr>
            <w:r w:rsidRPr="00C54F99">
              <w:rPr>
                <w:sz w:val="24"/>
                <w:szCs w:val="22"/>
              </w:rPr>
              <w:t>озеро Карасье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3388C5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4B6C441D"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37DDEF6"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75263854"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33285B13" w14:textId="77777777" w:rsidR="000421F1" w:rsidRPr="00C54F99" w:rsidRDefault="000421F1" w:rsidP="000421F1">
            <w:pPr>
              <w:suppressAutoHyphens w:val="0"/>
              <w:ind w:firstLine="0"/>
              <w:jc w:val="left"/>
              <w:rPr>
                <w:sz w:val="24"/>
                <w:szCs w:val="22"/>
              </w:rPr>
            </w:pPr>
            <w:r w:rsidRPr="00C54F99">
              <w:rPr>
                <w:sz w:val="24"/>
                <w:szCs w:val="22"/>
              </w:rPr>
              <w:t>озеро Глухое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3AB767"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1D9AB98B"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3CCDC24"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52BD5D05"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64BD3E4" w14:textId="77777777" w:rsidR="000421F1" w:rsidRPr="00C54F99" w:rsidRDefault="000421F1" w:rsidP="000421F1">
            <w:pPr>
              <w:suppressAutoHyphens w:val="0"/>
              <w:ind w:firstLine="0"/>
              <w:jc w:val="left"/>
              <w:rPr>
                <w:sz w:val="24"/>
                <w:szCs w:val="22"/>
              </w:rPr>
            </w:pPr>
            <w:r w:rsidRPr="00C54F99">
              <w:rPr>
                <w:sz w:val="24"/>
                <w:szCs w:val="22"/>
              </w:rPr>
              <w:lastRenderedPageBreak/>
              <w:t>озеро Красилово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60CC8E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23839E5C"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5EE67F"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1DD4181F"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5A65C36" w14:textId="77777777" w:rsidR="000421F1" w:rsidRPr="00C54F99" w:rsidRDefault="000421F1" w:rsidP="000421F1">
            <w:pPr>
              <w:suppressAutoHyphens w:val="0"/>
              <w:ind w:firstLine="0"/>
              <w:jc w:val="left"/>
              <w:rPr>
                <w:sz w:val="24"/>
                <w:szCs w:val="22"/>
              </w:rPr>
            </w:pPr>
            <w:r w:rsidRPr="00C54F99">
              <w:rPr>
                <w:sz w:val="24"/>
                <w:szCs w:val="22"/>
              </w:rPr>
              <w:t>озеро Белоусово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2C63D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33FE782F"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55777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009AD9AA" w14:textId="77777777" w:rsidTr="000421F1">
        <w:trPr>
          <w:trHeight w:hRule="exact" w:val="632"/>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6CAE3094" w14:textId="77777777" w:rsidR="000421F1" w:rsidRPr="00C54F99" w:rsidRDefault="000421F1" w:rsidP="000421F1">
            <w:pPr>
              <w:suppressAutoHyphens w:val="0"/>
              <w:ind w:firstLine="0"/>
              <w:jc w:val="left"/>
              <w:rPr>
                <w:sz w:val="24"/>
                <w:szCs w:val="22"/>
              </w:rPr>
            </w:pPr>
            <w:r w:rsidRPr="00C54F99">
              <w:rPr>
                <w:sz w:val="24"/>
                <w:szCs w:val="22"/>
              </w:rPr>
              <w:t>озеро Малый Таватуй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8A9D5E"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6DC405DF"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4223D6A"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72722843"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F9CED2E" w14:textId="77777777" w:rsidR="000421F1" w:rsidRPr="00C54F99" w:rsidRDefault="000421F1" w:rsidP="000421F1">
            <w:pPr>
              <w:suppressAutoHyphens w:val="0"/>
              <w:ind w:firstLine="0"/>
              <w:jc w:val="left"/>
              <w:rPr>
                <w:sz w:val="24"/>
                <w:szCs w:val="22"/>
              </w:rPr>
            </w:pPr>
            <w:r w:rsidRPr="00C54F99">
              <w:rPr>
                <w:sz w:val="24"/>
                <w:szCs w:val="22"/>
              </w:rPr>
              <w:t>озеро Черновское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243CDCF"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0E3B6A2D"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64EA03"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6F639418" w14:textId="77777777" w:rsidTr="000421F1">
        <w:trPr>
          <w:trHeight w:hRule="exact" w:val="595"/>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207F94DE" w14:textId="77777777" w:rsidR="000421F1" w:rsidRPr="00C54F99" w:rsidRDefault="000421F1" w:rsidP="000421F1">
            <w:pPr>
              <w:suppressAutoHyphens w:val="0"/>
              <w:ind w:firstLine="0"/>
              <w:jc w:val="left"/>
              <w:rPr>
                <w:sz w:val="24"/>
                <w:szCs w:val="22"/>
              </w:rPr>
            </w:pPr>
            <w:r w:rsidRPr="00C54F99">
              <w:rPr>
                <w:sz w:val="24"/>
                <w:szCs w:val="22"/>
              </w:rPr>
              <w:t>водоемы площадью менее 0,5 км</w:t>
            </w:r>
            <w:r w:rsidRPr="00C54F99">
              <w:rPr>
                <w:sz w:val="24"/>
                <w:szCs w:val="22"/>
                <w:vertAlign w:val="superscript"/>
              </w:rPr>
              <w:t>2</w:t>
            </w:r>
            <w:r w:rsidRPr="00C54F99">
              <w:rPr>
                <w:sz w:val="24"/>
                <w:szCs w:val="22"/>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7ECC4F" w14:textId="77777777" w:rsidR="000421F1" w:rsidRPr="00C54F99" w:rsidRDefault="000421F1" w:rsidP="000421F1">
            <w:pPr>
              <w:suppressAutoHyphens w:val="0"/>
              <w:ind w:firstLine="0"/>
              <w:jc w:val="left"/>
              <w:rPr>
                <w:sz w:val="24"/>
                <w:szCs w:val="22"/>
              </w:rPr>
            </w:pPr>
            <w:r w:rsidRPr="00C54F99">
              <w:rPr>
                <w:sz w:val="24"/>
                <w:szCs w:val="22"/>
              </w:rPr>
              <w:t>-</w:t>
            </w:r>
          </w:p>
        </w:tc>
        <w:tc>
          <w:tcPr>
            <w:tcW w:w="2268" w:type="dxa"/>
            <w:tcBorders>
              <w:top w:val="single" w:sz="6" w:space="0" w:color="auto"/>
              <w:left w:val="single" w:sz="6" w:space="0" w:color="auto"/>
              <w:bottom w:val="single" w:sz="6" w:space="0" w:color="auto"/>
              <w:right w:val="single" w:sz="6" w:space="0" w:color="auto"/>
            </w:tcBorders>
          </w:tcPr>
          <w:p w14:paraId="7070CD5C" w14:textId="77777777" w:rsidR="000421F1" w:rsidRPr="00C54F99" w:rsidRDefault="000421F1" w:rsidP="000421F1">
            <w:pPr>
              <w:suppressAutoHyphens w:val="0"/>
              <w:ind w:firstLine="0"/>
              <w:jc w:val="left"/>
              <w:rPr>
                <w:sz w:val="24"/>
                <w:szCs w:val="22"/>
              </w:rPr>
            </w:pPr>
            <w:r w:rsidRPr="00C54F99">
              <w:rPr>
                <w:sz w:val="24"/>
                <w:szCs w:val="22"/>
              </w:rPr>
              <w:t>-</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833A6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43623BDD"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A355C65" w14:textId="77777777" w:rsidR="000421F1" w:rsidRPr="00C54F99" w:rsidRDefault="000421F1" w:rsidP="000421F1">
            <w:pPr>
              <w:suppressAutoHyphens w:val="0"/>
              <w:ind w:firstLine="0"/>
              <w:jc w:val="left"/>
              <w:rPr>
                <w:sz w:val="24"/>
                <w:szCs w:val="22"/>
              </w:rPr>
            </w:pPr>
            <w:r w:rsidRPr="00C54F99">
              <w:rPr>
                <w:sz w:val="24"/>
                <w:szCs w:val="22"/>
              </w:rPr>
              <w:t>река Нейва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C267C50" w14:textId="77777777" w:rsidR="000421F1" w:rsidRPr="00C54F99" w:rsidRDefault="000421F1" w:rsidP="000421F1">
            <w:pPr>
              <w:suppressAutoHyphens w:val="0"/>
              <w:ind w:firstLine="0"/>
              <w:jc w:val="left"/>
              <w:rPr>
                <w:sz w:val="24"/>
                <w:szCs w:val="22"/>
              </w:rPr>
            </w:pPr>
            <w:r w:rsidRPr="00C54F99">
              <w:rPr>
                <w:sz w:val="24"/>
                <w:szCs w:val="22"/>
              </w:rPr>
              <w:t>200</w:t>
            </w:r>
          </w:p>
        </w:tc>
        <w:tc>
          <w:tcPr>
            <w:tcW w:w="2268" w:type="dxa"/>
            <w:tcBorders>
              <w:top w:val="single" w:sz="6" w:space="0" w:color="auto"/>
              <w:left w:val="single" w:sz="6" w:space="0" w:color="auto"/>
              <w:bottom w:val="single" w:sz="6" w:space="0" w:color="auto"/>
              <w:right w:val="single" w:sz="6" w:space="0" w:color="auto"/>
            </w:tcBorders>
          </w:tcPr>
          <w:p w14:paraId="7B7BD8EF"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3E3ACA"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71E07F90"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2A9F5704" w14:textId="77777777" w:rsidR="000421F1" w:rsidRPr="00C54F99" w:rsidRDefault="000421F1" w:rsidP="000421F1">
            <w:pPr>
              <w:suppressAutoHyphens w:val="0"/>
              <w:ind w:firstLine="0"/>
              <w:jc w:val="left"/>
              <w:rPr>
                <w:sz w:val="24"/>
                <w:szCs w:val="22"/>
              </w:rPr>
            </w:pPr>
            <w:r w:rsidRPr="00C54F99">
              <w:rPr>
                <w:sz w:val="24"/>
                <w:szCs w:val="22"/>
              </w:rPr>
              <w:t>река Реж</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DA041A" w14:textId="77777777" w:rsidR="000421F1" w:rsidRPr="00C54F99" w:rsidRDefault="000421F1" w:rsidP="000421F1">
            <w:pPr>
              <w:suppressAutoHyphens w:val="0"/>
              <w:ind w:firstLine="0"/>
              <w:jc w:val="left"/>
              <w:rPr>
                <w:sz w:val="24"/>
                <w:szCs w:val="22"/>
              </w:rPr>
            </w:pPr>
            <w:r w:rsidRPr="00C54F99">
              <w:rPr>
                <w:sz w:val="24"/>
                <w:szCs w:val="22"/>
              </w:rPr>
              <w:t>200</w:t>
            </w:r>
          </w:p>
        </w:tc>
        <w:tc>
          <w:tcPr>
            <w:tcW w:w="2268" w:type="dxa"/>
            <w:tcBorders>
              <w:top w:val="single" w:sz="6" w:space="0" w:color="auto"/>
              <w:left w:val="single" w:sz="6" w:space="0" w:color="auto"/>
              <w:bottom w:val="single" w:sz="6" w:space="0" w:color="auto"/>
              <w:right w:val="single" w:sz="6" w:space="0" w:color="auto"/>
            </w:tcBorders>
          </w:tcPr>
          <w:p w14:paraId="6FDC3681"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23E3A1"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3E495F91"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C8A9CB1" w14:textId="77777777" w:rsidR="000421F1" w:rsidRPr="00C54F99" w:rsidRDefault="000421F1" w:rsidP="000421F1">
            <w:pPr>
              <w:suppressAutoHyphens w:val="0"/>
              <w:ind w:firstLine="0"/>
              <w:jc w:val="left"/>
              <w:rPr>
                <w:sz w:val="24"/>
                <w:szCs w:val="22"/>
              </w:rPr>
            </w:pPr>
            <w:r w:rsidRPr="00C54F99">
              <w:rPr>
                <w:sz w:val="24"/>
                <w:szCs w:val="22"/>
              </w:rPr>
              <w:t>Река Аять</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CAA02FF"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2141E288"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9C327A"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54BAF278"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FE41139" w14:textId="77777777" w:rsidR="000421F1" w:rsidRPr="00C54F99" w:rsidRDefault="000421F1" w:rsidP="000421F1">
            <w:pPr>
              <w:suppressAutoHyphens w:val="0"/>
              <w:ind w:firstLine="0"/>
              <w:jc w:val="left"/>
              <w:rPr>
                <w:sz w:val="24"/>
                <w:szCs w:val="22"/>
              </w:rPr>
            </w:pPr>
            <w:r w:rsidRPr="00C54F99">
              <w:rPr>
                <w:sz w:val="24"/>
                <w:szCs w:val="22"/>
              </w:rPr>
              <w:t>река Шайтан</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757F7E"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35A8B8B3"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C28026"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74011831"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22F4B612" w14:textId="77777777" w:rsidR="000421F1" w:rsidRPr="00C54F99" w:rsidRDefault="000421F1" w:rsidP="000421F1">
            <w:pPr>
              <w:suppressAutoHyphens w:val="0"/>
              <w:ind w:firstLine="0"/>
              <w:jc w:val="left"/>
              <w:rPr>
                <w:sz w:val="24"/>
                <w:szCs w:val="22"/>
              </w:rPr>
            </w:pPr>
            <w:r w:rsidRPr="00C54F99">
              <w:rPr>
                <w:sz w:val="24"/>
                <w:szCs w:val="22"/>
              </w:rPr>
              <w:t>река Каменка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F9872A"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1FC319B2"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BD876D"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16482EA8"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690A0776" w14:textId="77777777" w:rsidR="000421F1" w:rsidRPr="00C54F99" w:rsidRDefault="000421F1" w:rsidP="000421F1">
            <w:pPr>
              <w:suppressAutoHyphens w:val="0"/>
              <w:ind w:firstLine="0"/>
              <w:jc w:val="left"/>
              <w:rPr>
                <w:sz w:val="24"/>
                <w:szCs w:val="22"/>
              </w:rPr>
            </w:pPr>
            <w:r w:rsidRPr="00C54F99">
              <w:rPr>
                <w:sz w:val="24"/>
                <w:szCs w:val="22"/>
              </w:rPr>
              <w:t>река Режик</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0CD16DA"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16F292FF"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FE0664"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09114382"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6A328E1D" w14:textId="77777777" w:rsidR="000421F1" w:rsidRPr="00C54F99" w:rsidRDefault="000421F1" w:rsidP="000421F1">
            <w:pPr>
              <w:suppressAutoHyphens w:val="0"/>
              <w:ind w:firstLine="0"/>
              <w:jc w:val="left"/>
              <w:rPr>
                <w:sz w:val="24"/>
                <w:szCs w:val="22"/>
              </w:rPr>
            </w:pPr>
            <w:r w:rsidRPr="00C54F99">
              <w:rPr>
                <w:sz w:val="24"/>
                <w:szCs w:val="22"/>
              </w:rPr>
              <w:t>река Дальняя Быньга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82D962"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26DA5F31"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82A56E"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1B61F6CD"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6577DD5" w14:textId="77777777" w:rsidR="000421F1" w:rsidRPr="00C54F99" w:rsidRDefault="000421F1" w:rsidP="000421F1">
            <w:pPr>
              <w:suppressAutoHyphens w:val="0"/>
              <w:ind w:firstLine="0"/>
              <w:jc w:val="left"/>
              <w:rPr>
                <w:sz w:val="24"/>
                <w:szCs w:val="22"/>
              </w:rPr>
            </w:pPr>
            <w:r w:rsidRPr="00C54F99">
              <w:rPr>
                <w:sz w:val="24"/>
                <w:szCs w:val="22"/>
              </w:rPr>
              <w:t>река Ближняя Быньга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8349A5"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68ACFCC1"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6972B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1DE24C93" w14:textId="77777777" w:rsidTr="000421F1">
        <w:trPr>
          <w:trHeight w:hRule="exact" w:val="536"/>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845CBAD" w14:textId="77777777" w:rsidR="000421F1" w:rsidRPr="00C54F99" w:rsidRDefault="000421F1" w:rsidP="000421F1">
            <w:pPr>
              <w:suppressAutoHyphens w:val="0"/>
              <w:ind w:firstLine="0"/>
              <w:jc w:val="left"/>
              <w:rPr>
                <w:sz w:val="24"/>
                <w:szCs w:val="22"/>
              </w:rPr>
            </w:pPr>
            <w:r w:rsidRPr="00C54F99">
              <w:rPr>
                <w:sz w:val="24"/>
                <w:szCs w:val="22"/>
              </w:rPr>
              <w:t>река Северная Шуралка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A35DF9"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3E590727"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743A0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7CCC45FF" w14:textId="77777777" w:rsidTr="000421F1">
        <w:trPr>
          <w:trHeight w:hRule="exact" w:val="541"/>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0DA061F9" w14:textId="77777777" w:rsidR="000421F1" w:rsidRPr="00C54F99" w:rsidRDefault="000421F1" w:rsidP="000421F1">
            <w:pPr>
              <w:suppressAutoHyphens w:val="0"/>
              <w:ind w:firstLine="0"/>
              <w:jc w:val="left"/>
              <w:rPr>
                <w:sz w:val="24"/>
                <w:szCs w:val="22"/>
              </w:rPr>
            </w:pPr>
            <w:r w:rsidRPr="00C54F99">
              <w:rPr>
                <w:sz w:val="24"/>
                <w:szCs w:val="22"/>
              </w:rPr>
              <w:t>река Большая Черная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CDB3445"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6071185A"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DC01400"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4B68B679"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3A64D89" w14:textId="77777777" w:rsidR="000421F1" w:rsidRPr="00C54F99" w:rsidRDefault="000421F1" w:rsidP="000421F1">
            <w:pPr>
              <w:suppressAutoHyphens w:val="0"/>
              <w:ind w:firstLine="0"/>
              <w:jc w:val="left"/>
              <w:rPr>
                <w:sz w:val="24"/>
                <w:szCs w:val="22"/>
              </w:rPr>
            </w:pPr>
            <w:r w:rsidRPr="00C54F99">
              <w:rPr>
                <w:sz w:val="24"/>
                <w:szCs w:val="22"/>
              </w:rPr>
              <w:t>река Малая Черная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F94B06"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3FBFFF3E"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AFD41A"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0511AA97"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0B2D0F4F" w14:textId="77777777" w:rsidR="000421F1" w:rsidRPr="00C54F99" w:rsidRDefault="000421F1" w:rsidP="000421F1">
            <w:pPr>
              <w:suppressAutoHyphens w:val="0"/>
              <w:ind w:firstLine="0"/>
              <w:jc w:val="left"/>
              <w:rPr>
                <w:sz w:val="24"/>
                <w:szCs w:val="22"/>
              </w:rPr>
            </w:pPr>
            <w:r w:rsidRPr="00C54F99">
              <w:rPr>
                <w:sz w:val="24"/>
                <w:szCs w:val="22"/>
              </w:rPr>
              <w:t>река Сап</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B10AE3"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54FB815A"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9E403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2F053ABB"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1CA0FF7" w14:textId="77777777" w:rsidR="000421F1" w:rsidRPr="00C54F99" w:rsidRDefault="000421F1" w:rsidP="000421F1">
            <w:pPr>
              <w:suppressAutoHyphens w:val="0"/>
              <w:ind w:firstLine="0"/>
              <w:jc w:val="left"/>
              <w:rPr>
                <w:sz w:val="24"/>
                <w:szCs w:val="22"/>
              </w:rPr>
            </w:pPr>
            <w:r w:rsidRPr="00C54F99">
              <w:rPr>
                <w:sz w:val="24"/>
                <w:szCs w:val="22"/>
              </w:rPr>
              <w:t>река Большой Сап</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D3378C"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3506ADE8"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C4A7206"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1579CFC6"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6AAD6A5" w14:textId="77777777" w:rsidR="000421F1" w:rsidRPr="00C54F99" w:rsidRDefault="000421F1" w:rsidP="000421F1">
            <w:pPr>
              <w:suppressAutoHyphens w:val="0"/>
              <w:ind w:firstLine="0"/>
              <w:jc w:val="left"/>
              <w:rPr>
                <w:sz w:val="24"/>
                <w:szCs w:val="22"/>
              </w:rPr>
            </w:pPr>
            <w:r w:rsidRPr="00C54F99">
              <w:rPr>
                <w:sz w:val="24"/>
                <w:szCs w:val="22"/>
              </w:rPr>
              <w:t>река Таволга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2F9796C" w14:textId="77777777" w:rsidR="000421F1" w:rsidRPr="00C54F99" w:rsidRDefault="000421F1" w:rsidP="000421F1">
            <w:pPr>
              <w:suppressAutoHyphens w:val="0"/>
              <w:ind w:firstLine="0"/>
              <w:jc w:val="left"/>
              <w:rPr>
                <w:sz w:val="24"/>
                <w:szCs w:val="22"/>
              </w:rPr>
            </w:pPr>
            <w:r w:rsidRPr="00C54F99">
              <w:rPr>
                <w:sz w:val="24"/>
                <w:szCs w:val="22"/>
              </w:rPr>
              <w:t>100</w:t>
            </w:r>
          </w:p>
        </w:tc>
        <w:tc>
          <w:tcPr>
            <w:tcW w:w="2268" w:type="dxa"/>
            <w:tcBorders>
              <w:top w:val="single" w:sz="6" w:space="0" w:color="auto"/>
              <w:left w:val="single" w:sz="6" w:space="0" w:color="auto"/>
              <w:bottom w:val="single" w:sz="6" w:space="0" w:color="auto"/>
              <w:right w:val="single" w:sz="6" w:space="0" w:color="auto"/>
            </w:tcBorders>
          </w:tcPr>
          <w:p w14:paraId="07B3D2EB" w14:textId="77777777" w:rsidR="000421F1" w:rsidRPr="00C54F99" w:rsidRDefault="000421F1" w:rsidP="000421F1">
            <w:pPr>
              <w:suppressAutoHyphens w:val="0"/>
              <w:ind w:firstLine="0"/>
              <w:jc w:val="left"/>
              <w:rPr>
                <w:sz w:val="24"/>
                <w:szCs w:val="22"/>
              </w:rPr>
            </w:pPr>
            <w:r w:rsidRPr="00C54F99">
              <w:rPr>
                <w:sz w:val="24"/>
                <w:szCs w:val="22"/>
              </w:rPr>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AF3B12" w14:textId="77777777" w:rsidR="000421F1" w:rsidRPr="00C54F99" w:rsidRDefault="000421F1" w:rsidP="000421F1">
            <w:pPr>
              <w:suppressAutoHyphens w:val="0"/>
              <w:ind w:firstLine="0"/>
              <w:jc w:val="left"/>
              <w:rPr>
                <w:sz w:val="24"/>
                <w:szCs w:val="22"/>
              </w:rPr>
            </w:pPr>
            <w:r w:rsidRPr="00C54F99">
              <w:rPr>
                <w:sz w:val="24"/>
                <w:szCs w:val="22"/>
              </w:rPr>
              <w:t>20</w:t>
            </w:r>
          </w:p>
        </w:tc>
      </w:tr>
      <w:tr w:rsidR="00C54F99" w:rsidRPr="00C54F99" w14:paraId="26A01805"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D24952D" w14:textId="77777777" w:rsidR="000421F1" w:rsidRPr="00C54F99" w:rsidRDefault="000421F1" w:rsidP="000421F1">
            <w:pPr>
              <w:suppressAutoHyphens w:val="0"/>
              <w:ind w:firstLine="0"/>
              <w:jc w:val="left"/>
              <w:rPr>
                <w:sz w:val="24"/>
                <w:szCs w:val="22"/>
              </w:rPr>
            </w:pPr>
            <w:r w:rsidRPr="00C54F99">
              <w:rPr>
                <w:sz w:val="24"/>
                <w:szCs w:val="22"/>
              </w:rPr>
              <w:t>река Светлый Ключ</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7BCCAA"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4B67968F"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07CF14"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35488C47"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66C644EA" w14:textId="77777777" w:rsidR="000421F1" w:rsidRPr="00C54F99" w:rsidRDefault="000421F1" w:rsidP="000421F1">
            <w:pPr>
              <w:suppressAutoHyphens w:val="0"/>
              <w:ind w:firstLine="0"/>
              <w:jc w:val="left"/>
              <w:rPr>
                <w:sz w:val="24"/>
                <w:szCs w:val="22"/>
              </w:rPr>
            </w:pPr>
            <w:r w:rsidRPr="00C54F99">
              <w:rPr>
                <w:sz w:val="24"/>
                <w:szCs w:val="22"/>
              </w:rPr>
              <w:t>река Пашковка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F4EC1B0"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6B69605D"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A2D169"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067EB0B4"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3B3A3F2F" w14:textId="77777777" w:rsidR="000421F1" w:rsidRPr="00C54F99" w:rsidRDefault="000421F1" w:rsidP="000421F1">
            <w:pPr>
              <w:suppressAutoHyphens w:val="0"/>
              <w:ind w:firstLine="0"/>
              <w:jc w:val="left"/>
              <w:rPr>
                <w:sz w:val="24"/>
                <w:szCs w:val="22"/>
              </w:rPr>
            </w:pPr>
            <w:r w:rsidRPr="00C54F99">
              <w:rPr>
                <w:sz w:val="24"/>
                <w:szCs w:val="22"/>
              </w:rPr>
              <w:t>река Кунарка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96BB2D"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659783AA"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A2F431"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66B8A829"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54DA602" w14:textId="77777777" w:rsidR="000421F1" w:rsidRPr="00C54F99" w:rsidRDefault="000421F1" w:rsidP="000421F1">
            <w:pPr>
              <w:suppressAutoHyphens w:val="0"/>
              <w:ind w:firstLine="0"/>
              <w:jc w:val="left"/>
              <w:rPr>
                <w:sz w:val="24"/>
                <w:szCs w:val="22"/>
              </w:rPr>
            </w:pPr>
            <w:r w:rsidRPr="00C54F99">
              <w:rPr>
                <w:sz w:val="24"/>
                <w:szCs w:val="22"/>
              </w:rPr>
              <w:t>река Исток</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EE67E0A"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7B7E220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EBF23C"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7C9410B7"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51807DB" w14:textId="77777777" w:rsidR="000421F1" w:rsidRPr="00C54F99" w:rsidRDefault="000421F1" w:rsidP="000421F1">
            <w:pPr>
              <w:suppressAutoHyphens w:val="0"/>
              <w:ind w:firstLine="0"/>
              <w:jc w:val="left"/>
              <w:rPr>
                <w:sz w:val="24"/>
                <w:szCs w:val="22"/>
              </w:rPr>
            </w:pPr>
            <w:r w:rsidRPr="00C54F99">
              <w:rPr>
                <w:sz w:val="24"/>
                <w:szCs w:val="22"/>
              </w:rPr>
              <w:t>река Сагра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F24A08"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0B0ED6D9"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354F050"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4F1A89CE"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7522CA6" w14:textId="77777777" w:rsidR="000421F1" w:rsidRPr="00C54F99" w:rsidRDefault="000421F1" w:rsidP="000421F1">
            <w:pPr>
              <w:suppressAutoHyphens w:val="0"/>
              <w:ind w:firstLine="0"/>
              <w:jc w:val="left"/>
              <w:rPr>
                <w:sz w:val="24"/>
                <w:szCs w:val="22"/>
              </w:rPr>
            </w:pPr>
            <w:r w:rsidRPr="00C54F99">
              <w:rPr>
                <w:sz w:val="24"/>
                <w:szCs w:val="22"/>
              </w:rPr>
              <w:t>река Шайтанка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687B300"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1EEAC08C"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E98185"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59B2D655"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8259068" w14:textId="77777777" w:rsidR="000421F1" w:rsidRPr="00C54F99" w:rsidRDefault="000421F1" w:rsidP="000421F1">
            <w:pPr>
              <w:suppressAutoHyphens w:val="0"/>
              <w:ind w:firstLine="0"/>
              <w:jc w:val="left"/>
              <w:rPr>
                <w:sz w:val="24"/>
                <w:szCs w:val="22"/>
              </w:rPr>
            </w:pPr>
            <w:r w:rsidRPr="00C54F99">
              <w:rPr>
                <w:sz w:val="24"/>
                <w:szCs w:val="22"/>
              </w:rPr>
              <w:t>река Поскока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421C730"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7EE35B5E"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3352AAB"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744D762E"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3CD57097" w14:textId="77777777" w:rsidR="000421F1" w:rsidRPr="00C54F99" w:rsidRDefault="000421F1" w:rsidP="000421F1">
            <w:pPr>
              <w:suppressAutoHyphens w:val="0"/>
              <w:ind w:firstLine="0"/>
              <w:jc w:val="left"/>
              <w:rPr>
                <w:sz w:val="24"/>
                <w:szCs w:val="22"/>
              </w:rPr>
            </w:pPr>
            <w:r w:rsidRPr="00C54F99">
              <w:rPr>
                <w:sz w:val="24"/>
                <w:szCs w:val="22"/>
              </w:rPr>
              <w:t>Река Белая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4D3868"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2479C8AC"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142E9F"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57D5FAAF" w14:textId="77777777" w:rsidTr="000421F1">
        <w:trPr>
          <w:trHeight w:hRule="exact" w:val="542"/>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ABBBC9E" w14:textId="77777777" w:rsidR="000421F1" w:rsidRPr="00C54F99" w:rsidRDefault="000421F1" w:rsidP="000421F1">
            <w:pPr>
              <w:suppressAutoHyphens w:val="0"/>
              <w:ind w:firstLine="0"/>
              <w:jc w:val="left"/>
              <w:rPr>
                <w:sz w:val="24"/>
                <w:szCs w:val="22"/>
              </w:rPr>
            </w:pPr>
            <w:r w:rsidRPr="00C54F99">
              <w:rPr>
                <w:sz w:val="24"/>
                <w:szCs w:val="22"/>
              </w:rPr>
              <w:t>Река Грязнушка (г. Невьянск)</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3FE79E"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01A579A9"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38F32E"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619D76A3" w14:textId="77777777" w:rsidTr="000421F1">
        <w:trPr>
          <w:trHeight w:hRule="exact" w:val="578"/>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46FF021C" w14:textId="77777777" w:rsidR="000421F1" w:rsidRPr="00C54F99" w:rsidRDefault="000421F1" w:rsidP="000421F1">
            <w:pPr>
              <w:suppressAutoHyphens w:val="0"/>
              <w:ind w:firstLine="0"/>
              <w:jc w:val="left"/>
              <w:rPr>
                <w:sz w:val="24"/>
                <w:szCs w:val="22"/>
              </w:rPr>
            </w:pPr>
            <w:r w:rsidRPr="00C54F99">
              <w:rPr>
                <w:sz w:val="24"/>
                <w:szCs w:val="22"/>
              </w:rPr>
              <w:t>Река Грязнушка (с. Шайдуриха)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000D3A6"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7AC45B39"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EC8454"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125FC030"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0DD292C" w14:textId="77777777" w:rsidR="000421F1" w:rsidRPr="00C54F99" w:rsidRDefault="000421F1" w:rsidP="000421F1">
            <w:pPr>
              <w:suppressAutoHyphens w:val="0"/>
              <w:ind w:firstLine="0"/>
              <w:jc w:val="left"/>
              <w:rPr>
                <w:sz w:val="24"/>
                <w:szCs w:val="22"/>
              </w:rPr>
            </w:pPr>
            <w:r w:rsidRPr="00C54F99">
              <w:rPr>
                <w:sz w:val="24"/>
                <w:szCs w:val="22"/>
              </w:rPr>
              <w:t>река Осиновка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8174A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5464BAED"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63FFF9"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6F1DEB84" w14:textId="77777777" w:rsidTr="000421F1">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7E5CA4E9" w14:textId="77777777" w:rsidR="000421F1" w:rsidRPr="00C54F99" w:rsidRDefault="000421F1" w:rsidP="000421F1">
            <w:pPr>
              <w:suppressAutoHyphens w:val="0"/>
              <w:ind w:firstLine="0"/>
              <w:jc w:val="left"/>
              <w:rPr>
                <w:sz w:val="24"/>
                <w:szCs w:val="22"/>
              </w:rPr>
            </w:pPr>
            <w:r w:rsidRPr="00C54F99">
              <w:rPr>
                <w:sz w:val="24"/>
                <w:szCs w:val="22"/>
              </w:rPr>
              <w:t>Река Шаманиха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2F76AE"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0EE8CAC1"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3B703EA"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58F8E485" w14:textId="77777777" w:rsidTr="000421F1">
        <w:trPr>
          <w:trHeight w:hRule="exact" w:val="548"/>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69E11A0A" w14:textId="77777777" w:rsidR="000421F1" w:rsidRPr="00C54F99" w:rsidRDefault="000421F1" w:rsidP="000421F1">
            <w:pPr>
              <w:suppressAutoHyphens w:val="0"/>
              <w:ind w:firstLine="0"/>
              <w:jc w:val="left"/>
              <w:rPr>
                <w:sz w:val="24"/>
                <w:szCs w:val="22"/>
              </w:rPr>
            </w:pPr>
            <w:r w:rsidRPr="00C54F99">
              <w:rPr>
                <w:sz w:val="24"/>
                <w:szCs w:val="22"/>
              </w:rPr>
              <w:t>Река Большая Шаманиха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BB0F1D5"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4E3A706A"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F76C0C"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77EEEC51" w14:textId="77777777" w:rsidTr="000421F1">
        <w:trPr>
          <w:trHeight w:hRule="exact" w:val="306"/>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5F63AC30" w14:textId="77777777" w:rsidR="000421F1" w:rsidRPr="00C54F99" w:rsidRDefault="000421F1" w:rsidP="000421F1">
            <w:pPr>
              <w:suppressAutoHyphens w:val="0"/>
              <w:ind w:firstLine="0"/>
              <w:jc w:val="left"/>
              <w:rPr>
                <w:sz w:val="24"/>
                <w:szCs w:val="22"/>
              </w:rPr>
            </w:pPr>
            <w:r w:rsidRPr="00C54F99">
              <w:rPr>
                <w:sz w:val="24"/>
                <w:szCs w:val="22"/>
              </w:rPr>
              <w:t>Река Витилка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D1A088"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3E0834E2"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E193C6"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1BEE41F3" w14:textId="77777777" w:rsidTr="000421F1">
        <w:trPr>
          <w:trHeight w:hRule="exact" w:val="306"/>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23ECD404" w14:textId="77777777" w:rsidR="000421F1" w:rsidRPr="00C54F99" w:rsidRDefault="000421F1" w:rsidP="000421F1">
            <w:pPr>
              <w:suppressAutoHyphens w:val="0"/>
              <w:ind w:firstLine="0"/>
              <w:jc w:val="left"/>
              <w:rPr>
                <w:sz w:val="24"/>
                <w:szCs w:val="22"/>
              </w:rPr>
            </w:pPr>
            <w:r w:rsidRPr="00C54F99">
              <w:rPr>
                <w:sz w:val="24"/>
                <w:szCs w:val="22"/>
              </w:rPr>
              <w:t>Река Горелка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8E6934"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2566E23C"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01D250" w14:textId="77777777" w:rsidR="000421F1" w:rsidRPr="00C54F99" w:rsidRDefault="000421F1" w:rsidP="000421F1">
            <w:pPr>
              <w:suppressAutoHyphens w:val="0"/>
              <w:ind w:firstLine="0"/>
              <w:jc w:val="left"/>
              <w:rPr>
                <w:sz w:val="24"/>
                <w:szCs w:val="22"/>
              </w:rPr>
            </w:pPr>
            <w:r w:rsidRPr="00C54F99">
              <w:rPr>
                <w:sz w:val="24"/>
                <w:szCs w:val="22"/>
              </w:rPr>
              <w:t>5</w:t>
            </w:r>
          </w:p>
        </w:tc>
      </w:tr>
      <w:tr w:rsidR="00C54F99" w:rsidRPr="00C54F99" w14:paraId="55255099" w14:textId="77777777" w:rsidTr="000421F1">
        <w:trPr>
          <w:trHeight w:hRule="exact" w:val="306"/>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E64B68F" w14:textId="77777777" w:rsidR="000421F1" w:rsidRPr="00C54F99" w:rsidRDefault="000421F1" w:rsidP="000421F1">
            <w:pPr>
              <w:suppressAutoHyphens w:val="0"/>
              <w:ind w:firstLine="0"/>
              <w:jc w:val="left"/>
              <w:rPr>
                <w:sz w:val="24"/>
                <w:szCs w:val="22"/>
              </w:rPr>
            </w:pPr>
            <w:r w:rsidRPr="00C54F99">
              <w:rPr>
                <w:sz w:val="24"/>
                <w:szCs w:val="22"/>
              </w:rPr>
              <w:lastRenderedPageBreak/>
              <w:t>Река Сербишная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BC5708" w14:textId="77777777" w:rsidR="000421F1" w:rsidRPr="00C54F99" w:rsidRDefault="000421F1" w:rsidP="000421F1">
            <w:pPr>
              <w:suppressAutoHyphens w:val="0"/>
              <w:ind w:firstLine="0"/>
              <w:jc w:val="left"/>
              <w:rPr>
                <w:sz w:val="24"/>
                <w:szCs w:val="22"/>
              </w:rPr>
            </w:pPr>
          </w:p>
        </w:tc>
        <w:tc>
          <w:tcPr>
            <w:tcW w:w="2268" w:type="dxa"/>
            <w:tcBorders>
              <w:top w:val="single" w:sz="6" w:space="0" w:color="auto"/>
              <w:left w:val="single" w:sz="6" w:space="0" w:color="auto"/>
              <w:bottom w:val="single" w:sz="6" w:space="0" w:color="auto"/>
              <w:right w:val="single" w:sz="6" w:space="0" w:color="auto"/>
            </w:tcBorders>
          </w:tcPr>
          <w:p w14:paraId="0C638189" w14:textId="77777777" w:rsidR="000421F1" w:rsidRPr="00C54F99" w:rsidRDefault="000421F1" w:rsidP="000421F1">
            <w:pPr>
              <w:suppressAutoHyphens w:val="0"/>
              <w:ind w:firstLine="0"/>
              <w:jc w:val="left"/>
              <w:rPr>
                <w:sz w:val="24"/>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6D1E03" w14:textId="77777777" w:rsidR="000421F1" w:rsidRPr="00C54F99" w:rsidRDefault="000421F1" w:rsidP="000421F1">
            <w:pPr>
              <w:suppressAutoHyphens w:val="0"/>
              <w:ind w:firstLine="0"/>
              <w:jc w:val="left"/>
              <w:rPr>
                <w:sz w:val="24"/>
                <w:szCs w:val="22"/>
              </w:rPr>
            </w:pPr>
          </w:p>
        </w:tc>
      </w:tr>
      <w:tr w:rsidR="00C54F99" w:rsidRPr="00C54F99" w14:paraId="0C26624B" w14:textId="77777777" w:rsidTr="000421F1">
        <w:trPr>
          <w:trHeight w:hRule="exact" w:val="548"/>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391F2EC" w14:textId="77777777" w:rsidR="000421F1" w:rsidRPr="00C54F99" w:rsidRDefault="000421F1" w:rsidP="000421F1">
            <w:pPr>
              <w:suppressAutoHyphens w:val="0"/>
              <w:ind w:firstLine="0"/>
              <w:jc w:val="left"/>
              <w:rPr>
                <w:sz w:val="24"/>
                <w:szCs w:val="22"/>
              </w:rPr>
            </w:pPr>
            <w:r w:rsidRPr="00C54F99">
              <w:rPr>
                <w:sz w:val="24"/>
                <w:szCs w:val="22"/>
              </w:rPr>
              <w:t>Безымянные ручьи длиной менее 10 км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210C71"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tcPr>
          <w:p w14:paraId="4BE73A8B" w14:textId="77777777" w:rsidR="000421F1" w:rsidRPr="00C54F99" w:rsidRDefault="000421F1" w:rsidP="000421F1">
            <w:pPr>
              <w:suppressAutoHyphens w:val="0"/>
              <w:ind w:firstLine="0"/>
              <w:jc w:val="left"/>
              <w:rPr>
                <w:sz w:val="24"/>
                <w:szCs w:val="22"/>
              </w:rPr>
            </w:pPr>
            <w:r w:rsidRPr="00C54F99">
              <w:rPr>
                <w:sz w:val="24"/>
                <w:szCs w:val="22"/>
              </w:rPr>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BDCB21" w14:textId="77777777" w:rsidR="000421F1" w:rsidRPr="00C54F99" w:rsidRDefault="000421F1" w:rsidP="000421F1">
            <w:pPr>
              <w:suppressAutoHyphens w:val="0"/>
              <w:ind w:firstLine="0"/>
              <w:jc w:val="left"/>
              <w:rPr>
                <w:sz w:val="24"/>
                <w:szCs w:val="22"/>
              </w:rPr>
            </w:pPr>
            <w:r w:rsidRPr="00C54F99">
              <w:rPr>
                <w:sz w:val="24"/>
                <w:szCs w:val="22"/>
              </w:rPr>
              <w:t>5</w:t>
            </w:r>
          </w:p>
        </w:tc>
      </w:tr>
    </w:tbl>
    <w:p w14:paraId="37959EA8" w14:textId="77777777" w:rsidR="000421F1" w:rsidRPr="00C54F99" w:rsidRDefault="000421F1" w:rsidP="000421F1">
      <w:pPr>
        <w:suppressAutoHyphens w:val="0"/>
        <w:ind w:firstLine="0"/>
        <w:jc w:val="left"/>
        <w:rPr>
          <w:sz w:val="24"/>
          <w:szCs w:val="22"/>
          <w:lang w:val="x-none" w:eastAsia="en-US"/>
        </w:rPr>
      </w:pPr>
      <w:r w:rsidRPr="00C54F99">
        <w:rPr>
          <w:sz w:val="24"/>
          <w:szCs w:val="22"/>
          <w:lang w:val="x-none" w:eastAsia="en-US"/>
        </w:rPr>
        <w:t>*Ширина прибрежной защитной полосы устанавливается в зависимости от уклона берегов.</w:t>
      </w:r>
    </w:p>
    <w:p w14:paraId="01F455FC" w14:textId="77777777" w:rsidR="000421F1" w:rsidRPr="00C54F99" w:rsidRDefault="000421F1" w:rsidP="000421F1">
      <w:pPr>
        <w:suppressAutoHyphens w:val="0"/>
        <w:spacing w:beforeLines="20" w:before="48" w:afterLines="20" w:after="48" w:line="276" w:lineRule="auto"/>
        <w:ind w:firstLine="0"/>
        <w:jc w:val="right"/>
        <w:rPr>
          <w:sz w:val="20"/>
          <w:szCs w:val="20"/>
        </w:rPr>
      </w:pPr>
    </w:p>
    <w:p w14:paraId="15935028" w14:textId="2AD5B1DB" w:rsidR="000421F1" w:rsidRPr="00C54F99" w:rsidRDefault="000421F1" w:rsidP="000421F1">
      <w:pPr>
        <w:keepNext/>
        <w:keepLines/>
        <w:suppressAutoHyphens w:val="0"/>
        <w:spacing w:before="240" w:after="120" w:line="288" w:lineRule="auto"/>
        <w:ind w:firstLine="0"/>
        <w:jc w:val="right"/>
        <w:outlineLvl w:val="1"/>
        <w:rPr>
          <w:b/>
          <w:bCs/>
          <w:szCs w:val="26"/>
          <w:lang w:val="x-none" w:eastAsia="x-none"/>
        </w:rPr>
      </w:pPr>
      <w:r w:rsidRPr="00C54F99">
        <w:rPr>
          <w:b/>
          <w:bCs/>
          <w:szCs w:val="26"/>
          <w:lang w:val="x-none" w:eastAsia="x-none"/>
        </w:rPr>
        <w:br w:type="page"/>
      </w:r>
      <w:bookmarkStart w:id="202" w:name="_Toc140476316"/>
      <w:r w:rsidRPr="00C54F99">
        <w:rPr>
          <w:b/>
          <w:bCs/>
          <w:noProof/>
          <w:sz w:val="24"/>
          <w:szCs w:val="26"/>
        </w:rPr>
        <w:lastRenderedPageBreak/>
        <mc:AlternateContent>
          <mc:Choice Requires="wps">
            <w:drawing>
              <wp:anchor distT="0" distB="0" distL="114300" distR="114300" simplePos="0" relativeHeight="251660288" behindDoc="0" locked="0" layoutInCell="0" allowOverlap="1" wp14:anchorId="06E02775" wp14:editId="3B15D828">
                <wp:simplePos x="0" y="0"/>
                <wp:positionH relativeFrom="margin">
                  <wp:posOffset>7098665</wp:posOffset>
                </wp:positionH>
                <wp:positionV relativeFrom="paragraph">
                  <wp:posOffset>332105</wp:posOffset>
                </wp:positionV>
                <wp:extent cx="0" cy="4471670"/>
                <wp:effectExtent l="7620" t="8255" r="11430" b="158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16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C0E72"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95pt,26.15pt" to="558.9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" o:allowincell="f" strokeweight="1.2pt">
                <w10:wrap anchorx="margin"/>
              </v:line>
            </w:pict>
          </mc:Fallback>
        </mc:AlternateContent>
      </w:r>
      <w:bookmarkStart w:id="203" w:name="_Toc340855556"/>
      <w:r w:rsidRPr="00C54F99">
        <w:rPr>
          <w:b/>
          <w:bCs/>
          <w:sz w:val="24"/>
          <w:szCs w:val="26"/>
          <w:lang w:val="x-none" w:eastAsia="x-none"/>
        </w:rPr>
        <w:t>ПРИЛОЖЕНИЕ 4</w:t>
      </w:r>
      <w:bookmarkEnd w:id="203"/>
      <w:bookmarkEnd w:id="202"/>
    </w:p>
    <w:p w14:paraId="4F76DD6F"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объектов, от которых на территории Невьянского городского округа и сельских населенных пунктов устанавливаются санитарно-защитные зоны и зоны санитарных разрывов</w:t>
      </w:r>
    </w:p>
    <w:tbl>
      <w:tblPr>
        <w:tblW w:w="9526" w:type="dxa"/>
        <w:jc w:val="center"/>
        <w:tblLayout w:type="fixed"/>
        <w:tblLook w:val="04A0" w:firstRow="1" w:lastRow="0" w:firstColumn="1" w:lastColumn="0" w:noHBand="0" w:noVBand="1"/>
      </w:tblPr>
      <w:tblGrid>
        <w:gridCol w:w="609"/>
        <w:gridCol w:w="2879"/>
        <w:gridCol w:w="2919"/>
        <w:gridCol w:w="1417"/>
        <w:gridCol w:w="1702"/>
      </w:tblGrid>
      <w:tr w:rsidR="00C54F99" w:rsidRPr="00C54F99" w14:paraId="19648F41" w14:textId="77777777" w:rsidTr="000421F1">
        <w:trPr>
          <w:trHeight w:val="1917"/>
          <w:tblHeader/>
          <w:jc w:val="center"/>
        </w:trPr>
        <w:tc>
          <w:tcPr>
            <w:tcW w:w="609" w:type="dxa"/>
            <w:tcBorders>
              <w:top w:val="single" w:sz="4" w:space="0" w:color="auto"/>
              <w:left w:val="single" w:sz="4" w:space="0" w:color="auto"/>
              <w:bottom w:val="single" w:sz="4" w:space="0" w:color="000000"/>
              <w:right w:val="single" w:sz="4" w:space="0" w:color="auto"/>
            </w:tcBorders>
            <w:shd w:val="clear" w:color="auto" w:fill="auto"/>
            <w:vAlign w:val="center"/>
          </w:tcPr>
          <w:p w14:paraId="1E19C012" w14:textId="77777777" w:rsidR="000421F1" w:rsidRPr="00C54F99" w:rsidRDefault="000421F1" w:rsidP="000421F1">
            <w:pPr>
              <w:suppressAutoHyphens w:val="0"/>
              <w:ind w:firstLine="0"/>
              <w:jc w:val="left"/>
              <w:rPr>
                <w:b/>
                <w:sz w:val="24"/>
                <w:szCs w:val="22"/>
              </w:rPr>
            </w:pPr>
            <w:r w:rsidRPr="00C54F99">
              <w:rPr>
                <w:b/>
                <w:sz w:val="24"/>
                <w:szCs w:val="22"/>
              </w:rPr>
              <w:t>№ п/п</w:t>
            </w:r>
          </w:p>
        </w:tc>
        <w:tc>
          <w:tcPr>
            <w:tcW w:w="2879" w:type="dxa"/>
            <w:tcBorders>
              <w:top w:val="single" w:sz="4" w:space="0" w:color="auto"/>
              <w:left w:val="single" w:sz="4" w:space="0" w:color="auto"/>
              <w:bottom w:val="single" w:sz="4" w:space="0" w:color="000000"/>
              <w:right w:val="single" w:sz="4" w:space="0" w:color="auto"/>
            </w:tcBorders>
            <w:shd w:val="clear" w:color="auto" w:fill="auto"/>
            <w:vAlign w:val="center"/>
          </w:tcPr>
          <w:p w14:paraId="5CEA36B9" w14:textId="77777777" w:rsidR="000421F1" w:rsidRPr="00C54F99" w:rsidRDefault="000421F1" w:rsidP="000421F1">
            <w:pPr>
              <w:suppressAutoHyphens w:val="0"/>
              <w:ind w:firstLine="0"/>
              <w:jc w:val="left"/>
              <w:rPr>
                <w:b/>
                <w:sz w:val="24"/>
                <w:szCs w:val="22"/>
              </w:rPr>
            </w:pPr>
            <w:r w:rsidRPr="00C54F99">
              <w:rPr>
                <w:b/>
                <w:sz w:val="24"/>
                <w:szCs w:val="22"/>
              </w:rPr>
              <w:t>Наименование предприятия сооружения или иного объекта</w:t>
            </w:r>
          </w:p>
        </w:tc>
        <w:tc>
          <w:tcPr>
            <w:tcW w:w="2919" w:type="dxa"/>
            <w:tcBorders>
              <w:top w:val="single" w:sz="4" w:space="0" w:color="auto"/>
              <w:left w:val="single" w:sz="4" w:space="0" w:color="auto"/>
              <w:bottom w:val="single" w:sz="4" w:space="0" w:color="000000"/>
              <w:right w:val="single" w:sz="4" w:space="0" w:color="auto"/>
            </w:tcBorders>
            <w:shd w:val="clear" w:color="auto" w:fill="auto"/>
            <w:vAlign w:val="center"/>
          </w:tcPr>
          <w:p w14:paraId="20423C4A" w14:textId="77777777" w:rsidR="000421F1" w:rsidRPr="00C54F99" w:rsidRDefault="000421F1" w:rsidP="000421F1">
            <w:pPr>
              <w:suppressAutoHyphens w:val="0"/>
              <w:ind w:firstLine="0"/>
              <w:jc w:val="left"/>
              <w:rPr>
                <w:b/>
                <w:sz w:val="24"/>
                <w:szCs w:val="22"/>
              </w:rPr>
            </w:pPr>
            <w:r w:rsidRPr="00C54F99">
              <w:rPr>
                <w:b/>
                <w:sz w:val="24"/>
                <w:szCs w:val="22"/>
              </w:rPr>
              <w:t>Юридический адрес/адрес размещения</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14:paraId="280F97A2" w14:textId="77777777" w:rsidR="000421F1" w:rsidRPr="00C54F99" w:rsidRDefault="000421F1" w:rsidP="000421F1">
            <w:pPr>
              <w:suppressAutoHyphens w:val="0"/>
              <w:ind w:firstLine="0"/>
              <w:jc w:val="left"/>
              <w:rPr>
                <w:b/>
                <w:sz w:val="24"/>
                <w:szCs w:val="22"/>
              </w:rPr>
            </w:pPr>
            <w:r w:rsidRPr="00C54F99">
              <w:rPr>
                <w:b/>
                <w:sz w:val="24"/>
                <w:szCs w:val="22"/>
              </w:rPr>
              <w:t>Справочный размер СЗЗ, м</w:t>
            </w:r>
          </w:p>
        </w:tc>
        <w:tc>
          <w:tcPr>
            <w:tcW w:w="1702" w:type="dxa"/>
            <w:tcBorders>
              <w:top w:val="single" w:sz="4" w:space="0" w:color="auto"/>
              <w:left w:val="single" w:sz="4" w:space="0" w:color="auto"/>
              <w:bottom w:val="single" w:sz="4" w:space="0" w:color="000000"/>
              <w:right w:val="single" w:sz="4" w:space="0" w:color="auto"/>
            </w:tcBorders>
            <w:shd w:val="clear" w:color="auto" w:fill="auto"/>
            <w:vAlign w:val="center"/>
          </w:tcPr>
          <w:p w14:paraId="7938F6E4" w14:textId="77777777" w:rsidR="000421F1" w:rsidRPr="00C54F99" w:rsidRDefault="000421F1" w:rsidP="000421F1">
            <w:pPr>
              <w:suppressAutoHyphens w:val="0"/>
              <w:ind w:firstLine="0"/>
              <w:jc w:val="left"/>
              <w:rPr>
                <w:b/>
                <w:sz w:val="24"/>
                <w:szCs w:val="22"/>
              </w:rPr>
            </w:pPr>
            <w:r w:rsidRPr="00C54F99">
              <w:rPr>
                <w:b/>
                <w:sz w:val="24"/>
                <w:szCs w:val="22"/>
              </w:rPr>
              <w:t>Фактическое расстояние до объектов жилой, м</w:t>
            </w:r>
          </w:p>
        </w:tc>
      </w:tr>
      <w:tr w:rsidR="00C54F99" w:rsidRPr="00C54F99" w14:paraId="5FA9BCA8"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1D85EF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w:t>
            </w:r>
          </w:p>
        </w:tc>
        <w:tc>
          <w:tcPr>
            <w:tcW w:w="2879" w:type="dxa"/>
            <w:tcBorders>
              <w:top w:val="nil"/>
              <w:left w:val="nil"/>
              <w:bottom w:val="single" w:sz="4" w:space="0" w:color="auto"/>
              <w:right w:val="single" w:sz="4" w:space="0" w:color="auto"/>
            </w:tcBorders>
            <w:shd w:val="clear" w:color="auto" w:fill="auto"/>
            <w:vAlign w:val="center"/>
          </w:tcPr>
          <w:p w14:paraId="24C120D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ОАО «Калиновский химический завод»</w:t>
            </w:r>
          </w:p>
        </w:tc>
        <w:tc>
          <w:tcPr>
            <w:tcW w:w="2919" w:type="dxa"/>
            <w:tcBorders>
              <w:top w:val="nil"/>
              <w:left w:val="nil"/>
              <w:bottom w:val="single" w:sz="4" w:space="0" w:color="auto"/>
              <w:right w:val="single" w:sz="4" w:space="0" w:color="auto"/>
            </w:tcBorders>
            <w:shd w:val="clear" w:color="auto" w:fill="auto"/>
            <w:vAlign w:val="center"/>
          </w:tcPr>
          <w:p w14:paraId="2014FD5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Калиново, ул. Ленина, 8</w:t>
            </w:r>
          </w:p>
        </w:tc>
        <w:tc>
          <w:tcPr>
            <w:tcW w:w="1417" w:type="dxa"/>
            <w:tcBorders>
              <w:top w:val="nil"/>
              <w:left w:val="nil"/>
              <w:bottom w:val="single" w:sz="4" w:space="0" w:color="auto"/>
              <w:right w:val="single" w:sz="4" w:space="0" w:color="auto"/>
            </w:tcBorders>
            <w:shd w:val="clear" w:color="auto" w:fill="auto"/>
            <w:vAlign w:val="center"/>
          </w:tcPr>
          <w:p w14:paraId="6048DA42" w14:textId="5B79D5C6" w:rsidR="000421F1" w:rsidRPr="00C54F99" w:rsidRDefault="00CC6A4B" w:rsidP="000421F1">
            <w:pPr>
              <w:suppressAutoHyphens w:val="0"/>
              <w:ind w:firstLine="0"/>
              <w:jc w:val="center"/>
              <w:rPr>
                <w:sz w:val="20"/>
                <w:szCs w:val="22"/>
                <w:lang w:eastAsia="x-none"/>
              </w:rPr>
            </w:pPr>
            <w:r w:rsidRPr="00C54F99">
              <w:rPr>
                <w:sz w:val="20"/>
                <w:szCs w:val="22"/>
                <w:lang w:eastAsia="x-none"/>
              </w:rPr>
              <w:t>установлена</w:t>
            </w:r>
          </w:p>
        </w:tc>
        <w:tc>
          <w:tcPr>
            <w:tcW w:w="1702" w:type="dxa"/>
            <w:tcBorders>
              <w:top w:val="nil"/>
              <w:left w:val="nil"/>
              <w:bottom w:val="single" w:sz="4" w:space="0" w:color="auto"/>
              <w:right w:val="single" w:sz="4" w:space="0" w:color="auto"/>
            </w:tcBorders>
            <w:shd w:val="clear" w:color="auto" w:fill="auto"/>
            <w:vAlign w:val="center"/>
          </w:tcPr>
          <w:p w14:paraId="65EA116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180</w:t>
            </w:r>
          </w:p>
        </w:tc>
      </w:tr>
      <w:tr w:rsidR="00C54F99" w:rsidRPr="00C54F99" w14:paraId="2410F61A"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DB773F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w:t>
            </w:r>
          </w:p>
        </w:tc>
        <w:tc>
          <w:tcPr>
            <w:tcW w:w="2879" w:type="dxa"/>
            <w:tcBorders>
              <w:top w:val="nil"/>
              <w:left w:val="nil"/>
              <w:bottom w:val="single" w:sz="4" w:space="0" w:color="auto"/>
              <w:right w:val="single" w:sz="4" w:space="0" w:color="auto"/>
            </w:tcBorders>
            <w:shd w:val="clear" w:color="auto" w:fill="auto"/>
            <w:vAlign w:val="center"/>
          </w:tcPr>
          <w:p w14:paraId="51E98D8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Полигон ТБО ОАО «КЗТС» г. Кировград</w:t>
            </w:r>
          </w:p>
        </w:tc>
        <w:tc>
          <w:tcPr>
            <w:tcW w:w="2919" w:type="dxa"/>
            <w:tcBorders>
              <w:top w:val="nil"/>
              <w:left w:val="nil"/>
              <w:bottom w:val="single" w:sz="4" w:space="0" w:color="auto"/>
              <w:right w:val="single" w:sz="4" w:space="0" w:color="auto"/>
            </w:tcBorders>
            <w:shd w:val="clear" w:color="auto" w:fill="auto"/>
            <w:vAlign w:val="center"/>
          </w:tcPr>
          <w:p w14:paraId="07E714A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г. Кировград</w:t>
            </w:r>
          </w:p>
        </w:tc>
        <w:tc>
          <w:tcPr>
            <w:tcW w:w="1417" w:type="dxa"/>
            <w:tcBorders>
              <w:top w:val="nil"/>
              <w:left w:val="nil"/>
              <w:bottom w:val="single" w:sz="4" w:space="0" w:color="auto"/>
              <w:right w:val="single" w:sz="4" w:space="0" w:color="auto"/>
            </w:tcBorders>
            <w:shd w:val="clear" w:color="auto" w:fill="auto"/>
            <w:vAlign w:val="center"/>
          </w:tcPr>
          <w:p w14:paraId="470F8B9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1000</w:t>
            </w:r>
          </w:p>
        </w:tc>
        <w:tc>
          <w:tcPr>
            <w:tcW w:w="1702" w:type="dxa"/>
            <w:tcBorders>
              <w:top w:val="nil"/>
              <w:left w:val="nil"/>
              <w:bottom w:val="single" w:sz="4" w:space="0" w:color="auto"/>
              <w:right w:val="single" w:sz="4" w:space="0" w:color="auto"/>
            </w:tcBorders>
            <w:shd w:val="clear" w:color="auto" w:fill="auto"/>
            <w:vAlign w:val="center"/>
          </w:tcPr>
          <w:p w14:paraId="3A6A88D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w:t>
            </w:r>
          </w:p>
        </w:tc>
      </w:tr>
      <w:tr w:rsidR="00C54F99" w:rsidRPr="00C54F99" w14:paraId="708D50D0"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9BE144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w:t>
            </w:r>
          </w:p>
        </w:tc>
        <w:tc>
          <w:tcPr>
            <w:tcW w:w="2879" w:type="dxa"/>
            <w:tcBorders>
              <w:top w:val="nil"/>
              <w:left w:val="nil"/>
              <w:bottom w:val="single" w:sz="4" w:space="0" w:color="auto"/>
              <w:right w:val="single" w:sz="4" w:space="0" w:color="auto"/>
            </w:tcBorders>
            <w:shd w:val="clear" w:color="auto" w:fill="auto"/>
            <w:vAlign w:val="center"/>
          </w:tcPr>
          <w:p w14:paraId="4C1D5AB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ООО «Невьянское карьероуправление»</w:t>
            </w:r>
          </w:p>
        </w:tc>
        <w:tc>
          <w:tcPr>
            <w:tcW w:w="2919" w:type="dxa"/>
            <w:tcBorders>
              <w:top w:val="nil"/>
              <w:left w:val="nil"/>
              <w:bottom w:val="single" w:sz="4" w:space="0" w:color="auto"/>
              <w:right w:val="single" w:sz="4" w:space="0" w:color="auto"/>
            </w:tcBorders>
            <w:shd w:val="clear" w:color="auto" w:fill="auto"/>
            <w:vAlign w:val="center"/>
          </w:tcPr>
          <w:p w14:paraId="1D2DCD5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Цементный, ул. Ленина, 1</w:t>
            </w:r>
          </w:p>
        </w:tc>
        <w:tc>
          <w:tcPr>
            <w:tcW w:w="1417" w:type="dxa"/>
            <w:tcBorders>
              <w:top w:val="nil"/>
              <w:left w:val="nil"/>
              <w:bottom w:val="single" w:sz="4" w:space="0" w:color="auto"/>
              <w:right w:val="single" w:sz="4" w:space="0" w:color="auto"/>
            </w:tcBorders>
            <w:shd w:val="clear" w:color="auto" w:fill="auto"/>
            <w:vAlign w:val="center"/>
          </w:tcPr>
          <w:p w14:paraId="012A3DB3" w14:textId="34CE41A7" w:rsidR="000421F1" w:rsidRPr="00C54F99" w:rsidRDefault="00CC6A4B" w:rsidP="000421F1">
            <w:pPr>
              <w:suppressAutoHyphens w:val="0"/>
              <w:ind w:firstLine="0"/>
              <w:jc w:val="center"/>
              <w:rPr>
                <w:sz w:val="20"/>
                <w:szCs w:val="22"/>
                <w:lang w:eastAsia="x-none"/>
              </w:rPr>
            </w:pPr>
            <w:r w:rsidRPr="00C54F99">
              <w:rPr>
                <w:sz w:val="20"/>
                <w:szCs w:val="22"/>
                <w:lang w:eastAsia="x-none"/>
              </w:rPr>
              <w:t>установлена</w:t>
            </w:r>
          </w:p>
        </w:tc>
        <w:tc>
          <w:tcPr>
            <w:tcW w:w="1702" w:type="dxa"/>
            <w:tcBorders>
              <w:top w:val="nil"/>
              <w:left w:val="nil"/>
              <w:bottom w:val="single" w:sz="4" w:space="0" w:color="auto"/>
              <w:right w:val="single" w:sz="4" w:space="0" w:color="auto"/>
            </w:tcBorders>
            <w:shd w:val="clear" w:color="auto" w:fill="auto"/>
            <w:vAlign w:val="center"/>
          </w:tcPr>
          <w:p w14:paraId="4C8DA20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120</w:t>
            </w:r>
          </w:p>
        </w:tc>
      </w:tr>
      <w:tr w:rsidR="00C54F99" w:rsidRPr="00C54F99" w14:paraId="52DEC774"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78622D4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w:t>
            </w:r>
          </w:p>
        </w:tc>
        <w:tc>
          <w:tcPr>
            <w:tcW w:w="2879" w:type="dxa"/>
            <w:tcBorders>
              <w:top w:val="nil"/>
              <w:left w:val="nil"/>
              <w:bottom w:val="single" w:sz="4" w:space="0" w:color="auto"/>
              <w:right w:val="single" w:sz="4" w:space="0" w:color="auto"/>
            </w:tcBorders>
            <w:shd w:val="clear" w:color="auto" w:fill="auto"/>
            <w:vAlign w:val="center"/>
          </w:tcPr>
          <w:p w14:paraId="6970D8F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 ТБО</w:t>
            </w:r>
          </w:p>
        </w:tc>
        <w:tc>
          <w:tcPr>
            <w:tcW w:w="2919" w:type="dxa"/>
            <w:tcBorders>
              <w:top w:val="nil"/>
              <w:left w:val="nil"/>
              <w:bottom w:val="single" w:sz="4" w:space="0" w:color="auto"/>
              <w:right w:val="single" w:sz="4" w:space="0" w:color="auto"/>
            </w:tcBorders>
            <w:shd w:val="clear" w:color="auto" w:fill="auto"/>
            <w:vAlign w:val="center"/>
          </w:tcPr>
          <w:p w14:paraId="294118A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Пьянково</w:t>
            </w:r>
          </w:p>
        </w:tc>
        <w:tc>
          <w:tcPr>
            <w:tcW w:w="1417" w:type="dxa"/>
            <w:tcBorders>
              <w:top w:val="nil"/>
              <w:left w:val="nil"/>
              <w:bottom w:val="single" w:sz="4" w:space="0" w:color="auto"/>
              <w:right w:val="single" w:sz="4" w:space="0" w:color="auto"/>
            </w:tcBorders>
            <w:shd w:val="clear" w:color="auto" w:fill="auto"/>
            <w:vAlign w:val="center"/>
          </w:tcPr>
          <w:p w14:paraId="415CC2F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1EAFA1C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80</w:t>
            </w:r>
          </w:p>
        </w:tc>
      </w:tr>
      <w:tr w:rsidR="00C54F99" w:rsidRPr="00C54F99" w14:paraId="10271CD4"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7969DC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w:t>
            </w:r>
          </w:p>
        </w:tc>
        <w:tc>
          <w:tcPr>
            <w:tcW w:w="2879" w:type="dxa"/>
            <w:tcBorders>
              <w:top w:val="nil"/>
              <w:left w:val="nil"/>
              <w:bottom w:val="single" w:sz="4" w:space="0" w:color="auto"/>
              <w:right w:val="single" w:sz="4" w:space="0" w:color="auto"/>
            </w:tcBorders>
            <w:shd w:val="clear" w:color="auto" w:fill="auto"/>
            <w:vAlign w:val="center"/>
          </w:tcPr>
          <w:p w14:paraId="782EF58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 ТБО</w:t>
            </w:r>
          </w:p>
        </w:tc>
        <w:tc>
          <w:tcPr>
            <w:tcW w:w="2919" w:type="dxa"/>
            <w:tcBorders>
              <w:top w:val="nil"/>
              <w:left w:val="nil"/>
              <w:bottom w:val="single" w:sz="4" w:space="0" w:color="auto"/>
              <w:right w:val="single" w:sz="4" w:space="0" w:color="auto"/>
            </w:tcBorders>
            <w:shd w:val="clear" w:color="auto" w:fill="auto"/>
            <w:vAlign w:val="center"/>
          </w:tcPr>
          <w:p w14:paraId="3C8E95B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Шайдуриха</w:t>
            </w:r>
          </w:p>
        </w:tc>
        <w:tc>
          <w:tcPr>
            <w:tcW w:w="1417" w:type="dxa"/>
            <w:tcBorders>
              <w:top w:val="nil"/>
              <w:left w:val="nil"/>
              <w:bottom w:val="single" w:sz="4" w:space="0" w:color="auto"/>
              <w:right w:val="single" w:sz="4" w:space="0" w:color="auto"/>
            </w:tcBorders>
            <w:shd w:val="clear" w:color="auto" w:fill="auto"/>
            <w:vAlign w:val="center"/>
          </w:tcPr>
          <w:p w14:paraId="4512343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666A1EA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470</w:t>
            </w:r>
          </w:p>
        </w:tc>
      </w:tr>
      <w:tr w:rsidR="00C54F99" w:rsidRPr="00C54F99" w14:paraId="57D39CD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789A5E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w:t>
            </w:r>
          </w:p>
        </w:tc>
        <w:tc>
          <w:tcPr>
            <w:tcW w:w="2879" w:type="dxa"/>
            <w:tcBorders>
              <w:top w:val="nil"/>
              <w:left w:val="nil"/>
              <w:bottom w:val="single" w:sz="4" w:space="0" w:color="auto"/>
              <w:right w:val="single" w:sz="4" w:space="0" w:color="auto"/>
            </w:tcBorders>
            <w:shd w:val="clear" w:color="auto" w:fill="auto"/>
            <w:vAlign w:val="center"/>
          </w:tcPr>
          <w:p w14:paraId="06AEE4F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Свалки ТБО и ЖБО</w:t>
            </w:r>
          </w:p>
        </w:tc>
        <w:tc>
          <w:tcPr>
            <w:tcW w:w="2919" w:type="dxa"/>
            <w:tcBorders>
              <w:top w:val="nil"/>
              <w:left w:val="nil"/>
              <w:bottom w:val="single" w:sz="4" w:space="0" w:color="auto"/>
              <w:right w:val="single" w:sz="4" w:space="0" w:color="auto"/>
            </w:tcBorders>
            <w:shd w:val="clear" w:color="auto" w:fill="auto"/>
            <w:vAlign w:val="center"/>
          </w:tcPr>
          <w:p w14:paraId="7E9395B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Кунара</w:t>
            </w:r>
          </w:p>
        </w:tc>
        <w:tc>
          <w:tcPr>
            <w:tcW w:w="1417" w:type="dxa"/>
            <w:tcBorders>
              <w:top w:val="nil"/>
              <w:left w:val="nil"/>
              <w:bottom w:val="single" w:sz="4" w:space="0" w:color="auto"/>
              <w:right w:val="single" w:sz="4" w:space="0" w:color="auto"/>
            </w:tcBorders>
            <w:shd w:val="clear" w:color="auto" w:fill="auto"/>
            <w:vAlign w:val="center"/>
          </w:tcPr>
          <w:p w14:paraId="7EE3D5E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059247A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800</w:t>
            </w:r>
          </w:p>
        </w:tc>
      </w:tr>
      <w:tr w:rsidR="00C54F99" w:rsidRPr="00C54F99" w14:paraId="34CB99DF"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6C34053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7</w:t>
            </w:r>
          </w:p>
        </w:tc>
        <w:tc>
          <w:tcPr>
            <w:tcW w:w="2879" w:type="dxa"/>
            <w:tcBorders>
              <w:top w:val="nil"/>
              <w:left w:val="nil"/>
              <w:bottom w:val="single" w:sz="4" w:space="0" w:color="auto"/>
              <w:right w:val="single" w:sz="4" w:space="0" w:color="auto"/>
            </w:tcBorders>
            <w:shd w:val="clear" w:color="auto" w:fill="auto"/>
            <w:vAlign w:val="center"/>
          </w:tcPr>
          <w:p w14:paraId="22BA1D6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 ТБО и ЖБО</w:t>
            </w:r>
          </w:p>
        </w:tc>
        <w:tc>
          <w:tcPr>
            <w:tcW w:w="2919" w:type="dxa"/>
            <w:tcBorders>
              <w:top w:val="nil"/>
              <w:left w:val="nil"/>
              <w:bottom w:val="single" w:sz="4" w:space="0" w:color="auto"/>
              <w:right w:val="single" w:sz="4" w:space="0" w:color="auto"/>
            </w:tcBorders>
            <w:shd w:val="clear" w:color="auto" w:fill="auto"/>
            <w:vAlign w:val="center"/>
          </w:tcPr>
          <w:p w14:paraId="5905BD7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Аятское</w:t>
            </w:r>
          </w:p>
        </w:tc>
        <w:tc>
          <w:tcPr>
            <w:tcW w:w="1417" w:type="dxa"/>
            <w:tcBorders>
              <w:top w:val="nil"/>
              <w:left w:val="nil"/>
              <w:bottom w:val="single" w:sz="4" w:space="0" w:color="auto"/>
              <w:right w:val="single" w:sz="4" w:space="0" w:color="auto"/>
            </w:tcBorders>
            <w:shd w:val="clear" w:color="auto" w:fill="auto"/>
            <w:vAlign w:val="center"/>
          </w:tcPr>
          <w:p w14:paraId="4C429D6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329C649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800</w:t>
            </w:r>
          </w:p>
        </w:tc>
      </w:tr>
      <w:tr w:rsidR="00C54F99" w:rsidRPr="00C54F99" w14:paraId="7070A72B"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1DACF84" w14:textId="77777777" w:rsidR="000421F1" w:rsidRPr="00C54F99" w:rsidRDefault="000421F1" w:rsidP="000421F1">
            <w:pPr>
              <w:suppressAutoHyphens w:val="0"/>
              <w:ind w:firstLine="0"/>
              <w:jc w:val="center"/>
              <w:rPr>
                <w:sz w:val="20"/>
                <w:szCs w:val="22"/>
                <w:lang w:val="x-none" w:eastAsia="x-none"/>
              </w:rPr>
            </w:pPr>
          </w:p>
        </w:tc>
        <w:tc>
          <w:tcPr>
            <w:tcW w:w="2879" w:type="dxa"/>
            <w:tcBorders>
              <w:top w:val="nil"/>
              <w:left w:val="nil"/>
              <w:bottom w:val="single" w:sz="4" w:space="0" w:color="auto"/>
              <w:right w:val="single" w:sz="4" w:space="0" w:color="auto"/>
            </w:tcBorders>
            <w:shd w:val="clear" w:color="auto" w:fill="auto"/>
            <w:vAlign w:val="center"/>
          </w:tcPr>
          <w:p w14:paraId="4257A3B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 ТБО и ЖБО</w:t>
            </w:r>
          </w:p>
        </w:tc>
        <w:tc>
          <w:tcPr>
            <w:tcW w:w="2919" w:type="dxa"/>
            <w:tcBorders>
              <w:top w:val="nil"/>
              <w:left w:val="nil"/>
              <w:bottom w:val="single" w:sz="4" w:space="0" w:color="auto"/>
              <w:right w:val="single" w:sz="4" w:space="0" w:color="auto"/>
            </w:tcBorders>
            <w:shd w:val="clear" w:color="auto" w:fill="auto"/>
            <w:vAlign w:val="center"/>
          </w:tcPr>
          <w:p w14:paraId="3730762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Конёво</w:t>
            </w:r>
          </w:p>
        </w:tc>
        <w:tc>
          <w:tcPr>
            <w:tcW w:w="1417" w:type="dxa"/>
            <w:tcBorders>
              <w:top w:val="nil"/>
              <w:left w:val="nil"/>
              <w:bottom w:val="single" w:sz="4" w:space="0" w:color="auto"/>
              <w:right w:val="single" w:sz="4" w:space="0" w:color="auto"/>
            </w:tcBorders>
            <w:shd w:val="clear" w:color="auto" w:fill="auto"/>
            <w:vAlign w:val="center"/>
          </w:tcPr>
          <w:p w14:paraId="5930A7E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3AA53F0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700</w:t>
            </w:r>
          </w:p>
        </w:tc>
      </w:tr>
      <w:tr w:rsidR="00C54F99" w:rsidRPr="00C54F99" w14:paraId="5F76CABF"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CCA077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8</w:t>
            </w:r>
          </w:p>
        </w:tc>
        <w:tc>
          <w:tcPr>
            <w:tcW w:w="2879" w:type="dxa"/>
            <w:tcBorders>
              <w:top w:val="nil"/>
              <w:left w:val="nil"/>
              <w:bottom w:val="single" w:sz="4" w:space="0" w:color="auto"/>
              <w:right w:val="single" w:sz="4" w:space="0" w:color="auto"/>
            </w:tcBorders>
            <w:shd w:val="clear" w:color="auto" w:fill="auto"/>
            <w:vAlign w:val="center"/>
          </w:tcPr>
          <w:p w14:paraId="5D8D615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w:t>
            </w:r>
          </w:p>
        </w:tc>
        <w:tc>
          <w:tcPr>
            <w:tcW w:w="2919" w:type="dxa"/>
            <w:tcBorders>
              <w:top w:val="nil"/>
              <w:left w:val="nil"/>
              <w:bottom w:val="single" w:sz="4" w:space="0" w:color="auto"/>
              <w:right w:val="single" w:sz="4" w:space="0" w:color="auto"/>
            </w:tcBorders>
            <w:shd w:val="clear" w:color="auto" w:fill="auto"/>
            <w:vAlign w:val="center"/>
          </w:tcPr>
          <w:p w14:paraId="13DBD27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Верхние Таволги (северо-восточнее деревни)</w:t>
            </w:r>
          </w:p>
        </w:tc>
        <w:tc>
          <w:tcPr>
            <w:tcW w:w="1417" w:type="dxa"/>
            <w:tcBorders>
              <w:top w:val="nil"/>
              <w:left w:val="nil"/>
              <w:bottom w:val="single" w:sz="4" w:space="0" w:color="auto"/>
              <w:right w:val="single" w:sz="4" w:space="0" w:color="auto"/>
            </w:tcBorders>
            <w:shd w:val="clear" w:color="auto" w:fill="auto"/>
            <w:vAlign w:val="center"/>
          </w:tcPr>
          <w:p w14:paraId="73252DB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7457983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1300</w:t>
            </w:r>
          </w:p>
        </w:tc>
      </w:tr>
      <w:tr w:rsidR="00C54F99" w:rsidRPr="00C54F99" w14:paraId="1CBEAEA5"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6B4CE2B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9</w:t>
            </w:r>
          </w:p>
        </w:tc>
        <w:tc>
          <w:tcPr>
            <w:tcW w:w="2879" w:type="dxa"/>
            <w:tcBorders>
              <w:top w:val="nil"/>
              <w:left w:val="nil"/>
              <w:bottom w:val="single" w:sz="4" w:space="0" w:color="auto"/>
              <w:right w:val="single" w:sz="4" w:space="0" w:color="auto"/>
            </w:tcBorders>
            <w:shd w:val="clear" w:color="auto" w:fill="auto"/>
            <w:vAlign w:val="center"/>
          </w:tcPr>
          <w:p w14:paraId="7FA284C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w:t>
            </w:r>
          </w:p>
        </w:tc>
        <w:tc>
          <w:tcPr>
            <w:tcW w:w="2919" w:type="dxa"/>
            <w:tcBorders>
              <w:top w:val="nil"/>
              <w:left w:val="nil"/>
              <w:bottom w:val="single" w:sz="4" w:space="0" w:color="auto"/>
              <w:right w:val="single" w:sz="4" w:space="0" w:color="auto"/>
            </w:tcBorders>
            <w:shd w:val="clear" w:color="auto" w:fill="auto"/>
            <w:vAlign w:val="center"/>
          </w:tcPr>
          <w:p w14:paraId="18CDDCA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Быньги (восточнее села)</w:t>
            </w:r>
          </w:p>
        </w:tc>
        <w:tc>
          <w:tcPr>
            <w:tcW w:w="1417" w:type="dxa"/>
            <w:tcBorders>
              <w:top w:val="nil"/>
              <w:left w:val="nil"/>
              <w:bottom w:val="single" w:sz="4" w:space="0" w:color="auto"/>
              <w:right w:val="single" w:sz="4" w:space="0" w:color="auto"/>
            </w:tcBorders>
            <w:shd w:val="clear" w:color="auto" w:fill="auto"/>
            <w:vAlign w:val="center"/>
          </w:tcPr>
          <w:p w14:paraId="2C95E7D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0DEB739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640</w:t>
            </w:r>
          </w:p>
        </w:tc>
      </w:tr>
      <w:tr w:rsidR="00C54F99" w:rsidRPr="00C54F99" w14:paraId="191D7336"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A3E9F4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w:t>
            </w:r>
          </w:p>
        </w:tc>
        <w:tc>
          <w:tcPr>
            <w:tcW w:w="2879" w:type="dxa"/>
            <w:tcBorders>
              <w:top w:val="nil"/>
              <w:left w:val="nil"/>
              <w:bottom w:val="single" w:sz="4" w:space="0" w:color="auto"/>
              <w:right w:val="single" w:sz="4" w:space="0" w:color="auto"/>
            </w:tcBorders>
            <w:shd w:val="clear" w:color="auto" w:fill="auto"/>
            <w:vAlign w:val="center"/>
          </w:tcPr>
          <w:p w14:paraId="2F71F8A8"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w:t>
            </w:r>
          </w:p>
        </w:tc>
        <w:tc>
          <w:tcPr>
            <w:tcW w:w="2919" w:type="dxa"/>
            <w:tcBorders>
              <w:top w:val="nil"/>
              <w:left w:val="nil"/>
              <w:bottom w:val="single" w:sz="4" w:space="0" w:color="auto"/>
              <w:right w:val="single" w:sz="4" w:space="0" w:color="auto"/>
            </w:tcBorders>
            <w:shd w:val="clear" w:color="auto" w:fill="auto"/>
            <w:vAlign w:val="center"/>
          </w:tcPr>
          <w:p w14:paraId="425D1AE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Киприно</w:t>
            </w:r>
          </w:p>
        </w:tc>
        <w:tc>
          <w:tcPr>
            <w:tcW w:w="1417" w:type="dxa"/>
            <w:tcBorders>
              <w:top w:val="nil"/>
              <w:left w:val="nil"/>
              <w:bottom w:val="single" w:sz="4" w:space="0" w:color="auto"/>
              <w:right w:val="single" w:sz="4" w:space="0" w:color="auto"/>
            </w:tcBorders>
            <w:shd w:val="clear" w:color="auto" w:fill="auto"/>
            <w:vAlign w:val="center"/>
          </w:tcPr>
          <w:p w14:paraId="08DDC98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3F8980C2" w14:textId="77777777" w:rsidR="000421F1" w:rsidRPr="00C54F99" w:rsidRDefault="000421F1" w:rsidP="000421F1">
            <w:pPr>
              <w:suppressAutoHyphens w:val="0"/>
              <w:ind w:firstLine="0"/>
              <w:jc w:val="center"/>
              <w:rPr>
                <w:sz w:val="20"/>
                <w:szCs w:val="22"/>
                <w:lang w:val="x-none" w:eastAsia="x-none"/>
              </w:rPr>
            </w:pPr>
          </w:p>
        </w:tc>
      </w:tr>
      <w:tr w:rsidR="00C54F99" w:rsidRPr="00C54F99" w14:paraId="153E7A5E"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9D9A53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11</w:t>
            </w:r>
          </w:p>
        </w:tc>
        <w:tc>
          <w:tcPr>
            <w:tcW w:w="2879" w:type="dxa"/>
            <w:tcBorders>
              <w:top w:val="nil"/>
              <w:left w:val="nil"/>
              <w:bottom w:val="single" w:sz="4" w:space="0" w:color="auto"/>
              <w:right w:val="single" w:sz="4" w:space="0" w:color="auto"/>
            </w:tcBorders>
            <w:shd w:val="clear" w:color="auto" w:fill="auto"/>
            <w:vAlign w:val="center"/>
          </w:tcPr>
          <w:p w14:paraId="4DA3736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Свалки ТБО и ЖБО</w:t>
            </w:r>
          </w:p>
        </w:tc>
        <w:tc>
          <w:tcPr>
            <w:tcW w:w="2919" w:type="dxa"/>
            <w:tcBorders>
              <w:top w:val="nil"/>
              <w:left w:val="nil"/>
              <w:bottom w:val="single" w:sz="4" w:space="0" w:color="auto"/>
              <w:right w:val="single" w:sz="4" w:space="0" w:color="auto"/>
            </w:tcBorders>
            <w:shd w:val="clear" w:color="auto" w:fill="auto"/>
            <w:vAlign w:val="center"/>
          </w:tcPr>
          <w:p w14:paraId="128F73D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Аять</w:t>
            </w:r>
          </w:p>
        </w:tc>
        <w:tc>
          <w:tcPr>
            <w:tcW w:w="1417" w:type="dxa"/>
            <w:tcBorders>
              <w:top w:val="nil"/>
              <w:left w:val="nil"/>
              <w:bottom w:val="single" w:sz="4" w:space="0" w:color="auto"/>
              <w:right w:val="single" w:sz="4" w:space="0" w:color="auto"/>
            </w:tcBorders>
            <w:shd w:val="clear" w:color="auto" w:fill="auto"/>
            <w:vAlign w:val="center"/>
          </w:tcPr>
          <w:p w14:paraId="245BB9C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6DF2C36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240</w:t>
            </w:r>
          </w:p>
        </w:tc>
      </w:tr>
      <w:tr w:rsidR="00C54F99" w:rsidRPr="00C54F99" w14:paraId="366D3BA1"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8E9340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12</w:t>
            </w:r>
          </w:p>
        </w:tc>
        <w:tc>
          <w:tcPr>
            <w:tcW w:w="2879" w:type="dxa"/>
            <w:tcBorders>
              <w:top w:val="nil"/>
              <w:left w:val="nil"/>
              <w:bottom w:val="single" w:sz="4" w:space="0" w:color="auto"/>
              <w:right w:val="single" w:sz="4" w:space="0" w:color="auto"/>
            </w:tcBorders>
            <w:shd w:val="clear" w:color="auto" w:fill="auto"/>
            <w:vAlign w:val="center"/>
          </w:tcPr>
          <w:p w14:paraId="457EB0A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Свалка ТБО</w:t>
            </w:r>
          </w:p>
        </w:tc>
        <w:tc>
          <w:tcPr>
            <w:tcW w:w="2919" w:type="dxa"/>
            <w:tcBorders>
              <w:top w:val="nil"/>
              <w:left w:val="nil"/>
              <w:bottom w:val="single" w:sz="4" w:space="0" w:color="auto"/>
              <w:right w:val="single" w:sz="4" w:space="0" w:color="auto"/>
            </w:tcBorders>
            <w:shd w:val="clear" w:color="auto" w:fill="auto"/>
            <w:vAlign w:val="center"/>
          </w:tcPr>
          <w:p w14:paraId="284B35DB"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Калиново</w:t>
            </w:r>
          </w:p>
        </w:tc>
        <w:tc>
          <w:tcPr>
            <w:tcW w:w="1417" w:type="dxa"/>
            <w:tcBorders>
              <w:top w:val="nil"/>
              <w:left w:val="nil"/>
              <w:bottom w:val="single" w:sz="4" w:space="0" w:color="auto"/>
              <w:right w:val="single" w:sz="4" w:space="0" w:color="auto"/>
            </w:tcBorders>
            <w:shd w:val="clear" w:color="auto" w:fill="auto"/>
            <w:vAlign w:val="center"/>
          </w:tcPr>
          <w:p w14:paraId="685DE7D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500</w:t>
            </w:r>
          </w:p>
        </w:tc>
        <w:tc>
          <w:tcPr>
            <w:tcW w:w="1702" w:type="dxa"/>
            <w:tcBorders>
              <w:top w:val="nil"/>
              <w:left w:val="nil"/>
              <w:bottom w:val="single" w:sz="4" w:space="0" w:color="auto"/>
              <w:right w:val="single" w:sz="4" w:space="0" w:color="auto"/>
            </w:tcBorders>
            <w:shd w:val="clear" w:color="auto" w:fill="auto"/>
            <w:vAlign w:val="center"/>
          </w:tcPr>
          <w:p w14:paraId="75937E9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w:t>
            </w:r>
          </w:p>
        </w:tc>
      </w:tr>
      <w:tr w:rsidR="00C54F99" w:rsidRPr="00C54F99" w14:paraId="0BE5BEFC"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7956D3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13</w:t>
            </w:r>
          </w:p>
        </w:tc>
        <w:tc>
          <w:tcPr>
            <w:tcW w:w="2879" w:type="dxa"/>
            <w:tcBorders>
              <w:top w:val="nil"/>
              <w:left w:val="nil"/>
              <w:bottom w:val="single" w:sz="4" w:space="0" w:color="auto"/>
              <w:right w:val="single" w:sz="4" w:space="0" w:color="auto"/>
            </w:tcBorders>
            <w:shd w:val="clear" w:color="auto" w:fill="auto"/>
            <w:vAlign w:val="center"/>
          </w:tcPr>
          <w:p w14:paraId="5A8C067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ООО «Бергауф Невьянск»</w:t>
            </w:r>
          </w:p>
        </w:tc>
        <w:tc>
          <w:tcPr>
            <w:tcW w:w="2919" w:type="dxa"/>
            <w:tcBorders>
              <w:top w:val="nil"/>
              <w:left w:val="nil"/>
              <w:bottom w:val="single" w:sz="4" w:space="0" w:color="auto"/>
              <w:right w:val="single" w:sz="4" w:space="0" w:color="auto"/>
            </w:tcBorders>
            <w:shd w:val="clear" w:color="auto" w:fill="auto"/>
            <w:vAlign w:val="center"/>
          </w:tcPr>
          <w:p w14:paraId="48E0C62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Вересковый</w:t>
            </w:r>
          </w:p>
        </w:tc>
        <w:tc>
          <w:tcPr>
            <w:tcW w:w="1417" w:type="dxa"/>
            <w:tcBorders>
              <w:top w:val="nil"/>
              <w:left w:val="nil"/>
              <w:bottom w:val="single" w:sz="4" w:space="0" w:color="auto"/>
              <w:right w:val="single" w:sz="4" w:space="0" w:color="auto"/>
            </w:tcBorders>
            <w:shd w:val="clear" w:color="auto" w:fill="auto"/>
            <w:vAlign w:val="center"/>
          </w:tcPr>
          <w:p w14:paraId="721E34C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300</w:t>
            </w:r>
          </w:p>
        </w:tc>
        <w:tc>
          <w:tcPr>
            <w:tcW w:w="1702" w:type="dxa"/>
            <w:tcBorders>
              <w:top w:val="nil"/>
              <w:left w:val="nil"/>
              <w:bottom w:val="single" w:sz="4" w:space="0" w:color="auto"/>
              <w:right w:val="single" w:sz="4" w:space="0" w:color="auto"/>
            </w:tcBorders>
            <w:shd w:val="clear" w:color="auto" w:fill="auto"/>
            <w:vAlign w:val="center"/>
          </w:tcPr>
          <w:p w14:paraId="0BDBD77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w:t>
            </w:r>
          </w:p>
        </w:tc>
      </w:tr>
      <w:tr w:rsidR="00C54F99" w:rsidRPr="00C54F99" w14:paraId="34CD4D4B"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7DC795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14</w:t>
            </w:r>
          </w:p>
        </w:tc>
        <w:tc>
          <w:tcPr>
            <w:tcW w:w="2879" w:type="dxa"/>
            <w:tcBorders>
              <w:top w:val="nil"/>
              <w:left w:val="nil"/>
              <w:bottom w:val="single" w:sz="4" w:space="0" w:color="auto"/>
              <w:right w:val="single" w:sz="4" w:space="0" w:color="auto"/>
            </w:tcBorders>
            <w:shd w:val="clear" w:color="auto" w:fill="auto"/>
            <w:vAlign w:val="center"/>
          </w:tcPr>
          <w:p w14:paraId="3028473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Крестьянско-фермерское хозяйство КФХ Андрющенко И.Н.</w:t>
            </w:r>
          </w:p>
        </w:tc>
        <w:tc>
          <w:tcPr>
            <w:tcW w:w="2919" w:type="dxa"/>
            <w:tcBorders>
              <w:top w:val="nil"/>
              <w:left w:val="nil"/>
              <w:bottom w:val="single" w:sz="4" w:space="0" w:color="auto"/>
              <w:right w:val="single" w:sz="4" w:space="0" w:color="auto"/>
            </w:tcBorders>
            <w:shd w:val="clear" w:color="auto" w:fill="auto"/>
            <w:vAlign w:val="center"/>
          </w:tcPr>
          <w:p w14:paraId="143FDFF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Конёво</w:t>
            </w:r>
          </w:p>
        </w:tc>
        <w:tc>
          <w:tcPr>
            <w:tcW w:w="1417" w:type="dxa"/>
            <w:tcBorders>
              <w:top w:val="nil"/>
              <w:left w:val="nil"/>
              <w:bottom w:val="single" w:sz="4" w:space="0" w:color="auto"/>
              <w:right w:val="single" w:sz="4" w:space="0" w:color="auto"/>
            </w:tcBorders>
            <w:shd w:val="clear" w:color="auto" w:fill="auto"/>
            <w:vAlign w:val="center"/>
          </w:tcPr>
          <w:p w14:paraId="717F02C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300</w:t>
            </w:r>
          </w:p>
        </w:tc>
        <w:tc>
          <w:tcPr>
            <w:tcW w:w="1702" w:type="dxa"/>
            <w:tcBorders>
              <w:top w:val="nil"/>
              <w:left w:val="nil"/>
              <w:bottom w:val="single" w:sz="4" w:space="0" w:color="auto"/>
              <w:right w:val="single" w:sz="4" w:space="0" w:color="auto"/>
            </w:tcBorders>
            <w:shd w:val="clear" w:color="auto" w:fill="auto"/>
            <w:vAlign w:val="center"/>
          </w:tcPr>
          <w:p w14:paraId="309A918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r>
      <w:tr w:rsidR="00C54F99" w:rsidRPr="00C54F99" w14:paraId="3B7A32F0"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31B160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15</w:t>
            </w:r>
          </w:p>
        </w:tc>
        <w:tc>
          <w:tcPr>
            <w:tcW w:w="2879" w:type="dxa"/>
            <w:tcBorders>
              <w:top w:val="nil"/>
              <w:left w:val="nil"/>
              <w:bottom w:val="single" w:sz="4" w:space="0" w:color="auto"/>
              <w:right w:val="single" w:sz="4" w:space="0" w:color="auto"/>
            </w:tcBorders>
            <w:shd w:val="clear" w:color="auto" w:fill="auto"/>
            <w:vAlign w:val="center"/>
          </w:tcPr>
          <w:p w14:paraId="0128037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ЗАО «Аятское»</w:t>
            </w:r>
          </w:p>
        </w:tc>
        <w:tc>
          <w:tcPr>
            <w:tcW w:w="2919" w:type="dxa"/>
            <w:tcBorders>
              <w:top w:val="nil"/>
              <w:left w:val="nil"/>
              <w:bottom w:val="single" w:sz="4" w:space="0" w:color="auto"/>
              <w:right w:val="single" w:sz="4" w:space="0" w:color="auto"/>
            </w:tcBorders>
            <w:shd w:val="clear" w:color="auto" w:fill="auto"/>
            <w:vAlign w:val="center"/>
          </w:tcPr>
          <w:p w14:paraId="7719198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Аятское</w:t>
            </w:r>
          </w:p>
        </w:tc>
        <w:tc>
          <w:tcPr>
            <w:tcW w:w="1417" w:type="dxa"/>
            <w:tcBorders>
              <w:top w:val="nil"/>
              <w:left w:val="nil"/>
              <w:bottom w:val="single" w:sz="4" w:space="0" w:color="auto"/>
              <w:right w:val="single" w:sz="4" w:space="0" w:color="auto"/>
            </w:tcBorders>
            <w:shd w:val="clear" w:color="auto" w:fill="auto"/>
            <w:vAlign w:val="center"/>
          </w:tcPr>
          <w:p w14:paraId="18F47C0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300</w:t>
            </w:r>
          </w:p>
        </w:tc>
        <w:tc>
          <w:tcPr>
            <w:tcW w:w="1702" w:type="dxa"/>
            <w:tcBorders>
              <w:top w:val="nil"/>
              <w:left w:val="nil"/>
              <w:bottom w:val="single" w:sz="4" w:space="0" w:color="auto"/>
              <w:right w:val="single" w:sz="4" w:space="0" w:color="auto"/>
            </w:tcBorders>
            <w:shd w:val="clear" w:color="auto" w:fill="auto"/>
            <w:vAlign w:val="center"/>
          </w:tcPr>
          <w:p w14:paraId="7647CC6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200</w:t>
            </w:r>
          </w:p>
        </w:tc>
      </w:tr>
      <w:tr w:rsidR="00C54F99" w:rsidRPr="00C54F99" w14:paraId="00045D9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A00E3A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16</w:t>
            </w:r>
          </w:p>
        </w:tc>
        <w:tc>
          <w:tcPr>
            <w:tcW w:w="2879" w:type="dxa"/>
            <w:tcBorders>
              <w:top w:val="nil"/>
              <w:left w:val="nil"/>
              <w:bottom w:val="single" w:sz="4" w:space="0" w:color="auto"/>
              <w:right w:val="single" w:sz="4" w:space="0" w:color="auto"/>
            </w:tcBorders>
            <w:shd w:val="clear" w:color="auto" w:fill="auto"/>
            <w:vAlign w:val="center"/>
          </w:tcPr>
          <w:p w14:paraId="6F2A359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 «Осиновское»</w:t>
            </w:r>
          </w:p>
        </w:tc>
        <w:tc>
          <w:tcPr>
            <w:tcW w:w="2919" w:type="dxa"/>
            <w:tcBorders>
              <w:top w:val="nil"/>
              <w:left w:val="nil"/>
              <w:bottom w:val="single" w:sz="4" w:space="0" w:color="auto"/>
              <w:right w:val="single" w:sz="4" w:space="0" w:color="auto"/>
            </w:tcBorders>
            <w:shd w:val="clear" w:color="auto" w:fill="auto"/>
            <w:vAlign w:val="center"/>
          </w:tcPr>
          <w:p w14:paraId="4155C27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64 км автодороги «Невьянск – Реж – Артемовский – Килачевское»</w:t>
            </w:r>
          </w:p>
        </w:tc>
        <w:tc>
          <w:tcPr>
            <w:tcW w:w="1417" w:type="dxa"/>
            <w:tcBorders>
              <w:top w:val="nil"/>
              <w:left w:val="nil"/>
              <w:bottom w:val="single" w:sz="4" w:space="0" w:color="auto"/>
              <w:right w:val="single" w:sz="4" w:space="0" w:color="auto"/>
            </w:tcBorders>
            <w:shd w:val="clear" w:color="auto" w:fill="auto"/>
            <w:vAlign w:val="center"/>
          </w:tcPr>
          <w:p w14:paraId="1212DB8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300</w:t>
            </w:r>
          </w:p>
        </w:tc>
        <w:tc>
          <w:tcPr>
            <w:tcW w:w="1702" w:type="dxa"/>
            <w:tcBorders>
              <w:top w:val="nil"/>
              <w:left w:val="nil"/>
              <w:bottom w:val="single" w:sz="4" w:space="0" w:color="auto"/>
              <w:right w:val="single" w:sz="4" w:space="0" w:color="auto"/>
            </w:tcBorders>
            <w:shd w:val="clear" w:color="auto" w:fill="auto"/>
            <w:vAlign w:val="center"/>
          </w:tcPr>
          <w:p w14:paraId="787D752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2500</w:t>
            </w:r>
          </w:p>
        </w:tc>
      </w:tr>
      <w:tr w:rsidR="00C54F99" w:rsidRPr="00C54F99" w14:paraId="6E4E41F9"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2865C0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17</w:t>
            </w:r>
          </w:p>
        </w:tc>
        <w:tc>
          <w:tcPr>
            <w:tcW w:w="2879" w:type="dxa"/>
            <w:tcBorders>
              <w:top w:val="nil"/>
              <w:left w:val="nil"/>
              <w:bottom w:val="single" w:sz="4" w:space="0" w:color="auto"/>
              <w:right w:val="single" w:sz="4" w:space="0" w:color="auto"/>
            </w:tcBorders>
            <w:shd w:val="clear" w:color="auto" w:fill="auto"/>
            <w:vAlign w:val="center"/>
          </w:tcPr>
          <w:p w14:paraId="3784E53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Канализационные очистные сооружения</w:t>
            </w:r>
          </w:p>
        </w:tc>
        <w:tc>
          <w:tcPr>
            <w:tcW w:w="2919" w:type="dxa"/>
            <w:tcBorders>
              <w:top w:val="nil"/>
              <w:left w:val="nil"/>
              <w:bottom w:val="single" w:sz="4" w:space="0" w:color="auto"/>
              <w:right w:val="single" w:sz="4" w:space="0" w:color="auto"/>
            </w:tcBorders>
            <w:shd w:val="clear" w:color="auto" w:fill="auto"/>
            <w:vAlign w:val="center"/>
          </w:tcPr>
          <w:p w14:paraId="005A359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Цементный</w:t>
            </w:r>
          </w:p>
        </w:tc>
        <w:tc>
          <w:tcPr>
            <w:tcW w:w="1417" w:type="dxa"/>
            <w:tcBorders>
              <w:top w:val="nil"/>
              <w:left w:val="nil"/>
              <w:bottom w:val="single" w:sz="4" w:space="0" w:color="auto"/>
              <w:right w:val="single" w:sz="4" w:space="0" w:color="auto"/>
            </w:tcBorders>
            <w:shd w:val="clear" w:color="auto" w:fill="auto"/>
            <w:vAlign w:val="center"/>
          </w:tcPr>
          <w:p w14:paraId="1FC5B33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200</w:t>
            </w:r>
          </w:p>
        </w:tc>
        <w:tc>
          <w:tcPr>
            <w:tcW w:w="1702" w:type="dxa"/>
            <w:tcBorders>
              <w:top w:val="nil"/>
              <w:left w:val="nil"/>
              <w:bottom w:val="single" w:sz="4" w:space="0" w:color="auto"/>
              <w:right w:val="single" w:sz="4" w:space="0" w:color="auto"/>
            </w:tcBorders>
            <w:shd w:val="clear" w:color="auto" w:fill="auto"/>
            <w:vAlign w:val="center"/>
          </w:tcPr>
          <w:p w14:paraId="7E7875D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1020</w:t>
            </w:r>
          </w:p>
        </w:tc>
      </w:tr>
      <w:tr w:rsidR="00C54F99" w:rsidRPr="00C54F99" w14:paraId="14E584F8"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B45F18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18</w:t>
            </w:r>
          </w:p>
        </w:tc>
        <w:tc>
          <w:tcPr>
            <w:tcW w:w="2879" w:type="dxa"/>
            <w:tcBorders>
              <w:top w:val="nil"/>
              <w:left w:val="nil"/>
              <w:bottom w:val="single" w:sz="4" w:space="0" w:color="auto"/>
              <w:right w:val="single" w:sz="4" w:space="0" w:color="auto"/>
            </w:tcBorders>
            <w:shd w:val="clear" w:color="auto" w:fill="auto"/>
            <w:vAlign w:val="center"/>
          </w:tcPr>
          <w:p w14:paraId="5550B76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Канализационные очистные сооружения</w:t>
            </w:r>
          </w:p>
        </w:tc>
        <w:tc>
          <w:tcPr>
            <w:tcW w:w="2919" w:type="dxa"/>
            <w:tcBorders>
              <w:top w:val="nil"/>
              <w:left w:val="nil"/>
              <w:bottom w:val="single" w:sz="4" w:space="0" w:color="auto"/>
              <w:right w:val="single" w:sz="4" w:space="0" w:color="auto"/>
            </w:tcBorders>
            <w:shd w:val="clear" w:color="auto" w:fill="auto"/>
            <w:vAlign w:val="center"/>
          </w:tcPr>
          <w:p w14:paraId="14994DC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Калиново</w:t>
            </w:r>
          </w:p>
        </w:tc>
        <w:tc>
          <w:tcPr>
            <w:tcW w:w="1417" w:type="dxa"/>
            <w:tcBorders>
              <w:top w:val="nil"/>
              <w:left w:val="nil"/>
              <w:bottom w:val="single" w:sz="4" w:space="0" w:color="auto"/>
              <w:right w:val="single" w:sz="4" w:space="0" w:color="auto"/>
            </w:tcBorders>
            <w:shd w:val="clear" w:color="auto" w:fill="auto"/>
            <w:vAlign w:val="center"/>
          </w:tcPr>
          <w:p w14:paraId="58489C5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200</w:t>
            </w:r>
          </w:p>
        </w:tc>
        <w:tc>
          <w:tcPr>
            <w:tcW w:w="1702" w:type="dxa"/>
            <w:tcBorders>
              <w:top w:val="nil"/>
              <w:left w:val="nil"/>
              <w:bottom w:val="single" w:sz="4" w:space="0" w:color="auto"/>
              <w:right w:val="single" w:sz="4" w:space="0" w:color="auto"/>
            </w:tcBorders>
            <w:shd w:val="clear" w:color="auto" w:fill="auto"/>
            <w:vAlign w:val="center"/>
          </w:tcPr>
          <w:p w14:paraId="74A2640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r>
      <w:tr w:rsidR="00C54F99" w:rsidRPr="00C54F99" w14:paraId="147C4844"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42AD8C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19</w:t>
            </w:r>
          </w:p>
        </w:tc>
        <w:tc>
          <w:tcPr>
            <w:tcW w:w="2879" w:type="dxa"/>
            <w:tcBorders>
              <w:top w:val="nil"/>
              <w:left w:val="nil"/>
              <w:bottom w:val="single" w:sz="4" w:space="0" w:color="auto"/>
              <w:right w:val="single" w:sz="4" w:space="0" w:color="auto"/>
            </w:tcBorders>
            <w:shd w:val="clear" w:color="auto" w:fill="auto"/>
            <w:vAlign w:val="center"/>
          </w:tcPr>
          <w:p w14:paraId="3ACA934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Канализационные очистные сооружения</w:t>
            </w:r>
          </w:p>
        </w:tc>
        <w:tc>
          <w:tcPr>
            <w:tcW w:w="2919" w:type="dxa"/>
            <w:tcBorders>
              <w:top w:val="nil"/>
              <w:left w:val="nil"/>
              <w:bottom w:val="single" w:sz="4" w:space="0" w:color="auto"/>
              <w:right w:val="single" w:sz="4" w:space="0" w:color="auto"/>
            </w:tcBorders>
            <w:shd w:val="clear" w:color="auto" w:fill="auto"/>
            <w:vAlign w:val="center"/>
          </w:tcPr>
          <w:p w14:paraId="0881980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Таватуй</w:t>
            </w:r>
          </w:p>
        </w:tc>
        <w:tc>
          <w:tcPr>
            <w:tcW w:w="1417" w:type="dxa"/>
            <w:tcBorders>
              <w:top w:val="nil"/>
              <w:left w:val="nil"/>
              <w:bottom w:val="single" w:sz="4" w:space="0" w:color="auto"/>
              <w:right w:val="single" w:sz="4" w:space="0" w:color="auto"/>
            </w:tcBorders>
            <w:shd w:val="clear" w:color="auto" w:fill="auto"/>
            <w:vAlign w:val="center"/>
          </w:tcPr>
          <w:p w14:paraId="6EB176E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150</w:t>
            </w:r>
          </w:p>
        </w:tc>
        <w:tc>
          <w:tcPr>
            <w:tcW w:w="1702" w:type="dxa"/>
            <w:tcBorders>
              <w:top w:val="nil"/>
              <w:left w:val="nil"/>
              <w:bottom w:val="single" w:sz="4" w:space="0" w:color="auto"/>
              <w:right w:val="single" w:sz="4" w:space="0" w:color="auto"/>
            </w:tcBorders>
            <w:shd w:val="clear" w:color="auto" w:fill="auto"/>
            <w:vAlign w:val="center"/>
          </w:tcPr>
          <w:p w14:paraId="292BE85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600</w:t>
            </w:r>
          </w:p>
        </w:tc>
      </w:tr>
      <w:tr w:rsidR="00C54F99" w:rsidRPr="00C54F99" w14:paraId="0F1B6245"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7EED0E3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w:t>
            </w:r>
          </w:p>
        </w:tc>
        <w:tc>
          <w:tcPr>
            <w:tcW w:w="2879" w:type="dxa"/>
            <w:tcBorders>
              <w:top w:val="nil"/>
              <w:left w:val="nil"/>
              <w:bottom w:val="single" w:sz="4" w:space="0" w:color="auto"/>
              <w:right w:val="single" w:sz="4" w:space="0" w:color="auto"/>
            </w:tcBorders>
            <w:shd w:val="clear" w:color="auto" w:fill="auto"/>
            <w:vAlign w:val="center"/>
          </w:tcPr>
          <w:p w14:paraId="6746AEE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Канализационные очистные сооружения</w:t>
            </w:r>
          </w:p>
        </w:tc>
        <w:tc>
          <w:tcPr>
            <w:tcW w:w="2919" w:type="dxa"/>
            <w:tcBorders>
              <w:top w:val="nil"/>
              <w:left w:val="nil"/>
              <w:bottom w:val="single" w:sz="4" w:space="0" w:color="auto"/>
              <w:right w:val="single" w:sz="4" w:space="0" w:color="auto"/>
            </w:tcBorders>
            <w:shd w:val="clear" w:color="auto" w:fill="auto"/>
            <w:vAlign w:val="center"/>
          </w:tcPr>
          <w:p w14:paraId="1DB03E1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Таватуй, пионерские лагеря</w:t>
            </w:r>
          </w:p>
        </w:tc>
        <w:tc>
          <w:tcPr>
            <w:tcW w:w="1417" w:type="dxa"/>
            <w:tcBorders>
              <w:top w:val="nil"/>
              <w:left w:val="nil"/>
              <w:bottom w:val="single" w:sz="4" w:space="0" w:color="auto"/>
              <w:right w:val="single" w:sz="4" w:space="0" w:color="auto"/>
            </w:tcBorders>
            <w:shd w:val="clear" w:color="auto" w:fill="auto"/>
            <w:vAlign w:val="center"/>
          </w:tcPr>
          <w:p w14:paraId="0D4BBDD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200</w:t>
            </w:r>
          </w:p>
        </w:tc>
        <w:tc>
          <w:tcPr>
            <w:tcW w:w="1702" w:type="dxa"/>
            <w:tcBorders>
              <w:top w:val="nil"/>
              <w:left w:val="nil"/>
              <w:bottom w:val="single" w:sz="4" w:space="0" w:color="auto"/>
              <w:right w:val="single" w:sz="4" w:space="0" w:color="auto"/>
            </w:tcBorders>
            <w:shd w:val="clear" w:color="auto" w:fill="auto"/>
            <w:vAlign w:val="center"/>
          </w:tcPr>
          <w:p w14:paraId="2DBEE31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2600</w:t>
            </w:r>
          </w:p>
        </w:tc>
      </w:tr>
      <w:tr w:rsidR="00C54F99" w:rsidRPr="00C54F99" w14:paraId="5A18400A"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895B44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21</w:t>
            </w:r>
          </w:p>
        </w:tc>
        <w:tc>
          <w:tcPr>
            <w:tcW w:w="2879" w:type="dxa"/>
            <w:tcBorders>
              <w:top w:val="nil"/>
              <w:left w:val="nil"/>
              <w:bottom w:val="single" w:sz="4" w:space="0" w:color="auto"/>
              <w:right w:val="single" w:sz="4" w:space="0" w:color="auto"/>
            </w:tcBorders>
            <w:shd w:val="clear" w:color="auto" w:fill="auto"/>
            <w:vAlign w:val="center"/>
          </w:tcPr>
          <w:p w14:paraId="1231DF0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Невьянское ЛПУ МГ ООО «Газпром трансгаз Екатеринбург»</w:t>
            </w:r>
          </w:p>
        </w:tc>
        <w:tc>
          <w:tcPr>
            <w:tcW w:w="2919" w:type="dxa"/>
            <w:tcBorders>
              <w:top w:val="nil"/>
              <w:left w:val="nil"/>
              <w:bottom w:val="single" w:sz="4" w:space="0" w:color="auto"/>
              <w:right w:val="single" w:sz="4" w:space="0" w:color="auto"/>
            </w:tcBorders>
            <w:shd w:val="clear" w:color="auto" w:fill="auto"/>
            <w:vAlign w:val="center"/>
          </w:tcPr>
          <w:p w14:paraId="1E453A0D"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Шурала</w:t>
            </w:r>
          </w:p>
        </w:tc>
        <w:tc>
          <w:tcPr>
            <w:tcW w:w="1417" w:type="dxa"/>
            <w:tcBorders>
              <w:top w:val="nil"/>
              <w:left w:val="nil"/>
              <w:bottom w:val="single" w:sz="4" w:space="0" w:color="auto"/>
              <w:right w:val="single" w:sz="4" w:space="0" w:color="auto"/>
            </w:tcBorders>
            <w:shd w:val="clear" w:color="auto" w:fill="auto"/>
            <w:vAlign w:val="center"/>
          </w:tcPr>
          <w:p w14:paraId="60D0D4E5"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100</w:t>
            </w:r>
          </w:p>
        </w:tc>
        <w:tc>
          <w:tcPr>
            <w:tcW w:w="1702" w:type="dxa"/>
            <w:tcBorders>
              <w:top w:val="nil"/>
              <w:left w:val="nil"/>
              <w:bottom w:val="single" w:sz="4" w:space="0" w:color="auto"/>
              <w:right w:val="single" w:sz="4" w:space="0" w:color="auto"/>
            </w:tcBorders>
            <w:shd w:val="clear" w:color="auto" w:fill="auto"/>
            <w:vAlign w:val="center"/>
          </w:tcPr>
          <w:p w14:paraId="46843CA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1370</w:t>
            </w:r>
          </w:p>
        </w:tc>
      </w:tr>
      <w:tr w:rsidR="00C54F99" w:rsidRPr="00C54F99" w14:paraId="0B4F7B5E"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6F5DAA4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22</w:t>
            </w:r>
          </w:p>
        </w:tc>
        <w:tc>
          <w:tcPr>
            <w:tcW w:w="2879" w:type="dxa"/>
            <w:tcBorders>
              <w:top w:val="nil"/>
              <w:left w:val="nil"/>
              <w:bottom w:val="single" w:sz="4" w:space="0" w:color="auto"/>
              <w:right w:val="single" w:sz="4" w:space="0" w:color="auto"/>
            </w:tcBorders>
            <w:shd w:val="clear" w:color="auto" w:fill="auto"/>
            <w:vAlign w:val="center"/>
          </w:tcPr>
          <w:p w14:paraId="77596BA8"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Молочно-товарная ферма (КФХ Куприянов А.С.)</w:t>
            </w:r>
          </w:p>
        </w:tc>
        <w:tc>
          <w:tcPr>
            <w:tcW w:w="2919" w:type="dxa"/>
            <w:tcBorders>
              <w:top w:val="nil"/>
              <w:left w:val="nil"/>
              <w:bottom w:val="single" w:sz="4" w:space="0" w:color="auto"/>
              <w:right w:val="single" w:sz="4" w:space="0" w:color="auto"/>
            </w:tcBorders>
            <w:shd w:val="clear" w:color="auto" w:fill="auto"/>
            <w:vAlign w:val="center"/>
          </w:tcPr>
          <w:p w14:paraId="3C84098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Киприно</w:t>
            </w:r>
          </w:p>
        </w:tc>
        <w:tc>
          <w:tcPr>
            <w:tcW w:w="1417" w:type="dxa"/>
            <w:tcBorders>
              <w:top w:val="nil"/>
              <w:left w:val="nil"/>
              <w:bottom w:val="single" w:sz="4" w:space="0" w:color="auto"/>
              <w:right w:val="single" w:sz="4" w:space="0" w:color="auto"/>
            </w:tcBorders>
            <w:shd w:val="clear" w:color="auto" w:fill="auto"/>
            <w:vAlign w:val="center"/>
          </w:tcPr>
          <w:p w14:paraId="306EB03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100</w:t>
            </w:r>
          </w:p>
        </w:tc>
        <w:tc>
          <w:tcPr>
            <w:tcW w:w="1702" w:type="dxa"/>
            <w:tcBorders>
              <w:top w:val="nil"/>
              <w:left w:val="nil"/>
              <w:bottom w:val="single" w:sz="4" w:space="0" w:color="auto"/>
              <w:right w:val="single" w:sz="4" w:space="0" w:color="auto"/>
            </w:tcBorders>
            <w:shd w:val="clear" w:color="auto" w:fill="auto"/>
            <w:vAlign w:val="center"/>
          </w:tcPr>
          <w:p w14:paraId="216A6FCB"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7D552617"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33C769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23</w:t>
            </w:r>
          </w:p>
        </w:tc>
        <w:tc>
          <w:tcPr>
            <w:tcW w:w="2879" w:type="dxa"/>
            <w:tcBorders>
              <w:top w:val="nil"/>
              <w:left w:val="nil"/>
              <w:bottom w:val="single" w:sz="4" w:space="0" w:color="auto"/>
              <w:right w:val="single" w:sz="4" w:space="0" w:color="auto"/>
            </w:tcBorders>
            <w:shd w:val="clear" w:color="auto" w:fill="auto"/>
            <w:vAlign w:val="center"/>
          </w:tcPr>
          <w:p w14:paraId="419EC74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Невьянское ЛПУ МГ ООО «Газпром трансгаз Екатеринбург»</w:t>
            </w:r>
          </w:p>
        </w:tc>
        <w:tc>
          <w:tcPr>
            <w:tcW w:w="2919" w:type="dxa"/>
            <w:tcBorders>
              <w:top w:val="nil"/>
              <w:left w:val="nil"/>
              <w:bottom w:val="single" w:sz="4" w:space="0" w:color="auto"/>
              <w:right w:val="single" w:sz="4" w:space="0" w:color="auto"/>
            </w:tcBorders>
            <w:shd w:val="clear" w:color="auto" w:fill="auto"/>
            <w:vAlign w:val="center"/>
          </w:tcPr>
          <w:p w14:paraId="0350377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Шурала</w:t>
            </w:r>
          </w:p>
        </w:tc>
        <w:tc>
          <w:tcPr>
            <w:tcW w:w="1417" w:type="dxa"/>
            <w:tcBorders>
              <w:top w:val="nil"/>
              <w:left w:val="nil"/>
              <w:bottom w:val="single" w:sz="4" w:space="0" w:color="auto"/>
              <w:right w:val="single" w:sz="4" w:space="0" w:color="auto"/>
            </w:tcBorders>
            <w:shd w:val="clear" w:color="auto" w:fill="auto"/>
            <w:vAlign w:val="center"/>
          </w:tcPr>
          <w:p w14:paraId="376C384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100</w:t>
            </w:r>
          </w:p>
        </w:tc>
        <w:tc>
          <w:tcPr>
            <w:tcW w:w="1702" w:type="dxa"/>
            <w:tcBorders>
              <w:top w:val="nil"/>
              <w:left w:val="nil"/>
              <w:bottom w:val="single" w:sz="4" w:space="0" w:color="auto"/>
              <w:right w:val="single" w:sz="4" w:space="0" w:color="auto"/>
            </w:tcBorders>
            <w:shd w:val="clear" w:color="auto" w:fill="auto"/>
            <w:vAlign w:val="center"/>
          </w:tcPr>
          <w:p w14:paraId="4DB6EAA9"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2E5ABD0C"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6A3323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24</w:t>
            </w:r>
          </w:p>
        </w:tc>
        <w:tc>
          <w:tcPr>
            <w:tcW w:w="2879" w:type="dxa"/>
            <w:tcBorders>
              <w:top w:val="nil"/>
              <w:left w:val="nil"/>
              <w:bottom w:val="single" w:sz="4" w:space="0" w:color="auto"/>
              <w:right w:val="single" w:sz="4" w:space="0" w:color="auto"/>
            </w:tcBorders>
            <w:shd w:val="clear" w:color="auto" w:fill="auto"/>
            <w:vAlign w:val="center"/>
          </w:tcPr>
          <w:p w14:paraId="7DCB7852" w14:textId="77777777" w:rsidR="000421F1" w:rsidRPr="00C54F99" w:rsidRDefault="000421F1" w:rsidP="000421F1">
            <w:pPr>
              <w:suppressAutoHyphens w:val="0"/>
              <w:ind w:firstLine="0"/>
              <w:jc w:val="left"/>
              <w:rPr>
                <w:strike/>
                <w:sz w:val="20"/>
                <w:szCs w:val="22"/>
                <w:lang w:val="x-none" w:eastAsia="x-none"/>
              </w:rPr>
            </w:pPr>
            <w:r w:rsidRPr="00C54F99">
              <w:rPr>
                <w:sz w:val="20"/>
                <w:szCs w:val="20"/>
                <w:lang w:val="x-none" w:eastAsia="x-none"/>
              </w:rPr>
              <w:t>ООО "Компания Гамма-Инвест"</w:t>
            </w:r>
          </w:p>
        </w:tc>
        <w:tc>
          <w:tcPr>
            <w:tcW w:w="2919" w:type="dxa"/>
            <w:tcBorders>
              <w:top w:val="nil"/>
              <w:left w:val="nil"/>
              <w:bottom w:val="single" w:sz="4" w:space="0" w:color="auto"/>
              <w:right w:val="single" w:sz="4" w:space="0" w:color="auto"/>
            </w:tcBorders>
            <w:shd w:val="clear" w:color="auto" w:fill="auto"/>
            <w:vAlign w:val="center"/>
          </w:tcPr>
          <w:p w14:paraId="01D3CF0A" w14:textId="77777777" w:rsidR="000421F1" w:rsidRPr="00C54F99" w:rsidRDefault="000421F1" w:rsidP="000421F1">
            <w:pPr>
              <w:suppressAutoHyphens w:val="0"/>
              <w:ind w:firstLine="0"/>
              <w:jc w:val="left"/>
              <w:rPr>
                <w:strike/>
                <w:sz w:val="20"/>
                <w:szCs w:val="22"/>
                <w:lang w:val="x-none" w:eastAsia="x-none"/>
              </w:rPr>
            </w:pPr>
            <w:r w:rsidRPr="00C54F99">
              <w:rPr>
                <w:sz w:val="20"/>
                <w:szCs w:val="22"/>
                <w:lang w:val="x-none" w:eastAsia="x-none"/>
              </w:rPr>
              <w:t>п. Ребристый</w:t>
            </w:r>
          </w:p>
        </w:tc>
        <w:tc>
          <w:tcPr>
            <w:tcW w:w="1417" w:type="dxa"/>
            <w:tcBorders>
              <w:top w:val="nil"/>
              <w:left w:val="nil"/>
              <w:bottom w:val="single" w:sz="4" w:space="0" w:color="auto"/>
              <w:right w:val="single" w:sz="4" w:space="0" w:color="auto"/>
            </w:tcBorders>
            <w:shd w:val="clear" w:color="auto" w:fill="auto"/>
            <w:vAlign w:val="center"/>
          </w:tcPr>
          <w:p w14:paraId="35BA5FD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9FA9CB6"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6BD60E53"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6A13416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25</w:t>
            </w:r>
          </w:p>
        </w:tc>
        <w:tc>
          <w:tcPr>
            <w:tcW w:w="2879" w:type="dxa"/>
            <w:tcBorders>
              <w:top w:val="nil"/>
              <w:left w:val="nil"/>
              <w:bottom w:val="single" w:sz="4" w:space="0" w:color="auto"/>
              <w:right w:val="single" w:sz="4" w:space="0" w:color="auto"/>
            </w:tcBorders>
            <w:shd w:val="clear" w:color="auto" w:fill="auto"/>
            <w:vAlign w:val="center"/>
          </w:tcPr>
          <w:p w14:paraId="7FC140F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АЗС ОАО «Атон»</w:t>
            </w:r>
          </w:p>
        </w:tc>
        <w:tc>
          <w:tcPr>
            <w:tcW w:w="2919" w:type="dxa"/>
            <w:tcBorders>
              <w:top w:val="nil"/>
              <w:left w:val="nil"/>
              <w:bottom w:val="single" w:sz="4" w:space="0" w:color="auto"/>
              <w:right w:val="single" w:sz="4" w:space="0" w:color="auto"/>
            </w:tcBorders>
            <w:shd w:val="clear" w:color="auto" w:fill="auto"/>
            <w:vAlign w:val="center"/>
          </w:tcPr>
          <w:p w14:paraId="33E7470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 xml:space="preserve">82 км автодороги Екатеринбург- Нижний Тагил - </w:t>
            </w:r>
            <w:r w:rsidRPr="00C54F99">
              <w:rPr>
                <w:sz w:val="20"/>
                <w:szCs w:val="22"/>
                <w:lang w:val="x-none" w:eastAsia="x-none"/>
              </w:rPr>
              <w:lastRenderedPageBreak/>
              <w:t>Серов</w:t>
            </w:r>
          </w:p>
        </w:tc>
        <w:tc>
          <w:tcPr>
            <w:tcW w:w="1417" w:type="dxa"/>
            <w:tcBorders>
              <w:top w:val="nil"/>
              <w:left w:val="nil"/>
              <w:bottom w:val="single" w:sz="4" w:space="0" w:color="auto"/>
              <w:right w:val="single" w:sz="4" w:space="0" w:color="auto"/>
            </w:tcBorders>
            <w:shd w:val="clear" w:color="auto" w:fill="auto"/>
            <w:vAlign w:val="center"/>
          </w:tcPr>
          <w:p w14:paraId="4A9CFA5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lastRenderedPageBreak/>
              <w:t>50</w:t>
            </w:r>
          </w:p>
        </w:tc>
        <w:tc>
          <w:tcPr>
            <w:tcW w:w="1702" w:type="dxa"/>
            <w:tcBorders>
              <w:top w:val="nil"/>
              <w:left w:val="nil"/>
              <w:bottom w:val="single" w:sz="4" w:space="0" w:color="auto"/>
              <w:right w:val="single" w:sz="4" w:space="0" w:color="auto"/>
            </w:tcBorders>
            <w:shd w:val="clear" w:color="auto" w:fill="auto"/>
            <w:vAlign w:val="center"/>
          </w:tcPr>
          <w:p w14:paraId="033D9050"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650</w:t>
            </w:r>
          </w:p>
        </w:tc>
      </w:tr>
      <w:tr w:rsidR="00C54F99" w:rsidRPr="00C54F99" w14:paraId="444B4FBD"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DF0680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26</w:t>
            </w:r>
          </w:p>
        </w:tc>
        <w:tc>
          <w:tcPr>
            <w:tcW w:w="2879" w:type="dxa"/>
            <w:tcBorders>
              <w:top w:val="nil"/>
              <w:left w:val="nil"/>
              <w:bottom w:val="single" w:sz="4" w:space="0" w:color="auto"/>
              <w:right w:val="single" w:sz="4" w:space="0" w:color="auto"/>
            </w:tcBorders>
            <w:shd w:val="clear" w:color="auto" w:fill="auto"/>
            <w:vAlign w:val="center"/>
          </w:tcPr>
          <w:p w14:paraId="5AD30E2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АЗС ИП Давыдов А.И.</w:t>
            </w:r>
          </w:p>
        </w:tc>
        <w:tc>
          <w:tcPr>
            <w:tcW w:w="2919" w:type="dxa"/>
            <w:tcBorders>
              <w:top w:val="nil"/>
              <w:left w:val="nil"/>
              <w:bottom w:val="single" w:sz="4" w:space="0" w:color="auto"/>
              <w:right w:val="single" w:sz="4" w:space="0" w:color="auto"/>
            </w:tcBorders>
            <w:shd w:val="clear" w:color="auto" w:fill="auto"/>
            <w:vAlign w:val="center"/>
          </w:tcPr>
          <w:p w14:paraId="6DD40BC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273 км автодороги Екатеринбург – Нижний Тагил – Серов (обратное направление)</w:t>
            </w:r>
          </w:p>
        </w:tc>
        <w:tc>
          <w:tcPr>
            <w:tcW w:w="1417" w:type="dxa"/>
            <w:tcBorders>
              <w:top w:val="nil"/>
              <w:left w:val="nil"/>
              <w:bottom w:val="single" w:sz="4" w:space="0" w:color="auto"/>
              <w:right w:val="single" w:sz="4" w:space="0" w:color="auto"/>
            </w:tcBorders>
            <w:shd w:val="clear" w:color="auto" w:fill="auto"/>
            <w:vAlign w:val="center"/>
          </w:tcPr>
          <w:p w14:paraId="7AD4779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3FC621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330</w:t>
            </w:r>
          </w:p>
        </w:tc>
      </w:tr>
      <w:tr w:rsidR="00C54F99" w:rsidRPr="00C54F99" w14:paraId="077BED2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83EE18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27</w:t>
            </w:r>
          </w:p>
        </w:tc>
        <w:tc>
          <w:tcPr>
            <w:tcW w:w="2879" w:type="dxa"/>
            <w:tcBorders>
              <w:top w:val="nil"/>
              <w:left w:val="nil"/>
              <w:bottom w:val="single" w:sz="4" w:space="0" w:color="auto"/>
              <w:right w:val="single" w:sz="4" w:space="0" w:color="auto"/>
            </w:tcBorders>
            <w:shd w:val="clear" w:color="auto" w:fill="auto"/>
            <w:vAlign w:val="center"/>
          </w:tcPr>
          <w:p w14:paraId="3F5E9FA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АЗС ООО «Едиар»</w:t>
            </w:r>
          </w:p>
        </w:tc>
        <w:tc>
          <w:tcPr>
            <w:tcW w:w="2919" w:type="dxa"/>
            <w:tcBorders>
              <w:top w:val="nil"/>
              <w:left w:val="nil"/>
              <w:bottom w:val="single" w:sz="4" w:space="0" w:color="auto"/>
              <w:right w:val="single" w:sz="4" w:space="0" w:color="auto"/>
            </w:tcBorders>
            <w:shd w:val="clear" w:color="auto" w:fill="auto"/>
            <w:vAlign w:val="center"/>
          </w:tcPr>
          <w:p w14:paraId="2C20B36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92 км автодороги Екатеринбург - Нижний Тагил - Серов</w:t>
            </w:r>
          </w:p>
        </w:tc>
        <w:tc>
          <w:tcPr>
            <w:tcW w:w="1417" w:type="dxa"/>
            <w:tcBorders>
              <w:top w:val="nil"/>
              <w:left w:val="nil"/>
              <w:bottom w:val="single" w:sz="4" w:space="0" w:color="auto"/>
              <w:right w:val="single" w:sz="4" w:space="0" w:color="auto"/>
            </w:tcBorders>
            <w:shd w:val="clear" w:color="auto" w:fill="auto"/>
            <w:vAlign w:val="center"/>
          </w:tcPr>
          <w:p w14:paraId="7D900E9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1A8BFD2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2560</w:t>
            </w:r>
          </w:p>
        </w:tc>
      </w:tr>
      <w:tr w:rsidR="00C54F99" w:rsidRPr="00C54F99" w14:paraId="65B774B9"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844DFA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28</w:t>
            </w:r>
          </w:p>
        </w:tc>
        <w:tc>
          <w:tcPr>
            <w:tcW w:w="2879" w:type="dxa"/>
            <w:tcBorders>
              <w:top w:val="nil"/>
              <w:left w:val="nil"/>
              <w:bottom w:val="single" w:sz="4" w:space="0" w:color="auto"/>
              <w:right w:val="single" w:sz="4" w:space="0" w:color="auto"/>
            </w:tcBorders>
            <w:shd w:val="clear" w:color="auto" w:fill="auto"/>
            <w:vAlign w:val="center"/>
          </w:tcPr>
          <w:p w14:paraId="4545139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АЗС</w:t>
            </w:r>
          </w:p>
        </w:tc>
        <w:tc>
          <w:tcPr>
            <w:tcW w:w="2919" w:type="dxa"/>
            <w:tcBorders>
              <w:top w:val="nil"/>
              <w:left w:val="nil"/>
              <w:bottom w:val="single" w:sz="4" w:space="0" w:color="auto"/>
              <w:right w:val="single" w:sz="4" w:space="0" w:color="auto"/>
            </w:tcBorders>
            <w:shd w:val="clear" w:color="auto" w:fill="auto"/>
            <w:vAlign w:val="center"/>
          </w:tcPr>
          <w:p w14:paraId="060E30E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Цементный</w:t>
            </w:r>
          </w:p>
        </w:tc>
        <w:tc>
          <w:tcPr>
            <w:tcW w:w="1417" w:type="dxa"/>
            <w:tcBorders>
              <w:top w:val="nil"/>
              <w:left w:val="nil"/>
              <w:bottom w:val="single" w:sz="4" w:space="0" w:color="auto"/>
              <w:right w:val="single" w:sz="4" w:space="0" w:color="auto"/>
            </w:tcBorders>
            <w:shd w:val="clear" w:color="auto" w:fill="auto"/>
            <w:vAlign w:val="center"/>
          </w:tcPr>
          <w:p w14:paraId="6975B5B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63CA5F50"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40</w:t>
            </w:r>
          </w:p>
        </w:tc>
      </w:tr>
      <w:tr w:rsidR="00C54F99" w:rsidRPr="00C54F99" w14:paraId="7BCE3719"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A05D64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29</w:t>
            </w:r>
          </w:p>
        </w:tc>
        <w:tc>
          <w:tcPr>
            <w:tcW w:w="2879" w:type="dxa"/>
            <w:tcBorders>
              <w:top w:val="nil"/>
              <w:left w:val="nil"/>
              <w:bottom w:val="single" w:sz="4" w:space="0" w:color="auto"/>
              <w:right w:val="single" w:sz="4" w:space="0" w:color="auto"/>
            </w:tcBorders>
            <w:shd w:val="clear" w:color="auto" w:fill="auto"/>
            <w:vAlign w:val="center"/>
          </w:tcPr>
          <w:p w14:paraId="5CFAC31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АЗС</w:t>
            </w:r>
          </w:p>
        </w:tc>
        <w:tc>
          <w:tcPr>
            <w:tcW w:w="2919" w:type="dxa"/>
            <w:tcBorders>
              <w:top w:val="nil"/>
              <w:left w:val="nil"/>
              <w:bottom w:val="single" w:sz="4" w:space="0" w:color="auto"/>
              <w:right w:val="single" w:sz="4" w:space="0" w:color="auto"/>
            </w:tcBorders>
            <w:shd w:val="clear" w:color="auto" w:fill="auto"/>
            <w:vAlign w:val="center"/>
          </w:tcPr>
          <w:p w14:paraId="1B1B9DB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Забельный, 89 км автодороги Екатеринбург- Нижний Тагил - Серов</w:t>
            </w:r>
          </w:p>
        </w:tc>
        <w:tc>
          <w:tcPr>
            <w:tcW w:w="1417" w:type="dxa"/>
            <w:tcBorders>
              <w:top w:val="nil"/>
              <w:left w:val="nil"/>
              <w:bottom w:val="single" w:sz="4" w:space="0" w:color="auto"/>
              <w:right w:val="single" w:sz="4" w:space="0" w:color="auto"/>
            </w:tcBorders>
            <w:shd w:val="clear" w:color="auto" w:fill="auto"/>
            <w:vAlign w:val="center"/>
          </w:tcPr>
          <w:p w14:paraId="0D7DD36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2F23645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430</w:t>
            </w:r>
          </w:p>
        </w:tc>
      </w:tr>
      <w:tr w:rsidR="00C54F99" w:rsidRPr="00C54F99" w14:paraId="23F6D020"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124A8D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30</w:t>
            </w:r>
          </w:p>
        </w:tc>
        <w:tc>
          <w:tcPr>
            <w:tcW w:w="2879" w:type="dxa"/>
            <w:tcBorders>
              <w:top w:val="nil"/>
              <w:left w:val="nil"/>
              <w:bottom w:val="single" w:sz="4" w:space="0" w:color="auto"/>
              <w:right w:val="single" w:sz="4" w:space="0" w:color="auto"/>
            </w:tcBorders>
            <w:shd w:val="clear" w:color="auto" w:fill="auto"/>
            <w:vAlign w:val="center"/>
          </w:tcPr>
          <w:p w14:paraId="666D927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Площадка размещения объектов коммунально-складского назначения</w:t>
            </w:r>
          </w:p>
        </w:tc>
        <w:tc>
          <w:tcPr>
            <w:tcW w:w="2919" w:type="dxa"/>
            <w:tcBorders>
              <w:top w:val="nil"/>
              <w:left w:val="nil"/>
              <w:bottom w:val="single" w:sz="4" w:space="0" w:color="auto"/>
              <w:right w:val="single" w:sz="4" w:space="0" w:color="auto"/>
            </w:tcBorders>
            <w:shd w:val="clear" w:color="auto" w:fill="auto"/>
            <w:vAlign w:val="center"/>
          </w:tcPr>
          <w:p w14:paraId="1499146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Вересковый</w:t>
            </w:r>
          </w:p>
        </w:tc>
        <w:tc>
          <w:tcPr>
            <w:tcW w:w="1417" w:type="dxa"/>
            <w:tcBorders>
              <w:top w:val="nil"/>
              <w:left w:val="nil"/>
              <w:bottom w:val="single" w:sz="4" w:space="0" w:color="auto"/>
              <w:right w:val="single" w:sz="4" w:space="0" w:color="auto"/>
            </w:tcBorders>
            <w:shd w:val="clear" w:color="auto" w:fill="auto"/>
            <w:vAlign w:val="center"/>
          </w:tcPr>
          <w:p w14:paraId="4FB0BB90"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A185EB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w:t>
            </w:r>
          </w:p>
        </w:tc>
      </w:tr>
      <w:tr w:rsidR="00C54F99" w:rsidRPr="00C54F99" w14:paraId="6D7809FD"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E9B2B3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31</w:t>
            </w:r>
          </w:p>
        </w:tc>
        <w:tc>
          <w:tcPr>
            <w:tcW w:w="2879" w:type="dxa"/>
            <w:tcBorders>
              <w:top w:val="nil"/>
              <w:left w:val="nil"/>
              <w:bottom w:val="single" w:sz="4" w:space="0" w:color="auto"/>
              <w:right w:val="single" w:sz="4" w:space="0" w:color="auto"/>
            </w:tcBorders>
            <w:shd w:val="clear" w:color="auto" w:fill="auto"/>
            <w:vAlign w:val="center"/>
          </w:tcPr>
          <w:p w14:paraId="31D5199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Локальные канализационные очистные сооружения</w:t>
            </w:r>
          </w:p>
        </w:tc>
        <w:tc>
          <w:tcPr>
            <w:tcW w:w="2919" w:type="dxa"/>
            <w:tcBorders>
              <w:top w:val="nil"/>
              <w:left w:val="nil"/>
              <w:bottom w:val="single" w:sz="4" w:space="0" w:color="auto"/>
              <w:right w:val="single" w:sz="4" w:space="0" w:color="auto"/>
            </w:tcBorders>
            <w:shd w:val="clear" w:color="auto" w:fill="auto"/>
            <w:vAlign w:val="center"/>
          </w:tcPr>
          <w:p w14:paraId="5744B74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Шурала, площадка Невьянского ЛПУ ООО «Газпром трансгаз Екатеринбург»</w:t>
            </w:r>
          </w:p>
        </w:tc>
        <w:tc>
          <w:tcPr>
            <w:tcW w:w="1417" w:type="dxa"/>
            <w:tcBorders>
              <w:top w:val="nil"/>
              <w:left w:val="nil"/>
              <w:bottom w:val="single" w:sz="4" w:space="0" w:color="auto"/>
              <w:right w:val="single" w:sz="4" w:space="0" w:color="auto"/>
            </w:tcBorders>
            <w:shd w:val="clear" w:color="auto" w:fill="auto"/>
            <w:vAlign w:val="center"/>
          </w:tcPr>
          <w:p w14:paraId="0238532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15</w:t>
            </w:r>
          </w:p>
        </w:tc>
        <w:tc>
          <w:tcPr>
            <w:tcW w:w="1702" w:type="dxa"/>
            <w:tcBorders>
              <w:top w:val="nil"/>
              <w:left w:val="nil"/>
              <w:bottom w:val="single" w:sz="4" w:space="0" w:color="auto"/>
              <w:right w:val="single" w:sz="4" w:space="0" w:color="auto"/>
            </w:tcBorders>
            <w:shd w:val="clear" w:color="auto" w:fill="auto"/>
            <w:vAlign w:val="center"/>
          </w:tcPr>
          <w:p w14:paraId="45DA944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990</w:t>
            </w:r>
          </w:p>
        </w:tc>
      </w:tr>
      <w:tr w:rsidR="00C54F99" w:rsidRPr="00C54F99" w14:paraId="6AF841BA"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12432B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32</w:t>
            </w:r>
          </w:p>
        </w:tc>
        <w:tc>
          <w:tcPr>
            <w:tcW w:w="2879" w:type="dxa"/>
            <w:tcBorders>
              <w:top w:val="nil"/>
              <w:left w:val="nil"/>
              <w:bottom w:val="single" w:sz="4" w:space="0" w:color="auto"/>
              <w:right w:val="single" w:sz="4" w:space="0" w:color="auto"/>
            </w:tcBorders>
            <w:shd w:val="clear" w:color="auto" w:fill="auto"/>
            <w:vAlign w:val="center"/>
          </w:tcPr>
          <w:p w14:paraId="54BA371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 «Барановское»</w:t>
            </w:r>
          </w:p>
        </w:tc>
        <w:tc>
          <w:tcPr>
            <w:tcW w:w="2919" w:type="dxa"/>
            <w:tcBorders>
              <w:top w:val="nil"/>
              <w:left w:val="nil"/>
              <w:bottom w:val="single" w:sz="4" w:space="0" w:color="auto"/>
              <w:right w:val="single" w:sz="4" w:space="0" w:color="auto"/>
            </w:tcBorders>
            <w:shd w:val="clear" w:color="auto" w:fill="auto"/>
            <w:vAlign w:val="center"/>
          </w:tcPr>
          <w:p w14:paraId="06DFAE4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Аять</w:t>
            </w:r>
          </w:p>
        </w:tc>
        <w:tc>
          <w:tcPr>
            <w:tcW w:w="1417" w:type="dxa"/>
            <w:tcBorders>
              <w:top w:val="nil"/>
              <w:left w:val="nil"/>
              <w:bottom w:val="single" w:sz="4" w:space="0" w:color="auto"/>
              <w:right w:val="single" w:sz="4" w:space="0" w:color="auto"/>
            </w:tcBorders>
            <w:shd w:val="clear" w:color="auto" w:fill="auto"/>
            <w:vAlign w:val="center"/>
          </w:tcPr>
          <w:p w14:paraId="4E2D42C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3968224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420</w:t>
            </w:r>
          </w:p>
        </w:tc>
      </w:tr>
      <w:tr w:rsidR="00C54F99" w:rsidRPr="00C54F99" w14:paraId="746D4083"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0FE7C6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33</w:t>
            </w:r>
          </w:p>
        </w:tc>
        <w:tc>
          <w:tcPr>
            <w:tcW w:w="2879" w:type="dxa"/>
            <w:tcBorders>
              <w:top w:val="nil"/>
              <w:left w:val="nil"/>
              <w:bottom w:val="single" w:sz="4" w:space="0" w:color="auto"/>
              <w:right w:val="single" w:sz="4" w:space="0" w:color="auto"/>
            </w:tcBorders>
            <w:shd w:val="clear" w:color="auto" w:fill="auto"/>
            <w:vAlign w:val="center"/>
          </w:tcPr>
          <w:p w14:paraId="4DF72A6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1E2260A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Приозёрный</w:t>
            </w:r>
          </w:p>
        </w:tc>
        <w:tc>
          <w:tcPr>
            <w:tcW w:w="1417" w:type="dxa"/>
            <w:tcBorders>
              <w:top w:val="nil"/>
              <w:left w:val="nil"/>
              <w:bottom w:val="single" w:sz="4" w:space="0" w:color="auto"/>
              <w:right w:val="single" w:sz="4" w:space="0" w:color="auto"/>
            </w:tcBorders>
            <w:shd w:val="clear" w:color="auto" w:fill="auto"/>
            <w:vAlign w:val="center"/>
          </w:tcPr>
          <w:p w14:paraId="27E19E3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158041E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w:t>
            </w:r>
          </w:p>
        </w:tc>
      </w:tr>
      <w:tr w:rsidR="00C54F99" w:rsidRPr="00C54F99" w14:paraId="60B9B821"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E50DCA0"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34</w:t>
            </w:r>
          </w:p>
        </w:tc>
        <w:tc>
          <w:tcPr>
            <w:tcW w:w="2879" w:type="dxa"/>
            <w:tcBorders>
              <w:top w:val="nil"/>
              <w:left w:val="nil"/>
              <w:bottom w:val="single" w:sz="4" w:space="0" w:color="auto"/>
              <w:right w:val="single" w:sz="4" w:space="0" w:color="auto"/>
            </w:tcBorders>
            <w:shd w:val="clear" w:color="auto" w:fill="auto"/>
            <w:vAlign w:val="center"/>
          </w:tcPr>
          <w:p w14:paraId="1F2CA37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0E88E98D"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Пьянково</w:t>
            </w:r>
          </w:p>
        </w:tc>
        <w:tc>
          <w:tcPr>
            <w:tcW w:w="1417" w:type="dxa"/>
            <w:tcBorders>
              <w:top w:val="nil"/>
              <w:left w:val="nil"/>
              <w:bottom w:val="single" w:sz="4" w:space="0" w:color="auto"/>
              <w:right w:val="single" w:sz="4" w:space="0" w:color="auto"/>
            </w:tcBorders>
            <w:shd w:val="clear" w:color="auto" w:fill="auto"/>
            <w:vAlign w:val="center"/>
          </w:tcPr>
          <w:p w14:paraId="3574725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F53E65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r>
      <w:tr w:rsidR="00C54F99" w:rsidRPr="00C54F99" w14:paraId="7BA55DCF"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FD9C03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35</w:t>
            </w:r>
          </w:p>
        </w:tc>
        <w:tc>
          <w:tcPr>
            <w:tcW w:w="2879" w:type="dxa"/>
            <w:tcBorders>
              <w:top w:val="nil"/>
              <w:left w:val="nil"/>
              <w:bottom w:val="single" w:sz="4" w:space="0" w:color="auto"/>
              <w:right w:val="single" w:sz="4" w:space="0" w:color="auto"/>
            </w:tcBorders>
            <w:shd w:val="clear" w:color="auto" w:fill="auto"/>
            <w:vAlign w:val="center"/>
          </w:tcPr>
          <w:p w14:paraId="6FB03CA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571476E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Кунара</w:t>
            </w:r>
          </w:p>
        </w:tc>
        <w:tc>
          <w:tcPr>
            <w:tcW w:w="1417" w:type="dxa"/>
            <w:tcBorders>
              <w:top w:val="nil"/>
              <w:left w:val="nil"/>
              <w:bottom w:val="single" w:sz="4" w:space="0" w:color="auto"/>
              <w:right w:val="single" w:sz="4" w:space="0" w:color="auto"/>
            </w:tcBorders>
            <w:shd w:val="clear" w:color="auto" w:fill="auto"/>
            <w:vAlign w:val="center"/>
          </w:tcPr>
          <w:p w14:paraId="4721CB9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68C339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230</w:t>
            </w:r>
          </w:p>
        </w:tc>
      </w:tr>
      <w:tr w:rsidR="00C54F99" w:rsidRPr="00C54F99" w14:paraId="43503A83"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20CC29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36</w:t>
            </w:r>
          </w:p>
        </w:tc>
        <w:tc>
          <w:tcPr>
            <w:tcW w:w="2879" w:type="dxa"/>
            <w:tcBorders>
              <w:top w:val="nil"/>
              <w:left w:val="nil"/>
              <w:bottom w:val="single" w:sz="4" w:space="0" w:color="auto"/>
              <w:right w:val="single" w:sz="4" w:space="0" w:color="auto"/>
            </w:tcBorders>
            <w:shd w:val="clear" w:color="auto" w:fill="auto"/>
            <w:vAlign w:val="center"/>
          </w:tcPr>
          <w:p w14:paraId="0E90EB9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68AB2BE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Аятское</w:t>
            </w:r>
          </w:p>
        </w:tc>
        <w:tc>
          <w:tcPr>
            <w:tcW w:w="1417" w:type="dxa"/>
            <w:tcBorders>
              <w:top w:val="nil"/>
              <w:left w:val="nil"/>
              <w:bottom w:val="single" w:sz="4" w:space="0" w:color="auto"/>
              <w:right w:val="single" w:sz="4" w:space="0" w:color="auto"/>
            </w:tcBorders>
            <w:shd w:val="clear" w:color="auto" w:fill="auto"/>
            <w:vAlign w:val="center"/>
          </w:tcPr>
          <w:p w14:paraId="09BFA57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183BA5B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200</w:t>
            </w:r>
          </w:p>
        </w:tc>
      </w:tr>
      <w:tr w:rsidR="00C54F99" w:rsidRPr="00C54F99" w14:paraId="291DD65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77E18AC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37</w:t>
            </w:r>
          </w:p>
        </w:tc>
        <w:tc>
          <w:tcPr>
            <w:tcW w:w="2879" w:type="dxa"/>
            <w:tcBorders>
              <w:top w:val="nil"/>
              <w:left w:val="nil"/>
              <w:bottom w:val="single" w:sz="4" w:space="0" w:color="auto"/>
              <w:right w:val="single" w:sz="4" w:space="0" w:color="auto"/>
            </w:tcBorders>
            <w:shd w:val="clear" w:color="auto" w:fill="auto"/>
            <w:vAlign w:val="center"/>
          </w:tcPr>
          <w:p w14:paraId="2296EB2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12C8542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Корелы</w:t>
            </w:r>
          </w:p>
        </w:tc>
        <w:tc>
          <w:tcPr>
            <w:tcW w:w="1417" w:type="dxa"/>
            <w:tcBorders>
              <w:top w:val="nil"/>
              <w:left w:val="nil"/>
              <w:bottom w:val="single" w:sz="4" w:space="0" w:color="auto"/>
              <w:right w:val="single" w:sz="4" w:space="0" w:color="auto"/>
            </w:tcBorders>
            <w:shd w:val="clear" w:color="auto" w:fill="auto"/>
            <w:vAlign w:val="center"/>
          </w:tcPr>
          <w:p w14:paraId="2A50D78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A68FF7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270</w:t>
            </w:r>
          </w:p>
        </w:tc>
      </w:tr>
      <w:tr w:rsidR="00C54F99" w:rsidRPr="00C54F99" w14:paraId="1A621D07"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78B3C9F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38</w:t>
            </w:r>
          </w:p>
        </w:tc>
        <w:tc>
          <w:tcPr>
            <w:tcW w:w="2879" w:type="dxa"/>
            <w:tcBorders>
              <w:top w:val="nil"/>
              <w:left w:val="nil"/>
              <w:bottom w:val="single" w:sz="4" w:space="0" w:color="auto"/>
              <w:right w:val="single" w:sz="4" w:space="0" w:color="auto"/>
            </w:tcBorders>
            <w:shd w:val="clear" w:color="auto" w:fill="auto"/>
            <w:vAlign w:val="center"/>
          </w:tcPr>
          <w:p w14:paraId="2457580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45D8DBF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Киприно</w:t>
            </w:r>
          </w:p>
        </w:tc>
        <w:tc>
          <w:tcPr>
            <w:tcW w:w="1417" w:type="dxa"/>
            <w:tcBorders>
              <w:top w:val="nil"/>
              <w:left w:val="nil"/>
              <w:bottom w:val="single" w:sz="4" w:space="0" w:color="auto"/>
              <w:right w:val="single" w:sz="4" w:space="0" w:color="auto"/>
            </w:tcBorders>
            <w:shd w:val="clear" w:color="auto" w:fill="auto"/>
            <w:vAlign w:val="center"/>
          </w:tcPr>
          <w:p w14:paraId="2B7C2B6A"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559A455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250</w:t>
            </w:r>
          </w:p>
        </w:tc>
      </w:tr>
      <w:tr w:rsidR="00C54F99" w:rsidRPr="00C54F99" w14:paraId="3B498B51"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1005EE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39</w:t>
            </w:r>
          </w:p>
        </w:tc>
        <w:tc>
          <w:tcPr>
            <w:tcW w:w="2879" w:type="dxa"/>
            <w:tcBorders>
              <w:top w:val="nil"/>
              <w:left w:val="nil"/>
              <w:bottom w:val="single" w:sz="4" w:space="0" w:color="auto"/>
              <w:right w:val="single" w:sz="4" w:space="0" w:color="auto"/>
            </w:tcBorders>
            <w:shd w:val="clear" w:color="auto" w:fill="auto"/>
            <w:vAlign w:val="center"/>
          </w:tcPr>
          <w:p w14:paraId="464570B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71025AD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Осиновка</w:t>
            </w:r>
          </w:p>
        </w:tc>
        <w:tc>
          <w:tcPr>
            <w:tcW w:w="1417" w:type="dxa"/>
            <w:tcBorders>
              <w:top w:val="nil"/>
              <w:left w:val="nil"/>
              <w:bottom w:val="single" w:sz="4" w:space="0" w:color="auto"/>
              <w:right w:val="single" w:sz="4" w:space="0" w:color="auto"/>
            </w:tcBorders>
            <w:shd w:val="clear" w:color="auto" w:fill="auto"/>
            <w:vAlign w:val="center"/>
          </w:tcPr>
          <w:p w14:paraId="02650BE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986968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100</w:t>
            </w:r>
          </w:p>
        </w:tc>
      </w:tr>
      <w:tr w:rsidR="00C54F99" w:rsidRPr="00C54F99" w14:paraId="309CBB84"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F727DE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40</w:t>
            </w:r>
          </w:p>
        </w:tc>
        <w:tc>
          <w:tcPr>
            <w:tcW w:w="2879" w:type="dxa"/>
            <w:tcBorders>
              <w:top w:val="nil"/>
              <w:left w:val="nil"/>
              <w:bottom w:val="single" w:sz="4" w:space="0" w:color="auto"/>
              <w:right w:val="single" w:sz="4" w:space="0" w:color="auto"/>
            </w:tcBorders>
            <w:shd w:val="clear" w:color="auto" w:fill="auto"/>
            <w:vAlign w:val="center"/>
          </w:tcPr>
          <w:p w14:paraId="36554B88"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013F6BDD"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Верхние Таволги</w:t>
            </w:r>
          </w:p>
        </w:tc>
        <w:tc>
          <w:tcPr>
            <w:tcW w:w="1417" w:type="dxa"/>
            <w:tcBorders>
              <w:top w:val="nil"/>
              <w:left w:val="nil"/>
              <w:bottom w:val="single" w:sz="4" w:space="0" w:color="auto"/>
              <w:right w:val="single" w:sz="4" w:space="0" w:color="auto"/>
            </w:tcBorders>
            <w:shd w:val="clear" w:color="auto" w:fill="auto"/>
            <w:vAlign w:val="center"/>
          </w:tcPr>
          <w:p w14:paraId="7919AD6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691DA055"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350</w:t>
            </w:r>
          </w:p>
        </w:tc>
      </w:tr>
      <w:tr w:rsidR="00C54F99" w:rsidRPr="00C54F99" w14:paraId="125E6A41"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7D27A3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41</w:t>
            </w:r>
          </w:p>
        </w:tc>
        <w:tc>
          <w:tcPr>
            <w:tcW w:w="2879" w:type="dxa"/>
            <w:tcBorders>
              <w:top w:val="nil"/>
              <w:left w:val="nil"/>
              <w:bottom w:val="single" w:sz="4" w:space="0" w:color="auto"/>
              <w:right w:val="single" w:sz="4" w:space="0" w:color="auto"/>
            </w:tcBorders>
            <w:shd w:val="clear" w:color="auto" w:fill="auto"/>
            <w:vAlign w:val="center"/>
          </w:tcPr>
          <w:p w14:paraId="30A8545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44B89A2C"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Нижние Таволги</w:t>
            </w:r>
          </w:p>
        </w:tc>
        <w:tc>
          <w:tcPr>
            <w:tcW w:w="1417" w:type="dxa"/>
            <w:tcBorders>
              <w:top w:val="nil"/>
              <w:left w:val="nil"/>
              <w:bottom w:val="single" w:sz="4" w:space="0" w:color="auto"/>
              <w:right w:val="single" w:sz="4" w:space="0" w:color="auto"/>
            </w:tcBorders>
            <w:shd w:val="clear" w:color="auto" w:fill="auto"/>
            <w:vAlign w:val="center"/>
          </w:tcPr>
          <w:p w14:paraId="78FF5A8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740F75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90</w:t>
            </w:r>
          </w:p>
        </w:tc>
      </w:tr>
      <w:tr w:rsidR="00C54F99" w:rsidRPr="00C54F99" w14:paraId="2414724D"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B1EED65"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42</w:t>
            </w:r>
          </w:p>
        </w:tc>
        <w:tc>
          <w:tcPr>
            <w:tcW w:w="2879" w:type="dxa"/>
            <w:tcBorders>
              <w:top w:val="nil"/>
              <w:left w:val="nil"/>
              <w:bottom w:val="single" w:sz="4" w:space="0" w:color="auto"/>
              <w:right w:val="single" w:sz="4" w:space="0" w:color="auto"/>
            </w:tcBorders>
            <w:shd w:val="clear" w:color="auto" w:fill="auto"/>
            <w:vAlign w:val="center"/>
          </w:tcPr>
          <w:p w14:paraId="7C8614D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3EDAF53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д. Сербишино</w:t>
            </w:r>
          </w:p>
        </w:tc>
        <w:tc>
          <w:tcPr>
            <w:tcW w:w="1417" w:type="dxa"/>
            <w:tcBorders>
              <w:top w:val="nil"/>
              <w:left w:val="nil"/>
              <w:bottom w:val="single" w:sz="4" w:space="0" w:color="auto"/>
              <w:right w:val="single" w:sz="4" w:space="0" w:color="auto"/>
            </w:tcBorders>
            <w:shd w:val="clear" w:color="auto" w:fill="auto"/>
            <w:vAlign w:val="center"/>
          </w:tcPr>
          <w:p w14:paraId="70FF23B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0709F54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210</w:t>
            </w:r>
          </w:p>
        </w:tc>
      </w:tr>
      <w:tr w:rsidR="00C54F99" w:rsidRPr="00C54F99" w14:paraId="6E60FC8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F71B9F5"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43</w:t>
            </w:r>
          </w:p>
        </w:tc>
        <w:tc>
          <w:tcPr>
            <w:tcW w:w="2879" w:type="dxa"/>
            <w:tcBorders>
              <w:top w:val="nil"/>
              <w:left w:val="nil"/>
              <w:bottom w:val="single" w:sz="4" w:space="0" w:color="auto"/>
              <w:right w:val="single" w:sz="4" w:space="0" w:color="auto"/>
            </w:tcBorders>
            <w:shd w:val="clear" w:color="auto" w:fill="auto"/>
            <w:vAlign w:val="center"/>
          </w:tcPr>
          <w:p w14:paraId="08F7B88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226E182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Между п. Быньговский и п. Аник</w:t>
            </w:r>
          </w:p>
        </w:tc>
        <w:tc>
          <w:tcPr>
            <w:tcW w:w="1417" w:type="dxa"/>
            <w:tcBorders>
              <w:top w:val="nil"/>
              <w:left w:val="nil"/>
              <w:bottom w:val="single" w:sz="4" w:space="0" w:color="auto"/>
              <w:right w:val="single" w:sz="4" w:space="0" w:color="auto"/>
            </w:tcBorders>
            <w:shd w:val="clear" w:color="auto" w:fill="auto"/>
            <w:vAlign w:val="center"/>
          </w:tcPr>
          <w:p w14:paraId="74A1BAE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B8D14B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900</w:t>
            </w:r>
          </w:p>
        </w:tc>
      </w:tr>
      <w:tr w:rsidR="00C54F99" w:rsidRPr="00C54F99" w14:paraId="1ECC2FEC"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9C3F87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44</w:t>
            </w:r>
          </w:p>
        </w:tc>
        <w:tc>
          <w:tcPr>
            <w:tcW w:w="2879" w:type="dxa"/>
            <w:tcBorders>
              <w:top w:val="nil"/>
              <w:left w:val="nil"/>
              <w:bottom w:val="single" w:sz="4" w:space="0" w:color="auto"/>
              <w:right w:val="single" w:sz="4" w:space="0" w:color="auto"/>
            </w:tcBorders>
            <w:shd w:val="clear" w:color="auto" w:fill="auto"/>
            <w:vAlign w:val="center"/>
          </w:tcPr>
          <w:p w14:paraId="0E1EF29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544CBDF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Цементный</w:t>
            </w:r>
          </w:p>
        </w:tc>
        <w:tc>
          <w:tcPr>
            <w:tcW w:w="1417" w:type="dxa"/>
            <w:tcBorders>
              <w:top w:val="nil"/>
              <w:left w:val="nil"/>
              <w:bottom w:val="single" w:sz="4" w:space="0" w:color="auto"/>
              <w:right w:val="single" w:sz="4" w:space="0" w:color="auto"/>
            </w:tcBorders>
            <w:shd w:val="clear" w:color="auto" w:fill="auto"/>
            <w:vAlign w:val="center"/>
          </w:tcPr>
          <w:p w14:paraId="1F21121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52BFAFE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670</w:t>
            </w:r>
          </w:p>
        </w:tc>
      </w:tr>
      <w:tr w:rsidR="00C54F99" w:rsidRPr="00C54F99" w14:paraId="1D7C01CE"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A57460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45</w:t>
            </w:r>
          </w:p>
        </w:tc>
        <w:tc>
          <w:tcPr>
            <w:tcW w:w="2879" w:type="dxa"/>
            <w:tcBorders>
              <w:top w:val="nil"/>
              <w:left w:val="nil"/>
              <w:bottom w:val="single" w:sz="4" w:space="0" w:color="auto"/>
              <w:right w:val="single" w:sz="4" w:space="0" w:color="auto"/>
            </w:tcBorders>
            <w:shd w:val="clear" w:color="auto" w:fill="auto"/>
            <w:vAlign w:val="center"/>
          </w:tcPr>
          <w:p w14:paraId="212562F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325265F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Шурала</w:t>
            </w:r>
          </w:p>
        </w:tc>
        <w:tc>
          <w:tcPr>
            <w:tcW w:w="1417" w:type="dxa"/>
            <w:tcBorders>
              <w:top w:val="nil"/>
              <w:left w:val="nil"/>
              <w:bottom w:val="single" w:sz="4" w:space="0" w:color="auto"/>
              <w:right w:val="single" w:sz="4" w:space="0" w:color="auto"/>
            </w:tcBorders>
            <w:shd w:val="clear" w:color="auto" w:fill="auto"/>
            <w:vAlign w:val="center"/>
          </w:tcPr>
          <w:p w14:paraId="1E1E6C1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1026043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370</w:t>
            </w:r>
          </w:p>
        </w:tc>
      </w:tr>
      <w:tr w:rsidR="00C54F99" w:rsidRPr="00C54F99" w14:paraId="1F62B33F"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95DF72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46</w:t>
            </w:r>
          </w:p>
        </w:tc>
        <w:tc>
          <w:tcPr>
            <w:tcW w:w="2879" w:type="dxa"/>
            <w:tcBorders>
              <w:top w:val="nil"/>
              <w:left w:val="nil"/>
              <w:bottom w:val="single" w:sz="4" w:space="0" w:color="auto"/>
              <w:right w:val="single" w:sz="4" w:space="0" w:color="auto"/>
            </w:tcBorders>
            <w:shd w:val="clear" w:color="auto" w:fill="auto"/>
            <w:vAlign w:val="center"/>
          </w:tcPr>
          <w:p w14:paraId="64E07427"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 (закрытое)</w:t>
            </w:r>
          </w:p>
        </w:tc>
        <w:tc>
          <w:tcPr>
            <w:tcW w:w="2919" w:type="dxa"/>
            <w:tcBorders>
              <w:top w:val="nil"/>
              <w:left w:val="nil"/>
              <w:bottom w:val="single" w:sz="4" w:space="0" w:color="auto"/>
              <w:right w:val="single" w:sz="4" w:space="0" w:color="auto"/>
            </w:tcBorders>
            <w:shd w:val="clear" w:color="auto" w:fill="auto"/>
            <w:vAlign w:val="center"/>
          </w:tcPr>
          <w:p w14:paraId="11D4F136"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Южнее деревни Невьянка</w:t>
            </w:r>
          </w:p>
        </w:tc>
        <w:tc>
          <w:tcPr>
            <w:tcW w:w="1417" w:type="dxa"/>
            <w:tcBorders>
              <w:top w:val="nil"/>
              <w:left w:val="nil"/>
              <w:bottom w:val="single" w:sz="4" w:space="0" w:color="auto"/>
              <w:right w:val="single" w:sz="4" w:space="0" w:color="auto"/>
            </w:tcBorders>
            <w:shd w:val="clear" w:color="auto" w:fill="auto"/>
            <w:vAlign w:val="center"/>
          </w:tcPr>
          <w:p w14:paraId="31364D7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0B4634C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940</w:t>
            </w:r>
          </w:p>
        </w:tc>
      </w:tr>
      <w:tr w:rsidR="00C54F99" w:rsidRPr="00C54F99" w14:paraId="405CF43A"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883374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47</w:t>
            </w:r>
          </w:p>
        </w:tc>
        <w:tc>
          <w:tcPr>
            <w:tcW w:w="2879" w:type="dxa"/>
            <w:tcBorders>
              <w:top w:val="nil"/>
              <w:left w:val="nil"/>
              <w:bottom w:val="single" w:sz="4" w:space="0" w:color="auto"/>
              <w:right w:val="single" w:sz="4" w:space="0" w:color="auto"/>
            </w:tcBorders>
            <w:shd w:val="clear" w:color="auto" w:fill="auto"/>
            <w:vAlign w:val="center"/>
          </w:tcPr>
          <w:p w14:paraId="4CEC6BE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24F4068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Федьковка</w:t>
            </w:r>
          </w:p>
        </w:tc>
        <w:tc>
          <w:tcPr>
            <w:tcW w:w="1417" w:type="dxa"/>
            <w:tcBorders>
              <w:top w:val="nil"/>
              <w:left w:val="nil"/>
              <w:bottom w:val="single" w:sz="4" w:space="0" w:color="auto"/>
              <w:right w:val="single" w:sz="4" w:space="0" w:color="auto"/>
            </w:tcBorders>
            <w:shd w:val="clear" w:color="auto" w:fill="auto"/>
            <w:vAlign w:val="center"/>
          </w:tcPr>
          <w:p w14:paraId="40AA8CA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69E2E44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80</w:t>
            </w:r>
          </w:p>
        </w:tc>
      </w:tr>
      <w:tr w:rsidR="00C54F99" w:rsidRPr="00C54F99" w14:paraId="4639703D"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9122CE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48</w:t>
            </w:r>
          </w:p>
        </w:tc>
        <w:tc>
          <w:tcPr>
            <w:tcW w:w="2879" w:type="dxa"/>
            <w:tcBorders>
              <w:top w:val="nil"/>
              <w:left w:val="nil"/>
              <w:bottom w:val="single" w:sz="4" w:space="0" w:color="auto"/>
              <w:right w:val="single" w:sz="4" w:space="0" w:color="auto"/>
            </w:tcBorders>
            <w:shd w:val="clear" w:color="auto" w:fill="auto"/>
            <w:vAlign w:val="center"/>
          </w:tcPr>
          <w:p w14:paraId="5950D5C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0D273BC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Таватуй</w:t>
            </w:r>
          </w:p>
        </w:tc>
        <w:tc>
          <w:tcPr>
            <w:tcW w:w="1417" w:type="dxa"/>
            <w:tcBorders>
              <w:top w:val="nil"/>
              <w:left w:val="nil"/>
              <w:bottom w:val="single" w:sz="4" w:space="0" w:color="auto"/>
              <w:right w:val="single" w:sz="4" w:space="0" w:color="auto"/>
            </w:tcBorders>
            <w:shd w:val="clear" w:color="auto" w:fill="auto"/>
            <w:vAlign w:val="center"/>
          </w:tcPr>
          <w:p w14:paraId="352CB8AD"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0FB5A2F6"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35</w:t>
            </w:r>
          </w:p>
        </w:tc>
      </w:tr>
      <w:tr w:rsidR="00C54F99" w:rsidRPr="00C54F99" w14:paraId="6E4C029C"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493A8D5"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49</w:t>
            </w:r>
          </w:p>
        </w:tc>
        <w:tc>
          <w:tcPr>
            <w:tcW w:w="2879" w:type="dxa"/>
            <w:tcBorders>
              <w:top w:val="nil"/>
              <w:left w:val="nil"/>
              <w:bottom w:val="single" w:sz="4" w:space="0" w:color="auto"/>
              <w:right w:val="single" w:sz="4" w:space="0" w:color="auto"/>
            </w:tcBorders>
            <w:shd w:val="clear" w:color="auto" w:fill="auto"/>
            <w:vAlign w:val="center"/>
          </w:tcPr>
          <w:p w14:paraId="4FC0B098"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 (закрытое)</w:t>
            </w:r>
          </w:p>
        </w:tc>
        <w:tc>
          <w:tcPr>
            <w:tcW w:w="2919" w:type="dxa"/>
            <w:tcBorders>
              <w:top w:val="nil"/>
              <w:left w:val="nil"/>
              <w:bottom w:val="single" w:sz="4" w:space="0" w:color="auto"/>
              <w:right w:val="single" w:sz="4" w:space="0" w:color="auto"/>
            </w:tcBorders>
            <w:shd w:val="clear" w:color="auto" w:fill="auto"/>
            <w:vAlign w:val="center"/>
          </w:tcPr>
          <w:p w14:paraId="2E43A06B"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г. Невьянск</w:t>
            </w:r>
          </w:p>
        </w:tc>
        <w:tc>
          <w:tcPr>
            <w:tcW w:w="1417" w:type="dxa"/>
            <w:tcBorders>
              <w:top w:val="nil"/>
              <w:left w:val="nil"/>
              <w:bottom w:val="single" w:sz="4" w:space="0" w:color="auto"/>
              <w:right w:val="single" w:sz="4" w:space="0" w:color="auto"/>
            </w:tcBorders>
            <w:shd w:val="clear" w:color="auto" w:fill="auto"/>
            <w:vAlign w:val="center"/>
          </w:tcPr>
          <w:p w14:paraId="736E039B"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5E8D503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420</w:t>
            </w:r>
          </w:p>
        </w:tc>
      </w:tr>
      <w:tr w:rsidR="00C54F99" w:rsidRPr="00C54F99" w14:paraId="7EE20D86"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750CFB5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2879" w:type="dxa"/>
            <w:tcBorders>
              <w:top w:val="nil"/>
              <w:left w:val="nil"/>
              <w:bottom w:val="single" w:sz="4" w:space="0" w:color="auto"/>
              <w:right w:val="single" w:sz="4" w:space="0" w:color="auto"/>
            </w:tcBorders>
            <w:shd w:val="clear" w:color="auto" w:fill="auto"/>
            <w:vAlign w:val="center"/>
          </w:tcPr>
          <w:p w14:paraId="0E12ABA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7D4FA298"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Быньги</w:t>
            </w:r>
          </w:p>
        </w:tc>
        <w:tc>
          <w:tcPr>
            <w:tcW w:w="1417" w:type="dxa"/>
            <w:tcBorders>
              <w:top w:val="nil"/>
              <w:left w:val="nil"/>
              <w:bottom w:val="single" w:sz="4" w:space="0" w:color="auto"/>
              <w:right w:val="single" w:sz="4" w:space="0" w:color="auto"/>
            </w:tcBorders>
            <w:shd w:val="clear" w:color="auto" w:fill="auto"/>
            <w:vAlign w:val="center"/>
          </w:tcPr>
          <w:p w14:paraId="731D904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50343BAC"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59C8A261"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12DB7E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51</w:t>
            </w:r>
          </w:p>
        </w:tc>
        <w:tc>
          <w:tcPr>
            <w:tcW w:w="2879" w:type="dxa"/>
            <w:tcBorders>
              <w:top w:val="nil"/>
              <w:left w:val="nil"/>
              <w:bottom w:val="single" w:sz="4" w:space="0" w:color="auto"/>
              <w:right w:val="single" w:sz="4" w:space="0" w:color="auto"/>
            </w:tcBorders>
            <w:shd w:val="clear" w:color="auto" w:fill="auto"/>
            <w:vAlign w:val="center"/>
          </w:tcPr>
          <w:p w14:paraId="11F5EED2"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22D79B1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Конёво</w:t>
            </w:r>
          </w:p>
        </w:tc>
        <w:tc>
          <w:tcPr>
            <w:tcW w:w="1417" w:type="dxa"/>
            <w:tcBorders>
              <w:top w:val="nil"/>
              <w:left w:val="nil"/>
              <w:bottom w:val="single" w:sz="4" w:space="0" w:color="auto"/>
              <w:right w:val="single" w:sz="4" w:space="0" w:color="auto"/>
            </w:tcBorders>
            <w:shd w:val="clear" w:color="auto" w:fill="auto"/>
            <w:vAlign w:val="center"/>
          </w:tcPr>
          <w:p w14:paraId="4465D963"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12517380"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44CB98A0"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10A5BE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52</w:t>
            </w:r>
          </w:p>
        </w:tc>
        <w:tc>
          <w:tcPr>
            <w:tcW w:w="2879" w:type="dxa"/>
            <w:tcBorders>
              <w:top w:val="nil"/>
              <w:left w:val="nil"/>
              <w:bottom w:val="single" w:sz="4" w:space="0" w:color="auto"/>
              <w:right w:val="single" w:sz="4" w:space="0" w:color="auto"/>
            </w:tcBorders>
            <w:shd w:val="clear" w:color="auto" w:fill="auto"/>
            <w:vAlign w:val="center"/>
          </w:tcPr>
          <w:p w14:paraId="057364CA"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Кладбище</w:t>
            </w:r>
          </w:p>
        </w:tc>
        <w:tc>
          <w:tcPr>
            <w:tcW w:w="2919" w:type="dxa"/>
            <w:tcBorders>
              <w:top w:val="nil"/>
              <w:left w:val="nil"/>
              <w:bottom w:val="single" w:sz="4" w:space="0" w:color="auto"/>
              <w:right w:val="single" w:sz="4" w:space="0" w:color="auto"/>
            </w:tcBorders>
            <w:shd w:val="clear" w:color="auto" w:fill="auto"/>
            <w:vAlign w:val="center"/>
          </w:tcPr>
          <w:p w14:paraId="36EE46A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п. Таватуй</w:t>
            </w:r>
          </w:p>
        </w:tc>
        <w:tc>
          <w:tcPr>
            <w:tcW w:w="1417" w:type="dxa"/>
            <w:tcBorders>
              <w:top w:val="nil"/>
              <w:left w:val="nil"/>
              <w:bottom w:val="single" w:sz="4" w:space="0" w:color="auto"/>
              <w:right w:val="single" w:sz="4" w:space="0" w:color="auto"/>
            </w:tcBorders>
            <w:shd w:val="clear" w:color="auto" w:fill="auto"/>
            <w:vAlign w:val="center"/>
          </w:tcPr>
          <w:p w14:paraId="6E18DBD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AB60ADD"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45F01248"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1AB11E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53</w:t>
            </w:r>
          </w:p>
        </w:tc>
        <w:tc>
          <w:tcPr>
            <w:tcW w:w="2879" w:type="dxa"/>
            <w:tcBorders>
              <w:top w:val="nil"/>
              <w:left w:val="nil"/>
              <w:bottom w:val="single" w:sz="4" w:space="0" w:color="auto"/>
              <w:right w:val="single" w:sz="4" w:space="0" w:color="auto"/>
            </w:tcBorders>
            <w:shd w:val="clear" w:color="auto" w:fill="auto"/>
            <w:vAlign w:val="center"/>
          </w:tcPr>
          <w:p w14:paraId="2AD9EA3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Зернохранилище (КФХ Ушенина Ю.С.)</w:t>
            </w:r>
          </w:p>
        </w:tc>
        <w:tc>
          <w:tcPr>
            <w:tcW w:w="2919" w:type="dxa"/>
            <w:tcBorders>
              <w:top w:val="nil"/>
              <w:left w:val="nil"/>
              <w:bottom w:val="single" w:sz="4" w:space="0" w:color="auto"/>
              <w:right w:val="single" w:sz="4" w:space="0" w:color="auto"/>
            </w:tcBorders>
            <w:shd w:val="clear" w:color="auto" w:fill="auto"/>
            <w:vAlign w:val="center"/>
          </w:tcPr>
          <w:p w14:paraId="04F9FA2C" w14:textId="77777777" w:rsidR="000421F1" w:rsidRPr="00C54F99" w:rsidRDefault="000421F1" w:rsidP="000421F1">
            <w:pPr>
              <w:suppressAutoHyphens w:val="0"/>
              <w:ind w:firstLine="0"/>
              <w:jc w:val="left"/>
              <w:rPr>
                <w:rFonts w:eastAsia="Calibri"/>
                <w:sz w:val="20"/>
                <w:szCs w:val="22"/>
                <w:lang w:val="x-none" w:eastAsia="x-none"/>
              </w:rPr>
            </w:pPr>
            <w:r w:rsidRPr="00C54F99">
              <w:rPr>
                <w:rFonts w:eastAsia="Calibri"/>
                <w:sz w:val="20"/>
                <w:szCs w:val="22"/>
                <w:lang w:val="x-none" w:eastAsia="x-none"/>
              </w:rPr>
              <w:t>с. Кон</w:t>
            </w:r>
            <w:r w:rsidRPr="00C54F99">
              <w:rPr>
                <w:rFonts w:eastAsia="Calibri"/>
                <w:sz w:val="20"/>
                <w:szCs w:val="22"/>
                <w:lang w:eastAsia="x-none"/>
              </w:rPr>
              <w:t>ё</w:t>
            </w:r>
            <w:r w:rsidRPr="00C54F99">
              <w:rPr>
                <w:rFonts w:eastAsia="Calibri"/>
                <w:sz w:val="20"/>
                <w:szCs w:val="22"/>
                <w:lang w:val="x-none" w:eastAsia="x-none"/>
              </w:rPr>
              <w:t>во, ул. Молодежная, дом №1а</w:t>
            </w:r>
          </w:p>
        </w:tc>
        <w:tc>
          <w:tcPr>
            <w:tcW w:w="1417" w:type="dxa"/>
            <w:tcBorders>
              <w:top w:val="nil"/>
              <w:left w:val="nil"/>
              <w:bottom w:val="single" w:sz="4" w:space="0" w:color="auto"/>
              <w:right w:val="single" w:sz="4" w:space="0" w:color="auto"/>
            </w:tcBorders>
            <w:shd w:val="clear" w:color="auto" w:fill="auto"/>
          </w:tcPr>
          <w:p w14:paraId="04FF2F7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CCBEA80"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32754B1E"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5FA2F9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54</w:t>
            </w:r>
          </w:p>
        </w:tc>
        <w:tc>
          <w:tcPr>
            <w:tcW w:w="2879" w:type="dxa"/>
            <w:tcBorders>
              <w:top w:val="nil"/>
              <w:left w:val="nil"/>
              <w:bottom w:val="single" w:sz="4" w:space="0" w:color="auto"/>
              <w:right w:val="single" w:sz="4" w:space="0" w:color="auto"/>
            </w:tcBorders>
            <w:shd w:val="clear" w:color="auto" w:fill="auto"/>
            <w:vAlign w:val="center"/>
          </w:tcPr>
          <w:p w14:paraId="09FFBE99"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Стадион с трибуной</w:t>
            </w:r>
          </w:p>
        </w:tc>
        <w:tc>
          <w:tcPr>
            <w:tcW w:w="2919" w:type="dxa"/>
            <w:tcBorders>
              <w:top w:val="nil"/>
              <w:left w:val="nil"/>
              <w:bottom w:val="single" w:sz="4" w:space="0" w:color="auto"/>
              <w:right w:val="single" w:sz="4" w:space="0" w:color="auto"/>
            </w:tcBorders>
            <w:shd w:val="clear" w:color="auto" w:fill="auto"/>
            <w:vAlign w:val="center"/>
          </w:tcPr>
          <w:p w14:paraId="333F9CCB" w14:textId="77777777" w:rsidR="000421F1" w:rsidRPr="00C54F99" w:rsidRDefault="000421F1" w:rsidP="000421F1">
            <w:pPr>
              <w:suppressAutoHyphens w:val="0"/>
              <w:ind w:firstLine="0"/>
              <w:jc w:val="left"/>
              <w:rPr>
                <w:rFonts w:eastAsia="Calibri"/>
                <w:sz w:val="20"/>
                <w:szCs w:val="22"/>
                <w:lang w:val="x-none" w:eastAsia="x-none"/>
              </w:rPr>
            </w:pPr>
            <w:r w:rsidRPr="00C54F99">
              <w:rPr>
                <w:rFonts w:eastAsia="Calibri"/>
                <w:sz w:val="20"/>
                <w:szCs w:val="22"/>
                <w:lang w:val="x-none" w:eastAsia="x-none"/>
              </w:rPr>
              <w:t>п. Калиново</w:t>
            </w:r>
          </w:p>
        </w:tc>
        <w:tc>
          <w:tcPr>
            <w:tcW w:w="1417" w:type="dxa"/>
            <w:tcBorders>
              <w:top w:val="nil"/>
              <w:left w:val="nil"/>
              <w:bottom w:val="single" w:sz="4" w:space="0" w:color="auto"/>
              <w:right w:val="single" w:sz="4" w:space="0" w:color="auto"/>
            </w:tcBorders>
            <w:shd w:val="clear" w:color="auto" w:fill="auto"/>
          </w:tcPr>
          <w:p w14:paraId="2A6EEDD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CA71FA0"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670EA4D9"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8CF7977"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55</w:t>
            </w:r>
          </w:p>
        </w:tc>
        <w:tc>
          <w:tcPr>
            <w:tcW w:w="2879" w:type="dxa"/>
            <w:tcBorders>
              <w:top w:val="nil"/>
              <w:left w:val="nil"/>
              <w:bottom w:val="single" w:sz="4" w:space="0" w:color="auto"/>
              <w:right w:val="single" w:sz="4" w:space="0" w:color="auto"/>
            </w:tcBorders>
            <w:shd w:val="clear" w:color="auto" w:fill="auto"/>
          </w:tcPr>
          <w:p w14:paraId="2A73B39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Дубовкина М.А.</w:t>
            </w:r>
          </w:p>
        </w:tc>
        <w:tc>
          <w:tcPr>
            <w:tcW w:w="2919" w:type="dxa"/>
            <w:tcBorders>
              <w:top w:val="nil"/>
              <w:left w:val="nil"/>
              <w:bottom w:val="single" w:sz="4" w:space="0" w:color="auto"/>
              <w:right w:val="single" w:sz="4" w:space="0" w:color="auto"/>
            </w:tcBorders>
            <w:shd w:val="clear" w:color="auto" w:fill="auto"/>
            <w:vAlign w:val="center"/>
          </w:tcPr>
          <w:p w14:paraId="33BD1D7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Аятское</w:t>
            </w:r>
          </w:p>
        </w:tc>
        <w:tc>
          <w:tcPr>
            <w:tcW w:w="1417" w:type="dxa"/>
            <w:tcBorders>
              <w:top w:val="nil"/>
              <w:left w:val="nil"/>
              <w:bottom w:val="single" w:sz="4" w:space="0" w:color="auto"/>
              <w:right w:val="single" w:sz="4" w:space="0" w:color="auto"/>
            </w:tcBorders>
            <w:shd w:val="clear" w:color="auto" w:fill="auto"/>
          </w:tcPr>
          <w:p w14:paraId="791F485F"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402859ED"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011864A6"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37D70B2C"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lastRenderedPageBreak/>
              <w:t>56</w:t>
            </w:r>
          </w:p>
        </w:tc>
        <w:tc>
          <w:tcPr>
            <w:tcW w:w="2879" w:type="dxa"/>
            <w:tcBorders>
              <w:top w:val="nil"/>
              <w:left w:val="nil"/>
              <w:bottom w:val="single" w:sz="4" w:space="0" w:color="auto"/>
              <w:right w:val="single" w:sz="4" w:space="0" w:color="auto"/>
            </w:tcBorders>
            <w:shd w:val="clear" w:color="auto" w:fill="auto"/>
          </w:tcPr>
          <w:p w14:paraId="4FD477D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Казанцевой В.В.</w:t>
            </w:r>
          </w:p>
        </w:tc>
        <w:tc>
          <w:tcPr>
            <w:tcW w:w="2919" w:type="dxa"/>
            <w:tcBorders>
              <w:top w:val="nil"/>
              <w:left w:val="nil"/>
              <w:bottom w:val="single" w:sz="4" w:space="0" w:color="auto"/>
              <w:right w:val="single" w:sz="4" w:space="0" w:color="auto"/>
            </w:tcBorders>
            <w:shd w:val="clear" w:color="auto" w:fill="auto"/>
            <w:vAlign w:val="center"/>
          </w:tcPr>
          <w:p w14:paraId="2507542B"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Кон</w:t>
            </w:r>
            <w:r w:rsidRPr="00C54F99">
              <w:rPr>
                <w:sz w:val="20"/>
                <w:szCs w:val="22"/>
                <w:lang w:eastAsia="x-none"/>
              </w:rPr>
              <w:t>ё</w:t>
            </w:r>
            <w:r w:rsidRPr="00C54F99">
              <w:rPr>
                <w:sz w:val="20"/>
                <w:szCs w:val="22"/>
                <w:lang w:val="x-none" w:eastAsia="x-none"/>
              </w:rPr>
              <w:t>во</w:t>
            </w:r>
          </w:p>
        </w:tc>
        <w:tc>
          <w:tcPr>
            <w:tcW w:w="1417" w:type="dxa"/>
            <w:tcBorders>
              <w:top w:val="nil"/>
              <w:left w:val="nil"/>
              <w:bottom w:val="single" w:sz="4" w:space="0" w:color="auto"/>
              <w:right w:val="single" w:sz="4" w:space="0" w:color="auto"/>
            </w:tcBorders>
            <w:shd w:val="clear" w:color="auto" w:fill="auto"/>
          </w:tcPr>
          <w:p w14:paraId="2534CB44"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566BAC7"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7BA8E2FC"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FD9EDA1"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57</w:t>
            </w:r>
          </w:p>
        </w:tc>
        <w:tc>
          <w:tcPr>
            <w:tcW w:w="2879" w:type="dxa"/>
            <w:tcBorders>
              <w:top w:val="nil"/>
              <w:left w:val="nil"/>
              <w:bottom w:val="single" w:sz="4" w:space="0" w:color="auto"/>
              <w:right w:val="single" w:sz="4" w:space="0" w:color="auto"/>
            </w:tcBorders>
            <w:shd w:val="clear" w:color="auto" w:fill="auto"/>
          </w:tcPr>
          <w:p w14:paraId="067DEB3F"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Красильникова В.П.</w:t>
            </w:r>
          </w:p>
        </w:tc>
        <w:tc>
          <w:tcPr>
            <w:tcW w:w="2919" w:type="dxa"/>
            <w:tcBorders>
              <w:top w:val="nil"/>
              <w:left w:val="nil"/>
              <w:bottom w:val="single" w:sz="4" w:space="0" w:color="auto"/>
              <w:right w:val="single" w:sz="4" w:space="0" w:color="auto"/>
            </w:tcBorders>
            <w:shd w:val="clear" w:color="auto" w:fill="auto"/>
            <w:vAlign w:val="center"/>
          </w:tcPr>
          <w:p w14:paraId="27B67FE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г. Невьянск</w:t>
            </w:r>
          </w:p>
        </w:tc>
        <w:tc>
          <w:tcPr>
            <w:tcW w:w="1417" w:type="dxa"/>
            <w:tcBorders>
              <w:top w:val="nil"/>
              <w:left w:val="nil"/>
              <w:bottom w:val="single" w:sz="4" w:space="0" w:color="auto"/>
              <w:right w:val="single" w:sz="4" w:space="0" w:color="auto"/>
            </w:tcBorders>
            <w:shd w:val="clear" w:color="auto" w:fill="auto"/>
          </w:tcPr>
          <w:p w14:paraId="1F54AE79"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0EB61DFB"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167F5009"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918D9F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58</w:t>
            </w:r>
          </w:p>
        </w:tc>
        <w:tc>
          <w:tcPr>
            <w:tcW w:w="2879" w:type="dxa"/>
            <w:tcBorders>
              <w:top w:val="nil"/>
              <w:left w:val="nil"/>
              <w:bottom w:val="single" w:sz="4" w:space="0" w:color="auto"/>
              <w:right w:val="single" w:sz="4" w:space="0" w:color="auto"/>
            </w:tcBorders>
            <w:shd w:val="clear" w:color="auto" w:fill="auto"/>
          </w:tcPr>
          <w:p w14:paraId="696EB710"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Куприяновой Р.А.</w:t>
            </w:r>
          </w:p>
        </w:tc>
        <w:tc>
          <w:tcPr>
            <w:tcW w:w="2919" w:type="dxa"/>
            <w:tcBorders>
              <w:top w:val="nil"/>
              <w:left w:val="nil"/>
              <w:bottom w:val="single" w:sz="4" w:space="0" w:color="auto"/>
              <w:right w:val="single" w:sz="4" w:space="0" w:color="auto"/>
            </w:tcBorders>
            <w:shd w:val="clear" w:color="auto" w:fill="auto"/>
          </w:tcPr>
          <w:p w14:paraId="5771D4F3"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Киприно</w:t>
            </w:r>
          </w:p>
        </w:tc>
        <w:tc>
          <w:tcPr>
            <w:tcW w:w="1417" w:type="dxa"/>
            <w:tcBorders>
              <w:top w:val="nil"/>
              <w:left w:val="nil"/>
              <w:bottom w:val="single" w:sz="4" w:space="0" w:color="auto"/>
              <w:right w:val="single" w:sz="4" w:space="0" w:color="auto"/>
            </w:tcBorders>
            <w:shd w:val="clear" w:color="auto" w:fill="auto"/>
          </w:tcPr>
          <w:p w14:paraId="45035CF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2D11949F"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4346DAF5"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2D2E2C8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59</w:t>
            </w:r>
          </w:p>
        </w:tc>
        <w:tc>
          <w:tcPr>
            <w:tcW w:w="2879" w:type="dxa"/>
            <w:tcBorders>
              <w:top w:val="nil"/>
              <w:left w:val="nil"/>
              <w:bottom w:val="single" w:sz="4" w:space="0" w:color="auto"/>
              <w:right w:val="single" w:sz="4" w:space="0" w:color="auto"/>
            </w:tcBorders>
            <w:shd w:val="clear" w:color="auto" w:fill="auto"/>
          </w:tcPr>
          <w:p w14:paraId="5F7021C5"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Носова П.Н.</w:t>
            </w:r>
          </w:p>
        </w:tc>
        <w:tc>
          <w:tcPr>
            <w:tcW w:w="2919" w:type="dxa"/>
            <w:tcBorders>
              <w:top w:val="nil"/>
              <w:left w:val="nil"/>
              <w:bottom w:val="single" w:sz="4" w:space="0" w:color="auto"/>
              <w:right w:val="single" w:sz="4" w:space="0" w:color="auto"/>
            </w:tcBorders>
            <w:shd w:val="clear" w:color="auto" w:fill="auto"/>
            <w:vAlign w:val="center"/>
          </w:tcPr>
          <w:p w14:paraId="6BCC68C4"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Аятское</w:t>
            </w:r>
          </w:p>
        </w:tc>
        <w:tc>
          <w:tcPr>
            <w:tcW w:w="1417" w:type="dxa"/>
            <w:tcBorders>
              <w:top w:val="nil"/>
              <w:left w:val="nil"/>
              <w:bottom w:val="single" w:sz="4" w:space="0" w:color="auto"/>
              <w:right w:val="single" w:sz="4" w:space="0" w:color="auto"/>
            </w:tcBorders>
            <w:shd w:val="clear" w:color="auto" w:fill="auto"/>
          </w:tcPr>
          <w:p w14:paraId="1BDC1E1E"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667C2290"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7DFD6A90"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104AD162"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60</w:t>
            </w:r>
          </w:p>
        </w:tc>
        <w:tc>
          <w:tcPr>
            <w:tcW w:w="2879" w:type="dxa"/>
            <w:tcBorders>
              <w:top w:val="nil"/>
              <w:left w:val="nil"/>
              <w:bottom w:val="single" w:sz="4" w:space="0" w:color="auto"/>
              <w:right w:val="single" w:sz="4" w:space="0" w:color="auto"/>
            </w:tcBorders>
            <w:shd w:val="clear" w:color="auto" w:fill="auto"/>
          </w:tcPr>
          <w:p w14:paraId="214F510E"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КФХ Ушенина Ю.С.</w:t>
            </w:r>
          </w:p>
        </w:tc>
        <w:tc>
          <w:tcPr>
            <w:tcW w:w="2919" w:type="dxa"/>
            <w:tcBorders>
              <w:top w:val="nil"/>
              <w:left w:val="nil"/>
              <w:bottom w:val="single" w:sz="4" w:space="0" w:color="auto"/>
              <w:right w:val="single" w:sz="4" w:space="0" w:color="auto"/>
            </w:tcBorders>
            <w:shd w:val="clear" w:color="auto" w:fill="auto"/>
            <w:vAlign w:val="center"/>
          </w:tcPr>
          <w:p w14:paraId="7AE53F41" w14:textId="77777777" w:rsidR="000421F1" w:rsidRPr="00C54F99" w:rsidRDefault="000421F1" w:rsidP="000421F1">
            <w:pPr>
              <w:suppressAutoHyphens w:val="0"/>
              <w:ind w:firstLine="0"/>
              <w:jc w:val="left"/>
              <w:rPr>
                <w:sz w:val="20"/>
                <w:szCs w:val="22"/>
                <w:lang w:val="x-none" w:eastAsia="x-none"/>
              </w:rPr>
            </w:pPr>
            <w:r w:rsidRPr="00C54F99">
              <w:rPr>
                <w:sz w:val="20"/>
                <w:szCs w:val="22"/>
                <w:lang w:val="x-none" w:eastAsia="x-none"/>
              </w:rPr>
              <w:t>с. Кон</w:t>
            </w:r>
            <w:r w:rsidRPr="00C54F99">
              <w:rPr>
                <w:sz w:val="20"/>
                <w:szCs w:val="22"/>
                <w:lang w:eastAsia="x-none"/>
              </w:rPr>
              <w:t>ё</w:t>
            </w:r>
            <w:r w:rsidRPr="00C54F99">
              <w:rPr>
                <w:sz w:val="20"/>
                <w:szCs w:val="22"/>
                <w:lang w:val="x-none" w:eastAsia="x-none"/>
              </w:rPr>
              <w:t>во</w:t>
            </w:r>
          </w:p>
        </w:tc>
        <w:tc>
          <w:tcPr>
            <w:tcW w:w="1417" w:type="dxa"/>
            <w:tcBorders>
              <w:top w:val="nil"/>
              <w:left w:val="nil"/>
              <w:bottom w:val="single" w:sz="4" w:space="0" w:color="auto"/>
              <w:right w:val="single" w:sz="4" w:space="0" w:color="auto"/>
            </w:tcBorders>
            <w:shd w:val="clear" w:color="auto" w:fill="auto"/>
          </w:tcPr>
          <w:p w14:paraId="47B89128" w14:textId="77777777" w:rsidR="000421F1" w:rsidRPr="00C54F99" w:rsidRDefault="000421F1" w:rsidP="000421F1">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0EA57EC8" w14:textId="77777777" w:rsidR="000421F1" w:rsidRPr="00C54F99" w:rsidRDefault="000421F1" w:rsidP="000421F1">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538393A2" w14:textId="77777777" w:rsidTr="000421F1">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037928FC" w14:textId="5B644718" w:rsidR="00EE493F" w:rsidRPr="00C54F99" w:rsidRDefault="00EE493F" w:rsidP="00EE493F">
            <w:pPr>
              <w:suppressAutoHyphens w:val="0"/>
              <w:ind w:firstLine="0"/>
              <w:jc w:val="center"/>
              <w:rPr>
                <w:sz w:val="20"/>
                <w:szCs w:val="22"/>
                <w:lang w:val="x-none" w:eastAsia="x-none"/>
              </w:rPr>
            </w:pPr>
            <w:r w:rsidRPr="00C54F99">
              <w:rPr>
                <w:sz w:val="20"/>
                <w:szCs w:val="22"/>
                <w:lang w:val="x-none" w:eastAsia="x-none"/>
              </w:rPr>
              <w:t>61</w:t>
            </w:r>
          </w:p>
        </w:tc>
        <w:tc>
          <w:tcPr>
            <w:tcW w:w="2879" w:type="dxa"/>
            <w:tcBorders>
              <w:top w:val="nil"/>
              <w:left w:val="nil"/>
              <w:bottom w:val="single" w:sz="4" w:space="0" w:color="auto"/>
              <w:right w:val="single" w:sz="4" w:space="0" w:color="auto"/>
            </w:tcBorders>
            <w:shd w:val="clear" w:color="auto" w:fill="auto"/>
          </w:tcPr>
          <w:p w14:paraId="5A260012" w14:textId="31083E29" w:rsidR="00EE493F" w:rsidRPr="00C54F99" w:rsidRDefault="00EE493F" w:rsidP="00EE493F">
            <w:pPr>
              <w:suppressAutoHyphens w:val="0"/>
              <w:ind w:firstLine="0"/>
              <w:jc w:val="left"/>
              <w:rPr>
                <w:sz w:val="20"/>
                <w:szCs w:val="22"/>
                <w:lang w:val="x-none" w:eastAsia="x-none"/>
              </w:rPr>
            </w:pPr>
            <w:r w:rsidRPr="00C54F99">
              <w:rPr>
                <w:sz w:val="20"/>
                <w:szCs w:val="22"/>
                <w:lang w:val="x-none" w:eastAsia="x-none"/>
              </w:rPr>
              <w:t>КФХ Ушениной И.В.</w:t>
            </w:r>
          </w:p>
        </w:tc>
        <w:tc>
          <w:tcPr>
            <w:tcW w:w="2919" w:type="dxa"/>
            <w:tcBorders>
              <w:top w:val="nil"/>
              <w:left w:val="nil"/>
              <w:bottom w:val="single" w:sz="4" w:space="0" w:color="auto"/>
              <w:right w:val="single" w:sz="4" w:space="0" w:color="auto"/>
            </w:tcBorders>
            <w:shd w:val="clear" w:color="auto" w:fill="auto"/>
            <w:vAlign w:val="center"/>
          </w:tcPr>
          <w:p w14:paraId="7EDD990A" w14:textId="24456797" w:rsidR="00EE493F" w:rsidRPr="00C54F99" w:rsidRDefault="00EE493F" w:rsidP="00EE493F">
            <w:pPr>
              <w:suppressAutoHyphens w:val="0"/>
              <w:ind w:firstLine="0"/>
              <w:jc w:val="left"/>
              <w:rPr>
                <w:sz w:val="20"/>
                <w:szCs w:val="22"/>
                <w:lang w:val="x-none" w:eastAsia="x-none"/>
              </w:rPr>
            </w:pPr>
            <w:r w:rsidRPr="00C54F99">
              <w:rPr>
                <w:sz w:val="20"/>
                <w:szCs w:val="22"/>
                <w:lang w:val="x-none" w:eastAsia="x-none"/>
              </w:rPr>
              <w:t>с. Кон</w:t>
            </w:r>
            <w:r w:rsidRPr="00C54F99">
              <w:rPr>
                <w:sz w:val="20"/>
                <w:szCs w:val="22"/>
                <w:lang w:eastAsia="x-none"/>
              </w:rPr>
              <w:t>ё</w:t>
            </w:r>
            <w:r w:rsidRPr="00C54F99">
              <w:rPr>
                <w:sz w:val="20"/>
                <w:szCs w:val="22"/>
                <w:lang w:val="x-none" w:eastAsia="x-none"/>
              </w:rPr>
              <w:t>во</w:t>
            </w:r>
          </w:p>
        </w:tc>
        <w:tc>
          <w:tcPr>
            <w:tcW w:w="1417" w:type="dxa"/>
            <w:tcBorders>
              <w:top w:val="nil"/>
              <w:left w:val="nil"/>
              <w:bottom w:val="single" w:sz="4" w:space="0" w:color="auto"/>
              <w:right w:val="single" w:sz="4" w:space="0" w:color="auto"/>
            </w:tcBorders>
            <w:shd w:val="clear" w:color="auto" w:fill="auto"/>
          </w:tcPr>
          <w:p w14:paraId="1645010F" w14:textId="15A3C448" w:rsidR="00EE493F" w:rsidRPr="00C54F99" w:rsidRDefault="00EE493F" w:rsidP="00EE493F">
            <w:pPr>
              <w:suppressAutoHyphens w:val="0"/>
              <w:ind w:firstLine="0"/>
              <w:jc w:val="center"/>
              <w:rPr>
                <w:sz w:val="20"/>
                <w:szCs w:val="22"/>
                <w:lang w:val="x-none" w:eastAsia="x-none"/>
              </w:rPr>
            </w:pPr>
            <w:r w:rsidRPr="00C54F99">
              <w:rPr>
                <w:sz w:val="20"/>
                <w:szCs w:val="22"/>
                <w:lang w:val="x-none" w:eastAsia="x-none"/>
              </w:rPr>
              <w:t>50</w:t>
            </w:r>
          </w:p>
        </w:tc>
        <w:tc>
          <w:tcPr>
            <w:tcW w:w="1702" w:type="dxa"/>
            <w:tcBorders>
              <w:top w:val="nil"/>
              <w:left w:val="nil"/>
              <w:bottom w:val="single" w:sz="4" w:space="0" w:color="auto"/>
              <w:right w:val="single" w:sz="4" w:space="0" w:color="auto"/>
            </w:tcBorders>
            <w:shd w:val="clear" w:color="auto" w:fill="auto"/>
            <w:vAlign w:val="center"/>
          </w:tcPr>
          <w:p w14:paraId="704649A1" w14:textId="46ADA904" w:rsidR="00EE493F" w:rsidRPr="00C54F99" w:rsidRDefault="00EE493F" w:rsidP="00EE493F">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54F99" w:rsidRPr="00C54F99" w14:paraId="21B60ED4" w14:textId="77777777" w:rsidTr="00CC6A4B">
        <w:trPr>
          <w:trHeight w:val="255"/>
          <w:jc w:val="center"/>
        </w:trPr>
        <w:tc>
          <w:tcPr>
            <w:tcW w:w="609" w:type="dxa"/>
            <w:tcBorders>
              <w:top w:val="nil"/>
              <w:left w:val="single" w:sz="4" w:space="0" w:color="auto"/>
              <w:bottom w:val="single" w:sz="4" w:space="0" w:color="auto"/>
              <w:right w:val="single" w:sz="4" w:space="0" w:color="auto"/>
            </w:tcBorders>
            <w:shd w:val="clear" w:color="auto" w:fill="auto"/>
            <w:noWrap/>
            <w:vAlign w:val="center"/>
          </w:tcPr>
          <w:p w14:paraId="5976A00D" w14:textId="0CD546CA" w:rsidR="00EE493F" w:rsidRPr="00C54F99" w:rsidRDefault="00EE493F" w:rsidP="00EE493F">
            <w:pPr>
              <w:suppressAutoHyphens w:val="0"/>
              <w:ind w:firstLine="0"/>
              <w:jc w:val="center"/>
              <w:rPr>
                <w:sz w:val="20"/>
                <w:szCs w:val="22"/>
                <w:lang w:eastAsia="x-none"/>
              </w:rPr>
            </w:pPr>
            <w:r w:rsidRPr="00C54F99">
              <w:rPr>
                <w:sz w:val="20"/>
                <w:szCs w:val="22"/>
                <w:lang w:eastAsia="x-none"/>
              </w:rPr>
              <w:t>62</w:t>
            </w:r>
          </w:p>
        </w:tc>
        <w:tc>
          <w:tcPr>
            <w:tcW w:w="2879" w:type="dxa"/>
            <w:tcBorders>
              <w:top w:val="nil"/>
              <w:left w:val="nil"/>
              <w:bottom w:val="single" w:sz="4" w:space="0" w:color="auto"/>
              <w:right w:val="single" w:sz="4" w:space="0" w:color="auto"/>
            </w:tcBorders>
            <w:shd w:val="clear" w:color="auto" w:fill="auto"/>
          </w:tcPr>
          <w:p w14:paraId="36E6E7FE" w14:textId="1444F9B2" w:rsidR="00EE493F" w:rsidRPr="00C54F99" w:rsidRDefault="00EE493F" w:rsidP="00EE493F">
            <w:pPr>
              <w:suppressAutoHyphens w:val="0"/>
              <w:ind w:firstLine="0"/>
              <w:jc w:val="left"/>
              <w:rPr>
                <w:sz w:val="20"/>
                <w:szCs w:val="22"/>
                <w:lang w:val="x-none" w:eastAsia="x-none"/>
              </w:rPr>
            </w:pPr>
            <w:r w:rsidRPr="00C54F99">
              <w:rPr>
                <w:sz w:val="20"/>
                <w:szCs w:val="22"/>
                <w:lang w:val="x-none" w:eastAsia="x-none"/>
              </w:rPr>
              <w:t>Открытый наземный склад</w:t>
            </w:r>
            <w:r w:rsidRPr="00C54F99">
              <w:rPr>
                <w:sz w:val="20"/>
                <w:szCs w:val="22"/>
                <w:lang w:eastAsia="x-none"/>
              </w:rPr>
              <w:t>,</w:t>
            </w:r>
            <w:r w:rsidRPr="00C54F99">
              <w:rPr>
                <w:sz w:val="20"/>
                <w:szCs w:val="22"/>
                <w:lang w:val="x-none" w:eastAsia="x-none"/>
              </w:rPr>
              <w:t xml:space="preserve"> производственная площадка ООО «Эмакс»</w:t>
            </w:r>
          </w:p>
        </w:tc>
        <w:tc>
          <w:tcPr>
            <w:tcW w:w="2919" w:type="dxa"/>
            <w:tcBorders>
              <w:top w:val="nil"/>
              <w:left w:val="nil"/>
              <w:bottom w:val="single" w:sz="4" w:space="0" w:color="auto"/>
              <w:right w:val="single" w:sz="4" w:space="0" w:color="auto"/>
            </w:tcBorders>
            <w:shd w:val="clear" w:color="auto" w:fill="auto"/>
          </w:tcPr>
          <w:p w14:paraId="535EC9DF" w14:textId="352BE88C" w:rsidR="00EE493F" w:rsidRPr="00C54F99" w:rsidRDefault="00EE493F" w:rsidP="00EE493F">
            <w:pPr>
              <w:suppressAutoHyphens w:val="0"/>
              <w:ind w:firstLine="0"/>
              <w:jc w:val="left"/>
              <w:rPr>
                <w:sz w:val="20"/>
                <w:szCs w:val="22"/>
                <w:lang w:val="x-none" w:eastAsia="x-none"/>
              </w:rPr>
            </w:pPr>
            <w:r w:rsidRPr="00C54F99">
              <w:rPr>
                <w:sz w:val="20"/>
                <w:szCs w:val="22"/>
                <w:lang w:val="x-none" w:eastAsia="x-none"/>
              </w:rPr>
              <w:t>Свердловская обл., р-н Невьянский</w:t>
            </w:r>
          </w:p>
        </w:tc>
        <w:tc>
          <w:tcPr>
            <w:tcW w:w="1417" w:type="dxa"/>
            <w:tcBorders>
              <w:top w:val="nil"/>
              <w:left w:val="nil"/>
              <w:bottom w:val="single" w:sz="4" w:space="0" w:color="auto"/>
              <w:right w:val="single" w:sz="4" w:space="0" w:color="auto"/>
            </w:tcBorders>
            <w:shd w:val="clear" w:color="auto" w:fill="auto"/>
            <w:vAlign w:val="center"/>
          </w:tcPr>
          <w:p w14:paraId="76735E9A" w14:textId="70851640" w:rsidR="00EE493F" w:rsidRPr="00C54F99" w:rsidRDefault="00EE493F" w:rsidP="00EE493F">
            <w:pPr>
              <w:suppressAutoHyphens w:val="0"/>
              <w:ind w:firstLine="0"/>
              <w:jc w:val="center"/>
              <w:rPr>
                <w:sz w:val="20"/>
                <w:szCs w:val="22"/>
                <w:lang w:eastAsia="x-none"/>
              </w:rPr>
            </w:pPr>
            <w:r w:rsidRPr="00C54F99">
              <w:rPr>
                <w:sz w:val="20"/>
                <w:szCs w:val="22"/>
                <w:lang w:eastAsia="x-none"/>
              </w:rPr>
              <w:t>300</w:t>
            </w:r>
          </w:p>
        </w:tc>
        <w:tc>
          <w:tcPr>
            <w:tcW w:w="1702" w:type="dxa"/>
            <w:tcBorders>
              <w:top w:val="nil"/>
              <w:left w:val="nil"/>
              <w:bottom w:val="single" w:sz="4" w:space="0" w:color="auto"/>
              <w:right w:val="single" w:sz="4" w:space="0" w:color="auto"/>
            </w:tcBorders>
            <w:shd w:val="clear" w:color="auto" w:fill="auto"/>
            <w:vAlign w:val="center"/>
          </w:tcPr>
          <w:p w14:paraId="43013E0B" w14:textId="77777777" w:rsidR="00EE493F" w:rsidRPr="00C54F99" w:rsidRDefault="00EE493F" w:rsidP="00EE493F">
            <w:pPr>
              <w:suppressAutoHyphens w:val="0"/>
              <w:spacing w:after="200" w:line="276" w:lineRule="auto"/>
              <w:ind w:firstLine="0"/>
              <w:jc w:val="center"/>
              <w:rPr>
                <w:rFonts w:ascii="Calibri" w:hAnsi="Calibri"/>
                <w:sz w:val="22"/>
                <w:szCs w:val="22"/>
              </w:rPr>
            </w:pPr>
          </w:p>
        </w:tc>
      </w:tr>
      <w:tr w:rsidR="00C54F99" w:rsidRPr="00C54F99" w14:paraId="6BD73529" w14:textId="77777777" w:rsidTr="00CC6A4B">
        <w:trPr>
          <w:trHeight w:val="255"/>
          <w:jc w:val="center"/>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E785B" w14:textId="77777777" w:rsidR="00CC6A4B" w:rsidRPr="00C54F99" w:rsidRDefault="00CC6A4B" w:rsidP="009D71CD">
            <w:pPr>
              <w:suppressAutoHyphens w:val="0"/>
              <w:ind w:firstLine="0"/>
              <w:jc w:val="center"/>
              <w:rPr>
                <w:sz w:val="20"/>
                <w:szCs w:val="22"/>
                <w:lang w:eastAsia="x-none"/>
              </w:rPr>
            </w:pPr>
            <w:r w:rsidRPr="00C54F99">
              <w:rPr>
                <w:sz w:val="20"/>
                <w:szCs w:val="22"/>
                <w:lang w:eastAsia="x-none"/>
              </w:rPr>
              <w:t>63</w:t>
            </w:r>
          </w:p>
        </w:tc>
        <w:tc>
          <w:tcPr>
            <w:tcW w:w="2879" w:type="dxa"/>
            <w:tcBorders>
              <w:top w:val="single" w:sz="4" w:space="0" w:color="auto"/>
              <w:left w:val="nil"/>
              <w:bottom w:val="single" w:sz="4" w:space="0" w:color="auto"/>
              <w:right w:val="single" w:sz="4" w:space="0" w:color="auto"/>
            </w:tcBorders>
            <w:shd w:val="clear" w:color="auto" w:fill="auto"/>
          </w:tcPr>
          <w:p w14:paraId="2BFBEFA9" w14:textId="77777777" w:rsidR="00CC6A4B" w:rsidRPr="00C54F99" w:rsidRDefault="00CC6A4B" w:rsidP="009D71CD">
            <w:pPr>
              <w:suppressAutoHyphens w:val="0"/>
              <w:ind w:firstLine="0"/>
              <w:jc w:val="left"/>
              <w:rPr>
                <w:sz w:val="20"/>
                <w:szCs w:val="22"/>
                <w:lang w:val="x-none" w:eastAsia="x-none"/>
              </w:rPr>
            </w:pPr>
            <w:r w:rsidRPr="00C54F99">
              <w:rPr>
                <w:sz w:val="20"/>
                <w:szCs w:val="22"/>
                <w:lang w:val="x-none" w:eastAsia="x-none"/>
              </w:rPr>
              <w:t>СЗЗ для площадки газораспределительной станции Таватуй</w:t>
            </w:r>
          </w:p>
        </w:tc>
        <w:tc>
          <w:tcPr>
            <w:tcW w:w="2919" w:type="dxa"/>
            <w:tcBorders>
              <w:top w:val="single" w:sz="4" w:space="0" w:color="auto"/>
              <w:left w:val="nil"/>
              <w:bottom w:val="single" w:sz="4" w:space="0" w:color="auto"/>
              <w:right w:val="single" w:sz="4" w:space="0" w:color="auto"/>
            </w:tcBorders>
            <w:shd w:val="clear" w:color="auto" w:fill="auto"/>
            <w:vAlign w:val="center"/>
          </w:tcPr>
          <w:p w14:paraId="7B25ED80" w14:textId="77777777" w:rsidR="00CC6A4B" w:rsidRPr="00C54F99" w:rsidRDefault="00CC6A4B" w:rsidP="009D71CD">
            <w:pPr>
              <w:suppressAutoHyphens w:val="0"/>
              <w:ind w:firstLine="0"/>
              <w:jc w:val="left"/>
              <w:rPr>
                <w:sz w:val="20"/>
                <w:szCs w:val="22"/>
                <w:lang w:val="x-none" w:eastAsia="x-none"/>
              </w:rPr>
            </w:pPr>
            <w:r w:rsidRPr="00C54F99">
              <w:rPr>
                <w:sz w:val="20"/>
                <w:szCs w:val="22"/>
                <w:lang w:val="x-none" w:eastAsia="x-none"/>
              </w:rPr>
              <w:t>Свердловская область, Невьянский ра</w:t>
            </w:r>
            <w:r w:rsidRPr="00C54F99">
              <w:rPr>
                <w:sz w:val="20"/>
                <w:szCs w:val="22"/>
                <w:lang w:eastAsia="x-none"/>
              </w:rPr>
              <w:t>йон, поселок Таватуй,</w:t>
            </w:r>
          </w:p>
        </w:tc>
        <w:tc>
          <w:tcPr>
            <w:tcW w:w="1417" w:type="dxa"/>
            <w:tcBorders>
              <w:top w:val="single" w:sz="4" w:space="0" w:color="auto"/>
              <w:left w:val="nil"/>
              <w:bottom w:val="single" w:sz="4" w:space="0" w:color="auto"/>
              <w:right w:val="single" w:sz="4" w:space="0" w:color="auto"/>
            </w:tcBorders>
            <w:shd w:val="clear" w:color="auto" w:fill="auto"/>
          </w:tcPr>
          <w:p w14:paraId="79153E2F" w14:textId="77777777" w:rsidR="00CC6A4B" w:rsidRPr="00C54F99" w:rsidRDefault="00CC6A4B" w:rsidP="009D71CD">
            <w:pPr>
              <w:suppressAutoHyphens w:val="0"/>
              <w:ind w:firstLine="0"/>
              <w:jc w:val="center"/>
              <w:rPr>
                <w:sz w:val="20"/>
                <w:szCs w:val="22"/>
                <w:lang w:val="x-none" w:eastAsia="x-none"/>
              </w:rPr>
            </w:pPr>
            <w:r w:rsidRPr="00C54F99">
              <w:rPr>
                <w:sz w:val="20"/>
                <w:szCs w:val="22"/>
                <w:lang w:eastAsia="x-none"/>
              </w:rPr>
              <w:t>установлена</w:t>
            </w:r>
          </w:p>
        </w:tc>
        <w:tc>
          <w:tcPr>
            <w:tcW w:w="1702" w:type="dxa"/>
            <w:tcBorders>
              <w:top w:val="single" w:sz="4" w:space="0" w:color="auto"/>
              <w:left w:val="nil"/>
              <w:bottom w:val="single" w:sz="4" w:space="0" w:color="auto"/>
              <w:right w:val="single" w:sz="4" w:space="0" w:color="auto"/>
            </w:tcBorders>
            <w:shd w:val="clear" w:color="auto" w:fill="auto"/>
            <w:vAlign w:val="center"/>
          </w:tcPr>
          <w:p w14:paraId="3EFF867D" w14:textId="77777777" w:rsidR="00CC6A4B" w:rsidRPr="00C54F99" w:rsidRDefault="00CC6A4B" w:rsidP="009D71CD">
            <w:pPr>
              <w:suppressAutoHyphens w:val="0"/>
              <w:spacing w:after="200" w:line="276" w:lineRule="auto"/>
              <w:ind w:firstLine="0"/>
              <w:jc w:val="center"/>
              <w:rPr>
                <w:rFonts w:ascii="Calibri" w:hAnsi="Calibri"/>
                <w:sz w:val="22"/>
                <w:szCs w:val="22"/>
              </w:rPr>
            </w:pPr>
            <w:r w:rsidRPr="00C54F99">
              <w:rPr>
                <w:rFonts w:ascii="Calibri" w:hAnsi="Calibri"/>
                <w:sz w:val="22"/>
                <w:szCs w:val="22"/>
              </w:rPr>
              <w:t>-</w:t>
            </w:r>
          </w:p>
        </w:tc>
      </w:tr>
      <w:tr w:rsidR="00CC6A4B" w:rsidRPr="00C54F99" w14:paraId="612896CB" w14:textId="77777777" w:rsidTr="00CC6A4B">
        <w:trPr>
          <w:trHeight w:val="255"/>
          <w:jc w:val="center"/>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12B32" w14:textId="6D2DDE7C" w:rsidR="00CC6A4B" w:rsidRPr="00C54F99" w:rsidRDefault="00CC6A4B" w:rsidP="009D71CD">
            <w:pPr>
              <w:suppressAutoHyphens w:val="0"/>
              <w:ind w:firstLine="0"/>
              <w:jc w:val="center"/>
              <w:rPr>
                <w:sz w:val="20"/>
                <w:szCs w:val="22"/>
                <w:lang w:eastAsia="x-none"/>
              </w:rPr>
            </w:pPr>
            <w:r w:rsidRPr="00C54F99">
              <w:rPr>
                <w:sz w:val="20"/>
                <w:szCs w:val="22"/>
                <w:lang w:eastAsia="x-none"/>
              </w:rPr>
              <w:t>64</w:t>
            </w:r>
          </w:p>
        </w:tc>
        <w:tc>
          <w:tcPr>
            <w:tcW w:w="2879" w:type="dxa"/>
            <w:tcBorders>
              <w:top w:val="single" w:sz="4" w:space="0" w:color="auto"/>
              <w:left w:val="nil"/>
              <w:bottom w:val="single" w:sz="4" w:space="0" w:color="auto"/>
              <w:right w:val="single" w:sz="4" w:space="0" w:color="auto"/>
            </w:tcBorders>
            <w:shd w:val="clear" w:color="auto" w:fill="auto"/>
          </w:tcPr>
          <w:p w14:paraId="71A2F9EC" w14:textId="62B01E0A" w:rsidR="00CC6A4B" w:rsidRPr="00C54F99" w:rsidRDefault="00CC6A4B" w:rsidP="00CC6A4B">
            <w:pPr>
              <w:suppressAutoHyphens w:val="0"/>
              <w:ind w:firstLine="0"/>
              <w:jc w:val="left"/>
              <w:rPr>
                <w:sz w:val="20"/>
                <w:szCs w:val="22"/>
                <w:lang w:val="x-none" w:eastAsia="x-none"/>
              </w:rPr>
            </w:pPr>
            <w:r w:rsidRPr="00C54F99">
              <w:rPr>
                <w:sz w:val="20"/>
                <w:szCs w:val="22"/>
                <w:lang w:val="x-none" w:eastAsia="x-none"/>
              </w:rPr>
              <w:t>Быньговско</w:t>
            </w:r>
            <w:r w:rsidRPr="00C54F99">
              <w:rPr>
                <w:sz w:val="20"/>
                <w:szCs w:val="22"/>
                <w:lang w:eastAsia="x-none"/>
              </w:rPr>
              <w:t>е</w:t>
            </w:r>
            <w:r w:rsidRPr="00C54F99">
              <w:rPr>
                <w:sz w:val="20"/>
                <w:szCs w:val="22"/>
                <w:lang w:val="x-none" w:eastAsia="x-none"/>
              </w:rPr>
              <w:t xml:space="preserve"> золоторудно</w:t>
            </w:r>
            <w:r w:rsidRPr="00C54F99">
              <w:rPr>
                <w:sz w:val="20"/>
                <w:szCs w:val="22"/>
                <w:lang w:eastAsia="x-none"/>
              </w:rPr>
              <w:t>е</w:t>
            </w:r>
            <w:r w:rsidRPr="00C54F99">
              <w:rPr>
                <w:sz w:val="20"/>
                <w:szCs w:val="22"/>
                <w:lang w:val="x-none" w:eastAsia="x-none"/>
              </w:rPr>
              <w:t xml:space="preserve"> месторождение</w:t>
            </w:r>
          </w:p>
        </w:tc>
        <w:tc>
          <w:tcPr>
            <w:tcW w:w="2919" w:type="dxa"/>
            <w:tcBorders>
              <w:top w:val="single" w:sz="4" w:space="0" w:color="auto"/>
              <w:left w:val="nil"/>
              <w:bottom w:val="single" w:sz="4" w:space="0" w:color="auto"/>
              <w:right w:val="single" w:sz="4" w:space="0" w:color="auto"/>
            </w:tcBorders>
            <w:shd w:val="clear" w:color="auto" w:fill="auto"/>
            <w:vAlign w:val="center"/>
          </w:tcPr>
          <w:p w14:paraId="145ACDFF" w14:textId="54BD4450" w:rsidR="00CC6A4B" w:rsidRPr="00C54F99" w:rsidRDefault="00CC6A4B" w:rsidP="009D71CD">
            <w:pPr>
              <w:suppressAutoHyphens w:val="0"/>
              <w:ind w:firstLine="0"/>
              <w:jc w:val="left"/>
              <w:rPr>
                <w:sz w:val="20"/>
                <w:szCs w:val="22"/>
                <w:lang w:val="x-none" w:eastAsia="x-none"/>
              </w:rPr>
            </w:pPr>
            <w:r w:rsidRPr="00C54F99">
              <w:rPr>
                <w:sz w:val="20"/>
                <w:szCs w:val="22"/>
                <w:lang w:val="x-none" w:eastAsia="x-none"/>
              </w:rPr>
              <w:t>Свердловская область, Невьянский район, с. Быньги, Артели старателей "Нейва"</w:t>
            </w:r>
          </w:p>
        </w:tc>
        <w:tc>
          <w:tcPr>
            <w:tcW w:w="1417" w:type="dxa"/>
            <w:tcBorders>
              <w:top w:val="single" w:sz="4" w:space="0" w:color="auto"/>
              <w:left w:val="nil"/>
              <w:bottom w:val="single" w:sz="4" w:space="0" w:color="auto"/>
              <w:right w:val="single" w:sz="4" w:space="0" w:color="auto"/>
            </w:tcBorders>
            <w:shd w:val="clear" w:color="auto" w:fill="auto"/>
          </w:tcPr>
          <w:p w14:paraId="7A9D5B77" w14:textId="7BF2A5F3" w:rsidR="00CC6A4B" w:rsidRPr="00C54F99" w:rsidRDefault="00CC6A4B" w:rsidP="009D71CD">
            <w:pPr>
              <w:suppressAutoHyphens w:val="0"/>
              <w:ind w:firstLine="0"/>
              <w:jc w:val="center"/>
              <w:rPr>
                <w:sz w:val="20"/>
                <w:szCs w:val="22"/>
                <w:lang w:eastAsia="x-none"/>
              </w:rPr>
            </w:pPr>
            <w:r w:rsidRPr="00C54F99">
              <w:rPr>
                <w:sz w:val="20"/>
                <w:szCs w:val="22"/>
                <w:lang w:eastAsia="x-none"/>
              </w:rPr>
              <w:t>установлена</w:t>
            </w:r>
          </w:p>
        </w:tc>
        <w:tc>
          <w:tcPr>
            <w:tcW w:w="1702" w:type="dxa"/>
            <w:tcBorders>
              <w:top w:val="single" w:sz="4" w:space="0" w:color="auto"/>
              <w:left w:val="nil"/>
              <w:bottom w:val="single" w:sz="4" w:space="0" w:color="auto"/>
              <w:right w:val="single" w:sz="4" w:space="0" w:color="auto"/>
            </w:tcBorders>
            <w:shd w:val="clear" w:color="auto" w:fill="auto"/>
            <w:vAlign w:val="center"/>
          </w:tcPr>
          <w:p w14:paraId="01CAEE67" w14:textId="77777777" w:rsidR="00CC6A4B" w:rsidRPr="00C54F99" w:rsidRDefault="00CC6A4B" w:rsidP="009D71CD">
            <w:pPr>
              <w:suppressAutoHyphens w:val="0"/>
              <w:spacing w:after="200" w:line="276" w:lineRule="auto"/>
              <w:ind w:firstLine="0"/>
              <w:jc w:val="center"/>
              <w:rPr>
                <w:rFonts w:ascii="Calibri" w:hAnsi="Calibri"/>
                <w:sz w:val="22"/>
                <w:szCs w:val="22"/>
              </w:rPr>
            </w:pPr>
          </w:p>
        </w:tc>
      </w:tr>
    </w:tbl>
    <w:p w14:paraId="1ACAE93D" w14:textId="77777777" w:rsidR="000421F1" w:rsidRPr="00C54F99" w:rsidRDefault="000421F1" w:rsidP="000421F1">
      <w:pPr>
        <w:suppressAutoHyphens w:val="0"/>
        <w:spacing w:beforeLines="20" w:before="48" w:afterLines="20" w:after="48" w:line="276" w:lineRule="auto"/>
        <w:ind w:firstLine="0"/>
        <w:jc w:val="right"/>
        <w:rPr>
          <w:sz w:val="20"/>
          <w:szCs w:val="20"/>
        </w:rPr>
      </w:pPr>
    </w:p>
    <w:p w14:paraId="75629549" w14:textId="77777777" w:rsidR="000421F1" w:rsidRPr="00C54F99" w:rsidRDefault="000421F1" w:rsidP="000421F1">
      <w:pPr>
        <w:keepNext/>
        <w:keepLines/>
        <w:suppressAutoHyphens w:val="0"/>
        <w:spacing w:before="240" w:after="120" w:line="288" w:lineRule="auto"/>
        <w:ind w:firstLine="0"/>
        <w:jc w:val="right"/>
        <w:outlineLvl w:val="1"/>
        <w:rPr>
          <w:b/>
          <w:bCs/>
          <w:szCs w:val="26"/>
          <w:lang w:val="x-none" w:eastAsia="x-none"/>
        </w:rPr>
      </w:pPr>
      <w:r w:rsidRPr="00C54F99">
        <w:rPr>
          <w:b/>
          <w:bCs/>
          <w:szCs w:val="20"/>
          <w:lang w:val="x-none" w:eastAsia="x-none"/>
        </w:rPr>
        <w:br w:type="page"/>
      </w:r>
      <w:bookmarkStart w:id="204" w:name="_Toc140476317"/>
      <w:r w:rsidRPr="00C54F99">
        <w:rPr>
          <w:b/>
          <w:bCs/>
          <w:sz w:val="24"/>
          <w:szCs w:val="26"/>
          <w:lang w:val="x-none" w:eastAsia="x-none"/>
        </w:rPr>
        <w:lastRenderedPageBreak/>
        <w:t>ПРИЛОЖЕНИЕ 4.1</w:t>
      </w:r>
      <w:bookmarkEnd w:id="204"/>
    </w:p>
    <w:p w14:paraId="62060056" w14:textId="77777777" w:rsidR="000421F1" w:rsidRPr="00C54F99" w:rsidRDefault="000421F1" w:rsidP="000421F1">
      <w:pPr>
        <w:keepNext/>
        <w:suppressAutoHyphens w:val="0"/>
        <w:spacing w:line="276" w:lineRule="auto"/>
        <w:ind w:firstLine="0"/>
        <w:jc w:val="center"/>
        <w:rPr>
          <w:b/>
          <w:bCs/>
          <w:sz w:val="24"/>
        </w:rPr>
      </w:pPr>
      <w:bookmarkStart w:id="205" w:name="_Toc340855557"/>
      <w:r w:rsidRPr="00C54F99">
        <w:rPr>
          <w:b/>
          <w:bCs/>
          <w:sz w:val="24"/>
        </w:rPr>
        <w:t>Перечень объектов, от которых на территории города Невьянска устанавливаются санитарно-защитные зоны и зоны санитарных разрывов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252"/>
        <w:gridCol w:w="2550"/>
        <w:gridCol w:w="2155"/>
        <w:gridCol w:w="2461"/>
      </w:tblGrid>
      <w:tr w:rsidR="00C54F99" w:rsidRPr="00C54F99" w14:paraId="3647C294" w14:textId="77777777" w:rsidTr="00EE493F">
        <w:trPr>
          <w:trHeight w:val="300"/>
          <w:tblHeader/>
        </w:trPr>
        <w:tc>
          <w:tcPr>
            <w:tcW w:w="354" w:type="pct"/>
            <w:vAlign w:val="center"/>
          </w:tcPr>
          <w:p w14:paraId="1B47D5F6" w14:textId="77777777" w:rsidR="000421F1" w:rsidRPr="00C54F99" w:rsidRDefault="000421F1" w:rsidP="000421F1">
            <w:pPr>
              <w:suppressAutoHyphens w:val="0"/>
              <w:ind w:firstLine="0"/>
              <w:jc w:val="center"/>
              <w:rPr>
                <w:b/>
                <w:sz w:val="24"/>
                <w:szCs w:val="22"/>
              </w:rPr>
            </w:pPr>
            <w:r w:rsidRPr="00C54F99">
              <w:rPr>
                <w:b/>
                <w:sz w:val="24"/>
                <w:szCs w:val="22"/>
              </w:rPr>
              <w:t>№ п/п</w:t>
            </w:r>
          </w:p>
        </w:tc>
        <w:tc>
          <w:tcPr>
            <w:tcW w:w="1111" w:type="pct"/>
            <w:shd w:val="clear" w:color="auto" w:fill="auto"/>
            <w:noWrap/>
            <w:vAlign w:val="center"/>
            <w:hideMark/>
          </w:tcPr>
          <w:p w14:paraId="2DE7F55E" w14:textId="77777777" w:rsidR="000421F1" w:rsidRPr="00C54F99" w:rsidRDefault="000421F1" w:rsidP="000421F1">
            <w:pPr>
              <w:suppressAutoHyphens w:val="0"/>
              <w:ind w:firstLine="0"/>
              <w:jc w:val="center"/>
              <w:rPr>
                <w:b/>
                <w:sz w:val="24"/>
                <w:szCs w:val="22"/>
              </w:rPr>
            </w:pPr>
            <w:r w:rsidRPr="00C54F99">
              <w:rPr>
                <w:b/>
                <w:sz w:val="24"/>
                <w:szCs w:val="22"/>
              </w:rPr>
              <w:t>Вид деятельности</w:t>
            </w:r>
          </w:p>
        </w:tc>
        <w:tc>
          <w:tcPr>
            <w:tcW w:w="1258" w:type="pct"/>
            <w:shd w:val="clear" w:color="auto" w:fill="auto"/>
            <w:noWrap/>
            <w:vAlign w:val="center"/>
            <w:hideMark/>
          </w:tcPr>
          <w:p w14:paraId="36BCD710" w14:textId="77777777" w:rsidR="000421F1" w:rsidRPr="00C54F99" w:rsidRDefault="000421F1" w:rsidP="000421F1">
            <w:pPr>
              <w:suppressAutoHyphens w:val="0"/>
              <w:ind w:firstLine="0"/>
              <w:jc w:val="center"/>
              <w:rPr>
                <w:b/>
                <w:sz w:val="24"/>
                <w:szCs w:val="22"/>
              </w:rPr>
            </w:pPr>
            <w:r w:rsidRPr="00C54F99">
              <w:rPr>
                <w:b/>
                <w:sz w:val="24"/>
                <w:szCs w:val="22"/>
              </w:rPr>
              <w:t>Наименование</w:t>
            </w:r>
          </w:p>
        </w:tc>
        <w:tc>
          <w:tcPr>
            <w:tcW w:w="1063" w:type="pct"/>
            <w:shd w:val="clear" w:color="auto" w:fill="auto"/>
            <w:noWrap/>
            <w:vAlign w:val="center"/>
            <w:hideMark/>
          </w:tcPr>
          <w:p w14:paraId="05935855" w14:textId="77777777" w:rsidR="000421F1" w:rsidRPr="00C54F99" w:rsidRDefault="000421F1" w:rsidP="000421F1">
            <w:pPr>
              <w:suppressAutoHyphens w:val="0"/>
              <w:ind w:firstLine="0"/>
              <w:jc w:val="center"/>
              <w:rPr>
                <w:b/>
                <w:sz w:val="24"/>
                <w:szCs w:val="22"/>
              </w:rPr>
            </w:pPr>
            <w:r w:rsidRPr="00C54F99">
              <w:rPr>
                <w:b/>
                <w:sz w:val="24"/>
                <w:szCs w:val="22"/>
              </w:rPr>
              <w:t>Адрес</w:t>
            </w:r>
          </w:p>
        </w:tc>
        <w:tc>
          <w:tcPr>
            <w:tcW w:w="1215" w:type="pct"/>
            <w:shd w:val="clear" w:color="auto" w:fill="auto"/>
            <w:noWrap/>
            <w:vAlign w:val="center"/>
            <w:hideMark/>
          </w:tcPr>
          <w:p w14:paraId="00B06E5A" w14:textId="77777777" w:rsidR="000421F1" w:rsidRPr="00C54F99" w:rsidRDefault="000421F1" w:rsidP="000421F1">
            <w:pPr>
              <w:suppressAutoHyphens w:val="0"/>
              <w:ind w:firstLine="0"/>
              <w:jc w:val="center"/>
              <w:rPr>
                <w:b/>
                <w:sz w:val="24"/>
                <w:szCs w:val="22"/>
              </w:rPr>
            </w:pPr>
            <w:r w:rsidRPr="00C54F99">
              <w:rPr>
                <w:b/>
                <w:sz w:val="24"/>
                <w:szCs w:val="22"/>
              </w:rPr>
              <w:t>Размер нормативной СЗЗ и</w:t>
            </w:r>
          </w:p>
          <w:p w14:paraId="0B863263" w14:textId="77777777" w:rsidR="000421F1" w:rsidRPr="00C54F99" w:rsidRDefault="000421F1" w:rsidP="000421F1">
            <w:pPr>
              <w:suppressAutoHyphens w:val="0"/>
              <w:ind w:firstLine="0"/>
              <w:jc w:val="center"/>
              <w:rPr>
                <w:b/>
                <w:sz w:val="24"/>
                <w:szCs w:val="22"/>
              </w:rPr>
            </w:pPr>
            <w:r w:rsidRPr="00C54F99">
              <w:rPr>
                <w:b/>
                <w:sz w:val="24"/>
                <w:szCs w:val="22"/>
              </w:rPr>
              <w:t>Санитарного разрыва по СанПиН 2.2.1/2.1.1.1200-03, СНиП и др.(в метрах)</w:t>
            </w:r>
          </w:p>
        </w:tc>
      </w:tr>
      <w:tr w:rsidR="00C54F99" w:rsidRPr="00C54F99" w14:paraId="7993BA3A" w14:textId="77777777" w:rsidTr="00EE493F">
        <w:trPr>
          <w:trHeight w:val="615"/>
        </w:trPr>
        <w:tc>
          <w:tcPr>
            <w:tcW w:w="354" w:type="pct"/>
            <w:vAlign w:val="center"/>
          </w:tcPr>
          <w:p w14:paraId="7A00791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w:t>
            </w:r>
          </w:p>
        </w:tc>
        <w:tc>
          <w:tcPr>
            <w:tcW w:w="1111" w:type="pct"/>
            <w:shd w:val="clear" w:color="auto" w:fill="auto"/>
            <w:noWrap/>
            <w:vAlign w:val="center"/>
            <w:hideMark/>
          </w:tcPr>
          <w:p w14:paraId="7F32A79E" w14:textId="77777777" w:rsidR="000421F1" w:rsidRPr="00C54F99" w:rsidRDefault="000421F1" w:rsidP="000421F1">
            <w:pPr>
              <w:suppressAutoHyphens w:val="0"/>
              <w:ind w:firstLine="0"/>
              <w:jc w:val="left"/>
              <w:rPr>
                <w:sz w:val="24"/>
                <w:szCs w:val="22"/>
              </w:rPr>
            </w:pPr>
            <w:r w:rsidRPr="00C54F99">
              <w:rPr>
                <w:sz w:val="24"/>
                <w:szCs w:val="22"/>
              </w:rPr>
              <w:t>Полигон ТБО</w:t>
            </w:r>
          </w:p>
        </w:tc>
        <w:tc>
          <w:tcPr>
            <w:tcW w:w="1258" w:type="pct"/>
            <w:shd w:val="clear" w:color="auto" w:fill="auto"/>
            <w:noWrap/>
            <w:vAlign w:val="center"/>
            <w:hideMark/>
          </w:tcPr>
          <w:p w14:paraId="55555C32"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hideMark/>
          </w:tcPr>
          <w:p w14:paraId="46BED77C"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hideMark/>
          </w:tcPr>
          <w:p w14:paraId="225D8A6A" w14:textId="77777777" w:rsidR="000421F1" w:rsidRPr="00C54F99" w:rsidRDefault="000421F1" w:rsidP="000421F1">
            <w:pPr>
              <w:suppressAutoHyphens w:val="0"/>
              <w:ind w:firstLine="0"/>
              <w:jc w:val="left"/>
              <w:rPr>
                <w:sz w:val="24"/>
                <w:szCs w:val="22"/>
              </w:rPr>
            </w:pPr>
            <w:r w:rsidRPr="00C54F99">
              <w:rPr>
                <w:sz w:val="24"/>
                <w:szCs w:val="22"/>
              </w:rPr>
              <w:t>500</w:t>
            </w:r>
          </w:p>
        </w:tc>
      </w:tr>
      <w:tr w:rsidR="00C54F99" w:rsidRPr="00C54F99" w14:paraId="3FA6F824" w14:textId="77777777" w:rsidTr="00EE493F">
        <w:trPr>
          <w:trHeight w:val="615"/>
        </w:trPr>
        <w:tc>
          <w:tcPr>
            <w:tcW w:w="354" w:type="pct"/>
            <w:vAlign w:val="center"/>
          </w:tcPr>
          <w:p w14:paraId="335C4C5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w:t>
            </w:r>
          </w:p>
        </w:tc>
        <w:tc>
          <w:tcPr>
            <w:tcW w:w="1111" w:type="pct"/>
            <w:shd w:val="clear" w:color="auto" w:fill="auto"/>
            <w:noWrap/>
            <w:vAlign w:val="center"/>
            <w:hideMark/>
          </w:tcPr>
          <w:p w14:paraId="76E97673"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7572199A" w14:textId="77777777" w:rsidR="000421F1" w:rsidRPr="00C54F99" w:rsidRDefault="000421F1" w:rsidP="000421F1">
            <w:pPr>
              <w:suppressAutoHyphens w:val="0"/>
              <w:ind w:firstLine="0"/>
              <w:jc w:val="left"/>
              <w:rPr>
                <w:sz w:val="24"/>
                <w:szCs w:val="22"/>
              </w:rPr>
            </w:pPr>
            <w:r w:rsidRPr="00C54F99">
              <w:rPr>
                <w:sz w:val="24"/>
                <w:szCs w:val="22"/>
              </w:rPr>
              <w:t>ЗАО «Невьянский машиностроительный завод»</w:t>
            </w:r>
          </w:p>
        </w:tc>
        <w:tc>
          <w:tcPr>
            <w:tcW w:w="1063" w:type="pct"/>
            <w:shd w:val="clear" w:color="auto" w:fill="auto"/>
            <w:noWrap/>
            <w:vAlign w:val="center"/>
          </w:tcPr>
          <w:p w14:paraId="354D24A7" w14:textId="77777777" w:rsidR="000421F1" w:rsidRPr="00C54F99" w:rsidRDefault="000421F1" w:rsidP="000421F1">
            <w:pPr>
              <w:suppressAutoHyphens w:val="0"/>
              <w:ind w:firstLine="0"/>
              <w:jc w:val="left"/>
              <w:rPr>
                <w:sz w:val="24"/>
                <w:szCs w:val="22"/>
              </w:rPr>
            </w:pPr>
            <w:r w:rsidRPr="00C54F99">
              <w:rPr>
                <w:sz w:val="24"/>
                <w:szCs w:val="22"/>
              </w:rPr>
              <w:t>г. Невьянск, Октябрьский проспект, 2</w:t>
            </w:r>
          </w:p>
        </w:tc>
        <w:tc>
          <w:tcPr>
            <w:tcW w:w="1215" w:type="pct"/>
            <w:shd w:val="clear" w:color="auto" w:fill="auto"/>
            <w:noWrap/>
            <w:vAlign w:val="center"/>
          </w:tcPr>
          <w:p w14:paraId="6B83F04F" w14:textId="5C906372" w:rsidR="000421F1" w:rsidRPr="00C54F99" w:rsidRDefault="00CC6A4B" w:rsidP="000421F1">
            <w:pPr>
              <w:suppressAutoHyphens w:val="0"/>
              <w:ind w:firstLine="0"/>
              <w:jc w:val="left"/>
              <w:rPr>
                <w:sz w:val="24"/>
                <w:szCs w:val="22"/>
              </w:rPr>
            </w:pPr>
            <w:r w:rsidRPr="00C54F99">
              <w:rPr>
                <w:sz w:val="24"/>
                <w:szCs w:val="22"/>
              </w:rPr>
              <w:t>установлена</w:t>
            </w:r>
          </w:p>
        </w:tc>
      </w:tr>
      <w:tr w:rsidR="00C54F99" w:rsidRPr="00C54F99" w14:paraId="0ADC7615" w14:textId="77777777" w:rsidTr="00EE493F">
        <w:trPr>
          <w:trHeight w:val="615"/>
        </w:trPr>
        <w:tc>
          <w:tcPr>
            <w:tcW w:w="354" w:type="pct"/>
            <w:vAlign w:val="center"/>
          </w:tcPr>
          <w:p w14:paraId="038A573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w:t>
            </w:r>
          </w:p>
        </w:tc>
        <w:tc>
          <w:tcPr>
            <w:tcW w:w="1111" w:type="pct"/>
            <w:shd w:val="clear" w:color="auto" w:fill="auto"/>
            <w:noWrap/>
            <w:vAlign w:val="center"/>
            <w:hideMark/>
          </w:tcPr>
          <w:p w14:paraId="6D40C686"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690CF1F2" w14:textId="77777777" w:rsidR="000421F1" w:rsidRPr="00C54F99" w:rsidRDefault="000421F1" w:rsidP="000421F1">
            <w:pPr>
              <w:suppressAutoHyphens w:val="0"/>
              <w:ind w:firstLine="0"/>
              <w:jc w:val="left"/>
              <w:rPr>
                <w:sz w:val="24"/>
                <w:szCs w:val="22"/>
              </w:rPr>
            </w:pPr>
            <w:r w:rsidRPr="00C54F99">
              <w:rPr>
                <w:sz w:val="24"/>
                <w:szCs w:val="22"/>
              </w:rPr>
              <w:t>ООО «Завод напитков»</w:t>
            </w:r>
          </w:p>
        </w:tc>
        <w:tc>
          <w:tcPr>
            <w:tcW w:w="1063" w:type="pct"/>
            <w:shd w:val="clear" w:color="auto" w:fill="auto"/>
            <w:noWrap/>
            <w:vAlign w:val="center"/>
          </w:tcPr>
          <w:p w14:paraId="30AAC714" w14:textId="77777777" w:rsidR="000421F1" w:rsidRPr="00C54F99" w:rsidRDefault="000421F1" w:rsidP="000421F1">
            <w:pPr>
              <w:suppressAutoHyphens w:val="0"/>
              <w:ind w:firstLine="0"/>
              <w:jc w:val="left"/>
              <w:rPr>
                <w:sz w:val="24"/>
                <w:szCs w:val="22"/>
              </w:rPr>
            </w:pPr>
            <w:r w:rsidRPr="00C54F99">
              <w:rPr>
                <w:sz w:val="24"/>
                <w:szCs w:val="22"/>
              </w:rPr>
              <w:t>г. Невьянск, ул. Красноармейская, 4</w:t>
            </w:r>
          </w:p>
        </w:tc>
        <w:tc>
          <w:tcPr>
            <w:tcW w:w="1215" w:type="pct"/>
            <w:shd w:val="clear" w:color="auto" w:fill="auto"/>
            <w:noWrap/>
            <w:vAlign w:val="center"/>
          </w:tcPr>
          <w:p w14:paraId="22A40EE7" w14:textId="77777777" w:rsidR="000421F1" w:rsidRPr="00C54F99" w:rsidRDefault="000421F1" w:rsidP="000421F1">
            <w:pPr>
              <w:suppressAutoHyphens w:val="0"/>
              <w:ind w:firstLine="0"/>
              <w:jc w:val="left"/>
              <w:rPr>
                <w:sz w:val="24"/>
                <w:szCs w:val="22"/>
              </w:rPr>
            </w:pPr>
            <w:r w:rsidRPr="00C54F99">
              <w:rPr>
                <w:sz w:val="24"/>
                <w:szCs w:val="22"/>
              </w:rPr>
              <w:t>300</w:t>
            </w:r>
          </w:p>
        </w:tc>
      </w:tr>
      <w:tr w:rsidR="00C54F99" w:rsidRPr="00C54F99" w14:paraId="3EB74F62" w14:textId="77777777" w:rsidTr="00EE493F">
        <w:trPr>
          <w:trHeight w:val="615"/>
        </w:trPr>
        <w:tc>
          <w:tcPr>
            <w:tcW w:w="354" w:type="pct"/>
            <w:vAlign w:val="center"/>
          </w:tcPr>
          <w:p w14:paraId="46AAC60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w:t>
            </w:r>
          </w:p>
        </w:tc>
        <w:tc>
          <w:tcPr>
            <w:tcW w:w="1111" w:type="pct"/>
            <w:shd w:val="clear" w:color="auto" w:fill="auto"/>
            <w:noWrap/>
            <w:vAlign w:val="center"/>
            <w:hideMark/>
          </w:tcPr>
          <w:p w14:paraId="207B5EBF"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37EE9051" w14:textId="77777777" w:rsidR="000421F1" w:rsidRPr="00C54F99" w:rsidRDefault="000421F1" w:rsidP="000421F1">
            <w:pPr>
              <w:suppressAutoHyphens w:val="0"/>
              <w:ind w:firstLine="0"/>
              <w:jc w:val="left"/>
              <w:rPr>
                <w:sz w:val="24"/>
                <w:szCs w:val="22"/>
              </w:rPr>
            </w:pPr>
            <w:r w:rsidRPr="00C54F99">
              <w:rPr>
                <w:sz w:val="24"/>
                <w:szCs w:val="22"/>
              </w:rPr>
              <w:t>ЗАО «Мультитекс»</w:t>
            </w:r>
          </w:p>
        </w:tc>
        <w:tc>
          <w:tcPr>
            <w:tcW w:w="1063" w:type="pct"/>
            <w:shd w:val="clear" w:color="auto" w:fill="auto"/>
            <w:noWrap/>
            <w:vAlign w:val="center"/>
          </w:tcPr>
          <w:p w14:paraId="56233F7A"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34a</w:t>
            </w:r>
          </w:p>
        </w:tc>
        <w:tc>
          <w:tcPr>
            <w:tcW w:w="1215" w:type="pct"/>
            <w:shd w:val="clear" w:color="auto" w:fill="auto"/>
            <w:noWrap/>
            <w:vAlign w:val="center"/>
          </w:tcPr>
          <w:p w14:paraId="2147132C"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794E9163" w14:textId="77777777" w:rsidTr="00EE493F">
        <w:trPr>
          <w:trHeight w:val="615"/>
        </w:trPr>
        <w:tc>
          <w:tcPr>
            <w:tcW w:w="354" w:type="pct"/>
            <w:vAlign w:val="center"/>
          </w:tcPr>
          <w:p w14:paraId="196D389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w:t>
            </w:r>
          </w:p>
        </w:tc>
        <w:tc>
          <w:tcPr>
            <w:tcW w:w="1111" w:type="pct"/>
            <w:shd w:val="clear" w:color="auto" w:fill="auto"/>
            <w:noWrap/>
            <w:vAlign w:val="center"/>
            <w:hideMark/>
          </w:tcPr>
          <w:p w14:paraId="0E21F352"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4780562C" w14:textId="77777777" w:rsidR="000421F1" w:rsidRPr="00C54F99" w:rsidRDefault="000421F1" w:rsidP="000421F1">
            <w:pPr>
              <w:suppressAutoHyphens w:val="0"/>
              <w:ind w:firstLine="0"/>
              <w:jc w:val="left"/>
              <w:rPr>
                <w:sz w:val="24"/>
                <w:szCs w:val="22"/>
              </w:rPr>
            </w:pPr>
            <w:r w:rsidRPr="00C54F99">
              <w:rPr>
                <w:sz w:val="24"/>
                <w:szCs w:val="22"/>
              </w:rPr>
              <w:t>ООО «Невьянский завод реставрации труб»</w:t>
            </w:r>
          </w:p>
        </w:tc>
        <w:tc>
          <w:tcPr>
            <w:tcW w:w="1063" w:type="pct"/>
            <w:shd w:val="clear" w:color="auto" w:fill="auto"/>
            <w:noWrap/>
            <w:vAlign w:val="center"/>
          </w:tcPr>
          <w:p w14:paraId="2176B778" w14:textId="77777777" w:rsidR="000421F1" w:rsidRPr="00C54F99" w:rsidRDefault="000421F1" w:rsidP="000421F1">
            <w:pPr>
              <w:suppressAutoHyphens w:val="0"/>
              <w:ind w:firstLine="0"/>
              <w:jc w:val="left"/>
              <w:rPr>
                <w:sz w:val="24"/>
                <w:szCs w:val="22"/>
              </w:rPr>
            </w:pPr>
            <w:r w:rsidRPr="00C54F99">
              <w:rPr>
                <w:sz w:val="24"/>
                <w:szCs w:val="22"/>
              </w:rPr>
              <w:t>г. Невьянск, ул. Железнодорожная, 62</w:t>
            </w:r>
          </w:p>
        </w:tc>
        <w:tc>
          <w:tcPr>
            <w:tcW w:w="1215" w:type="pct"/>
            <w:shd w:val="clear" w:color="auto" w:fill="auto"/>
            <w:noWrap/>
            <w:vAlign w:val="center"/>
          </w:tcPr>
          <w:p w14:paraId="62693622"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111C168A" w14:textId="77777777" w:rsidTr="00EE493F">
        <w:trPr>
          <w:trHeight w:val="615"/>
        </w:trPr>
        <w:tc>
          <w:tcPr>
            <w:tcW w:w="354" w:type="pct"/>
            <w:vAlign w:val="center"/>
          </w:tcPr>
          <w:p w14:paraId="562C776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w:t>
            </w:r>
          </w:p>
        </w:tc>
        <w:tc>
          <w:tcPr>
            <w:tcW w:w="1111" w:type="pct"/>
            <w:shd w:val="clear" w:color="auto" w:fill="auto"/>
            <w:noWrap/>
            <w:vAlign w:val="center"/>
            <w:hideMark/>
          </w:tcPr>
          <w:p w14:paraId="02ED8EC0"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6E8A178A" w14:textId="77777777" w:rsidR="000421F1" w:rsidRPr="00C54F99" w:rsidRDefault="000421F1" w:rsidP="000421F1">
            <w:pPr>
              <w:suppressAutoHyphens w:val="0"/>
              <w:ind w:firstLine="0"/>
              <w:jc w:val="left"/>
              <w:rPr>
                <w:sz w:val="24"/>
                <w:szCs w:val="22"/>
              </w:rPr>
            </w:pPr>
            <w:r w:rsidRPr="00C54F99">
              <w:rPr>
                <w:sz w:val="24"/>
                <w:szCs w:val="22"/>
              </w:rPr>
              <w:t>ООО «Урал»</w:t>
            </w:r>
          </w:p>
        </w:tc>
        <w:tc>
          <w:tcPr>
            <w:tcW w:w="1063" w:type="pct"/>
            <w:shd w:val="clear" w:color="auto" w:fill="auto"/>
            <w:noWrap/>
            <w:vAlign w:val="center"/>
          </w:tcPr>
          <w:p w14:paraId="42B60764"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9</w:t>
            </w:r>
          </w:p>
        </w:tc>
        <w:tc>
          <w:tcPr>
            <w:tcW w:w="1215" w:type="pct"/>
            <w:shd w:val="clear" w:color="auto" w:fill="auto"/>
            <w:noWrap/>
            <w:vAlign w:val="center"/>
          </w:tcPr>
          <w:p w14:paraId="5C465447"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11CB475" w14:textId="77777777" w:rsidTr="00EE493F">
        <w:trPr>
          <w:trHeight w:val="615"/>
        </w:trPr>
        <w:tc>
          <w:tcPr>
            <w:tcW w:w="354" w:type="pct"/>
            <w:vAlign w:val="center"/>
          </w:tcPr>
          <w:p w14:paraId="7D99717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7</w:t>
            </w:r>
          </w:p>
        </w:tc>
        <w:tc>
          <w:tcPr>
            <w:tcW w:w="1111" w:type="pct"/>
            <w:shd w:val="clear" w:color="auto" w:fill="auto"/>
            <w:noWrap/>
            <w:vAlign w:val="center"/>
            <w:hideMark/>
          </w:tcPr>
          <w:p w14:paraId="02A1D691"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15B13C57" w14:textId="77777777" w:rsidR="000421F1" w:rsidRPr="00C54F99" w:rsidRDefault="000421F1" w:rsidP="000421F1">
            <w:pPr>
              <w:suppressAutoHyphens w:val="0"/>
              <w:ind w:firstLine="0"/>
              <w:jc w:val="left"/>
              <w:rPr>
                <w:sz w:val="24"/>
                <w:szCs w:val="22"/>
              </w:rPr>
            </w:pPr>
            <w:r w:rsidRPr="00C54F99">
              <w:rPr>
                <w:sz w:val="24"/>
                <w:szCs w:val="22"/>
              </w:rPr>
              <w:t>ООО «Детали машин»</w:t>
            </w:r>
          </w:p>
        </w:tc>
        <w:tc>
          <w:tcPr>
            <w:tcW w:w="1063" w:type="pct"/>
            <w:shd w:val="clear" w:color="auto" w:fill="auto"/>
            <w:noWrap/>
            <w:vAlign w:val="center"/>
          </w:tcPr>
          <w:p w14:paraId="4B6489E8" w14:textId="77777777" w:rsidR="000421F1" w:rsidRPr="00C54F99" w:rsidRDefault="000421F1" w:rsidP="000421F1">
            <w:pPr>
              <w:suppressAutoHyphens w:val="0"/>
              <w:ind w:firstLine="0"/>
              <w:jc w:val="left"/>
              <w:rPr>
                <w:sz w:val="24"/>
                <w:szCs w:val="22"/>
              </w:rPr>
            </w:pPr>
            <w:r w:rsidRPr="00C54F99">
              <w:rPr>
                <w:sz w:val="24"/>
                <w:szCs w:val="22"/>
              </w:rPr>
              <w:t>г. Невьянск г, ул. Комсомольская, 37</w:t>
            </w:r>
          </w:p>
        </w:tc>
        <w:tc>
          <w:tcPr>
            <w:tcW w:w="1215" w:type="pct"/>
            <w:shd w:val="clear" w:color="auto" w:fill="auto"/>
            <w:noWrap/>
            <w:vAlign w:val="center"/>
          </w:tcPr>
          <w:p w14:paraId="6B0B71E1"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3AE18CE0" w14:textId="77777777" w:rsidTr="00EE493F">
        <w:trPr>
          <w:trHeight w:val="615"/>
        </w:trPr>
        <w:tc>
          <w:tcPr>
            <w:tcW w:w="354" w:type="pct"/>
            <w:vAlign w:val="center"/>
          </w:tcPr>
          <w:p w14:paraId="3543BFC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8</w:t>
            </w:r>
          </w:p>
        </w:tc>
        <w:tc>
          <w:tcPr>
            <w:tcW w:w="1111" w:type="pct"/>
            <w:shd w:val="clear" w:color="auto" w:fill="auto"/>
            <w:noWrap/>
            <w:vAlign w:val="center"/>
            <w:hideMark/>
          </w:tcPr>
          <w:p w14:paraId="031FFB06"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7CEDD996" w14:textId="77777777" w:rsidR="000421F1" w:rsidRPr="00C54F99" w:rsidRDefault="000421F1" w:rsidP="000421F1">
            <w:pPr>
              <w:suppressAutoHyphens w:val="0"/>
              <w:ind w:firstLine="0"/>
              <w:jc w:val="left"/>
              <w:rPr>
                <w:sz w:val="24"/>
                <w:szCs w:val="22"/>
              </w:rPr>
            </w:pPr>
            <w:r w:rsidRPr="00C54F99">
              <w:rPr>
                <w:sz w:val="24"/>
                <w:szCs w:val="22"/>
              </w:rPr>
              <w:t>ООО «Техномаш»</w:t>
            </w:r>
          </w:p>
        </w:tc>
        <w:tc>
          <w:tcPr>
            <w:tcW w:w="1063" w:type="pct"/>
            <w:shd w:val="clear" w:color="auto" w:fill="auto"/>
            <w:noWrap/>
            <w:vAlign w:val="center"/>
          </w:tcPr>
          <w:p w14:paraId="4BC1497A" w14:textId="77777777" w:rsidR="000421F1" w:rsidRPr="00C54F99" w:rsidRDefault="000421F1" w:rsidP="000421F1">
            <w:pPr>
              <w:suppressAutoHyphens w:val="0"/>
              <w:ind w:firstLine="0"/>
              <w:jc w:val="left"/>
              <w:rPr>
                <w:sz w:val="24"/>
                <w:szCs w:val="22"/>
              </w:rPr>
            </w:pPr>
            <w:r w:rsidRPr="00C54F99">
              <w:rPr>
                <w:sz w:val="24"/>
                <w:szCs w:val="22"/>
              </w:rPr>
              <w:t>г. Невьянск г, ул. Демьяна Бедного, 47</w:t>
            </w:r>
          </w:p>
        </w:tc>
        <w:tc>
          <w:tcPr>
            <w:tcW w:w="1215" w:type="pct"/>
            <w:shd w:val="clear" w:color="auto" w:fill="auto"/>
            <w:noWrap/>
            <w:vAlign w:val="center"/>
          </w:tcPr>
          <w:p w14:paraId="512CB326" w14:textId="64F8D738" w:rsidR="000421F1" w:rsidRPr="00C54F99" w:rsidRDefault="00CC6A4B" w:rsidP="000421F1">
            <w:pPr>
              <w:suppressAutoHyphens w:val="0"/>
              <w:ind w:firstLine="0"/>
              <w:jc w:val="left"/>
              <w:rPr>
                <w:sz w:val="24"/>
                <w:szCs w:val="22"/>
              </w:rPr>
            </w:pPr>
            <w:r w:rsidRPr="00C54F99">
              <w:rPr>
                <w:sz w:val="24"/>
                <w:szCs w:val="22"/>
              </w:rPr>
              <w:t>установлена</w:t>
            </w:r>
          </w:p>
        </w:tc>
      </w:tr>
      <w:tr w:rsidR="00C54F99" w:rsidRPr="00C54F99" w14:paraId="597B9E77" w14:textId="77777777" w:rsidTr="00EE493F">
        <w:trPr>
          <w:trHeight w:val="615"/>
        </w:trPr>
        <w:tc>
          <w:tcPr>
            <w:tcW w:w="354" w:type="pct"/>
            <w:vAlign w:val="center"/>
          </w:tcPr>
          <w:p w14:paraId="79E63F9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9</w:t>
            </w:r>
          </w:p>
        </w:tc>
        <w:tc>
          <w:tcPr>
            <w:tcW w:w="1111" w:type="pct"/>
            <w:shd w:val="clear" w:color="auto" w:fill="auto"/>
            <w:noWrap/>
            <w:vAlign w:val="center"/>
            <w:hideMark/>
          </w:tcPr>
          <w:p w14:paraId="1121A7D9" w14:textId="77777777" w:rsidR="000421F1" w:rsidRPr="00C54F99" w:rsidRDefault="000421F1" w:rsidP="000421F1">
            <w:pPr>
              <w:suppressAutoHyphens w:val="0"/>
              <w:ind w:firstLine="0"/>
              <w:jc w:val="left"/>
              <w:rPr>
                <w:sz w:val="24"/>
                <w:szCs w:val="22"/>
              </w:rPr>
            </w:pPr>
            <w:r w:rsidRPr="00C54F99">
              <w:rPr>
                <w:sz w:val="24"/>
                <w:szCs w:val="22"/>
              </w:rPr>
              <w:t>Автостоянка</w:t>
            </w:r>
          </w:p>
        </w:tc>
        <w:tc>
          <w:tcPr>
            <w:tcW w:w="1258" w:type="pct"/>
            <w:shd w:val="clear" w:color="auto" w:fill="auto"/>
            <w:noWrap/>
            <w:vAlign w:val="center"/>
            <w:hideMark/>
          </w:tcPr>
          <w:p w14:paraId="5330E135" w14:textId="77777777" w:rsidR="000421F1" w:rsidRPr="00C54F99" w:rsidRDefault="000421F1" w:rsidP="000421F1">
            <w:pPr>
              <w:suppressAutoHyphens w:val="0"/>
              <w:ind w:firstLine="0"/>
              <w:jc w:val="left"/>
              <w:rPr>
                <w:sz w:val="24"/>
                <w:szCs w:val="22"/>
              </w:rPr>
            </w:pPr>
            <w:r w:rsidRPr="00C54F99">
              <w:rPr>
                <w:sz w:val="24"/>
                <w:szCs w:val="22"/>
              </w:rPr>
              <w:t>Автостоянка большегрузных машин</w:t>
            </w:r>
          </w:p>
        </w:tc>
        <w:tc>
          <w:tcPr>
            <w:tcW w:w="1063" w:type="pct"/>
            <w:shd w:val="clear" w:color="auto" w:fill="auto"/>
            <w:noWrap/>
            <w:vAlign w:val="center"/>
            <w:hideMark/>
          </w:tcPr>
          <w:p w14:paraId="153CA2FF"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150в</w:t>
            </w:r>
          </w:p>
        </w:tc>
        <w:tc>
          <w:tcPr>
            <w:tcW w:w="1215" w:type="pct"/>
            <w:shd w:val="clear" w:color="auto" w:fill="auto"/>
            <w:noWrap/>
            <w:vAlign w:val="center"/>
            <w:hideMark/>
          </w:tcPr>
          <w:p w14:paraId="5245C3F6"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336DE73C" w14:textId="77777777" w:rsidTr="00EE493F">
        <w:trPr>
          <w:trHeight w:val="615"/>
        </w:trPr>
        <w:tc>
          <w:tcPr>
            <w:tcW w:w="354" w:type="pct"/>
            <w:vAlign w:val="center"/>
          </w:tcPr>
          <w:p w14:paraId="767B1CD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10</w:t>
            </w:r>
          </w:p>
        </w:tc>
        <w:tc>
          <w:tcPr>
            <w:tcW w:w="1111" w:type="pct"/>
            <w:shd w:val="clear" w:color="auto" w:fill="auto"/>
            <w:noWrap/>
            <w:vAlign w:val="center"/>
            <w:hideMark/>
          </w:tcPr>
          <w:p w14:paraId="6C0F17C2"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hideMark/>
          </w:tcPr>
          <w:p w14:paraId="1A0F66CA" w14:textId="77777777" w:rsidR="000421F1" w:rsidRPr="00C54F99" w:rsidRDefault="000421F1" w:rsidP="000421F1">
            <w:pPr>
              <w:suppressAutoHyphens w:val="0"/>
              <w:ind w:firstLine="0"/>
              <w:jc w:val="left"/>
              <w:rPr>
                <w:sz w:val="24"/>
                <w:szCs w:val="22"/>
              </w:rPr>
            </w:pPr>
            <w:r w:rsidRPr="00C54F99">
              <w:rPr>
                <w:sz w:val="24"/>
                <w:szCs w:val="22"/>
              </w:rPr>
              <w:t>ООО «УралАвтоЦентр»</w:t>
            </w:r>
          </w:p>
        </w:tc>
        <w:tc>
          <w:tcPr>
            <w:tcW w:w="1063" w:type="pct"/>
            <w:shd w:val="clear" w:color="auto" w:fill="auto"/>
            <w:noWrap/>
            <w:vAlign w:val="center"/>
            <w:hideMark/>
          </w:tcPr>
          <w:p w14:paraId="5BE709DB" w14:textId="77777777" w:rsidR="000421F1" w:rsidRPr="00C54F99" w:rsidRDefault="000421F1" w:rsidP="000421F1">
            <w:pPr>
              <w:suppressAutoHyphens w:val="0"/>
              <w:ind w:firstLine="0"/>
              <w:jc w:val="left"/>
              <w:rPr>
                <w:sz w:val="24"/>
                <w:szCs w:val="22"/>
              </w:rPr>
            </w:pPr>
            <w:r w:rsidRPr="00C54F99">
              <w:rPr>
                <w:sz w:val="24"/>
                <w:szCs w:val="22"/>
              </w:rPr>
              <w:t>г. Невьянск, ул. Строителей, 21</w:t>
            </w:r>
          </w:p>
        </w:tc>
        <w:tc>
          <w:tcPr>
            <w:tcW w:w="1215" w:type="pct"/>
            <w:shd w:val="clear" w:color="auto" w:fill="auto"/>
            <w:noWrap/>
            <w:vAlign w:val="center"/>
            <w:hideMark/>
          </w:tcPr>
          <w:p w14:paraId="4971F26C"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7D227CA4" w14:textId="77777777" w:rsidTr="00EE493F">
        <w:trPr>
          <w:trHeight w:val="615"/>
        </w:trPr>
        <w:tc>
          <w:tcPr>
            <w:tcW w:w="354" w:type="pct"/>
            <w:vAlign w:val="center"/>
          </w:tcPr>
          <w:p w14:paraId="1A4CC60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11</w:t>
            </w:r>
          </w:p>
        </w:tc>
        <w:tc>
          <w:tcPr>
            <w:tcW w:w="1111" w:type="pct"/>
            <w:shd w:val="clear" w:color="auto" w:fill="auto"/>
            <w:noWrap/>
            <w:vAlign w:val="center"/>
            <w:hideMark/>
          </w:tcPr>
          <w:p w14:paraId="0E551312"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hideMark/>
          </w:tcPr>
          <w:p w14:paraId="70C952EE" w14:textId="77777777" w:rsidR="000421F1" w:rsidRPr="00C54F99" w:rsidRDefault="000421F1" w:rsidP="000421F1">
            <w:pPr>
              <w:suppressAutoHyphens w:val="0"/>
              <w:ind w:firstLine="0"/>
              <w:jc w:val="left"/>
              <w:rPr>
                <w:sz w:val="24"/>
                <w:szCs w:val="22"/>
              </w:rPr>
            </w:pPr>
            <w:r w:rsidRPr="00C54F99">
              <w:rPr>
                <w:sz w:val="24"/>
                <w:szCs w:val="22"/>
              </w:rPr>
              <w:t>ОАО «Невьянское АТП»</w:t>
            </w:r>
          </w:p>
        </w:tc>
        <w:tc>
          <w:tcPr>
            <w:tcW w:w="1063" w:type="pct"/>
            <w:shd w:val="clear" w:color="auto" w:fill="auto"/>
            <w:noWrap/>
            <w:vAlign w:val="center"/>
            <w:hideMark/>
          </w:tcPr>
          <w:p w14:paraId="767F79E8" w14:textId="77777777" w:rsidR="000421F1" w:rsidRPr="00C54F99" w:rsidRDefault="000421F1" w:rsidP="000421F1">
            <w:pPr>
              <w:suppressAutoHyphens w:val="0"/>
              <w:ind w:firstLine="0"/>
              <w:jc w:val="left"/>
              <w:rPr>
                <w:sz w:val="24"/>
                <w:szCs w:val="22"/>
              </w:rPr>
            </w:pPr>
            <w:r w:rsidRPr="00C54F99">
              <w:rPr>
                <w:sz w:val="24"/>
                <w:szCs w:val="22"/>
              </w:rPr>
              <w:t>г. Невьянск, ул. Строителей, 21</w:t>
            </w:r>
          </w:p>
        </w:tc>
        <w:tc>
          <w:tcPr>
            <w:tcW w:w="1215" w:type="pct"/>
            <w:shd w:val="clear" w:color="auto" w:fill="auto"/>
            <w:noWrap/>
            <w:vAlign w:val="center"/>
            <w:hideMark/>
          </w:tcPr>
          <w:p w14:paraId="1374A674"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134AB623" w14:textId="77777777" w:rsidTr="00EE493F">
        <w:trPr>
          <w:trHeight w:val="615"/>
        </w:trPr>
        <w:tc>
          <w:tcPr>
            <w:tcW w:w="354" w:type="pct"/>
            <w:vAlign w:val="center"/>
          </w:tcPr>
          <w:p w14:paraId="2F148AE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12</w:t>
            </w:r>
          </w:p>
        </w:tc>
        <w:tc>
          <w:tcPr>
            <w:tcW w:w="1111" w:type="pct"/>
            <w:shd w:val="clear" w:color="auto" w:fill="auto"/>
            <w:noWrap/>
            <w:vAlign w:val="center"/>
            <w:hideMark/>
          </w:tcPr>
          <w:p w14:paraId="42209169"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hideMark/>
          </w:tcPr>
          <w:p w14:paraId="76774168" w14:textId="77777777" w:rsidR="000421F1" w:rsidRPr="00C54F99" w:rsidRDefault="000421F1" w:rsidP="000421F1">
            <w:pPr>
              <w:suppressAutoHyphens w:val="0"/>
              <w:ind w:firstLine="0"/>
              <w:jc w:val="left"/>
              <w:rPr>
                <w:sz w:val="24"/>
                <w:szCs w:val="22"/>
              </w:rPr>
            </w:pPr>
            <w:r w:rsidRPr="00C54F99">
              <w:rPr>
                <w:sz w:val="24"/>
                <w:szCs w:val="22"/>
              </w:rPr>
              <w:t>ООО «Стройкомплект»</w:t>
            </w:r>
          </w:p>
        </w:tc>
        <w:tc>
          <w:tcPr>
            <w:tcW w:w="1063" w:type="pct"/>
            <w:shd w:val="clear" w:color="auto" w:fill="auto"/>
            <w:noWrap/>
            <w:vAlign w:val="center"/>
            <w:hideMark/>
          </w:tcPr>
          <w:p w14:paraId="581531EF" w14:textId="77777777" w:rsidR="000421F1" w:rsidRPr="00C54F99" w:rsidRDefault="000421F1" w:rsidP="000421F1">
            <w:pPr>
              <w:suppressAutoHyphens w:val="0"/>
              <w:ind w:firstLine="0"/>
              <w:jc w:val="left"/>
              <w:rPr>
                <w:sz w:val="24"/>
                <w:szCs w:val="22"/>
              </w:rPr>
            </w:pPr>
            <w:r w:rsidRPr="00C54F99">
              <w:rPr>
                <w:sz w:val="24"/>
                <w:szCs w:val="22"/>
              </w:rPr>
              <w:t>г. Невьянск, ул. Кирова, 38</w:t>
            </w:r>
          </w:p>
        </w:tc>
        <w:tc>
          <w:tcPr>
            <w:tcW w:w="1215" w:type="pct"/>
            <w:shd w:val="clear" w:color="auto" w:fill="auto"/>
            <w:noWrap/>
            <w:vAlign w:val="center"/>
            <w:hideMark/>
          </w:tcPr>
          <w:p w14:paraId="4029811B"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69FB90A9" w14:textId="77777777" w:rsidTr="00EE493F">
        <w:trPr>
          <w:trHeight w:val="615"/>
        </w:trPr>
        <w:tc>
          <w:tcPr>
            <w:tcW w:w="354" w:type="pct"/>
            <w:vAlign w:val="center"/>
          </w:tcPr>
          <w:p w14:paraId="343A219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13</w:t>
            </w:r>
          </w:p>
        </w:tc>
        <w:tc>
          <w:tcPr>
            <w:tcW w:w="1111" w:type="pct"/>
            <w:shd w:val="clear" w:color="auto" w:fill="auto"/>
            <w:noWrap/>
            <w:vAlign w:val="center"/>
            <w:hideMark/>
          </w:tcPr>
          <w:p w14:paraId="3526DB78"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hideMark/>
          </w:tcPr>
          <w:p w14:paraId="2EBE66FB" w14:textId="77777777" w:rsidR="000421F1" w:rsidRPr="00C54F99" w:rsidRDefault="000421F1" w:rsidP="000421F1">
            <w:pPr>
              <w:suppressAutoHyphens w:val="0"/>
              <w:ind w:firstLine="0"/>
              <w:jc w:val="left"/>
              <w:rPr>
                <w:sz w:val="24"/>
                <w:szCs w:val="22"/>
              </w:rPr>
            </w:pPr>
            <w:r w:rsidRPr="00C54F99">
              <w:rPr>
                <w:sz w:val="24"/>
                <w:szCs w:val="22"/>
              </w:rPr>
              <w:t>ООО «Уралдортехнология»</w:t>
            </w:r>
          </w:p>
        </w:tc>
        <w:tc>
          <w:tcPr>
            <w:tcW w:w="1063" w:type="pct"/>
            <w:shd w:val="clear" w:color="auto" w:fill="auto"/>
            <w:noWrap/>
            <w:vAlign w:val="center"/>
            <w:hideMark/>
          </w:tcPr>
          <w:p w14:paraId="59818399" w14:textId="77777777" w:rsidR="000421F1" w:rsidRPr="00C54F99" w:rsidRDefault="000421F1" w:rsidP="000421F1">
            <w:pPr>
              <w:suppressAutoHyphens w:val="0"/>
              <w:ind w:firstLine="0"/>
              <w:jc w:val="left"/>
              <w:rPr>
                <w:sz w:val="24"/>
                <w:szCs w:val="22"/>
              </w:rPr>
            </w:pPr>
            <w:r w:rsidRPr="00C54F99">
              <w:rPr>
                <w:sz w:val="24"/>
                <w:szCs w:val="22"/>
              </w:rPr>
              <w:t>г. Невьянск, ул. Строителей, 21</w:t>
            </w:r>
          </w:p>
        </w:tc>
        <w:tc>
          <w:tcPr>
            <w:tcW w:w="1215" w:type="pct"/>
            <w:shd w:val="clear" w:color="auto" w:fill="auto"/>
            <w:noWrap/>
            <w:vAlign w:val="center"/>
            <w:hideMark/>
          </w:tcPr>
          <w:p w14:paraId="58A26B4F"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2AED6F0A" w14:textId="77777777" w:rsidTr="00EE493F">
        <w:trPr>
          <w:trHeight w:val="615"/>
        </w:trPr>
        <w:tc>
          <w:tcPr>
            <w:tcW w:w="354" w:type="pct"/>
            <w:vAlign w:val="center"/>
          </w:tcPr>
          <w:p w14:paraId="72E990D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14</w:t>
            </w:r>
          </w:p>
        </w:tc>
        <w:tc>
          <w:tcPr>
            <w:tcW w:w="1111" w:type="pct"/>
            <w:shd w:val="clear" w:color="auto" w:fill="auto"/>
            <w:noWrap/>
            <w:vAlign w:val="center"/>
            <w:hideMark/>
          </w:tcPr>
          <w:p w14:paraId="05675697"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hideMark/>
          </w:tcPr>
          <w:p w14:paraId="68718C56" w14:textId="77777777" w:rsidR="000421F1" w:rsidRPr="00C54F99" w:rsidRDefault="000421F1" w:rsidP="000421F1">
            <w:pPr>
              <w:suppressAutoHyphens w:val="0"/>
              <w:ind w:firstLine="0"/>
              <w:jc w:val="left"/>
              <w:rPr>
                <w:sz w:val="24"/>
                <w:szCs w:val="22"/>
              </w:rPr>
            </w:pPr>
            <w:r w:rsidRPr="00C54F99">
              <w:rPr>
                <w:sz w:val="24"/>
                <w:szCs w:val="22"/>
              </w:rPr>
              <w:t>ФГУП «Свердловскавтодор» Невьянское ДРСУ</w:t>
            </w:r>
          </w:p>
        </w:tc>
        <w:tc>
          <w:tcPr>
            <w:tcW w:w="1063" w:type="pct"/>
            <w:shd w:val="clear" w:color="auto" w:fill="auto"/>
            <w:noWrap/>
            <w:vAlign w:val="center"/>
            <w:hideMark/>
          </w:tcPr>
          <w:p w14:paraId="6721A2E5" w14:textId="77777777" w:rsidR="000421F1" w:rsidRPr="00C54F99" w:rsidRDefault="000421F1" w:rsidP="000421F1">
            <w:pPr>
              <w:suppressAutoHyphens w:val="0"/>
              <w:ind w:firstLine="0"/>
              <w:jc w:val="left"/>
              <w:rPr>
                <w:sz w:val="24"/>
                <w:szCs w:val="22"/>
              </w:rPr>
            </w:pPr>
            <w:r w:rsidRPr="00C54F99">
              <w:rPr>
                <w:sz w:val="24"/>
                <w:szCs w:val="22"/>
              </w:rPr>
              <w:t>г. Невьянск, ул. Шевченко, 98</w:t>
            </w:r>
          </w:p>
        </w:tc>
        <w:tc>
          <w:tcPr>
            <w:tcW w:w="1215" w:type="pct"/>
            <w:shd w:val="clear" w:color="auto" w:fill="auto"/>
            <w:noWrap/>
            <w:vAlign w:val="center"/>
            <w:hideMark/>
          </w:tcPr>
          <w:p w14:paraId="10731B5D"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64CABA4B" w14:textId="77777777" w:rsidTr="00EE493F">
        <w:trPr>
          <w:trHeight w:val="615"/>
        </w:trPr>
        <w:tc>
          <w:tcPr>
            <w:tcW w:w="354" w:type="pct"/>
            <w:vAlign w:val="center"/>
          </w:tcPr>
          <w:p w14:paraId="71C9AB9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15</w:t>
            </w:r>
          </w:p>
        </w:tc>
        <w:tc>
          <w:tcPr>
            <w:tcW w:w="1111" w:type="pct"/>
            <w:shd w:val="clear" w:color="auto" w:fill="auto"/>
            <w:noWrap/>
            <w:vAlign w:val="center"/>
            <w:hideMark/>
          </w:tcPr>
          <w:p w14:paraId="60C7F12E" w14:textId="77777777" w:rsidR="000421F1" w:rsidRPr="00C54F99" w:rsidRDefault="000421F1" w:rsidP="000421F1">
            <w:pPr>
              <w:suppressAutoHyphens w:val="0"/>
              <w:ind w:firstLine="0"/>
              <w:jc w:val="left"/>
              <w:rPr>
                <w:sz w:val="24"/>
                <w:szCs w:val="22"/>
              </w:rPr>
            </w:pPr>
            <w:r w:rsidRPr="00C54F99">
              <w:rPr>
                <w:sz w:val="24"/>
                <w:szCs w:val="22"/>
              </w:rPr>
              <w:t>Баня</w:t>
            </w:r>
          </w:p>
        </w:tc>
        <w:tc>
          <w:tcPr>
            <w:tcW w:w="1258" w:type="pct"/>
            <w:shd w:val="clear" w:color="auto" w:fill="auto"/>
            <w:noWrap/>
            <w:vAlign w:val="center"/>
            <w:hideMark/>
          </w:tcPr>
          <w:p w14:paraId="717C5656"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hideMark/>
          </w:tcPr>
          <w:p w14:paraId="4A091F45" w14:textId="77777777" w:rsidR="000421F1" w:rsidRPr="00C54F99" w:rsidRDefault="000421F1" w:rsidP="000421F1">
            <w:pPr>
              <w:suppressAutoHyphens w:val="0"/>
              <w:ind w:firstLine="0"/>
              <w:jc w:val="left"/>
              <w:rPr>
                <w:sz w:val="24"/>
                <w:szCs w:val="22"/>
              </w:rPr>
            </w:pPr>
            <w:r w:rsidRPr="00C54F99">
              <w:rPr>
                <w:sz w:val="24"/>
                <w:szCs w:val="22"/>
              </w:rPr>
              <w:t>г. Невьянск, Малышева, 14</w:t>
            </w:r>
          </w:p>
        </w:tc>
        <w:tc>
          <w:tcPr>
            <w:tcW w:w="1215" w:type="pct"/>
            <w:shd w:val="clear" w:color="auto" w:fill="auto"/>
            <w:noWrap/>
            <w:vAlign w:val="center"/>
            <w:hideMark/>
          </w:tcPr>
          <w:p w14:paraId="5B0187FC"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743C4ED3" w14:textId="77777777" w:rsidTr="00EE493F">
        <w:trPr>
          <w:trHeight w:val="615"/>
        </w:trPr>
        <w:tc>
          <w:tcPr>
            <w:tcW w:w="354" w:type="pct"/>
            <w:vAlign w:val="center"/>
          </w:tcPr>
          <w:p w14:paraId="5059B0B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16</w:t>
            </w:r>
          </w:p>
        </w:tc>
        <w:tc>
          <w:tcPr>
            <w:tcW w:w="1111" w:type="pct"/>
            <w:shd w:val="clear" w:color="auto" w:fill="auto"/>
            <w:noWrap/>
            <w:vAlign w:val="center"/>
            <w:hideMark/>
          </w:tcPr>
          <w:p w14:paraId="1BDDB57A" w14:textId="77777777" w:rsidR="000421F1" w:rsidRPr="00C54F99" w:rsidRDefault="000421F1" w:rsidP="000421F1">
            <w:pPr>
              <w:suppressAutoHyphens w:val="0"/>
              <w:ind w:firstLine="0"/>
              <w:jc w:val="left"/>
              <w:rPr>
                <w:sz w:val="24"/>
                <w:szCs w:val="22"/>
              </w:rPr>
            </w:pPr>
            <w:r w:rsidRPr="00C54F99">
              <w:rPr>
                <w:sz w:val="24"/>
                <w:szCs w:val="22"/>
              </w:rPr>
              <w:t>Исправительное учреждение</w:t>
            </w:r>
          </w:p>
        </w:tc>
        <w:tc>
          <w:tcPr>
            <w:tcW w:w="1258" w:type="pct"/>
            <w:shd w:val="clear" w:color="auto" w:fill="auto"/>
            <w:noWrap/>
            <w:vAlign w:val="center"/>
            <w:hideMark/>
          </w:tcPr>
          <w:p w14:paraId="2387BDFF" w14:textId="77777777" w:rsidR="000421F1" w:rsidRPr="00C54F99" w:rsidRDefault="000421F1" w:rsidP="000421F1">
            <w:pPr>
              <w:suppressAutoHyphens w:val="0"/>
              <w:ind w:firstLine="0"/>
              <w:jc w:val="left"/>
              <w:rPr>
                <w:sz w:val="24"/>
                <w:szCs w:val="22"/>
              </w:rPr>
            </w:pPr>
            <w:r w:rsidRPr="00C54F99">
              <w:rPr>
                <w:sz w:val="24"/>
                <w:szCs w:val="22"/>
              </w:rPr>
              <w:t>ФГУ исправительная колония 46</w:t>
            </w:r>
          </w:p>
        </w:tc>
        <w:tc>
          <w:tcPr>
            <w:tcW w:w="1063" w:type="pct"/>
            <w:shd w:val="clear" w:color="auto" w:fill="auto"/>
            <w:noWrap/>
            <w:vAlign w:val="center"/>
            <w:hideMark/>
          </w:tcPr>
          <w:p w14:paraId="2990ADB7" w14:textId="77777777" w:rsidR="000421F1" w:rsidRPr="00C54F99" w:rsidRDefault="000421F1" w:rsidP="000421F1">
            <w:pPr>
              <w:suppressAutoHyphens w:val="0"/>
              <w:ind w:firstLine="0"/>
              <w:jc w:val="left"/>
              <w:rPr>
                <w:sz w:val="24"/>
                <w:szCs w:val="22"/>
              </w:rPr>
            </w:pPr>
            <w:r w:rsidRPr="00C54F99">
              <w:rPr>
                <w:sz w:val="24"/>
                <w:szCs w:val="22"/>
              </w:rPr>
              <w:t>г. Невьянск, ул. Долгих, 85</w:t>
            </w:r>
          </w:p>
        </w:tc>
        <w:tc>
          <w:tcPr>
            <w:tcW w:w="1215" w:type="pct"/>
            <w:shd w:val="clear" w:color="auto" w:fill="auto"/>
            <w:noWrap/>
            <w:vAlign w:val="center"/>
            <w:hideMark/>
          </w:tcPr>
          <w:p w14:paraId="2E65034C"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05A04344" w14:textId="77777777" w:rsidTr="00EE493F">
        <w:trPr>
          <w:trHeight w:val="615"/>
        </w:trPr>
        <w:tc>
          <w:tcPr>
            <w:tcW w:w="354" w:type="pct"/>
            <w:vAlign w:val="center"/>
          </w:tcPr>
          <w:p w14:paraId="48A8FB2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17</w:t>
            </w:r>
          </w:p>
        </w:tc>
        <w:tc>
          <w:tcPr>
            <w:tcW w:w="1111" w:type="pct"/>
            <w:shd w:val="clear" w:color="auto" w:fill="auto"/>
            <w:noWrap/>
            <w:vAlign w:val="center"/>
            <w:hideMark/>
          </w:tcPr>
          <w:p w14:paraId="15B7BC72" w14:textId="77777777" w:rsidR="000421F1" w:rsidRPr="00C54F99" w:rsidRDefault="000421F1" w:rsidP="000421F1">
            <w:pPr>
              <w:suppressAutoHyphens w:val="0"/>
              <w:ind w:firstLine="0"/>
              <w:jc w:val="left"/>
              <w:rPr>
                <w:sz w:val="24"/>
                <w:szCs w:val="22"/>
              </w:rPr>
            </w:pPr>
            <w:r w:rsidRPr="00C54F99">
              <w:rPr>
                <w:sz w:val="24"/>
                <w:szCs w:val="22"/>
              </w:rPr>
              <w:t>Нефтебаза</w:t>
            </w:r>
          </w:p>
        </w:tc>
        <w:tc>
          <w:tcPr>
            <w:tcW w:w="1258" w:type="pct"/>
            <w:shd w:val="clear" w:color="auto" w:fill="auto"/>
            <w:noWrap/>
            <w:vAlign w:val="center"/>
            <w:hideMark/>
          </w:tcPr>
          <w:p w14:paraId="44C51A82" w14:textId="77777777" w:rsidR="000421F1" w:rsidRPr="00C54F99" w:rsidRDefault="000421F1" w:rsidP="000421F1">
            <w:pPr>
              <w:suppressAutoHyphens w:val="0"/>
              <w:ind w:firstLine="0"/>
              <w:jc w:val="left"/>
              <w:rPr>
                <w:sz w:val="24"/>
                <w:szCs w:val="22"/>
              </w:rPr>
            </w:pPr>
            <w:r w:rsidRPr="00C54F99">
              <w:rPr>
                <w:sz w:val="24"/>
                <w:szCs w:val="22"/>
              </w:rPr>
              <w:t>ФОАО «Невьянская нефтебаза»</w:t>
            </w:r>
          </w:p>
        </w:tc>
        <w:tc>
          <w:tcPr>
            <w:tcW w:w="1063" w:type="pct"/>
            <w:shd w:val="clear" w:color="auto" w:fill="auto"/>
            <w:noWrap/>
            <w:vAlign w:val="center"/>
            <w:hideMark/>
          </w:tcPr>
          <w:p w14:paraId="5896D6CD"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hideMark/>
          </w:tcPr>
          <w:p w14:paraId="2DBB4DB1"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203E1FDD" w14:textId="77777777" w:rsidTr="00EE493F">
        <w:trPr>
          <w:trHeight w:val="615"/>
        </w:trPr>
        <w:tc>
          <w:tcPr>
            <w:tcW w:w="354" w:type="pct"/>
            <w:vAlign w:val="center"/>
          </w:tcPr>
          <w:p w14:paraId="7041318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18</w:t>
            </w:r>
          </w:p>
        </w:tc>
        <w:tc>
          <w:tcPr>
            <w:tcW w:w="1111" w:type="pct"/>
            <w:shd w:val="clear" w:color="auto" w:fill="auto"/>
            <w:noWrap/>
            <w:vAlign w:val="center"/>
            <w:hideMark/>
          </w:tcPr>
          <w:p w14:paraId="10155612"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1D939E2C" w14:textId="77777777" w:rsidR="000421F1" w:rsidRPr="00C54F99" w:rsidRDefault="000421F1" w:rsidP="000421F1">
            <w:pPr>
              <w:suppressAutoHyphens w:val="0"/>
              <w:ind w:firstLine="0"/>
              <w:jc w:val="left"/>
              <w:rPr>
                <w:sz w:val="24"/>
                <w:szCs w:val="22"/>
              </w:rPr>
            </w:pPr>
            <w:r w:rsidRPr="00C54F99">
              <w:rPr>
                <w:sz w:val="24"/>
                <w:szCs w:val="22"/>
              </w:rPr>
              <w:t>ООО «Инструментально - механический завод»</w:t>
            </w:r>
          </w:p>
        </w:tc>
        <w:tc>
          <w:tcPr>
            <w:tcW w:w="1063" w:type="pct"/>
            <w:shd w:val="clear" w:color="auto" w:fill="auto"/>
            <w:noWrap/>
            <w:vAlign w:val="center"/>
          </w:tcPr>
          <w:p w14:paraId="4327C936" w14:textId="77777777" w:rsidR="000421F1" w:rsidRPr="00C54F99" w:rsidRDefault="000421F1" w:rsidP="000421F1">
            <w:pPr>
              <w:suppressAutoHyphens w:val="0"/>
              <w:ind w:firstLine="0"/>
              <w:jc w:val="left"/>
              <w:rPr>
                <w:sz w:val="24"/>
                <w:szCs w:val="22"/>
              </w:rPr>
            </w:pPr>
            <w:r w:rsidRPr="00C54F99">
              <w:rPr>
                <w:sz w:val="24"/>
                <w:szCs w:val="22"/>
              </w:rPr>
              <w:t>г. Невьянск г, пр-кт Октябрьский, 2</w:t>
            </w:r>
          </w:p>
        </w:tc>
        <w:tc>
          <w:tcPr>
            <w:tcW w:w="1215" w:type="pct"/>
            <w:shd w:val="clear" w:color="auto" w:fill="auto"/>
            <w:noWrap/>
            <w:vAlign w:val="center"/>
          </w:tcPr>
          <w:p w14:paraId="685F048A"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4ECB7D8C" w14:textId="77777777" w:rsidTr="00EE493F">
        <w:trPr>
          <w:trHeight w:val="615"/>
        </w:trPr>
        <w:tc>
          <w:tcPr>
            <w:tcW w:w="354" w:type="pct"/>
            <w:vAlign w:val="center"/>
          </w:tcPr>
          <w:p w14:paraId="0A59332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w:t>
            </w:r>
          </w:p>
        </w:tc>
        <w:tc>
          <w:tcPr>
            <w:tcW w:w="1111" w:type="pct"/>
            <w:shd w:val="clear" w:color="auto" w:fill="auto"/>
            <w:noWrap/>
            <w:vAlign w:val="center"/>
            <w:hideMark/>
          </w:tcPr>
          <w:p w14:paraId="1B0D5A02"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6A42C096" w14:textId="77777777" w:rsidR="000421F1" w:rsidRPr="00C54F99" w:rsidRDefault="000421F1" w:rsidP="000421F1">
            <w:pPr>
              <w:suppressAutoHyphens w:val="0"/>
              <w:ind w:firstLine="0"/>
              <w:jc w:val="left"/>
              <w:rPr>
                <w:sz w:val="24"/>
                <w:szCs w:val="22"/>
              </w:rPr>
            </w:pPr>
            <w:r w:rsidRPr="00C54F99">
              <w:rPr>
                <w:sz w:val="24"/>
                <w:szCs w:val="22"/>
              </w:rPr>
              <w:t>ООО «Уральский завод модульных конструкций»</w:t>
            </w:r>
          </w:p>
        </w:tc>
        <w:tc>
          <w:tcPr>
            <w:tcW w:w="1063" w:type="pct"/>
            <w:shd w:val="clear" w:color="auto" w:fill="auto"/>
            <w:noWrap/>
            <w:vAlign w:val="center"/>
          </w:tcPr>
          <w:p w14:paraId="1DE32DBC" w14:textId="77777777" w:rsidR="000421F1" w:rsidRPr="00C54F99" w:rsidRDefault="000421F1" w:rsidP="000421F1">
            <w:pPr>
              <w:suppressAutoHyphens w:val="0"/>
              <w:ind w:firstLine="0"/>
              <w:jc w:val="left"/>
              <w:rPr>
                <w:sz w:val="24"/>
                <w:szCs w:val="22"/>
              </w:rPr>
            </w:pPr>
            <w:r w:rsidRPr="00C54F99">
              <w:rPr>
                <w:sz w:val="24"/>
                <w:szCs w:val="22"/>
              </w:rPr>
              <w:t>г. Невьянск г, ул. Железнодорожная, 2</w:t>
            </w:r>
          </w:p>
        </w:tc>
        <w:tc>
          <w:tcPr>
            <w:tcW w:w="1215" w:type="pct"/>
            <w:shd w:val="clear" w:color="auto" w:fill="auto"/>
            <w:noWrap/>
            <w:vAlign w:val="center"/>
          </w:tcPr>
          <w:p w14:paraId="2F5E46B6"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792C33BF" w14:textId="77777777" w:rsidTr="00EE493F">
        <w:trPr>
          <w:trHeight w:val="615"/>
        </w:trPr>
        <w:tc>
          <w:tcPr>
            <w:tcW w:w="354" w:type="pct"/>
            <w:vAlign w:val="center"/>
          </w:tcPr>
          <w:p w14:paraId="6F9C3DF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20</w:t>
            </w:r>
          </w:p>
        </w:tc>
        <w:tc>
          <w:tcPr>
            <w:tcW w:w="1111" w:type="pct"/>
            <w:shd w:val="clear" w:color="auto" w:fill="auto"/>
            <w:noWrap/>
            <w:vAlign w:val="center"/>
            <w:hideMark/>
          </w:tcPr>
          <w:p w14:paraId="58034D2E"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11B4CD22" w14:textId="77777777" w:rsidR="000421F1" w:rsidRPr="00C54F99" w:rsidRDefault="000421F1" w:rsidP="000421F1">
            <w:pPr>
              <w:suppressAutoHyphens w:val="0"/>
              <w:ind w:firstLine="0"/>
              <w:jc w:val="left"/>
              <w:rPr>
                <w:sz w:val="24"/>
                <w:szCs w:val="22"/>
              </w:rPr>
            </w:pPr>
            <w:r w:rsidRPr="00C54F99">
              <w:rPr>
                <w:sz w:val="24"/>
                <w:szCs w:val="22"/>
              </w:rPr>
              <w:t>ООО «Уралторглес»</w:t>
            </w:r>
          </w:p>
        </w:tc>
        <w:tc>
          <w:tcPr>
            <w:tcW w:w="1063" w:type="pct"/>
            <w:shd w:val="clear" w:color="auto" w:fill="auto"/>
            <w:noWrap/>
            <w:vAlign w:val="center"/>
          </w:tcPr>
          <w:p w14:paraId="602E48A6" w14:textId="77777777" w:rsidR="000421F1" w:rsidRPr="00C54F99" w:rsidRDefault="000421F1" w:rsidP="000421F1">
            <w:pPr>
              <w:suppressAutoHyphens w:val="0"/>
              <w:ind w:firstLine="0"/>
              <w:jc w:val="left"/>
              <w:rPr>
                <w:sz w:val="24"/>
                <w:szCs w:val="22"/>
              </w:rPr>
            </w:pPr>
            <w:r w:rsidRPr="00C54F99">
              <w:rPr>
                <w:sz w:val="24"/>
                <w:szCs w:val="22"/>
              </w:rPr>
              <w:t>г. Невьянск, ул. Володарского, 122</w:t>
            </w:r>
          </w:p>
        </w:tc>
        <w:tc>
          <w:tcPr>
            <w:tcW w:w="1215" w:type="pct"/>
            <w:shd w:val="clear" w:color="auto" w:fill="auto"/>
            <w:noWrap/>
            <w:vAlign w:val="center"/>
          </w:tcPr>
          <w:p w14:paraId="6AA5E417"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4C9D4076" w14:textId="77777777" w:rsidTr="00EE493F">
        <w:trPr>
          <w:trHeight w:val="615"/>
        </w:trPr>
        <w:tc>
          <w:tcPr>
            <w:tcW w:w="354" w:type="pct"/>
            <w:vAlign w:val="center"/>
          </w:tcPr>
          <w:p w14:paraId="2FCA2E1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21</w:t>
            </w:r>
          </w:p>
        </w:tc>
        <w:tc>
          <w:tcPr>
            <w:tcW w:w="1111" w:type="pct"/>
            <w:shd w:val="clear" w:color="auto" w:fill="auto"/>
            <w:noWrap/>
            <w:vAlign w:val="center"/>
            <w:hideMark/>
          </w:tcPr>
          <w:p w14:paraId="7A56B3AB"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tcPr>
          <w:p w14:paraId="6B37915E" w14:textId="77777777" w:rsidR="000421F1" w:rsidRPr="00C54F99" w:rsidRDefault="000421F1" w:rsidP="000421F1">
            <w:pPr>
              <w:suppressAutoHyphens w:val="0"/>
              <w:ind w:firstLine="0"/>
              <w:jc w:val="left"/>
              <w:rPr>
                <w:sz w:val="24"/>
                <w:szCs w:val="22"/>
              </w:rPr>
            </w:pPr>
            <w:r w:rsidRPr="00C54F99">
              <w:rPr>
                <w:sz w:val="24"/>
                <w:szCs w:val="22"/>
              </w:rPr>
              <w:t>КФХ Алиевой Ж.В.</w:t>
            </w:r>
          </w:p>
        </w:tc>
        <w:tc>
          <w:tcPr>
            <w:tcW w:w="1063" w:type="pct"/>
            <w:shd w:val="clear" w:color="auto" w:fill="auto"/>
            <w:noWrap/>
            <w:vAlign w:val="center"/>
          </w:tcPr>
          <w:p w14:paraId="4DD0B2DE"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tcPr>
          <w:p w14:paraId="5A6AC1E4"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CF42B52" w14:textId="77777777" w:rsidTr="00EE493F">
        <w:trPr>
          <w:trHeight w:val="615"/>
        </w:trPr>
        <w:tc>
          <w:tcPr>
            <w:tcW w:w="354" w:type="pct"/>
            <w:vAlign w:val="center"/>
          </w:tcPr>
          <w:p w14:paraId="47BED9A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22</w:t>
            </w:r>
          </w:p>
        </w:tc>
        <w:tc>
          <w:tcPr>
            <w:tcW w:w="1111" w:type="pct"/>
            <w:shd w:val="clear" w:color="auto" w:fill="auto"/>
            <w:noWrap/>
            <w:vAlign w:val="center"/>
            <w:hideMark/>
          </w:tcPr>
          <w:p w14:paraId="7FB03C32"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tcPr>
          <w:p w14:paraId="27023F47" w14:textId="77777777" w:rsidR="000421F1" w:rsidRPr="00C54F99" w:rsidRDefault="000421F1" w:rsidP="000421F1">
            <w:pPr>
              <w:suppressAutoHyphens w:val="0"/>
              <w:ind w:firstLine="0"/>
              <w:jc w:val="left"/>
              <w:rPr>
                <w:sz w:val="24"/>
                <w:szCs w:val="22"/>
              </w:rPr>
            </w:pPr>
            <w:r w:rsidRPr="00C54F99">
              <w:rPr>
                <w:sz w:val="24"/>
                <w:szCs w:val="22"/>
              </w:rPr>
              <w:t>КФХ Долгорукова Д.В.</w:t>
            </w:r>
          </w:p>
        </w:tc>
        <w:tc>
          <w:tcPr>
            <w:tcW w:w="1063" w:type="pct"/>
            <w:shd w:val="clear" w:color="auto" w:fill="auto"/>
            <w:noWrap/>
            <w:vAlign w:val="center"/>
          </w:tcPr>
          <w:p w14:paraId="1C425D0A"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tcPr>
          <w:p w14:paraId="38F7FEBB"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5A393B03" w14:textId="77777777" w:rsidTr="00EE493F">
        <w:trPr>
          <w:trHeight w:val="615"/>
        </w:trPr>
        <w:tc>
          <w:tcPr>
            <w:tcW w:w="354" w:type="pct"/>
            <w:vAlign w:val="center"/>
          </w:tcPr>
          <w:p w14:paraId="5E2EA50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23</w:t>
            </w:r>
          </w:p>
        </w:tc>
        <w:tc>
          <w:tcPr>
            <w:tcW w:w="1111" w:type="pct"/>
            <w:shd w:val="clear" w:color="auto" w:fill="auto"/>
            <w:noWrap/>
            <w:vAlign w:val="center"/>
            <w:hideMark/>
          </w:tcPr>
          <w:p w14:paraId="3E7DFF3F"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tcPr>
          <w:p w14:paraId="02B5D77A" w14:textId="77777777" w:rsidR="000421F1" w:rsidRPr="00C54F99" w:rsidRDefault="000421F1" w:rsidP="000421F1">
            <w:pPr>
              <w:suppressAutoHyphens w:val="0"/>
              <w:ind w:firstLine="0"/>
              <w:jc w:val="left"/>
              <w:rPr>
                <w:sz w:val="24"/>
                <w:szCs w:val="22"/>
              </w:rPr>
            </w:pPr>
            <w:r w:rsidRPr="00C54F99">
              <w:rPr>
                <w:sz w:val="24"/>
                <w:szCs w:val="22"/>
              </w:rPr>
              <w:t>КФХ Красильникова В.П.</w:t>
            </w:r>
          </w:p>
        </w:tc>
        <w:tc>
          <w:tcPr>
            <w:tcW w:w="1063" w:type="pct"/>
            <w:shd w:val="clear" w:color="auto" w:fill="auto"/>
            <w:noWrap/>
            <w:vAlign w:val="center"/>
          </w:tcPr>
          <w:p w14:paraId="151810A8"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tcPr>
          <w:p w14:paraId="5743AC6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727A0EB7" w14:textId="77777777" w:rsidTr="00EE493F">
        <w:trPr>
          <w:trHeight w:val="615"/>
        </w:trPr>
        <w:tc>
          <w:tcPr>
            <w:tcW w:w="354" w:type="pct"/>
            <w:vAlign w:val="center"/>
          </w:tcPr>
          <w:p w14:paraId="6099D54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24</w:t>
            </w:r>
          </w:p>
        </w:tc>
        <w:tc>
          <w:tcPr>
            <w:tcW w:w="1111" w:type="pct"/>
            <w:shd w:val="clear" w:color="auto" w:fill="auto"/>
            <w:noWrap/>
            <w:vAlign w:val="center"/>
            <w:hideMark/>
          </w:tcPr>
          <w:p w14:paraId="0896FF6D"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tcPr>
          <w:p w14:paraId="23D19FCA" w14:textId="77777777" w:rsidR="000421F1" w:rsidRPr="00C54F99" w:rsidRDefault="000421F1" w:rsidP="000421F1">
            <w:pPr>
              <w:suppressAutoHyphens w:val="0"/>
              <w:ind w:firstLine="0"/>
              <w:jc w:val="left"/>
              <w:rPr>
                <w:sz w:val="24"/>
                <w:szCs w:val="22"/>
              </w:rPr>
            </w:pPr>
            <w:r w:rsidRPr="00C54F99">
              <w:rPr>
                <w:sz w:val="24"/>
                <w:szCs w:val="22"/>
              </w:rPr>
              <w:t>КФХ Тущина Ю.С.</w:t>
            </w:r>
          </w:p>
        </w:tc>
        <w:tc>
          <w:tcPr>
            <w:tcW w:w="1063" w:type="pct"/>
            <w:shd w:val="clear" w:color="auto" w:fill="auto"/>
            <w:noWrap/>
            <w:vAlign w:val="center"/>
          </w:tcPr>
          <w:p w14:paraId="3BEBBBC9"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tcPr>
          <w:p w14:paraId="5D8FD8B9"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58D7B5A" w14:textId="77777777" w:rsidTr="00EE493F">
        <w:trPr>
          <w:trHeight w:val="615"/>
        </w:trPr>
        <w:tc>
          <w:tcPr>
            <w:tcW w:w="354" w:type="pct"/>
            <w:vAlign w:val="center"/>
          </w:tcPr>
          <w:p w14:paraId="4F9376B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25</w:t>
            </w:r>
          </w:p>
        </w:tc>
        <w:tc>
          <w:tcPr>
            <w:tcW w:w="1111" w:type="pct"/>
            <w:shd w:val="clear" w:color="auto" w:fill="auto"/>
            <w:noWrap/>
            <w:vAlign w:val="center"/>
          </w:tcPr>
          <w:p w14:paraId="673D5A03" w14:textId="77777777" w:rsidR="000421F1" w:rsidRPr="00C54F99" w:rsidRDefault="000421F1" w:rsidP="000421F1">
            <w:pPr>
              <w:suppressAutoHyphens w:val="0"/>
              <w:ind w:firstLine="0"/>
              <w:jc w:val="left"/>
              <w:rPr>
                <w:sz w:val="24"/>
                <w:szCs w:val="22"/>
              </w:rPr>
            </w:pPr>
            <w:r w:rsidRPr="00C54F99">
              <w:rPr>
                <w:sz w:val="24"/>
                <w:szCs w:val="22"/>
              </w:rPr>
              <w:t>Станция технического обслуживания</w:t>
            </w:r>
          </w:p>
        </w:tc>
        <w:tc>
          <w:tcPr>
            <w:tcW w:w="1258" w:type="pct"/>
            <w:shd w:val="clear" w:color="auto" w:fill="auto"/>
            <w:noWrap/>
            <w:vAlign w:val="center"/>
          </w:tcPr>
          <w:p w14:paraId="37B30CA4" w14:textId="77777777" w:rsidR="000421F1" w:rsidRPr="00C54F99" w:rsidRDefault="000421F1" w:rsidP="000421F1">
            <w:pPr>
              <w:suppressAutoHyphens w:val="0"/>
              <w:ind w:firstLine="0"/>
              <w:jc w:val="left"/>
              <w:rPr>
                <w:sz w:val="24"/>
                <w:szCs w:val="22"/>
              </w:rPr>
            </w:pPr>
            <w:r w:rsidRPr="00C54F99">
              <w:rPr>
                <w:sz w:val="24"/>
                <w:szCs w:val="22"/>
              </w:rPr>
              <w:t>Невьянск-автосервис ИП Юшко В.Д.</w:t>
            </w:r>
          </w:p>
        </w:tc>
        <w:tc>
          <w:tcPr>
            <w:tcW w:w="1063" w:type="pct"/>
            <w:shd w:val="clear" w:color="auto" w:fill="auto"/>
            <w:noWrap/>
            <w:vAlign w:val="center"/>
          </w:tcPr>
          <w:p w14:paraId="6AF8CA77" w14:textId="77777777" w:rsidR="000421F1" w:rsidRPr="00C54F99" w:rsidRDefault="000421F1" w:rsidP="000421F1">
            <w:pPr>
              <w:suppressAutoHyphens w:val="0"/>
              <w:ind w:firstLine="0"/>
              <w:jc w:val="left"/>
              <w:rPr>
                <w:sz w:val="24"/>
                <w:szCs w:val="22"/>
              </w:rPr>
            </w:pPr>
            <w:r w:rsidRPr="00C54F99">
              <w:rPr>
                <w:sz w:val="24"/>
                <w:szCs w:val="22"/>
              </w:rPr>
              <w:t>г. Невьянск, ул. Окружная, 18</w:t>
            </w:r>
          </w:p>
        </w:tc>
        <w:tc>
          <w:tcPr>
            <w:tcW w:w="1215" w:type="pct"/>
            <w:shd w:val="clear" w:color="auto" w:fill="auto"/>
            <w:noWrap/>
            <w:vAlign w:val="center"/>
          </w:tcPr>
          <w:p w14:paraId="657C1DBB" w14:textId="77777777" w:rsidR="000421F1" w:rsidRPr="00C54F99" w:rsidRDefault="000421F1" w:rsidP="000421F1">
            <w:pPr>
              <w:suppressAutoHyphens w:val="0"/>
              <w:ind w:firstLine="0"/>
              <w:jc w:val="left"/>
              <w:rPr>
                <w:sz w:val="24"/>
                <w:szCs w:val="22"/>
              </w:rPr>
            </w:pPr>
            <w:r w:rsidRPr="00C54F99">
              <w:rPr>
                <w:sz w:val="24"/>
                <w:szCs w:val="22"/>
              </w:rPr>
              <w:t>100</w:t>
            </w:r>
          </w:p>
        </w:tc>
      </w:tr>
      <w:tr w:rsidR="00C54F99" w:rsidRPr="00C54F99" w14:paraId="72079A16" w14:textId="77777777" w:rsidTr="00EE493F">
        <w:trPr>
          <w:trHeight w:val="615"/>
        </w:trPr>
        <w:tc>
          <w:tcPr>
            <w:tcW w:w="354" w:type="pct"/>
            <w:vAlign w:val="center"/>
          </w:tcPr>
          <w:p w14:paraId="7FC2258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26</w:t>
            </w:r>
          </w:p>
        </w:tc>
        <w:tc>
          <w:tcPr>
            <w:tcW w:w="1111" w:type="pct"/>
            <w:shd w:val="clear" w:color="auto" w:fill="auto"/>
            <w:noWrap/>
            <w:vAlign w:val="center"/>
          </w:tcPr>
          <w:p w14:paraId="56269338" w14:textId="77777777" w:rsidR="000421F1" w:rsidRPr="00C54F99" w:rsidRDefault="000421F1" w:rsidP="000421F1">
            <w:pPr>
              <w:suppressAutoHyphens w:val="0"/>
              <w:ind w:firstLine="0"/>
              <w:jc w:val="left"/>
              <w:rPr>
                <w:sz w:val="24"/>
                <w:szCs w:val="22"/>
              </w:rPr>
            </w:pPr>
            <w:r w:rsidRPr="00C54F99">
              <w:rPr>
                <w:sz w:val="24"/>
                <w:szCs w:val="22"/>
              </w:rPr>
              <w:t>Автомойка</w:t>
            </w:r>
          </w:p>
        </w:tc>
        <w:tc>
          <w:tcPr>
            <w:tcW w:w="1258" w:type="pct"/>
            <w:shd w:val="clear" w:color="auto" w:fill="auto"/>
            <w:noWrap/>
            <w:vAlign w:val="center"/>
          </w:tcPr>
          <w:p w14:paraId="20EAA9D5" w14:textId="77777777" w:rsidR="000421F1" w:rsidRPr="00C54F99" w:rsidRDefault="000421F1" w:rsidP="000421F1">
            <w:pPr>
              <w:suppressAutoHyphens w:val="0"/>
              <w:ind w:firstLine="0"/>
              <w:jc w:val="left"/>
              <w:rPr>
                <w:sz w:val="24"/>
                <w:szCs w:val="22"/>
              </w:rPr>
            </w:pPr>
            <w:r w:rsidRPr="00C54F99">
              <w:rPr>
                <w:sz w:val="24"/>
                <w:szCs w:val="22"/>
              </w:rPr>
              <w:t>ООО "Гриерсо-сервис"</w:t>
            </w:r>
          </w:p>
        </w:tc>
        <w:tc>
          <w:tcPr>
            <w:tcW w:w="1063" w:type="pct"/>
            <w:shd w:val="clear" w:color="auto" w:fill="auto"/>
            <w:noWrap/>
            <w:vAlign w:val="center"/>
          </w:tcPr>
          <w:p w14:paraId="658205BA" w14:textId="77777777" w:rsidR="000421F1" w:rsidRPr="00C54F99" w:rsidRDefault="000421F1" w:rsidP="000421F1">
            <w:pPr>
              <w:suppressAutoHyphens w:val="0"/>
              <w:ind w:firstLine="0"/>
              <w:jc w:val="left"/>
              <w:rPr>
                <w:sz w:val="24"/>
                <w:szCs w:val="22"/>
              </w:rPr>
            </w:pPr>
            <w:r w:rsidRPr="00C54F99">
              <w:rPr>
                <w:sz w:val="24"/>
                <w:szCs w:val="22"/>
              </w:rPr>
              <w:t>г. Невьянск, ул. Строителей, 16</w:t>
            </w:r>
          </w:p>
        </w:tc>
        <w:tc>
          <w:tcPr>
            <w:tcW w:w="1215" w:type="pct"/>
            <w:shd w:val="clear" w:color="auto" w:fill="auto"/>
            <w:noWrap/>
            <w:vAlign w:val="center"/>
          </w:tcPr>
          <w:p w14:paraId="482296FF"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BE64178" w14:textId="77777777" w:rsidTr="00EE493F">
        <w:trPr>
          <w:trHeight w:val="615"/>
        </w:trPr>
        <w:tc>
          <w:tcPr>
            <w:tcW w:w="354" w:type="pct"/>
            <w:vAlign w:val="center"/>
          </w:tcPr>
          <w:p w14:paraId="28AF3B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27</w:t>
            </w:r>
          </w:p>
        </w:tc>
        <w:tc>
          <w:tcPr>
            <w:tcW w:w="1111" w:type="pct"/>
            <w:shd w:val="clear" w:color="auto" w:fill="auto"/>
            <w:noWrap/>
            <w:vAlign w:val="center"/>
          </w:tcPr>
          <w:p w14:paraId="659B99CA" w14:textId="77777777" w:rsidR="000421F1" w:rsidRPr="00C54F99" w:rsidRDefault="000421F1" w:rsidP="000421F1">
            <w:pPr>
              <w:suppressAutoHyphens w:val="0"/>
              <w:ind w:firstLine="0"/>
              <w:jc w:val="left"/>
              <w:rPr>
                <w:sz w:val="24"/>
                <w:szCs w:val="22"/>
              </w:rPr>
            </w:pPr>
            <w:r w:rsidRPr="00C54F99">
              <w:rPr>
                <w:sz w:val="24"/>
                <w:szCs w:val="22"/>
              </w:rPr>
              <w:t>Автомойка</w:t>
            </w:r>
          </w:p>
        </w:tc>
        <w:tc>
          <w:tcPr>
            <w:tcW w:w="1258" w:type="pct"/>
            <w:shd w:val="clear" w:color="auto" w:fill="auto"/>
            <w:noWrap/>
            <w:vAlign w:val="center"/>
          </w:tcPr>
          <w:p w14:paraId="1D67C349" w14:textId="77777777" w:rsidR="000421F1" w:rsidRPr="00C54F99" w:rsidRDefault="000421F1" w:rsidP="000421F1">
            <w:pPr>
              <w:suppressAutoHyphens w:val="0"/>
              <w:ind w:firstLine="0"/>
              <w:jc w:val="left"/>
              <w:rPr>
                <w:sz w:val="24"/>
                <w:szCs w:val="22"/>
              </w:rPr>
            </w:pPr>
            <w:r w:rsidRPr="00C54F99">
              <w:rPr>
                <w:sz w:val="24"/>
                <w:szCs w:val="22"/>
              </w:rPr>
              <w:t>ИП Беляева С.Г.</w:t>
            </w:r>
          </w:p>
        </w:tc>
        <w:tc>
          <w:tcPr>
            <w:tcW w:w="1063" w:type="pct"/>
            <w:shd w:val="clear" w:color="auto" w:fill="auto"/>
            <w:noWrap/>
            <w:vAlign w:val="center"/>
          </w:tcPr>
          <w:p w14:paraId="30BB8663"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150/1</w:t>
            </w:r>
          </w:p>
        </w:tc>
        <w:tc>
          <w:tcPr>
            <w:tcW w:w="1215" w:type="pct"/>
            <w:shd w:val="clear" w:color="auto" w:fill="auto"/>
            <w:noWrap/>
            <w:vAlign w:val="center"/>
          </w:tcPr>
          <w:p w14:paraId="251F46A7"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5E8C9802" w14:textId="77777777" w:rsidTr="00EE493F">
        <w:trPr>
          <w:trHeight w:val="615"/>
        </w:trPr>
        <w:tc>
          <w:tcPr>
            <w:tcW w:w="354" w:type="pct"/>
            <w:vAlign w:val="center"/>
          </w:tcPr>
          <w:p w14:paraId="0B6A796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28</w:t>
            </w:r>
          </w:p>
        </w:tc>
        <w:tc>
          <w:tcPr>
            <w:tcW w:w="1111" w:type="pct"/>
            <w:shd w:val="clear" w:color="auto" w:fill="auto"/>
            <w:noWrap/>
            <w:vAlign w:val="center"/>
          </w:tcPr>
          <w:p w14:paraId="0EC031F9" w14:textId="77777777" w:rsidR="000421F1" w:rsidRPr="00C54F99" w:rsidRDefault="000421F1" w:rsidP="000421F1">
            <w:pPr>
              <w:suppressAutoHyphens w:val="0"/>
              <w:ind w:firstLine="0"/>
              <w:jc w:val="left"/>
              <w:rPr>
                <w:sz w:val="24"/>
                <w:szCs w:val="22"/>
              </w:rPr>
            </w:pPr>
            <w:r w:rsidRPr="00C54F99">
              <w:rPr>
                <w:sz w:val="24"/>
                <w:szCs w:val="22"/>
              </w:rPr>
              <w:t>Автомойка</w:t>
            </w:r>
          </w:p>
        </w:tc>
        <w:tc>
          <w:tcPr>
            <w:tcW w:w="1258" w:type="pct"/>
            <w:shd w:val="clear" w:color="auto" w:fill="auto"/>
            <w:noWrap/>
            <w:vAlign w:val="center"/>
          </w:tcPr>
          <w:p w14:paraId="7E49D0DB" w14:textId="77777777" w:rsidR="000421F1" w:rsidRPr="00C54F99" w:rsidRDefault="000421F1" w:rsidP="000421F1">
            <w:pPr>
              <w:suppressAutoHyphens w:val="0"/>
              <w:ind w:firstLine="0"/>
              <w:jc w:val="left"/>
              <w:rPr>
                <w:sz w:val="24"/>
                <w:szCs w:val="22"/>
              </w:rPr>
            </w:pPr>
            <w:r w:rsidRPr="00C54F99">
              <w:rPr>
                <w:sz w:val="24"/>
                <w:szCs w:val="22"/>
              </w:rPr>
              <w:t>ИП Дерябина Л.В.</w:t>
            </w:r>
          </w:p>
        </w:tc>
        <w:tc>
          <w:tcPr>
            <w:tcW w:w="1063" w:type="pct"/>
            <w:shd w:val="clear" w:color="auto" w:fill="auto"/>
            <w:noWrap/>
            <w:vAlign w:val="center"/>
          </w:tcPr>
          <w:p w14:paraId="70DE529F" w14:textId="77777777" w:rsidR="000421F1" w:rsidRPr="00C54F99" w:rsidRDefault="000421F1" w:rsidP="000421F1">
            <w:pPr>
              <w:suppressAutoHyphens w:val="0"/>
              <w:ind w:firstLine="0"/>
              <w:jc w:val="left"/>
              <w:rPr>
                <w:sz w:val="24"/>
                <w:szCs w:val="22"/>
              </w:rPr>
            </w:pPr>
            <w:r w:rsidRPr="00C54F99">
              <w:rPr>
                <w:sz w:val="24"/>
                <w:szCs w:val="22"/>
              </w:rPr>
              <w:t>г. Невьянск, ул. Дзержинского, 96</w:t>
            </w:r>
          </w:p>
        </w:tc>
        <w:tc>
          <w:tcPr>
            <w:tcW w:w="1215" w:type="pct"/>
            <w:shd w:val="clear" w:color="auto" w:fill="auto"/>
            <w:noWrap/>
            <w:vAlign w:val="center"/>
          </w:tcPr>
          <w:p w14:paraId="1C14A1B7"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304E1FA" w14:textId="77777777" w:rsidTr="00EE493F">
        <w:trPr>
          <w:trHeight w:val="615"/>
        </w:trPr>
        <w:tc>
          <w:tcPr>
            <w:tcW w:w="354" w:type="pct"/>
            <w:vAlign w:val="center"/>
          </w:tcPr>
          <w:p w14:paraId="52B07D3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29</w:t>
            </w:r>
          </w:p>
        </w:tc>
        <w:tc>
          <w:tcPr>
            <w:tcW w:w="1111" w:type="pct"/>
            <w:shd w:val="clear" w:color="auto" w:fill="auto"/>
            <w:noWrap/>
            <w:vAlign w:val="center"/>
          </w:tcPr>
          <w:p w14:paraId="57C05D74" w14:textId="77777777" w:rsidR="000421F1" w:rsidRPr="00C54F99" w:rsidRDefault="000421F1" w:rsidP="000421F1">
            <w:pPr>
              <w:suppressAutoHyphens w:val="0"/>
              <w:ind w:firstLine="0"/>
              <w:jc w:val="left"/>
              <w:rPr>
                <w:sz w:val="24"/>
                <w:szCs w:val="22"/>
              </w:rPr>
            </w:pPr>
            <w:r w:rsidRPr="00C54F99">
              <w:rPr>
                <w:sz w:val="24"/>
                <w:szCs w:val="22"/>
              </w:rPr>
              <w:t>Автомойка</w:t>
            </w:r>
          </w:p>
        </w:tc>
        <w:tc>
          <w:tcPr>
            <w:tcW w:w="1258" w:type="pct"/>
            <w:shd w:val="clear" w:color="auto" w:fill="auto"/>
            <w:noWrap/>
            <w:vAlign w:val="center"/>
          </w:tcPr>
          <w:p w14:paraId="09CE0702" w14:textId="77777777" w:rsidR="000421F1" w:rsidRPr="00C54F99" w:rsidRDefault="000421F1" w:rsidP="000421F1">
            <w:pPr>
              <w:suppressAutoHyphens w:val="0"/>
              <w:ind w:firstLine="0"/>
              <w:jc w:val="left"/>
              <w:rPr>
                <w:sz w:val="24"/>
                <w:szCs w:val="22"/>
              </w:rPr>
            </w:pPr>
            <w:r w:rsidRPr="00C54F99">
              <w:rPr>
                <w:sz w:val="24"/>
                <w:szCs w:val="22"/>
              </w:rPr>
              <w:t>ИП Бородин</w:t>
            </w:r>
          </w:p>
        </w:tc>
        <w:tc>
          <w:tcPr>
            <w:tcW w:w="1063" w:type="pct"/>
            <w:shd w:val="clear" w:color="auto" w:fill="auto"/>
            <w:noWrap/>
            <w:vAlign w:val="center"/>
          </w:tcPr>
          <w:p w14:paraId="3FEF7F5D" w14:textId="77777777" w:rsidR="000421F1" w:rsidRPr="00C54F99" w:rsidRDefault="000421F1" w:rsidP="000421F1">
            <w:pPr>
              <w:suppressAutoHyphens w:val="0"/>
              <w:ind w:firstLine="0"/>
              <w:jc w:val="left"/>
              <w:rPr>
                <w:sz w:val="24"/>
                <w:szCs w:val="22"/>
              </w:rPr>
            </w:pPr>
            <w:r w:rsidRPr="00C54F99">
              <w:rPr>
                <w:sz w:val="24"/>
                <w:szCs w:val="22"/>
              </w:rPr>
              <w:t>г. Невьянск, ул. Володарского, дом 14</w:t>
            </w:r>
          </w:p>
        </w:tc>
        <w:tc>
          <w:tcPr>
            <w:tcW w:w="1215" w:type="pct"/>
            <w:shd w:val="clear" w:color="auto" w:fill="auto"/>
            <w:noWrap/>
            <w:vAlign w:val="center"/>
          </w:tcPr>
          <w:p w14:paraId="61F5EFFF"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8E35C11" w14:textId="77777777" w:rsidTr="00EE493F">
        <w:trPr>
          <w:trHeight w:val="615"/>
        </w:trPr>
        <w:tc>
          <w:tcPr>
            <w:tcW w:w="354" w:type="pct"/>
            <w:vAlign w:val="center"/>
          </w:tcPr>
          <w:p w14:paraId="5D5E139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30</w:t>
            </w:r>
          </w:p>
        </w:tc>
        <w:tc>
          <w:tcPr>
            <w:tcW w:w="1111" w:type="pct"/>
            <w:shd w:val="clear" w:color="auto" w:fill="auto"/>
            <w:noWrap/>
            <w:vAlign w:val="center"/>
          </w:tcPr>
          <w:p w14:paraId="7D21F3D9" w14:textId="77777777" w:rsidR="000421F1" w:rsidRPr="00C54F99" w:rsidRDefault="000421F1" w:rsidP="000421F1">
            <w:pPr>
              <w:suppressAutoHyphens w:val="0"/>
              <w:ind w:firstLine="0"/>
              <w:jc w:val="left"/>
              <w:rPr>
                <w:sz w:val="24"/>
                <w:szCs w:val="22"/>
              </w:rPr>
            </w:pPr>
            <w:r w:rsidRPr="00C54F99">
              <w:rPr>
                <w:sz w:val="24"/>
                <w:szCs w:val="22"/>
              </w:rPr>
              <w:t>Автомойка</w:t>
            </w:r>
          </w:p>
        </w:tc>
        <w:tc>
          <w:tcPr>
            <w:tcW w:w="1258" w:type="pct"/>
            <w:shd w:val="clear" w:color="auto" w:fill="auto"/>
            <w:noWrap/>
            <w:vAlign w:val="center"/>
          </w:tcPr>
          <w:p w14:paraId="1A94B8EE"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568747EB" w14:textId="77777777" w:rsidR="000421F1" w:rsidRPr="00C54F99" w:rsidRDefault="000421F1" w:rsidP="000421F1">
            <w:pPr>
              <w:suppressAutoHyphens w:val="0"/>
              <w:ind w:firstLine="0"/>
              <w:jc w:val="left"/>
              <w:rPr>
                <w:sz w:val="24"/>
                <w:szCs w:val="22"/>
              </w:rPr>
            </w:pPr>
            <w:r w:rsidRPr="00C54F99">
              <w:rPr>
                <w:sz w:val="24"/>
                <w:szCs w:val="22"/>
              </w:rPr>
              <w:t>г. Невьянск, ул. Мамина Сибиряка, 107</w:t>
            </w:r>
          </w:p>
        </w:tc>
        <w:tc>
          <w:tcPr>
            <w:tcW w:w="1215" w:type="pct"/>
            <w:shd w:val="clear" w:color="auto" w:fill="auto"/>
            <w:noWrap/>
            <w:vAlign w:val="center"/>
          </w:tcPr>
          <w:p w14:paraId="1EDEEAD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969F00C" w14:textId="77777777" w:rsidTr="00EE493F">
        <w:trPr>
          <w:trHeight w:val="615"/>
        </w:trPr>
        <w:tc>
          <w:tcPr>
            <w:tcW w:w="354" w:type="pct"/>
            <w:vAlign w:val="center"/>
          </w:tcPr>
          <w:p w14:paraId="754FF9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31</w:t>
            </w:r>
          </w:p>
        </w:tc>
        <w:tc>
          <w:tcPr>
            <w:tcW w:w="1111" w:type="pct"/>
            <w:shd w:val="clear" w:color="auto" w:fill="auto"/>
            <w:noWrap/>
            <w:vAlign w:val="center"/>
          </w:tcPr>
          <w:p w14:paraId="1834D032" w14:textId="77777777" w:rsidR="000421F1" w:rsidRPr="00C54F99" w:rsidRDefault="000421F1" w:rsidP="000421F1">
            <w:pPr>
              <w:suppressAutoHyphens w:val="0"/>
              <w:ind w:firstLine="0"/>
              <w:jc w:val="left"/>
              <w:rPr>
                <w:sz w:val="24"/>
                <w:szCs w:val="22"/>
              </w:rPr>
            </w:pPr>
            <w:r w:rsidRPr="00C54F99">
              <w:rPr>
                <w:sz w:val="24"/>
                <w:szCs w:val="22"/>
              </w:rPr>
              <w:t>Автостоянка вместимостью более 300 машино/мест</w:t>
            </w:r>
          </w:p>
        </w:tc>
        <w:tc>
          <w:tcPr>
            <w:tcW w:w="1258" w:type="pct"/>
            <w:shd w:val="clear" w:color="auto" w:fill="auto"/>
            <w:noWrap/>
            <w:vAlign w:val="center"/>
          </w:tcPr>
          <w:p w14:paraId="3D23DDD0" w14:textId="77777777" w:rsidR="000421F1" w:rsidRPr="00C54F99" w:rsidRDefault="000421F1" w:rsidP="000421F1">
            <w:pPr>
              <w:suppressAutoHyphens w:val="0"/>
              <w:ind w:firstLine="0"/>
              <w:jc w:val="left"/>
              <w:rPr>
                <w:sz w:val="24"/>
                <w:szCs w:val="22"/>
              </w:rPr>
            </w:pPr>
            <w:r w:rsidRPr="00C54F99">
              <w:rPr>
                <w:sz w:val="24"/>
                <w:szCs w:val="22"/>
              </w:rPr>
              <w:t>630 машино/мест</w:t>
            </w:r>
          </w:p>
        </w:tc>
        <w:tc>
          <w:tcPr>
            <w:tcW w:w="1063" w:type="pct"/>
            <w:shd w:val="clear" w:color="auto" w:fill="auto"/>
            <w:noWrap/>
            <w:vAlign w:val="center"/>
          </w:tcPr>
          <w:p w14:paraId="240151A0"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61A53187"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7F6D9481" w14:textId="77777777" w:rsidTr="00EE493F">
        <w:trPr>
          <w:trHeight w:val="615"/>
        </w:trPr>
        <w:tc>
          <w:tcPr>
            <w:tcW w:w="354" w:type="pct"/>
            <w:vAlign w:val="center"/>
          </w:tcPr>
          <w:p w14:paraId="102AB45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32</w:t>
            </w:r>
          </w:p>
        </w:tc>
        <w:tc>
          <w:tcPr>
            <w:tcW w:w="1111" w:type="pct"/>
            <w:shd w:val="clear" w:color="auto" w:fill="auto"/>
            <w:noWrap/>
            <w:vAlign w:val="center"/>
          </w:tcPr>
          <w:p w14:paraId="5154EEA7" w14:textId="77777777" w:rsidR="000421F1" w:rsidRPr="00C54F99" w:rsidRDefault="000421F1" w:rsidP="000421F1">
            <w:pPr>
              <w:suppressAutoHyphens w:val="0"/>
              <w:ind w:firstLine="0"/>
              <w:jc w:val="left"/>
              <w:rPr>
                <w:sz w:val="24"/>
                <w:szCs w:val="22"/>
              </w:rPr>
            </w:pPr>
            <w:r w:rsidRPr="00C54F99">
              <w:rPr>
                <w:sz w:val="24"/>
                <w:szCs w:val="22"/>
              </w:rPr>
              <w:t xml:space="preserve">Автостоянка вместимостью </w:t>
            </w:r>
            <w:r w:rsidRPr="00C54F99">
              <w:rPr>
                <w:sz w:val="24"/>
                <w:szCs w:val="22"/>
              </w:rPr>
              <w:lastRenderedPageBreak/>
              <w:t>более 300 машино/мест</w:t>
            </w:r>
          </w:p>
        </w:tc>
        <w:tc>
          <w:tcPr>
            <w:tcW w:w="1258" w:type="pct"/>
            <w:shd w:val="clear" w:color="auto" w:fill="auto"/>
            <w:noWrap/>
            <w:vAlign w:val="center"/>
          </w:tcPr>
          <w:p w14:paraId="42546B56" w14:textId="77777777" w:rsidR="000421F1" w:rsidRPr="00C54F99" w:rsidRDefault="000421F1" w:rsidP="000421F1">
            <w:pPr>
              <w:suppressAutoHyphens w:val="0"/>
              <w:ind w:firstLine="0"/>
              <w:jc w:val="left"/>
              <w:rPr>
                <w:sz w:val="24"/>
                <w:szCs w:val="22"/>
              </w:rPr>
            </w:pPr>
            <w:r w:rsidRPr="00C54F99">
              <w:rPr>
                <w:sz w:val="24"/>
                <w:szCs w:val="22"/>
              </w:rPr>
              <w:lastRenderedPageBreak/>
              <w:t>Штраф-стоянка</w:t>
            </w:r>
          </w:p>
        </w:tc>
        <w:tc>
          <w:tcPr>
            <w:tcW w:w="1063" w:type="pct"/>
            <w:shd w:val="clear" w:color="auto" w:fill="auto"/>
            <w:noWrap/>
            <w:vAlign w:val="center"/>
          </w:tcPr>
          <w:p w14:paraId="3BA6A6F2"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035F708D"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2710A5B0" w14:textId="77777777" w:rsidTr="00EE493F">
        <w:trPr>
          <w:trHeight w:val="615"/>
        </w:trPr>
        <w:tc>
          <w:tcPr>
            <w:tcW w:w="354" w:type="pct"/>
            <w:vAlign w:val="center"/>
          </w:tcPr>
          <w:p w14:paraId="29E71D6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33</w:t>
            </w:r>
          </w:p>
        </w:tc>
        <w:tc>
          <w:tcPr>
            <w:tcW w:w="1111" w:type="pct"/>
            <w:shd w:val="clear" w:color="auto" w:fill="auto"/>
            <w:noWrap/>
            <w:vAlign w:val="center"/>
          </w:tcPr>
          <w:p w14:paraId="22602B6C" w14:textId="77777777" w:rsidR="000421F1" w:rsidRPr="00C54F99" w:rsidRDefault="000421F1" w:rsidP="000421F1">
            <w:pPr>
              <w:suppressAutoHyphens w:val="0"/>
              <w:ind w:firstLine="0"/>
              <w:jc w:val="left"/>
              <w:rPr>
                <w:sz w:val="24"/>
                <w:szCs w:val="22"/>
              </w:rPr>
            </w:pPr>
            <w:r w:rsidRPr="00C54F99">
              <w:rPr>
                <w:sz w:val="24"/>
                <w:szCs w:val="22"/>
              </w:rPr>
              <w:t>Автотранспортное предприятие</w:t>
            </w:r>
          </w:p>
        </w:tc>
        <w:tc>
          <w:tcPr>
            <w:tcW w:w="1258" w:type="pct"/>
            <w:shd w:val="clear" w:color="auto" w:fill="auto"/>
            <w:noWrap/>
            <w:vAlign w:val="center"/>
          </w:tcPr>
          <w:p w14:paraId="5E6EA5C0" w14:textId="77777777" w:rsidR="000421F1" w:rsidRPr="00C54F99" w:rsidRDefault="000421F1" w:rsidP="000421F1">
            <w:pPr>
              <w:suppressAutoHyphens w:val="0"/>
              <w:ind w:firstLine="0"/>
              <w:jc w:val="left"/>
              <w:rPr>
                <w:sz w:val="24"/>
                <w:szCs w:val="22"/>
              </w:rPr>
            </w:pPr>
            <w:r w:rsidRPr="00C54F99">
              <w:rPr>
                <w:sz w:val="24"/>
                <w:szCs w:val="22"/>
              </w:rPr>
              <w:t>ООО «Сигнал»</w:t>
            </w:r>
          </w:p>
        </w:tc>
        <w:tc>
          <w:tcPr>
            <w:tcW w:w="1063" w:type="pct"/>
            <w:shd w:val="clear" w:color="auto" w:fill="auto"/>
            <w:noWrap/>
            <w:vAlign w:val="center"/>
          </w:tcPr>
          <w:p w14:paraId="55D99695" w14:textId="77777777" w:rsidR="000421F1" w:rsidRPr="00C54F99" w:rsidRDefault="000421F1" w:rsidP="000421F1">
            <w:pPr>
              <w:suppressAutoHyphens w:val="0"/>
              <w:ind w:firstLine="0"/>
              <w:jc w:val="left"/>
              <w:rPr>
                <w:sz w:val="24"/>
                <w:szCs w:val="22"/>
              </w:rPr>
            </w:pPr>
            <w:r w:rsidRPr="00C54F99">
              <w:rPr>
                <w:sz w:val="24"/>
                <w:szCs w:val="22"/>
              </w:rPr>
              <w:t>г. Невьянск, ул. Володарского, 122</w:t>
            </w:r>
          </w:p>
        </w:tc>
        <w:tc>
          <w:tcPr>
            <w:tcW w:w="1215" w:type="pct"/>
            <w:shd w:val="clear" w:color="auto" w:fill="auto"/>
            <w:noWrap/>
            <w:vAlign w:val="center"/>
          </w:tcPr>
          <w:p w14:paraId="1772B82F"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2864EB38" w14:textId="77777777" w:rsidTr="00EE493F">
        <w:trPr>
          <w:trHeight w:val="615"/>
        </w:trPr>
        <w:tc>
          <w:tcPr>
            <w:tcW w:w="354" w:type="pct"/>
            <w:vAlign w:val="center"/>
          </w:tcPr>
          <w:p w14:paraId="44B116C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34</w:t>
            </w:r>
          </w:p>
        </w:tc>
        <w:tc>
          <w:tcPr>
            <w:tcW w:w="1111" w:type="pct"/>
            <w:shd w:val="clear" w:color="auto" w:fill="auto"/>
            <w:noWrap/>
            <w:vAlign w:val="center"/>
          </w:tcPr>
          <w:p w14:paraId="58C3687E"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5B8C9D50"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3C7BE359" w14:textId="77777777" w:rsidR="000421F1" w:rsidRPr="00C54F99" w:rsidRDefault="000421F1" w:rsidP="000421F1">
            <w:pPr>
              <w:suppressAutoHyphens w:val="0"/>
              <w:ind w:firstLine="0"/>
              <w:jc w:val="left"/>
              <w:rPr>
                <w:sz w:val="24"/>
                <w:szCs w:val="22"/>
              </w:rPr>
            </w:pPr>
            <w:r w:rsidRPr="00C54F99">
              <w:rPr>
                <w:sz w:val="24"/>
                <w:szCs w:val="22"/>
              </w:rPr>
              <w:t>г. Невьянск, ул. Мартьянова, 81</w:t>
            </w:r>
          </w:p>
        </w:tc>
        <w:tc>
          <w:tcPr>
            <w:tcW w:w="1215" w:type="pct"/>
            <w:shd w:val="clear" w:color="auto" w:fill="auto"/>
            <w:noWrap/>
            <w:vAlign w:val="center"/>
          </w:tcPr>
          <w:p w14:paraId="77CDACA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2B4C4E7F" w14:textId="77777777" w:rsidTr="00EE493F">
        <w:trPr>
          <w:trHeight w:val="615"/>
        </w:trPr>
        <w:tc>
          <w:tcPr>
            <w:tcW w:w="354" w:type="pct"/>
            <w:vAlign w:val="center"/>
          </w:tcPr>
          <w:p w14:paraId="42A07C8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35</w:t>
            </w:r>
          </w:p>
        </w:tc>
        <w:tc>
          <w:tcPr>
            <w:tcW w:w="1111" w:type="pct"/>
            <w:shd w:val="clear" w:color="auto" w:fill="auto"/>
            <w:noWrap/>
            <w:vAlign w:val="center"/>
          </w:tcPr>
          <w:p w14:paraId="21D59E22"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1B205173" w14:textId="77777777" w:rsidR="000421F1" w:rsidRPr="00C54F99" w:rsidRDefault="000421F1" w:rsidP="000421F1">
            <w:pPr>
              <w:suppressAutoHyphens w:val="0"/>
              <w:ind w:firstLine="0"/>
              <w:jc w:val="left"/>
              <w:rPr>
                <w:sz w:val="24"/>
                <w:szCs w:val="22"/>
              </w:rPr>
            </w:pPr>
            <w:r w:rsidRPr="00C54F99">
              <w:rPr>
                <w:sz w:val="24"/>
                <w:szCs w:val="22"/>
              </w:rPr>
              <w:t>ОАО «Свердловскнефтепродукт»</w:t>
            </w:r>
          </w:p>
          <w:p w14:paraId="41E16D1D" w14:textId="77777777" w:rsidR="000421F1" w:rsidRPr="00C54F99" w:rsidRDefault="000421F1" w:rsidP="000421F1">
            <w:pPr>
              <w:suppressAutoHyphens w:val="0"/>
              <w:ind w:firstLine="0"/>
              <w:jc w:val="left"/>
              <w:rPr>
                <w:sz w:val="24"/>
                <w:szCs w:val="22"/>
              </w:rPr>
            </w:pPr>
            <w:r w:rsidRPr="00C54F99">
              <w:rPr>
                <w:sz w:val="24"/>
                <w:szCs w:val="22"/>
              </w:rPr>
              <w:t>АЗС №74</w:t>
            </w:r>
          </w:p>
        </w:tc>
        <w:tc>
          <w:tcPr>
            <w:tcW w:w="1063" w:type="pct"/>
            <w:shd w:val="clear" w:color="auto" w:fill="auto"/>
            <w:noWrap/>
            <w:vAlign w:val="center"/>
          </w:tcPr>
          <w:p w14:paraId="0023BE31" w14:textId="77777777" w:rsidR="000421F1" w:rsidRPr="00C54F99" w:rsidRDefault="000421F1" w:rsidP="000421F1">
            <w:pPr>
              <w:suppressAutoHyphens w:val="0"/>
              <w:ind w:firstLine="0"/>
              <w:jc w:val="left"/>
              <w:rPr>
                <w:sz w:val="24"/>
                <w:szCs w:val="22"/>
              </w:rPr>
            </w:pPr>
            <w:r w:rsidRPr="00C54F99">
              <w:rPr>
                <w:sz w:val="24"/>
                <w:szCs w:val="22"/>
              </w:rPr>
              <w:t>г. Невьянск, ул. Попова, 43а</w:t>
            </w:r>
          </w:p>
        </w:tc>
        <w:tc>
          <w:tcPr>
            <w:tcW w:w="1215" w:type="pct"/>
            <w:shd w:val="clear" w:color="auto" w:fill="auto"/>
            <w:noWrap/>
            <w:vAlign w:val="center"/>
          </w:tcPr>
          <w:p w14:paraId="76440A4E" w14:textId="56677FF5" w:rsidR="000421F1" w:rsidRPr="00C54F99" w:rsidRDefault="00CC6A4B" w:rsidP="000421F1">
            <w:pPr>
              <w:suppressAutoHyphens w:val="0"/>
              <w:ind w:firstLine="0"/>
              <w:jc w:val="left"/>
              <w:rPr>
                <w:sz w:val="24"/>
                <w:szCs w:val="22"/>
              </w:rPr>
            </w:pPr>
            <w:r w:rsidRPr="00C54F99">
              <w:rPr>
                <w:sz w:val="24"/>
                <w:szCs w:val="22"/>
              </w:rPr>
              <w:t>установлена</w:t>
            </w:r>
          </w:p>
        </w:tc>
      </w:tr>
      <w:tr w:rsidR="00C54F99" w:rsidRPr="00C54F99" w14:paraId="61C12053" w14:textId="77777777" w:rsidTr="00EE493F">
        <w:trPr>
          <w:trHeight w:val="615"/>
        </w:trPr>
        <w:tc>
          <w:tcPr>
            <w:tcW w:w="354" w:type="pct"/>
            <w:vAlign w:val="center"/>
          </w:tcPr>
          <w:p w14:paraId="296C1F4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36</w:t>
            </w:r>
          </w:p>
        </w:tc>
        <w:tc>
          <w:tcPr>
            <w:tcW w:w="1111" w:type="pct"/>
            <w:shd w:val="clear" w:color="auto" w:fill="auto"/>
            <w:noWrap/>
            <w:vAlign w:val="center"/>
          </w:tcPr>
          <w:p w14:paraId="33F7AE2C"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3FE1923F" w14:textId="77777777" w:rsidR="000421F1" w:rsidRPr="00C54F99" w:rsidRDefault="000421F1" w:rsidP="000421F1">
            <w:pPr>
              <w:suppressAutoHyphens w:val="0"/>
              <w:ind w:firstLine="0"/>
              <w:jc w:val="left"/>
              <w:rPr>
                <w:sz w:val="24"/>
                <w:szCs w:val="22"/>
              </w:rPr>
            </w:pPr>
            <w:r w:rsidRPr="00C54F99">
              <w:rPr>
                <w:sz w:val="24"/>
                <w:szCs w:val="22"/>
              </w:rPr>
              <w:t>АЗС №78</w:t>
            </w:r>
          </w:p>
        </w:tc>
        <w:tc>
          <w:tcPr>
            <w:tcW w:w="1063" w:type="pct"/>
            <w:shd w:val="clear" w:color="auto" w:fill="auto"/>
            <w:noWrap/>
            <w:vAlign w:val="center"/>
          </w:tcPr>
          <w:p w14:paraId="4BB44092" w14:textId="77777777" w:rsidR="000421F1" w:rsidRPr="00C54F99" w:rsidRDefault="000421F1" w:rsidP="000421F1">
            <w:pPr>
              <w:suppressAutoHyphens w:val="0"/>
              <w:ind w:firstLine="0"/>
              <w:jc w:val="left"/>
              <w:rPr>
                <w:sz w:val="24"/>
                <w:szCs w:val="22"/>
              </w:rPr>
            </w:pPr>
            <w:r w:rsidRPr="00C54F99">
              <w:rPr>
                <w:sz w:val="24"/>
                <w:szCs w:val="22"/>
              </w:rPr>
              <w:t>г. Невьянск, ул. Степана Разина, 104а</w:t>
            </w:r>
          </w:p>
        </w:tc>
        <w:tc>
          <w:tcPr>
            <w:tcW w:w="1215" w:type="pct"/>
            <w:shd w:val="clear" w:color="auto" w:fill="auto"/>
            <w:noWrap/>
            <w:vAlign w:val="center"/>
          </w:tcPr>
          <w:p w14:paraId="5D1DF808"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2FD85DD" w14:textId="77777777" w:rsidTr="00EE493F">
        <w:trPr>
          <w:trHeight w:val="615"/>
        </w:trPr>
        <w:tc>
          <w:tcPr>
            <w:tcW w:w="354" w:type="pct"/>
            <w:vAlign w:val="center"/>
          </w:tcPr>
          <w:p w14:paraId="4901ECB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37</w:t>
            </w:r>
          </w:p>
        </w:tc>
        <w:tc>
          <w:tcPr>
            <w:tcW w:w="1111" w:type="pct"/>
            <w:shd w:val="clear" w:color="auto" w:fill="auto"/>
            <w:noWrap/>
            <w:vAlign w:val="center"/>
          </w:tcPr>
          <w:p w14:paraId="69E2024A"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1E7EAF5F" w14:textId="77777777" w:rsidR="000421F1" w:rsidRPr="00C54F99" w:rsidRDefault="000421F1" w:rsidP="000421F1">
            <w:pPr>
              <w:suppressAutoHyphens w:val="0"/>
              <w:ind w:firstLine="0"/>
              <w:jc w:val="left"/>
              <w:rPr>
                <w:sz w:val="24"/>
                <w:szCs w:val="22"/>
              </w:rPr>
            </w:pPr>
            <w:r w:rsidRPr="00C54F99">
              <w:rPr>
                <w:sz w:val="24"/>
                <w:szCs w:val="22"/>
              </w:rPr>
              <w:t>ИП Борисов И.М.</w:t>
            </w:r>
          </w:p>
        </w:tc>
        <w:tc>
          <w:tcPr>
            <w:tcW w:w="1063" w:type="pct"/>
            <w:shd w:val="clear" w:color="auto" w:fill="auto"/>
            <w:noWrap/>
            <w:vAlign w:val="center"/>
          </w:tcPr>
          <w:p w14:paraId="7D1A84DB" w14:textId="77777777" w:rsidR="000421F1" w:rsidRPr="00C54F99" w:rsidRDefault="000421F1" w:rsidP="000421F1">
            <w:pPr>
              <w:suppressAutoHyphens w:val="0"/>
              <w:ind w:firstLine="0"/>
              <w:jc w:val="left"/>
              <w:rPr>
                <w:sz w:val="24"/>
                <w:szCs w:val="22"/>
              </w:rPr>
            </w:pPr>
            <w:r w:rsidRPr="00C54F99">
              <w:rPr>
                <w:sz w:val="24"/>
                <w:szCs w:val="22"/>
              </w:rPr>
              <w:t>г. Невьянск, ул. Шевченко, 100</w:t>
            </w:r>
          </w:p>
        </w:tc>
        <w:tc>
          <w:tcPr>
            <w:tcW w:w="1215" w:type="pct"/>
            <w:shd w:val="clear" w:color="auto" w:fill="auto"/>
            <w:noWrap/>
            <w:vAlign w:val="center"/>
          </w:tcPr>
          <w:p w14:paraId="7D67D258"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4BBF118B" w14:textId="77777777" w:rsidTr="00EE493F">
        <w:trPr>
          <w:trHeight w:val="615"/>
        </w:trPr>
        <w:tc>
          <w:tcPr>
            <w:tcW w:w="354" w:type="pct"/>
            <w:vAlign w:val="center"/>
          </w:tcPr>
          <w:p w14:paraId="2305278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38</w:t>
            </w:r>
          </w:p>
        </w:tc>
        <w:tc>
          <w:tcPr>
            <w:tcW w:w="1111" w:type="pct"/>
            <w:shd w:val="clear" w:color="auto" w:fill="auto"/>
            <w:noWrap/>
            <w:vAlign w:val="center"/>
          </w:tcPr>
          <w:p w14:paraId="17CB5C3D"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6F9E47FB" w14:textId="77777777" w:rsidR="000421F1" w:rsidRPr="00C54F99" w:rsidRDefault="000421F1" w:rsidP="000421F1">
            <w:pPr>
              <w:suppressAutoHyphens w:val="0"/>
              <w:ind w:firstLine="0"/>
              <w:jc w:val="left"/>
              <w:rPr>
                <w:sz w:val="24"/>
                <w:szCs w:val="22"/>
              </w:rPr>
            </w:pPr>
            <w:r w:rsidRPr="00C54F99">
              <w:rPr>
                <w:sz w:val="24"/>
                <w:szCs w:val="22"/>
              </w:rPr>
              <w:t>АЗС №79</w:t>
            </w:r>
          </w:p>
        </w:tc>
        <w:tc>
          <w:tcPr>
            <w:tcW w:w="1063" w:type="pct"/>
            <w:shd w:val="clear" w:color="auto" w:fill="auto"/>
            <w:noWrap/>
            <w:vAlign w:val="center"/>
          </w:tcPr>
          <w:p w14:paraId="263C4E63" w14:textId="77777777" w:rsidR="000421F1" w:rsidRPr="00C54F99" w:rsidRDefault="000421F1" w:rsidP="000421F1">
            <w:pPr>
              <w:suppressAutoHyphens w:val="0"/>
              <w:ind w:firstLine="0"/>
              <w:jc w:val="left"/>
              <w:rPr>
                <w:sz w:val="24"/>
                <w:szCs w:val="22"/>
              </w:rPr>
            </w:pPr>
            <w:r w:rsidRPr="00C54F99">
              <w:rPr>
                <w:sz w:val="24"/>
                <w:szCs w:val="22"/>
              </w:rPr>
              <w:t>г. Невьянск, ул. Дзержинского, 2д</w:t>
            </w:r>
          </w:p>
        </w:tc>
        <w:tc>
          <w:tcPr>
            <w:tcW w:w="1215" w:type="pct"/>
            <w:shd w:val="clear" w:color="auto" w:fill="auto"/>
            <w:noWrap/>
            <w:vAlign w:val="center"/>
          </w:tcPr>
          <w:p w14:paraId="7297FC8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3AB2DCF" w14:textId="77777777" w:rsidTr="00EE493F">
        <w:trPr>
          <w:trHeight w:val="615"/>
        </w:trPr>
        <w:tc>
          <w:tcPr>
            <w:tcW w:w="354" w:type="pct"/>
            <w:vAlign w:val="center"/>
          </w:tcPr>
          <w:p w14:paraId="2EACDE90" w14:textId="3909417B" w:rsidR="00CC6A4B" w:rsidRPr="00C54F99" w:rsidRDefault="00CC6A4B" w:rsidP="000421F1">
            <w:pPr>
              <w:suppressAutoHyphens w:val="0"/>
              <w:ind w:firstLine="0"/>
              <w:jc w:val="left"/>
              <w:rPr>
                <w:sz w:val="24"/>
                <w:szCs w:val="22"/>
                <w:lang w:eastAsia="en-US"/>
              </w:rPr>
            </w:pPr>
            <w:r w:rsidRPr="00C54F99">
              <w:rPr>
                <w:sz w:val="24"/>
                <w:szCs w:val="22"/>
                <w:lang w:eastAsia="en-US"/>
              </w:rPr>
              <w:t>38.1</w:t>
            </w:r>
          </w:p>
        </w:tc>
        <w:tc>
          <w:tcPr>
            <w:tcW w:w="1111" w:type="pct"/>
            <w:shd w:val="clear" w:color="auto" w:fill="auto"/>
            <w:noWrap/>
            <w:vAlign w:val="center"/>
          </w:tcPr>
          <w:p w14:paraId="38E2F941" w14:textId="1C9C8C1C" w:rsidR="00CC6A4B" w:rsidRPr="00C54F99" w:rsidRDefault="00CC6A4B" w:rsidP="00CC6A4B">
            <w:pPr>
              <w:suppressAutoHyphens w:val="0"/>
              <w:ind w:firstLine="0"/>
              <w:jc w:val="left"/>
              <w:rPr>
                <w:sz w:val="24"/>
                <w:szCs w:val="22"/>
              </w:rPr>
            </w:pPr>
            <w:r w:rsidRPr="00C54F99">
              <w:rPr>
                <w:sz w:val="24"/>
                <w:szCs w:val="22"/>
              </w:rPr>
              <w:t>АЗС</w:t>
            </w:r>
            <w:r w:rsidRPr="00C54F99">
              <w:t xml:space="preserve"> </w:t>
            </w:r>
          </w:p>
        </w:tc>
        <w:tc>
          <w:tcPr>
            <w:tcW w:w="1258" w:type="pct"/>
            <w:shd w:val="clear" w:color="auto" w:fill="auto"/>
            <w:noWrap/>
            <w:vAlign w:val="center"/>
          </w:tcPr>
          <w:p w14:paraId="7680FC44" w14:textId="3CB7D1E8" w:rsidR="00CC6A4B" w:rsidRPr="00C54F99" w:rsidRDefault="00CC6A4B" w:rsidP="000421F1">
            <w:pPr>
              <w:suppressAutoHyphens w:val="0"/>
              <w:ind w:firstLine="0"/>
              <w:jc w:val="left"/>
              <w:rPr>
                <w:sz w:val="24"/>
                <w:szCs w:val="22"/>
              </w:rPr>
            </w:pPr>
            <w:r w:rsidRPr="00C54F99">
              <w:rPr>
                <w:sz w:val="24"/>
                <w:szCs w:val="22"/>
              </w:rPr>
              <w:t>АЗС № 92</w:t>
            </w:r>
          </w:p>
        </w:tc>
        <w:tc>
          <w:tcPr>
            <w:tcW w:w="1063" w:type="pct"/>
            <w:shd w:val="clear" w:color="auto" w:fill="auto"/>
            <w:noWrap/>
            <w:vAlign w:val="center"/>
          </w:tcPr>
          <w:p w14:paraId="4D5AABBF" w14:textId="448FAFFE" w:rsidR="00CC6A4B" w:rsidRPr="00C54F99" w:rsidRDefault="00CC6A4B" w:rsidP="000421F1">
            <w:pPr>
              <w:suppressAutoHyphens w:val="0"/>
              <w:ind w:firstLine="0"/>
              <w:jc w:val="left"/>
              <w:rPr>
                <w:sz w:val="24"/>
                <w:szCs w:val="22"/>
              </w:rPr>
            </w:pPr>
            <w:r w:rsidRPr="00C54F99">
              <w:rPr>
                <w:sz w:val="24"/>
                <w:szCs w:val="22"/>
              </w:rPr>
              <w:t>г. Невьянск, ул. Дзержинского, 2Б</w:t>
            </w:r>
          </w:p>
        </w:tc>
        <w:tc>
          <w:tcPr>
            <w:tcW w:w="1215" w:type="pct"/>
            <w:shd w:val="clear" w:color="auto" w:fill="auto"/>
            <w:noWrap/>
            <w:vAlign w:val="center"/>
          </w:tcPr>
          <w:p w14:paraId="2A7B9FB8" w14:textId="194978AD" w:rsidR="00CC6A4B" w:rsidRPr="00C54F99" w:rsidRDefault="00CC6A4B" w:rsidP="000421F1">
            <w:pPr>
              <w:suppressAutoHyphens w:val="0"/>
              <w:ind w:firstLine="0"/>
              <w:jc w:val="left"/>
              <w:rPr>
                <w:sz w:val="24"/>
                <w:szCs w:val="22"/>
              </w:rPr>
            </w:pPr>
            <w:r w:rsidRPr="00C54F99">
              <w:rPr>
                <w:sz w:val="24"/>
                <w:szCs w:val="22"/>
              </w:rPr>
              <w:t>установлена</w:t>
            </w:r>
          </w:p>
        </w:tc>
      </w:tr>
      <w:tr w:rsidR="00C54F99" w:rsidRPr="00C54F99" w14:paraId="4B065CCD" w14:textId="77777777" w:rsidTr="00EE493F">
        <w:trPr>
          <w:trHeight w:val="615"/>
        </w:trPr>
        <w:tc>
          <w:tcPr>
            <w:tcW w:w="354" w:type="pct"/>
            <w:vAlign w:val="center"/>
          </w:tcPr>
          <w:p w14:paraId="7C10E75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39</w:t>
            </w:r>
          </w:p>
        </w:tc>
        <w:tc>
          <w:tcPr>
            <w:tcW w:w="1111" w:type="pct"/>
            <w:shd w:val="clear" w:color="auto" w:fill="auto"/>
            <w:noWrap/>
            <w:vAlign w:val="center"/>
          </w:tcPr>
          <w:p w14:paraId="2F872F39" w14:textId="77777777" w:rsidR="000421F1" w:rsidRPr="00C54F99" w:rsidRDefault="000421F1" w:rsidP="000421F1">
            <w:pPr>
              <w:suppressAutoHyphens w:val="0"/>
              <w:ind w:firstLine="0"/>
              <w:jc w:val="left"/>
              <w:rPr>
                <w:sz w:val="24"/>
                <w:szCs w:val="22"/>
              </w:rPr>
            </w:pPr>
            <w:r w:rsidRPr="00C54F99">
              <w:rPr>
                <w:sz w:val="24"/>
                <w:szCs w:val="22"/>
              </w:rPr>
              <w:t>АЗС</w:t>
            </w:r>
          </w:p>
        </w:tc>
        <w:tc>
          <w:tcPr>
            <w:tcW w:w="1258" w:type="pct"/>
            <w:shd w:val="clear" w:color="auto" w:fill="auto"/>
            <w:noWrap/>
            <w:vAlign w:val="center"/>
          </w:tcPr>
          <w:p w14:paraId="702B700D"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4D769477"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140а</w:t>
            </w:r>
          </w:p>
        </w:tc>
        <w:tc>
          <w:tcPr>
            <w:tcW w:w="1215" w:type="pct"/>
            <w:shd w:val="clear" w:color="auto" w:fill="auto"/>
            <w:noWrap/>
            <w:vAlign w:val="center"/>
          </w:tcPr>
          <w:p w14:paraId="592A68E1"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4E9A4E57" w14:textId="77777777" w:rsidTr="00EE493F">
        <w:trPr>
          <w:trHeight w:val="615"/>
        </w:trPr>
        <w:tc>
          <w:tcPr>
            <w:tcW w:w="354" w:type="pct"/>
            <w:vAlign w:val="center"/>
          </w:tcPr>
          <w:p w14:paraId="4E22EEE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40</w:t>
            </w:r>
          </w:p>
        </w:tc>
        <w:tc>
          <w:tcPr>
            <w:tcW w:w="1111" w:type="pct"/>
            <w:shd w:val="clear" w:color="auto" w:fill="auto"/>
            <w:noWrap/>
            <w:vAlign w:val="center"/>
          </w:tcPr>
          <w:p w14:paraId="2D32EF60" w14:textId="77777777" w:rsidR="000421F1" w:rsidRPr="00C54F99" w:rsidRDefault="000421F1" w:rsidP="000421F1">
            <w:pPr>
              <w:suppressAutoHyphens w:val="0"/>
              <w:ind w:firstLine="0"/>
              <w:jc w:val="left"/>
              <w:rPr>
                <w:sz w:val="24"/>
                <w:szCs w:val="22"/>
              </w:rPr>
            </w:pPr>
            <w:r w:rsidRPr="00C54F99">
              <w:rPr>
                <w:sz w:val="24"/>
                <w:szCs w:val="22"/>
              </w:rPr>
              <w:t>Ветстанция</w:t>
            </w:r>
          </w:p>
        </w:tc>
        <w:tc>
          <w:tcPr>
            <w:tcW w:w="1258" w:type="pct"/>
            <w:shd w:val="clear" w:color="auto" w:fill="auto"/>
            <w:noWrap/>
            <w:vAlign w:val="center"/>
          </w:tcPr>
          <w:p w14:paraId="16161436" w14:textId="77777777" w:rsidR="000421F1" w:rsidRPr="00C54F99" w:rsidRDefault="000421F1" w:rsidP="000421F1">
            <w:pPr>
              <w:suppressAutoHyphens w:val="0"/>
              <w:ind w:firstLine="0"/>
              <w:jc w:val="left"/>
              <w:rPr>
                <w:sz w:val="24"/>
                <w:szCs w:val="22"/>
              </w:rPr>
            </w:pPr>
            <w:r w:rsidRPr="00C54F99">
              <w:rPr>
                <w:sz w:val="24"/>
                <w:szCs w:val="22"/>
              </w:rPr>
              <w:t>Невьянская станция по борьбе с болезнями животных</w:t>
            </w:r>
          </w:p>
        </w:tc>
        <w:tc>
          <w:tcPr>
            <w:tcW w:w="1063" w:type="pct"/>
            <w:shd w:val="clear" w:color="auto" w:fill="auto"/>
            <w:noWrap/>
            <w:vAlign w:val="center"/>
          </w:tcPr>
          <w:p w14:paraId="68122964" w14:textId="77777777" w:rsidR="000421F1" w:rsidRPr="00C54F99" w:rsidRDefault="000421F1" w:rsidP="000421F1">
            <w:pPr>
              <w:suppressAutoHyphens w:val="0"/>
              <w:ind w:firstLine="0"/>
              <w:jc w:val="left"/>
              <w:rPr>
                <w:sz w:val="24"/>
                <w:szCs w:val="22"/>
              </w:rPr>
            </w:pPr>
            <w:r w:rsidRPr="00C54F99">
              <w:rPr>
                <w:sz w:val="24"/>
                <w:szCs w:val="22"/>
              </w:rPr>
              <w:t>г. Невьянск, ул. Вайнера, 82</w:t>
            </w:r>
          </w:p>
        </w:tc>
        <w:tc>
          <w:tcPr>
            <w:tcW w:w="1215" w:type="pct"/>
            <w:shd w:val="clear" w:color="auto" w:fill="auto"/>
            <w:noWrap/>
            <w:vAlign w:val="center"/>
          </w:tcPr>
          <w:p w14:paraId="1BCAD000"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2CD9958F" w14:textId="77777777" w:rsidTr="00EE493F">
        <w:trPr>
          <w:trHeight w:val="615"/>
        </w:trPr>
        <w:tc>
          <w:tcPr>
            <w:tcW w:w="354" w:type="pct"/>
            <w:vAlign w:val="center"/>
          </w:tcPr>
          <w:p w14:paraId="10BC3E3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41</w:t>
            </w:r>
          </w:p>
        </w:tc>
        <w:tc>
          <w:tcPr>
            <w:tcW w:w="1111" w:type="pct"/>
            <w:shd w:val="clear" w:color="auto" w:fill="auto"/>
            <w:noWrap/>
            <w:vAlign w:val="center"/>
          </w:tcPr>
          <w:p w14:paraId="20AC93D0" w14:textId="77777777" w:rsidR="000421F1" w:rsidRPr="00C54F99" w:rsidRDefault="000421F1" w:rsidP="000421F1">
            <w:pPr>
              <w:suppressAutoHyphens w:val="0"/>
              <w:ind w:firstLine="0"/>
              <w:jc w:val="left"/>
              <w:rPr>
                <w:sz w:val="24"/>
                <w:szCs w:val="22"/>
              </w:rPr>
            </w:pPr>
            <w:r w:rsidRPr="00C54F99">
              <w:rPr>
                <w:sz w:val="24"/>
                <w:szCs w:val="22"/>
              </w:rPr>
              <w:t>Гаражи вместимостью более 300 машино/мест</w:t>
            </w:r>
          </w:p>
        </w:tc>
        <w:tc>
          <w:tcPr>
            <w:tcW w:w="1258" w:type="pct"/>
            <w:shd w:val="clear" w:color="auto" w:fill="auto"/>
            <w:noWrap/>
            <w:vAlign w:val="center"/>
          </w:tcPr>
          <w:p w14:paraId="17AF4A63" w14:textId="77777777" w:rsidR="000421F1" w:rsidRPr="00C54F99" w:rsidRDefault="000421F1" w:rsidP="000421F1">
            <w:pPr>
              <w:suppressAutoHyphens w:val="0"/>
              <w:ind w:firstLine="0"/>
              <w:jc w:val="left"/>
              <w:rPr>
                <w:sz w:val="24"/>
                <w:szCs w:val="22"/>
              </w:rPr>
            </w:pPr>
            <w:r w:rsidRPr="00C54F99">
              <w:rPr>
                <w:sz w:val="24"/>
                <w:szCs w:val="22"/>
              </w:rPr>
              <w:t>гаражные боксы, капитальные гаражи, гаражные комплексы</w:t>
            </w:r>
          </w:p>
        </w:tc>
        <w:tc>
          <w:tcPr>
            <w:tcW w:w="1063" w:type="pct"/>
            <w:shd w:val="clear" w:color="auto" w:fill="auto"/>
            <w:noWrap/>
            <w:vAlign w:val="center"/>
          </w:tcPr>
          <w:p w14:paraId="3AC577CE"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4491EA62"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403CB23" w14:textId="77777777" w:rsidTr="00EE493F">
        <w:trPr>
          <w:trHeight w:val="615"/>
        </w:trPr>
        <w:tc>
          <w:tcPr>
            <w:tcW w:w="354" w:type="pct"/>
            <w:vAlign w:val="center"/>
          </w:tcPr>
          <w:p w14:paraId="324B4E4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42</w:t>
            </w:r>
          </w:p>
        </w:tc>
        <w:tc>
          <w:tcPr>
            <w:tcW w:w="1111" w:type="pct"/>
            <w:shd w:val="clear" w:color="auto" w:fill="auto"/>
            <w:noWrap/>
            <w:vAlign w:val="center"/>
          </w:tcPr>
          <w:p w14:paraId="0E064CD7" w14:textId="77777777" w:rsidR="000421F1" w:rsidRPr="00C54F99" w:rsidRDefault="000421F1" w:rsidP="000421F1">
            <w:pPr>
              <w:suppressAutoHyphens w:val="0"/>
              <w:ind w:firstLine="0"/>
              <w:jc w:val="left"/>
              <w:rPr>
                <w:sz w:val="24"/>
                <w:szCs w:val="22"/>
              </w:rPr>
            </w:pPr>
            <w:r w:rsidRPr="00C54F99">
              <w:rPr>
                <w:sz w:val="24"/>
                <w:szCs w:val="22"/>
              </w:rPr>
              <w:t>Кладбище закрытое</w:t>
            </w:r>
          </w:p>
        </w:tc>
        <w:tc>
          <w:tcPr>
            <w:tcW w:w="1258" w:type="pct"/>
            <w:shd w:val="clear" w:color="auto" w:fill="auto"/>
            <w:noWrap/>
            <w:vAlign w:val="center"/>
          </w:tcPr>
          <w:p w14:paraId="22BE882F"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027B2FC5"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4AE450FD"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74EA0A8" w14:textId="77777777" w:rsidTr="00EE493F">
        <w:trPr>
          <w:trHeight w:val="615"/>
        </w:trPr>
        <w:tc>
          <w:tcPr>
            <w:tcW w:w="354" w:type="pct"/>
            <w:vAlign w:val="center"/>
          </w:tcPr>
          <w:p w14:paraId="1094C44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43</w:t>
            </w:r>
          </w:p>
        </w:tc>
        <w:tc>
          <w:tcPr>
            <w:tcW w:w="1111" w:type="pct"/>
            <w:shd w:val="clear" w:color="auto" w:fill="auto"/>
            <w:noWrap/>
            <w:vAlign w:val="center"/>
          </w:tcPr>
          <w:p w14:paraId="363B757F"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22175378" w14:textId="77777777" w:rsidR="000421F1" w:rsidRPr="00C54F99" w:rsidRDefault="000421F1" w:rsidP="000421F1">
            <w:pPr>
              <w:suppressAutoHyphens w:val="0"/>
              <w:ind w:firstLine="0"/>
              <w:jc w:val="left"/>
              <w:rPr>
                <w:sz w:val="24"/>
                <w:szCs w:val="22"/>
              </w:rPr>
            </w:pPr>
            <w:r w:rsidRPr="00C54F99">
              <w:rPr>
                <w:sz w:val="24"/>
                <w:szCs w:val="22"/>
              </w:rPr>
              <w:t>ООО «Невьянский завод железобетонных изделий»</w:t>
            </w:r>
          </w:p>
        </w:tc>
        <w:tc>
          <w:tcPr>
            <w:tcW w:w="1063" w:type="pct"/>
            <w:shd w:val="clear" w:color="auto" w:fill="auto"/>
            <w:noWrap/>
            <w:vAlign w:val="center"/>
          </w:tcPr>
          <w:p w14:paraId="73E9DD42"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6DDA35CB"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C61858E" w14:textId="77777777" w:rsidTr="00EE493F">
        <w:trPr>
          <w:trHeight w:val="615"/>
        </w:trPr>
        <w:tc>
          <w:tcPr>
            <w:tcW w:w="354" w:type="pct"/>
            <w:vAlign w:val="center"/>
          </w:tcPr>
          <w:p w14:paraId="4E764D3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44</w:t>
            </w:r>
          </w:p>
        </w:tc>
        <w:tc>
          <w:tcPr>
            <w:tcW w:w="1111" w:type="pct"/>
            <w:shd w:val="clear" w:color="auto" w:fill="auto"/>
            <w:noWrap/>
            <w:vAlign w:val="center"/>
          </w:tcPr>
          <w:p w14:paraId="2B7DC878"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13807CFC" w14:textId="77777777" w:rsidR="000421F1" w:rsidRPr="00C54F99" w:rsidRDefault="000421F1" w:rsidP="000421F1">
            <w:pPr>
              <w:suppressAutoHyphens w:val="0"/>
              <w:ind w:firstLine="0"/>
              <w:jc w:val="left"/>
              <w:rPr>
                <w:sz w:val="24"/>
                <w:szCs w:val="22"/>
              </w:rPr>
            </w:pPr>
            <w:r w:rsidRPr="00C54F99">
              <w:rPr>
                <w:sz w:val="24"/>
                <w:szCs w:val="22"/>
              </w:rPr>
              <w:t>Складской комплекс</w:t>
            </w:r>
          </w:p>
        </w:tc>
        <w:tc>
          <w:tcPr>
            <w:tcW w:w="1063" w:type="pct"/>
            <w:shd w:val="clear" w:color="auto" w:fill="auto"/>
            <w:noWrap/>
            <w:vAlign w:val="center"/>
          </w:tcPr>
          <w:p w14:paraId="43479DC6" w14:textId="77777777" w:rsidR="000421F1" w:rsidRPr="00C54F99" w:rsidRDefault="000421F1" w:rsidP="000421F1">
            <w:pPr>
              <w:suppressAutoHyphens w:val="0"/>
              <w:ind w:firstLine="0"/>
              <w:jc w:val="left"/>
              <w:rPr>
                <w:sz w:val="24"/>
                <w:szCs w:val="22"/>
              </w:rPr>
            </w:pPr>
            <w:r w:rsidRPr="00C54F99">
              <w:rPr>
                <w:sz w:val="24"/>
                <w:szCs w:val="22"/>
              </w:rPr>
              <w:t>г. Невьянск, ул. Железнодорожная</w:t>
            </w:r>
          </w:p>
        </w:tc>
        <w:tc>
          <w:tcPr>
            <w:tcW w:w="1215" w:type="pct"/>
            <w:shd w:val="clear" w:color="auto" w:fill="auto"/>
            <w:noWrap/>
            <w:vAlign w:val="center"/>
          </w:tcPr>
          <w:p w14:paraId="2D7C80AF"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5533B106" w14:textId="77777777" w:rsidTr="00EE493F">
        <w:trPr>
          <w:trHeight w:val="615"/>
        </w:trPr>
        <w:tc>
          <w:tcPr>
            <w:tcW w:w="354" w:type="pct"/>
            <w:vAlign w:val="center"/>
          </w:tcPr>
          <w:p w14:paraId="644D531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45</w:t>
            </w:r>
          </w:p>
        </w:tc>
        <w:tc>
          <w:tcPr>
            <w:tcW w:w="1111" w:type="pct"/>
            <w:shd w:val="clear" w:color="auto" w:fill="auto"/>
            <w:noWrap/>
            <w:vAlign w:val="center"/>
          </w:tcPr>
          <w:p w14:paraId="057A0755"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w:t>
            </w:r>
            <w:r w:rsidRPr="00C54F99">
              <w:rPr>
                <w:sz w:val="24"/>
                <w:szCs w:val="22"/>
              </w:rPr>
              <w:lastRenderedPageBreak/>
              <w:t>складского назначения</w:t>
            </w:r>
          </w:p>
        </w:tc>
        <w:tc>
          <w:tcPr>
            <w:tcW w:w="1258" w:type="pct"/>
            <w:shd w:val="clear" w:color="auto" w:fill="auto"/>
            <w:noWrap/>
            <w:vAlign w:val="center"/>
          </w:tcPr>
          <w:p w14:paraId="3577F729" w14:textId="77777777" w:rsidR="000421F1" w:rsidRPr="00C54F99" w:rsidRDefault="000421F1" w:rsidP="000421F1">
            <w:pPr>
              <w:suppressAutoHyphens w:val="0"/>
              <w:ind w:firstLine="0"/>
              <w:jc w:val="left"/>
              <w:rPr>
                <w:sz w:val="24"/>
                <w:szCs w:val="22"/>
              </w:rPr>
            </w:pPr>
            <w:r w:rsidRPr="00C54F99">
              <w:rPr>
                <w:sz w:val="24"/>
                <w:szCs w:val="22"/>
              </w:rPr>
              <w:lastRenderedPageBreak/>
              <w:t>ООО «Докпласт»</w:t>
            </w:r>
          </w:p>
        </w:tc>
        <w:tc>
          <w:tcPr>
            <w:tcW w:w="1063" w:type="pct"/>
            <w:shd w:val="clear" w:color="auto" w:fill="auto"/>
            <w:noWrap/>
            <w:vAlign w:val="center"/>
          </w:tcPr>
          <w:p w14:paraId="5651AAF9" w14:textId="77777777" w:rsidR="000421F1" w:rsidRPr="00C54F99" w:rsidRDefault="000421F1" w:rsidP="000421F1">
            <w:pPr>
              <w:suppressAutoHyphens w:val="0"/>
              <w:ind w:firstLine="0"/>
              <w:jc w:val="left"/>
              <w:rPr>
                <w:sz w:val="24"/>
                <w:szCs w:val="22"/>
              </w:rPr>
            </w:pPr>
            <w:r w:rsidRPr="00C54F99">
              <w:rPr>
                <w:sz w:val="24"/>
                <w:szCs w:val="22"/>
              </w:rPr>
              <w:t>г. Невьянск, ул. Ленина, 150</w:t>
            </w:r>
          </w:p>
        </w:tc>
        <w:tc>
          <w:tcPr>
            <w:tcW w:w="1215" w:type="pct"/>
            <w:shd w:val="clear" w:color="auto" w:fill="auto"/>
            <w:noWrap/>
            <w:vAlign w:val="center"/>
          </w:tcPr>
          <w:p w14:paraId="1618EC7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43065D7D" w14:textId="77777777" w:rsidTr="00EE493F">
        <w:trPr>
          <w:trHeight w:val="615"/>
        </w:trPr>
        <w:tc>
          <w:tcPr>
            <w:tcW w:w="354" w:type="pct"/>
            <w:vAlign w:val="center"/>
          </w:tcPr>
          <w:p w14:paraId="3B1B045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46</w:t>
            </w:r>
          </w:p>
        </w:tc>
        <w:tc>
          <w:tcPr>
            <w:tcW w:w="1111" w:type="pct"/>
            <w:shd w:val="clear" w:color="auto" w:fill="auto"/>
            <w:noWrap/>
            <w:vAlign w:val="center"/>
          </w:tcPr>
          <w:p w14:paraId="1681D97E"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0E817B7C" w14:textId="77777777" w:rsidR="000421F1" w:rsidRPr="00C54F99" w:rsidRDefault="000421F1" w:rsidP="000421F1">
            <w:pPr>
              <w:suppressAutoHyphens w:val="0"/>
              <w:ind w:firstLine="0"/>
              <w:jc w:val="left"/>
              <w:rPr>
                <w:sz w:val="24"/>
                <w:szCs w:val="22"/>
              </w:rPr>
            </w:pPr>
            <w:r w:rsidRPr="00C54F99">
              <w:rPr>
                <w:sz w:val="24"/>
                <w:szCs w:val="22"/>
              </w:rPr>
              <w:t>ООО «Трио»</w:t>
            </w:r>
          </w:p>
        </w:tc>
        <w:tc>
          <w:tcPr>
            <w:tcW w:w="1063" w:type="pct"/>
            <w:shd w:val="clear" w:color="auto" w:fill="auto"/>
            <w:noWrap/>
            <w:vAlign w:val="center"/>
          </w:tcPr>
          <w:p w14:paraId="186B0D2E" w14:textId="77777777" w:rsidR="000421F1" w:rsidRPr="00C54F99" w:rsidRDefault="000421F1" w:rsidP="000421F1">
            <w:pPr>
              <w:suppressAutoHyphens w:val="0"/>
              <w:ind w:firstLine="0"/>
              <w:jc w:val="left"/>
              <w:rPr>
                <w:sz w:val="24"/>
                <w:szCs w:val="22"/>
              </w:rPr>
            </w:pPr>
            <w:r w:rsidRPr="00C54F99">
              <w:rPr>
                <w:sz w:val="24"/>
                <w:szCs w:val="22"/>
              </w:rPr>
              <w:t>г. Невьянск, ул. Демьяна Бедного, 47а</w:t>
            </w:r>
          </w:p>
        </w:tc>
        <w:tc>
          <w:tcPr>
            <w:tcW w:w="1215" w:type="pct"/>
            <w:shd w:val="clear" w:color="auto" w:fill="auto"/>
            <w:noWrap/>
            <w:vAlign w:val="center"/>
          </w:tcPr>
          <w:p w14:paraId="5DE55BFA"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529EEB45" w14:textId="77777777" w:rsidTr="00EE493F">
        <w:trPr>
          <w:trHeight w:val="615"/>
        </w:trPr>
        <w:tc>
          <w:tcPr>
            <w:tcW w:w="354" w:type="pct"/>
            <w:vAlign w:val="center"/>
          </w:tcPr>
          <w:p w14:paraId="663D4BD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47</w:t>
            </w:r>
          </w:p>
        </w:tc>
        <w:tc>
          <w:tcPr>
            <w:tcW w:w="1111" w:type="pct"/>
            <w:shd w:val="clear" w:color="auto" w:fill="auto"/>
            <w:noWrap/>
            <w:vAlign w:val="center"/>
          </w:tcPr>
          <w:p w14:paraId="58926EBC"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04AF0C06" w14:textId="77777777" w:rsidR="000421F1" w:rsidRPr="00C54F99" w:rsidRDefault="000421F1" w:rsidP="000421F1">
            <w:pPr>
              <w:suppressAutoHyphens w:val="0"/>
              <w:ind w:firstLine="0"/>
              <w:jc w:val="left"/>
              <w:rPr>
                <w:sz w:val="24"/>
                <w:szCs w:val="22"/>
              </w:rPr>
            </w:pPr>
            <w:r w:rsidRPr="00C54F99">
              <w:rPr>
                <w:sz w:val="24"/>
                <w:szCs w:val="22"/>
              </w:rPr>
              <w:t>Склад</w:t>
            </w:r>
          </w:p>
        </w:tc>
        <w:tc>
          <w:tcPr>
            <w:tcW w:w="1063" w:type="pct"/>
            <w:shd w:val="clear" w:color="auto" w:fill="auto"/>
            <w:noWrap/>
            <w:vAlign w:val="center"/>
          </w:tcPr>
          <w:p w14:paraId="4A6D00F8" w14:textId="77777777" w:rsidR="000421F1" w:rsidRPr="00C54F99" w:rsidRDefault="000421F1" w:rsidP="000421F1">
            <w:pPr>
              <w:suppressAutoHyphens w:val="0"/>
              <w:ind w:firstLine="0"/>
              <w:jc w:val="left"/>
              <w:rPr>
                <w:sz w:val="24"/>
                <w:szCs w:val="22"/>
              </w:rPr>
            </w:pPr>
            <w:r w:rsidRPr="00C54F99">
              <w:rPr>
                <w:sz w:val="24"/>
                <w:szCs w:val="22"/>
              </w:rPr>
              <w:t xml:space="preserve">г. Невьянск, </w:t>
            </w:r>
            <w:r w:rsidRPr="00C54F99">
              <w:rPr>
                <w:sz w:val="24"/>
                <w:szCs w:val="22"/>
              </w:rPr>
              <w:br/>
              <w:t>ул. Кирова, 18</w:t>
            </w:r>
          </w:p>
        </w:tc>
        <w:tc>
          <w:tcPr>
            <w:tcW w:w="1215" w:type="pct"/>
            <w:shd w:val="clear" w:color="auto" w:fill="auto"/>
            <w:noWrap/>
            <w:vAlign w:val="center"/>
          </w:tcPr>
          <w:p w14:paraId="52CB0C2D"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850F872" w14:textId="77777777" w:rsidTr="00EE493F">
        <w:trPr>
          <w:trHeight w:val="615"/>
        </w:trPr>
        <w:tc>
          <w:tcPr>
            <w:tcW w:w="354" w:type="pct"/>
            <w:vAlign w:val="center"/>
          </w:tcPr>
          <w:p w14:paraId="35B4968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48</w:t>
            </w:r>
          </w:p>
        </w:tc>
        <w:tc>
          <w:tcPr>
            <w:tcW w:w="1111" w:type="pct"/>
            <w:shd w:val="clear" w:color="auto" w:fill="auto"/>
            <w:noWrap/>
            <w:vAlign w:val="center"/>
          </w:tcPr>
          <w:p w14:paraId="6BFE7D92"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1D243869" w14:textId="77777777" w:rsidR="000421F1" w:rsidRPr="00C54F99" w:rsidRDefault="000421F1" w:rsidP="000421F1">
            <w:pPr>
              <w:suppressAutoHyphens w:val="0"/>
              <w:ind w:firstLine="0"/>
              <w:jc w:val="left"/>
              <w:rPr>
                <w:sz w:val="24"/>
                <w:szCs w:val="22"/>
              </w:rPr>
            </w:pPr>
            <w:r w:rsidRPr="00C54F99">
              <w:rPr>
                <w:sz w:val="24"/>
                <w:szCs w:val="22"/>
              </w:rPr>
              <w:t>ЗАО «Фиамет»</w:t>
            </w:r>
          </w:p>
        </w:tc>
        <w:tc>
          <w:tcPr>
            <w:tcW w:w="1063" w:type="pct"/>
            <w:shd w:val="clear" w:color="auto" w:fill="auto"/>
            <w:noWrap/>
            <w:vAlign w:val="center"/>
          </w:tcPr>
          <w:p w14:paraId="1194DD0E" w14:textId="77777777" w:rsidR="000421F1" w:rsidRPr="00C54F99" w:rsidRDefault="000421F1" w:rsidP="000421F1">
            <w:pPr>
              <w:suppressAutoHyphens w:val="0"/>
              <w:ind w:firstLine="0"/>
              <w:jc w:val="left"/>
              <w:rPr>
                <w:sz w:val="24"/>
                <w:szCs w:val="22"/>
              </w:rPr>
            </w:pPr>
            <w:r w:rsidRPr="00C54F99">
              <w:rPr>
                <w:sz w:val="24"/>
                <w:szCs w:val="22"/>
              </w:rPr>
              <w:t>г. Невьянск, ул. Советская, 3</w:t>
            </w:r>
          </w:p>
        </w:tc>
        <w:tc>
          <w:tcPr>
            <w:tcW w:w="1215" w:type="pct"/>
            <w:shd w:val="clear" w:color="auto" w:fill="auto"/>
            <w:noWrap/>
            <w:vAlign w:val="center"/>
          </w:tcPr>
          <w:p w14:paraId="16F10B73"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41A3199" w14:textId="77777777" w:rsidTr="00EE493F">
        <w:trPr>
          <w:trHeight w:val="615"/>
        </w:trPr>
        <w:tc>
          <w:tcPr>
            <w:tcW w:w="354" w:type="pct"/>
            <w:vAlign w:val="center"/>
          </w:tcPr>
          <w:p w14:paraId="1557F3B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49</w:t>
            </w:r>
          </w:p>
        </w:tc>
        <w:tc>
          <w:tcPr>
            <w:tcW w:w="1111" w:type="pct"/>
            <w:shd w:val="clear" w:color="auto" w:fill="auto"/>
            <w:noWrap/>
            <w:vAlign w:val="center"/>
          </w:tcPr>
          <w:p w14:paraId="6A2CDC09"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56024672" w14:textId="77777777" w:rsidR="000421F1" w:rsidRPr="00C54F99" w:rsidRDefault="000421F1" w:rsidP="000421F1">
            <w:pPr>
              <w:suppressAutoHyphens w:val="0"/>
              <w:ind w:firstLine="0"/>
              <w:jc w:val="left"/>
              <w:rPr>
                <w:sz w:val="24"/>
                <w:szCs w:val="22"/>
              </w:rPr>
            </w:pPr>
            <w:r w:rsidRPr="00C54F99">
              <w:rPr>
                <w:sz w:val="24"/>
                <w:szCs w:val="22"/>
              </w:rPr>
              <w:t>Склад строительных материалов</w:t>
            </w:r>
          </w:p>
        </w:tc>
        <w:tc>
          <w:tcPr>
            <w:tcW w:w="1063" w:type="pct"/>
            <w:shd w:val="clear" w:color="auto" w:fill="auto"/>
            <w:noWrap/>
            <w:vAlign w:val="center"/>
          </w:tcPr>
          <w:p w14:paraId="305562F3" w14:textId="77777777" w:rsidR="000421F1" w:rsidRPr="00C54F99" w:rsidRDefault="000421F1" w:rsidP="000421F1">
            <w:pPr>
              <w:suppressAutoHyphens w:val="0"/>
              <w:ind w:firstLine="0"/>
              <w:jc w:val="left"/>
              <w:rPr>
                <w:sz w:val="24"/>
                <w:szCs w:val="22"/>
              </w:rPr>
            </w:pPr>
            <w:r w:rsidRPr="00C54F99">
              <w:rPr>
                <w:sz w:val="24"/>
                <w:szCs w:val="22"/>
              </w:rPr>
              <w:t>г. Невьянск, пр-кт Октябрьский, 2, корп. 23</w:t>
            </w:r>
          </w:p>
        </w:tc>
        <w:tc>
          <w:tcPr>
            <w:tcW w:w="1215" w:type="pct"/>
            <w:shd w:val="clear" w:color="auto" w:fill="auto"/>
            <w:noWrap/>
            <w:vAlign w:val="center"/>
          </w:tcPr>
          <w:p w14:paraId="56C1CE75"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0967AF0" w14:textId="77777777" w:rsidTr="00EE493F">
        <w:trPr>
          <w:trHeight w:val="615"/>
        </w:trPr>
        <w:tc>
          <w:tcPr>
            <w:tcW w:w="354" w:type="pct"/>
            <w:vAlign w:val="center"/>
          </w:tcPr>
          <w:p w14:paraId="5BEDA54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50</w:t>
            </w:r>
          </w:p>
        </w:tc>
        <w:tc>
          <w:tcPr>
            <w:tcW w:w="1111" w:type="pct"/>
            <w:shd w:val="clear" w:color="auto" w:fill="auto"/>
            <w:noWrap/>
            <w:vAlign w:val="center"/>
          </w:tcPr>
          <w:p w14:paraId="46EA87CF"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2E68E312" w14:textId="77777777" w:rsidR="000421F1" w:rsidRPr="00C54F99" w:rsidRDefault="000421F1" w:rsidP="000421F1">
            <w:pPr>
              <w:suppressAutoHyphens w:val="0"/>
              <w:ind w:firstLine="0"/>
              <w:jc w:val="left"/>
              <w:rPr>
                <w:sz w:val="24"/>
                <w:szCs w:val="22"/>
              </w:rPr>
            </w:pPr>
          </w:p>
        </w:tc>
        <w:tc>
          <w:tcPr>
            <w:tcW w:w="1063" w:type="pct"/>
            <w:shd w:val="clear" w:color="auto" w:fill="auto"/>
            <w:noWrap/>
            <w:vAlign w:val="center"/>
          </w:tcPr>
          <w:p w14:paraId="08DBFF56" w14:textId="77777777" w:rsidR="000421F1" w:rsidRPr="00C54F99" w:rsidRDefault="000421F1" w:rsidP="000421F1">
            <w:pPr>
              <w:suppressAutoHyphens w:val="0"/>
              <w:ind w:firstLine="0"/>
              <w:jc w:val="left"/>
              <w:rPr>
                <w:sz w:val="24"/>
                <w:szCs w:val="22"/>
              </w:rPr>
            </w:pPr>
          </w:p>
        </w:tc>
        <w:tc>
          <w:tcPr>
            <w:tcW w:w="1215" w:type="pct"/>
            <w:shd w:val="clear" w:color="auto" w:fill="auto"/>
            <w:noWrap/>
            <w:vAlign w:val="center"/>
          </w:tcPr>
          <w:p w14:paraId="7ADF38E4" w14:textId="77777777" w:rsidR="000421F1" w:rsidRPr="00C54F99" w:rsidRDefault="000421F1" w:rsidP="000421F1">
            <w:pPr>
              <w:suppressAutoHyphens w:val="0"/>
              <w:ind w:firstLine="0"/>
              <w:jc w:val="left"/>
              <w:rPr>
                <w:sz w:val="24"/>
                <w:szCs w:val="22"/>
              </w:rPr>
            </w:pPr>
          </w:p>
        </w:tc>
      </w:tr>
      <w:tr w:rsidR="00C54F99" w:rsidRPr="00C54F99" w14:paraId="33C98641" w14:textId="77777777" w:rsidTr="00EE493F">
        <w:trPr>
          <w:trHeight w:val="300"/>
        </w:trPr>
        <w:tc>
          <w:tcPr>
            <w:tcW w:w="354" w:type="pct"/>
            <w:vAlign w:val="center"/>
          </w:tcPr>
          <w:p w14:paraId="07F729A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51</w:t>
            </w:r>
          </w:p>
        </w:tc>
        <w:tc>
          <w:tcPr>
            <w:tcW w:w="1111" w:type="pct"/>
            <w:shd w:val="clear" w:color="auto" w:fill="auto"/>
            <w:noWrap/>
            <w:vAlign w:val="center"/>
          </w:tcPr>
          <w:p w14:paraId="300489D6"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39289EC0" w14:textId="77777777" w:rsidR="000421F1" w:rsidRPr="00C54F99" w:rsidRDefault="000421F1" w:rsidP="000421F1">
            <w:pPr>
              <w:suppressAutoHyphens w:val="0"/>
              <w:ind w:firstLine="0"/>
              <w:jc w:val="left"/>
              <w:rPr>
                <w:sz w:val="24"/>
                <w:szCs w:val="22"/>
              </w:rPr>
            </w:pPr>
          </w:p>
        </w:tc>
        <w:tc>
          <w:tcPr>
            <w:tcW w:w="1063" w:type="pct"/>
            <w:shd w:val="clear" w:color="auto" w:fill="auto"/>
            <w:noWrap/>
            <w:vAlign w:val="center"/>
          </w:tcPr>
          <w:p w14:paraId="665EF494" w14:textId="77777777" w:rsidR="000421F1" w:rsidRPr="00C54F99" w:rsidRDefault="000421F1" w:rsidP="000421F1">
            <w:pPr>
              <w:suppressAutoHyphens w:val="0"/>
              <w:ind w:firstLine="0"/>
              <w:jc w:val="left"/>
              <w:rPr>
                <w:sz w:val="24"/>
                <w:szCs w:val="22"/>
              </w:rPr>
            </w:pPr>
          </w:p>
        </w:tc>
        <w:tc>
          <w:tcPr>
            <w:tcW w:w="1215" w:type="pct"/>
            <w:shd w:val="clear" w:color="auto" w:fill="auto"/>
            <w:noWrap/>
            <w:vAlign w:val="center"/>
          </w:tcPr>
          <w:p w14:paraId="63D9C0E2" w14:textId="77777777" w:rsidR="000421F1" w:rsidRPr="00C54F99" w:rsidRDefault="000421F1" w:rsidP="000421F1">
            <w:pPr>
              <w:suppressAutoHyphens w:val="0"/>
              <w:ind w:firstLine="0"/>
              <w:jc w:val="left"/>
              <w:rPr>
                <w:sz w:val="24"/>
                <w:szCs w:val="22"/>
              </w:rPr>
            </w:pPr>
          </w:p>
        </w:tc>
      </w:tr>
      <w:tr w:rsidR="00C54F99" w:rsidRPr="00C54F99" w14:paraId="1CA3EC5C" w14:textId="77777777" w:rsidTr="00EE493F">
        <w:trPr>
          <w:trHeight w:val="300"/>
        </w:trPr>
        <w:tc>
          <w:tcPr>
            <w:tcW w:w="354" w:type="pct"/>
            <w:vAlign w:val="center"/>
          </w:tcPr>
          <w:p w14:paraId="5530318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52</w:t>
            </w:r>
          </w:p>
        </w:tc>
        <w:tc>
          <w:tcPr>
            <w:tcW w:w="1111" w:type="pct"/>
            <w:shd w:val="clear" w:color="auto" w:fill="auto"/>
            <w:noWrap/>
            <w:vAlign w:val="center"/>
          </w:tcPr>
          <w:p w14:paraId="34E8A737"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5C63B209" w14:textId="77777777" w:rsidR="000421F1" w:rsidRPr="00C54F99" w:rsidRDefault="000421F1" w:rsidP="000421F1">
            <w:pPr>
              <w:suppressAutoHyphens w:val="0"/>
              <w:ind w:firstLine="0"/>
              <w:jc w:val="left"/>
              <w:rPr>
                <w:sz w:val="24"/>
                <w:szCs w:val="22"/>
              </w:rPr>
            </w:pPr>
          </w:p>
        </w:tc>
        <w:tc>
          <w:tcPr>
            <w:tcW w:w="1063" w:type="pct"/>
            <w:shd w:val="clear" w:color="auto" w:fill="auto"/>
            <w:noWrap/>
            <w:vAlign w:val="center"/>
          </w:tcPr>
          <w:p w14:paraId="77B1E0ED" w14:textId="77777777" w:rsidR="000421F1" w:rsidRPr="00C54F99" w:rsidRDefault="000421F1" w:rsidP="000421F1">
            <w:pPr>
              <w:suppressAutoHyphens w:val="0"/>
              <w:ind w:firstLine="0"/>
              <w:jc w:val="left"/>
              <w:rPr>
                <w:sz w:val="24"/>
                <w:szCs w:val="22"/>
              </w:rPr>
            </w:pPr>
          </w:p>
        </w:tc>
        <w:tc>
          <w:tcPr>
            <w:tcW w:w="1215" w:type="pct"/>
            <w:shd w:val="clear" w:color="auto" w:fill="auto"/>
            <w:noWrap/>
            <w:vAlign w:val="center"/>
          </w:tcPr>
          <w:p w14:paraId="7E0EE63F" w14:textId="77777777" w:rsidR="000421F1" w:rsidRPr="00C54F99" w:rsidRDefault="000421F1" w:rsidP="000421F1">
            <w:pPr>
              <w:suppressAutoHyphens w:val="0"/>
              <w:ind w:firstLine="0"/>
              <w:jc w:val="left"/>
              <w:rPr>
                <w:sz w:val="24"/>
                <w:szCs w:val="22"/>
              </w:rPr>
            </w:pPr>
          </w:p>
        </w:tc>
      </w:tr>
      <w:tr w:rsidR="00C54F99" w:rsidRPr="00C54F99" w14:paraId="1675A7AD" w14:textId="77777777" w:rsidTr="00EE493F">
        <w:trPr>
          <w:trHeight w:val="300"/>
        </w:trPr>
        <w:tc>
          <w:tcPr>
            <w:tcW w:w="354" w:type="pct"/>
            <w:vAlign w:val="center"/>
          </w:tcPr>
          <w:p w14:paraId="57AF476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53</w:t>
            </w:r>
          </w:p>
        </w:tc>
        <w:tc>
          <w:tcPr>
            <w:tcW w:w="1111" w:type="pct"/>
            <w:shd w:val="clear" w:color="auto" w:fill="auto"/>
            <w:noWrap/>
            <w:vAlign w:val="center"/>
          </w:tcPr>
          <w:p w14:paraId="7A544822" w14:textId="77777777" w:rsidR="000421F1" w:rsidRPr="00C54F99" w:rsidRDefault="000421F1" w:rsidP="000421F1">
            <w:pPr>
              <w:suppressAutoHyphens w:val="0"/>
              <w:ind w:firstLine="0"/>
              <w:jc w:val="left"/>
              <w:rPr>
                <w:sz w:val="24"/>
                <w:szCs w:val="22"/>
              </w:rPr>
            </w:pPr>
            <w:r w:rsidRPr="00C54F99">
              <w:rPr>
                <w:sz w:val="24"/>
                <w:szCs w:val="22"/>
              </w:rPr>
              <w:t>Промышленное предприятие</w:t>
            </w:r>
          </w:p>
        </w:tc>
        <w:tc>
          <w:tcPr>
            <w:tcW w:w="1258" w:type="pct"/>
            <w:shd w:val="clear" w:color="auto" w:fill="auto"/>
            <w:noWrap/>
            <w:vAlign w:val="center"/>
          </w:tcPr>
          <w:p w14:paraId="0E604640" w14:textId="77777777" w:rsidR="000421F1" w:rsidRPr="00C54F99" w:rsidRDefault="000421F1" w:rsidP="000421F1">
            <w:pPr>
              <w:suppressAutoHyphens w:val="0"/>
              <w:ind w:firstLine="0"/>
              <w:jc w:val="left"/>
              <w:rPr>
                <w:sz w:val="24"/>
                <w:szCs w:val="22"/>
              </w:rPr>
            </w:pPr>
          </w:p>
        </w:tc>
        <w:tc>
          <w:tcPr>
            <w:tcW w:w="1063" w:type="pct"/>
            <w:shd w:val="clear" w:color="auto" w:fill="auto"/>
            <w:noWrap/>
            <w:vAlign w:val="center"/>
          </w:tcPr>
          <w:p w14:paraId="1E73CF82" w14:textId="77777777" w:rsidR="000421F1" w:rsidRPr="00C54F99" w:rsidRDefault="000421F1" w:rsidP="000421F1">
            <w:pPr>
              <w:suppressAutoHyphens w:val="0"/>
              <w:ind w:firstLine="0"/>
              <w:jc w:val="left"/>
              <w:rPr>
                <w:sz w:val="24"/>
                <w:szCs w:val="22"/>
              </w:rPr>
            </w:pPr>
          </w:p>
        </w:tc>
        <w:tc>
          <w:tcPr>
            <w:tcW w:w="1215" w:type="pct"/>
            <w:shd w:val="clear" w:color="auto" w:fill="auto"/>
            <w:noWrap/>
            <w:vAlign w:val="center"/>
          </w:tcPr>
          <w:p w14:paraId="5BEC61ED" w14:textId="77777777" w:rsidR="000421F1" w:rsidRPr="00C54F99" w:rsidRDefault="000421F1" w:rsidP="000421F1">
            <w:pPr>
              <w:suppressAutoHyphens w:val="0"/>
              <w:ind w:firstLine="0"/>
              <w:jc w:val="left"/>
              <w:rPr>
                <w:sz w:val="24"/>
                <w:szCs w:val="22"/>
              </w:rPr>
            </w:pPr>
          </w:p>
        </w:tc>
      </w:tr>
      <w:tr w:rsidR="00C54F99" w:rsidRPr="00C54F99" w14:paraId="65A9C3F0" w14:textId="77777777" w:rsidTr="00EE493F">
        <w:trPr>
          <w:trHeight w:val="300"/>
        </w:trPr>
        <w:tc>
          <w:tcPr>
            <w:tcW w:w="354" w:type="pct"/>
            <w:vAlign w:val="center"/>
          </w:tcPr>
          <w:p w14:paraId="3AAE64E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54</w:t>
            </w:r>
          </w:p>
        </w:tc>
        <w:tc>
          <w:tcPr>
            <w:tcW w:w="1111" w:type="pct"/>
            <w:shd w:val="clear" w:color="auto" w:fill="auto"/>
            <w:noWrap/>
            <w:vAlign w:val="center"/>
          </w:tcPr>
          <w:p w14:paraId="4F60B4B9" w14:textId="77777777" w:rsidR="000421F1" w:rsidRPr="00C54F99" w:rsidRDefault="000421F1" w:rsidP="000421F1">
            <w:pPr>
              <w:suppressAutoHyphens w:val="0"/>
              <w:ind w:firstLine="0"/>
              <w:jc w:val="left"/>
              <w:rPr>
                <w:sz w:val="24"/>
                <w:szCs w:val="22"/>
              </w:rPr>
            </w:pPr>
            <w:r w:rsidRPr="00C54F99">
              <w:rPr>
                <w:sz w:val="24"/>
                <w:szCs w:val="22"/>
              </w:rPr>
              <w:t>Станция технического обслуживания</w:t>
            </w:r>
          </w:p>
        </w:tc>
        <w:tc>
          <w:tcPr>
            <w:tcW w:w="1258" w:type="pct"/>
            <w:shd w:val="clear" w:color="auto" w:fill="auto"/>
            <w:noWrap/>
            <w:vAlign w:val="center"/>
          </w:tcPr>
          <w:p w14:paraId="4C0204C2" w14:textId="77777777" w:rsidR="000421F1" w:rsidRPr="00C54F99" w:rsidRDefault="000421F1" w:rsidP="000421F1">
            <w:pPr>
              <w:suppressAutoHyphens w:val="0"/>
              <w:ind w:firstLine="0"/>
              <w:jc w:val="left"/>
              <w:rPr>
                <w:sz w:val="24"/>
                <w:szCs w:val="22"/>
              </w:rPr>
            </w:pPr>
            <w:r w:rsidRPr="00C54F99">
              <w:rPr>
                <w:sz w:val="24"/>
                <w:szCs w:val="22"/>
              </w:rPr>
              <w:t>ООО «Гриерсо-сервис»</w:t>
            </w:r>
          </w:p>
        </w:tc>
        <w:tc>
          <w:tcPr>
            <w:tcW w:w="1063" w:type="pct"/>
            <w:shd w:val="clear" w:color="auto" w:fill="auto"/>
            <w:noWrap/>
            <w:vAlign w:val="center"/>
          </w:tcPr>
          <w:p w14:paraId="047D615E" w14:textId="77777777" w:rsidR="000421F1" w:rsidRPr="00C54F99" w:rsidRDefault="000421F1" w:rsidP="000421F1">
            <w:pPr>
              <w:suppressAutoHyphens w:val="0"/>
              <w:ind w:firstLine="0"/>
              <w:jc w:val="left"/>
              <w:rPr>
                <w:sz w:val="24"/>
                <w:szCs w:val="22"/>
              </w:rPr>
            </w:pPr>
            <w:r w:rsidRPr="00C54F99">
              <w:rPr>
                <w:sz w:val="24"/>
                <w:szCs w:val="22"/>
              </w:rPr>
              <w:t>г. Невьянск, ул. Строителей, 16</w:t>
            </w:r>
          </w:p>
        </w:tc>
        <w:tc>
          <w:tcPr>
            <w:tcW w:w="1215" w:type="pct"/>
            <w:shd w:val="clear" w:color="auto" w:fill="auto"/>
            <w:noWrap/>
            <w:vAlign w:val="center"/>
          </w:tcPr>
          <w:p w14:paraId="590D1349"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2A664089" w14:textId="77777777" w:rsidTr="00EE493F">
        <w:trPr>
          <w:trHeight w:val="300"/>
        </w:trPr>
        <w:tc>
          <w:tcPr>
            <w:tcW w:w="354" w:type="pct"/>
            <w:vAlign w:val="center"/>
          </w:tcPr>
          <w:p w14:paraId="3CCEC80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55</w:t>
            </w:r>
          </w:p>
        </w:tc>
        <w:tc>
          <w:tcPr>
            <w:tcW w:w="1111" w:type="pct"/>
            <w:shd w:val="clear" w:color="auto" w:fill="auto"/>
            <w:noWrap/>
            <w:vAlign w:val="center"/>
          </w:tcPr>
          <w:p w14:paraId="63DC4EFE" w14:textId="77777777" w:rsidR="000421F1" w:rsidRPr="00C54F99" w:rsidRDefault="000421F1" w:rsidP="000421F1">
            <w:pPr>
              <w:suppressAutoHyphens w:val="0"/>
              <w:ind w:firstLine="0"/>
              <w:jc w:val="left"/>
              <w:rPr>
                <w:sz w:val="24"/>
                <w:szCs w:val="22"/>
              </w:rPr>
            </w:pPr>
            <w:r w:rsidRPr="00C54F99">
              <w:rPr>
                <w:sz w:val="24"/>
                <w:szCs w:val="22"/>
              </w:rPr>
              <w:t>Станция технического обслуживания</w:t>
            </w:r>
          </w:p>
        </w:tc>
        <w:tc>
          <w:tcPr>
            <w:tcW w:w="1258" w:type="pct"/>
            <w:shd w:val="clear" w:color="auto" w:fill="auto"/>
            <w:noWrap/>
            <w:vAlign w:val="center"/>
          </w:tcPr>
          <w:p w14:paraId="15CF44B0" w14:textId="77777777" w:rsidR="000421F1" w:rsidRPr="00C54F99" w:rsidRDefault="000421F1" w:rsidP="000421F1">
            <w:pPr>
              <w:suppressAutoHyphens w:val="0"/>
              <w:ind w:firstLine="0"/>
              <w:jc w:val="left"/>
              <w:rPr>
                <w:sz w:val="24"/>
                <w:szCs w:val="22"/>
              </w:rPr>
            </w:pPr>
            <w:r w:rsidRPr="00C54F99">
              <w:rPr>
                <w:sz w:val="24"/>
                <w:szCs w:val="22"/>
              </w:rPr>
              <w:t>Автомастерская «Ява»</w:t>
            </w:r>
          </w:p>
        </w:tc>
        <w:tc>
          <w:tcPr>
            <w:tcW w:w="1063" w:type="pct"/>
            <w:shd w:val="clear" w:color="auto" w:fill="auto"/>
            <w:noWrap/>
            <w:vAlign w:val="center"/>
          </w:tcPr>
          <w:p w14:paraId="4B8AC251" w14:textId="77777777" w:rsidR="000421F1" w:rsidRPr="00C54F99" w:rsidRDefault="000421F1" w:rsidP="000421F1">
            <w:pPr>
              <w:suppressAutoHyphens w:val="0"/>
              <w:ind w:firstLine="0"/>
              <w:jc w:val="left"/>
              <w:rPr>
                <w:sz w:val="24"/>
                <w:szCs w:val="22"/>
              </w:rPr>
            </w:pPr>
            <w:r w:rsidRPr="00C54F99">
              <w:rPr>
                <w:sz w:val="24"/>
                <w:szCs w:val="22"/>
              </w:rPr>
              <w:t>г. Невьянск, ул. Мартьянова, 84а</w:t>
            </w:r>
          </w:p>
        </w:tc>
        <w:tc>
          <w:tcPr>
            <w:tcW w:w="1215" w:type="pct"/>
            <w:shd w:val="clear" w:color="auto" w:fill="auto"/>
            <w:noWrap/>
            <w:vAlign w:val="center"/>
          </w:tcPr>
          <w:p w14:paraId="254D87FA"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650477E" w14:textId="77777777" w:rsidTr="00EE493F">
        <w:trPr>
          <w:trHeight w:val="300"/>
        </w:trPr>
        <w:tc>
          <w:tcPr>
            <w:tcW w:w="354" w:type="pct"/>
            <w:vAlign w:val="center"/>
          </w:tcPr>
          <w:p w14:paraId="2FC6A2E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56</w:t>
            </w:r>
          </w:p>
        </w:tc>
        <w:tc>
          <w:tcPr>
            <w:tcW w:w="1111" w:type="pct"/>
            <w:shd w:val="clear" w:color="auto" w:fill="auto"/>
            <w:noWrap/>
            <w:vAlign w:val="center"/>
          </w:tcPr>
          <w:p w14:paraId="72638D24" w14:textId="77777777" w:rsidR="000421F1" w:rsidRPr="00C54F99" w:rsidRDefault="000421F1" w:rsidP="000421F1">
            <w:pPr>
              <w:suppressAutoHyphens w:val="0"/>
              <w:ind w:firstLine="0"/>
              <w:jc w:val="left"/>
              <w:rPr>
                <w:sz w:val="24"/>
                <w:szCs w:val="22"/>
              </w:rPr>
            </w:pPr>
            <w:r w:rsidRPr="00C54F99">
              <w:rPr>
                <w:sz w:val="24"/>
                <w:szCs w:val="22"/>
              </w:rPr>
              <w:t>Станция технического обслуживания</w:t>
            </w:r>
          </w:p>
        </w:tc>
        <w:tc>
          <w:tcPr>
            <w:tcW w:w="1258" w:type="pct"/>
            <w:shd w:val="clear" w:color="auto" w:fill="auto"/>
            <w:noWrap/>
            <w:vAlign w:val="center"/>
          </w:tcPr>
          <w:p w14:paraId="702AA47F"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2EF5973F" w14:textId="77777777" w:rsidR="000421F1" w:rsidRPr="00C54F99" w:rsidRDefault="000421F1" w:rsidP="000421F1">
            <w:pPr>
              <w:suppressAutoHyphens w:val="0"/>
              <w:ind w:firstLine="0"/>
              <w:jc w:val="left"/>
              <w:rPr>
                <w:sz w:val="24"/>
                <w:szCs w:val="22"/>
              </w:rPr>
            </w:pPr>
            <w:r w:rsidRPr="00C54F99">
              <w:rPr>
                <w:sz w:val="24"/>
                <w:szCs w:val="22"/>
              </w:rPr>
              <w:t>г. Невьянск, ул. Володарского, 121</w:t>
            </w:r>
          </w:p>
        </w:tc>
        <w:tc>
          <w:tcPr>
            <w:tcW w:w="1215" w:type="pct"/>
            <w:shd w:val="clear" w:color="auto" w:fill="auto"/>
            <w:noWrap/>
            <w:vAlign w:val="center"/>
          </w:tcPr>
          <w:p w14:paraId="1EB81026"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680D21E2" w14:textId="77777777" w:rsidTr="00EE493F">
        <w:trPr>
          <w:trHeight w:val="300"/>
        </w:trPr>
        <w:tc>
          <w:tcPr>
            <w:tcW w:w="354" w:type="pct"/>
            <w:vAlign w:val="center"/>
          </w:tcPr>
          <w:p w14:paraId="20D35D6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57</w:t>
            </w:r>
          </w:p>
        </w:tc>
        <w:tc>
          <w:tcPr>
            <w:tcW w:w="1111" w:type="pct"/>
            <w:shd w:val="clear" w:color="auto" w:fill="auto"/>
            <w:noWrap/>
            <w:vAlign w:val="center"/>
          </w:tcPr>
          <w:p w14:paraId="67B30DD6" w14:textId="77777777" w:rsidR="000421F1" w:rsidRPr="00C54F99" w:rsidRDefault="000421F1" w:rsidP="000421F1">
            <w:pPr>
              <w:suppressAutoHyphens w:val="0"/>
              <w:ind w:firstLine="0"/>
              <w:jc w:val="left"/>
              <w:rPr>
                <w:sz w:val="24"/>
                <w:szCs w:val="22"/>
              </w:rPr>
            </w:pPr>
            <w:r w:rsidRPr="00C54F99">
              <w:rPr>
                <w:sz w:val="24"/>
                <w:szCs w:val="22"/>
              </w:rPr>
              <w:t>СТОА</w:t>
            </w:r>
          </w:p>
        </w:tc>
        <w:tc>
          <w:tcPr>
            <w:tcW w:w="1258" w:type="pct"/>
            <w:shd w:val="clear" w:color="auto" w:fill="auto"/>
            <w:noWrap/>
            <w:vAlign w:val="center"/>
          </w:tcPr>
          <w:p w14:paraId="5B26A747"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74EC3524"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24BFAAEE"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33667EA2" w14:textId="77777777" w:rsidTr="00EE493F">
        <w:trPr>
          <w:trHeight w:val="300"/>
        </w:trPr>
        <w:tc>
          <w:tcPr>
            <w:tcW w:w="354" w:type="pct"/>
            <w:vAlign w:val="center"/>
          </w:tcPr>
          <w:p w14:paraId="5AD9C87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58</w:t>
            </w:r>
          </w:p>
        </w:tc>
        <w:tc>
          <w:tcPr>
            <w:tcW w:w="1111" w:type="pct"/>
            <w:shd w:val="clear" w:color="auto" w:fill="auto"/>
            <w:noWrap/>
            <w:vAlign w:val="center"/>
          </w:tcPr>
          <w:p w14:paraId="6FED9177" w14:textId="77777777" w:rsidR="000421F1" w:rsidRPr="00C54F99" w:rsidRDefault="000421F1" w:rsidP="000421F1">
            <w:pPr>
              <w:suppressAutoHyphens w:val="0"/>
              <w:ind w:firstLine="0"/>
              <w:jc w:val="left"/>
              <w:rPr>
                <w:sz w:val="24"/>
                <w:szCs w:val="22"/>
              </w:rPr>
            </w:pPr>
            <w:r w:rsidRPr="00C54F99">
              <w:rPr>
                <w:sz w:val="24"/>
                <w:szCs w:val="22"/>
              </w:rPr>
              <w:t>СТОА</w:t>
            </w:r>
          </w:p>
        </w:tc>
        <w:tc>
          <w:tcPr>
            <w:tcW w:w="1258" w:type="pct"/>
            <w:shd w:val="clear" w:color="auto" w:fill="auto"/>
            <w:noWrap/>
            <w:vAlign w:val="center"/>
          </w:tcPr>
          <w:p w14:paraId="07F28090" w14:textId="77777777" w:rsidR="000421F1" w:rsidRPr="00C54F99" w:rsidRDefault="000421F1" w:rsidP="000421F1">
            <w:pPr>
              <w:suppressAutoHyphens w:val="0"/>
              <w:ind w:firstLine="0"/>
              <w:jc w:val="left"/>
              <w:rPr>
                <w:sz w:val="24"/>
                <w:szCs w:val="22"/>
              </w:rPr>
            </w:pPr>
            <w:r w:rsidRPr="00C54F99">
              <w:rPr>
                <w:sz w:val="24"/>
                <w:szCs w:val="22"/>
              </w:rPr>
              <w:t>Автомастерская</w:t>
            </w:r>
          </w:p>
        </w:tc>
        <w:tc>
          <w:tcPr>
            <w:tcW w:w="1063" w:type="pct"/>
            <w:shd w:val="clear" w:color="auto" w:fill="auto"/>
            <w:noWrap/>
            <w:vAlign w:val="center"/>
          </w:tcPr>
          <w:p w14:paraId="7D3AD160" w14:textId="77777777" w:rsidR="000421F1" w:rsidRPr="00C54F99" w:rsidRDefault="000421F1" w:rsidP="000421F1">
            <w:pPr>
              <w:suppressAutoHyphens w:val="0"/>
              <w:ind w:firstLine="0"/>
              <w:jc w:val="left"/>
              <w:rPr>
                <w:sz w:val="24"/>
                <w:szCs w:val="22"/>
              </w:rPr>
            </w:pPr>
            <w:r w:rsidRPr="00C54F99">
              <w:rPr>
                <w:sz w:val="24"/>
                <w:szCs w:val="22"/>
              </w:rPr>
              <w:t>г. Невьянск, ул. Дзержинского, 6б</w:t>
            </w:r>
          </w:p>
        </w:tc>
        <w:tc>
          <w:tcPr>
            <w:tcW w:w="1215" w:type="pct"/>
            <w:shd w:val="clear" w:color="auto" w:fill="auto"/>
            <w:noWrap/>
            <w:vAlign w:val="center"/>
          </w:tcPr>
          <w:p w14:paraId="547F5180"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49FDFAFD" w14:textId="77777777" w:rsidTr="00EE493F">
        <w:trPr>
          <w:trHeight w:val="300"/>
        </w:trPr>
        <w:tc>
          <w:tcPr>
            <w:tcW w:w="354" w:type="pct"/>
            <w:vAlign w:val="center"/>
          </w:tcPr>
          <w:p w14:paraId="7E14CC3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59</w:t>
            </w:r>
          </w:p>
        </w:tc>
        <w:tc>
          <w:tcPr>
            <w:tcW w:w="1111" w:type="pct"/>
            <w:shd w:val="clear" w:color="auto" w:fill="auto"/>
            <w:noWrap/>
            <w:vAlign w:val="center"/>
          </w:tcPr>
          <w:p w14:paraId="7EEC339F" w14:textId="77777777" w:rsidR="000421F1" w:rsidRPr="00C54F99" w:rsidRDefault="000421F1" w:rsidP="000421F1">
            <w:pPr>
              <w:suppressAutoHyphens w:val="0"/>
              <w:ind w:firstLine="0"/>
              <w:jc w:val="left"/>
              <w:rPr>
                <w:sz w:val="24"/>
                <w:szCs w:val="22"/>
              </w:rPr>
            </w:pPr>
            <w:r w:rsidRPr="00C54F99">
              <w:rPr>
                <w:sz w:val="24"/>
                <w:szCs w:val="22"/>
              </w:rPr>
              <w:t>СТОА</w:t>
            </w:r>
          </w:p>
        </w:tc>
        <w:tc>
          <w:tcPr>
            <w:tcW w:w="1258" w:type="pct"/>
            <w:shd w:val="clear" w:color="auto" w:fill="auto"/>
            <w:noWrap/>
            <w:vAlign w:val="center"/>
          </w:tcPr>
          <w:p w14:paraId="46855784"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047B4D6E" w14:textId="77777777" w:rsidR="000421F1" w:rsidRPr="00C54F99" w:rsidRDefault="000421F1" w:rsidP="000421F1">
            <w:pPr>
              <w:suppressAutoHyphens w:val="0"/>
              <w:ind w:firstLine="0"/>
              <w:jc w:val="left"/>
              <w:rPr>
                <w:sz w:val="24"/>
                <w:szCs w:val="22"/>
              </w:rPr>
            </w:pPr>
            <w:r w:rsidRPr="00C54F99">
              <w:rPr>
                <w:sz w:val="24"/>
                <w:szCs w:val="22"/>
              </w:rPr>
              <w:t>г. Невьянск, ул. Дзержинского, 1а/1</w:t>
            </w:r>
          </w:p>
        </w:tc>
        <w:tc>
          <w:tcPr>
            <w:tcW w:w="1215" w:type="pct"/>
            <w:shd w:val="clear" w:color="auto" w:fill="auto"/>
            <w:noWrap/>
            <w:vAlign w:val="center"/>
          </w:tcPr>
          <w:p w14:paraId="09562CB6" w14:textId="77777777" w:rsidR="000421F1" w:rsidRPr="00C54F99" w:rsidRDefault="000421F1" w:rsidP="000421F1">
            <w:pPr>
              <w:suppressAutoHyphens w:val="0"/>
              <w:ind w:firstLine="0"/>
              <w:jc w:val="left"/>
              <w:rPr>
                <w:sz w:val="24"/>
                <w:szCs w:val="22"/>
              </w:rPr>
            </w:pPr>
            <w:r w:rsidRPr="00C54F99">
              <w:rPr>
                <w:sz w:val="24"/>
                <w:szCs w:val="22"/>
              </w:rPr>
              <w:t>50</w:t>
            </w:r>
          </w:p>
        </w:tc>
      </w:tr>
      <w:tr w:rsidR="00C54F99" w:rsidRPr="00C54F99" w14:paraId="12F98F37" w14:textId="77777777" w:rsidTr="00EE493F">
        <w:trPr>
          <w:trHeight w:val="300"/>
        </w:trPr>
        <w:tc>
          <w:tcPr>
            <w:tcW w:w="354" w:type="pct"/>
            <w:vAlign w:val="center"/>
          </w:tcPr>
          <w:p w14:paraId="2F92909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60</w:t>
            </w:r>
          </w:p>
        </w:tc>
        <w:tc>
          <w:tcPr>
            <w:tcW w:w="1111" w:type="pct"/>
            <w:shd w:val="clear" w:color="auto" w:fill="auto"/>
            <w:noWrap/>
            <w:vAlign w:val="center"/>
          </w:tcPr>
          <w:p w14:paraId="24C16159" w14:textId="77777777" w:rsidR="000421F1" w:rsidRPr="00C54F99" w:rsidRDefault="000421F1" w:rsidP="000421F1">
            <w:pPr>
              <w:suppressAutoHyphens w:val="0"/>
              <w:ind w:firstLine="0"/>
              <w:jc w:val="left"/>
              <w:rPr>
                <w:sz w:val="24"/>
                <w:szCs w:val="22"/>
              </w:rPr>
            </w:pPr>
            <w:r w:rsidRPr="00C54F99">
              <w:rPr>
                <w:sz w:val="24"/>
                <w:szCs w:val="22"/>
              </w:rPr>
              <w:t>СТОА</w:t>
            </w:r>
          </w:p>
        </w:tc>
        <w:tc>
          <w:tcPr>
            <w:tcW w:w="1258" w:type="pct"/>
            <w:shd w:val="clear" w:color="auto" w:fill="auto"/>
            <w:noWrap/>
            <w:vAlign w:val="center"/>
          </w:tcPr>
          <w:p w14:paraId="29C0562B" w14:textId="77777777" w:rsidR="000421F1" w:rsidRPr="00C54F99" w:rsidRDefault="000421F1" w:rsidP="000421F1">
            <w:pPr>
              <w:suppressAutoHyphens w:val="0"/>
              <w:ind w:firstLine="0"/>
              <w:jc w:val="left"/>
              <w:rPr>
                <w:sz w:val="24"/>
                <w:szCs w:val="22"/>
              </w:rPr>
            </w:pPr>
            <w:r w:rsidRPr="00C54F99">
              <w:rPr>
                <w:sz w:val="24"/>
                <w:szCs w:val="22"/>
              </w:rPr>
              <w:t>ИП Ефанова</w:t>
            </w:r>
          </w:p>
        </w:tc>
        <w:tc>
          <w:tcPr>
            <w:tcW w:w="1063" w:type="pct"/>
            <w:shd w:val="clear" w:color="auto" w:fill="auto"/>
            <w:noWrap/>
            <w:vAlign w:val="center"/>
          </w:tcPr>
          <w:p w14:paraId="52B68A5C" w14:textId="77777777" w:rsidR="000421F1" w:rsidRPr="00C54F99" w:rsidRDefault="000421F1" w:rsidP="000421F1">
            <w:pPr>
              <w:suppressAutoHyphens w:val="0"/>
              <w:ind w:firstLine="0"/>
              <w:jc w:val="left"/>
              <w:rPr>
                <w:sz w:val="24"/>
                <w:szCs w:val="22"/>
              </w:rPr>
            </w:pPr>
            <w:r w:rsidRPr="00C54F99">
              <w:rPr>
                <w:sz w:val="24"/>
                <w:szCs w:val="22"/>
              </w:rPr>
              <w:t xml:space="preserve">г. Невьянск, пр-кт Октябрьский, 2, </w:t>
            </w:r>
            <w:r w:rsidRPr="00C54F99">
              <w:rPr>
                <w:sz w:val="24"/>
                <w:szCs w:val="22"/>
              </w:rPr>
              <w:lastRenderedPageBreak/>
              <w:t>корп. 20,21</w:t>
            </w:r>
          </w:p>
        </w:tc>
        <w:tc>
          <w:tcPr>
            <w:tcW w:w="1215" w:type="pct"/>
            <w:shd w:val="clear" w:color="auto" w:fill="auto"/>
            <w:noWrap/>
            <w:vAlign w:val="center"/>
          </w:tcPr>
          <w:p w14:paraId="3FE6C3FD" w14:textId="77777777" w:rsidR="000421F1" w:rsidRPr="00C54F99" w:rsidRDefault="000421F1" w:rsidP="000421F1">
            <w:pPr>
              <w:suppressAutoHyphens w:val="0"/>
              <w:ind w:firstLine="0"/>
              <w:jc w:val="left"/>
              <w:rPr>
                <w:sz w:val="24"/>
                <w:szCs w:val="22"/>
              </w:rPr>
            </w:pPr>
            <w:r w:rsidRPr="00C54F99">
              <w:rPr>
                <w:sz w:val="24"/>
                <w:szCs w:val="22"/>
              </w:rPr>
              <w:lastRenderedPageBreak/>
              <w:t>50</w:t>
            </w:r>
          </w:p>
        </w:tc>
      </w:tr>
      <w:tr w:rsidR="00C54F99" w:rsidRPr="00C54F99" w14:paraId="2F338D36" w14:textId="77777777" w:rsidTr="00EE493F">
        <w:trPr>
          <w:trHeight w:val="300"/>
        </w:trPr>
        <w:tc>
          <w:tcPr>
            <w:tcW w:w="354" w:type="pct"/>
            <w:vAlign w:val="center"/>
          </w:tcPr>
          <w:p w14:paraId="0AF7DD5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61</w:t>
            </w:r>
          </w:p>
        </w:tc>
        <w:tc>
          <w:tcPr>
            <w:tcW w:w="1111" w:type="pct"/>
            <w:shd w:val="clear" w:color="auto" w:fill="auto"/>
            <w:noWrap/>
            <w:vAlign w:val="center"/>
          </w:tcPr>
          <w:p w14:paraId="61F31A76" w14:textId="77777777" w:rsidR="000421F1" w:rsidRPr="00C54F99" w:rsidRDefault="000421F1" w:rsidP="000421F1">
            <w:pPr>
              <w:suppressAutoHyphens w:val="0"/>
              <w:ind w:firstLine="0"/>
              <w:jc w:val="left"/>
              <w:rPr>
                <w:sz w:val="24"/>
                <w:szCs w:val="22"/>
              </w:rPr>
            </w:pPr>
            <w:r w:rsidRPr="00C54F99">
              <w:rPr>
                <w:sz w:val="24"/>
                <w:szCs w:val="22"/>
              </w:rPr>
              <w:t>Гаражи вместительностью от 101-300 машино-мест</w:t>
            </w:r>
          </w:p>
        </w:tc>
        <w:tc>
          <w:tcPr>
            <w:tcW w:w="1258" w:type="pct"/>
            <w:shd w:val="clear" w:color="auto" w:fill="auto"/>
            <w:noWrap/>
            <w:vAlign w:val="center"/>
          </w:tcPr>
          <w:p w14:paraId="464B0220" w14:textId="77777777" w:rsidR="000421F1" w:rsidRPr="00C54F99" w:rsidRDefault="000421F1" w:rsidP="000421F1">
            <w:pPr>
              <w:suppressAutoHyphens w:val="0"/>
              <w:ind w:firstLine="0"/>
              <w:jc w:val="left"/>
              <w:rPr>
                <w:sz w:val="24"/>
                <w:szCs w:val="22"/>
              </w:rPr>
            </w:pPr>
            <w:r w:rsidRPr="00C54F99">
              <w:rPr>
                <w:sz w:val="24"/>
                <w:szCs w:val="22"/>
              </w:rPr>
              <w:t>гаражные боксы, капитальные гаражи, гаражные комплексы</w:t>
            </w:r>
          </w:p>
        </w:tc>
        <w:tc>
          <w:tcPr>
            <w:tcW w:w="1063" w:type="pct"/>
            <w:shd w:val="clear" w:color="auto" w:fill="auto"/>
            <w:noWrap/>
            <w:vAlign w:val="center"/>
          </w:tcPr>
          <w:p w14:paraId="469D569F"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1D10F92A" w14:textId="77777777" w:rsidR="000421F1" w:rsidRPr="00C54F99" w:rsidRDefault="000421F1" w:rsidP="000421F1">
            <w:pPr>
              <w:suppressAutoHyphens w:val="0"/>
              <w:ind w:firstLine="0"/>
              <w:jc w:val="left"/>
              <w:rPr>
                <w:sz w:val="24"/>
                <w:szCs w:val="22"/>
              </w:rPr>
            </w:pPr>
            <w:r w:rsidRPr="00C54F99">
              <w:rPr>
                <w:sz w:val="24"/>
                <w:szCs w:val="22"/>
              </w:rPr>
              <w:t>35</w:t>
            </w:r>
          </w:p>
        </w:tc>
      </w:tr>
      <w:tr w:rsidR="00C54F99" w:rsidRPr="00C54F99" w14:paraId="7E1D4A1E" w14:textId="77777777" w:rsidTr="00EE493F">
        <w:trPr>
          <w:trHeight w:val="300"/>
        </w:trPr>
        <w:tc>
          <w:tcPr>
            <w:tcW w:w="354" w:type="pct"/>
            <w:vAlign w:val="center"/>
          </w:tcPr>
          <w:p w14:paraId="67BD18F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62</w:t>
            </w:r>
          </w:p>
        </w:tc>
        <w:tc>
          <w:tcPr>
            <w:tcW w:w="1111" w:type="pct"/>
            <w:shd w:val="clear" w:color="auto" w:fill="auto"/>
            <w:noWrap/>
            <w:vAlign w:val="center"/>
          </w:tcPr>
          <w:p w14:paraId="5C74DA4F" w14:textId="77777777" w:rsidR="000421F1" w:rsidRPr="00C54F99" w:rsidRDefault="000421F1" w:rsidP="000421F1">
            <w:pPr>
              <w:suppressAutoHyphens w:val="0"/>
              <w:ind w:firstLine="0"/>
              <w:jc w:val="left"/>
              <w:rPr>
                <w:sz w:val="24"/>
                <w:szCs w:val="22"/>
              </w:rPr>
            </w:pPr>
            <w:r w:rsidRPr="00C54F99">
              <w:rPr>
                <w:sz w:val="24"/>
                <w:szCs w:val="22"/>
              </w:rPr>
              <w:t>Пожарное депо</w:t>
            </w:r>
          </w:p>
        </w:tc>
        <w:tc>
          <w:tcPr>
            <w:tcW w:w="1258" w:type="pct"/>
            <w:shd w:val="clear" w:color="auto" w:fill="auto"/>
            <w:noWrap/>
            <w:vAlign w:val="center"/>
          </w:tcPr>
          <w:p w14:paraId="09E7E337" w14:textId="77777777" w:rsidR="000421F1" w:rsidRPr="00C54F99" w:rsidRDefault="000421F1" w:rsidP="000421F1">
            <w:pPr>
              <w:suppressAutoHyphens w:val="0"/>
              <w:ind w:firstLine="0"/>
              <w:jc w:val="left"/>
              <w:rPr>
                <w:sz w:val="24"/>
                <w:szCs w:val="22"/>
              </w:rPr>
            </w:pPr>
            <w:r w:rsidRPr="00C54F99">
              <w:rPr>
                <w:sz w:val="24"/>
                <w:szCs w:val="22"/>
              </w:rPr>
              <w:t>ПЧ-46 МЧС РФ</w:t>
            </w:r>
          </w:p>
        </w:tc>
        <w:tc>
          <w:tcPr>
            <w:tcW w:w="1063" w:type="pct"/>
            <w:shd w:val="clear" w:color="auto" w:fill="auto"/>
            <w:noWrap/>
            <w:vAlign w:val="center"/>
          </w:tcPr>
          <w:p w14:paraId="200478A5" w14:textId="77777777" w:rsidR="000421F1" w:rsidRPr="00C54F99" w:rsidRDefault="000421F1" w:rsidP="000421F1">
            <w:pPr>
              <w:suppressAutoHyphens w:val="0"/>
              <w:ind w:firstLine="0"/>
              <w:jc w:val="left"/>
              <w:rPr>
                <w:sz w:val="24"/>
                <w:szCs w:val="22"/>
              </w:rPr>
            </w:pPr>
            <w:r w:rsidRPr="00C54F99">
              <w:rPr>
                <w:sz w:val="24"/>
                <w:szCs w:val="22"/>
              </w:rPr>
              <w:t>г. Невьянск, ул. Дзержинского, 8а</w:t>
            </w:r>
          </w:p>
        </w:tc>
        <w:tc>
          <w:tcPr>
            <w:tcW w:w="1215" w:type="pct"/>
            <w:shd w:val="clear" w:color="auto" w:fill="auto"/>
            <w:noWrap/>
            <w:vAlign w:val="center"/>
          </w:tcPr>
          <w:p w14:paraId="6695063D" w14:textId="77777777" w:rsidR="000421F1" w:rsidRPr="00C54F99" w:rsidRDefault="000421F1" w:rsidP="000421F1">
            <w:pPr>
              <w:suppressAutoHyphens w:val="0"/>
              <w:ind w:firstLine="0"/>
              <w:jc w:val="left"/>
              <w:rPr>
                <w:sz w:val="24"/>
                <w:szCs w:val="22"/>
              </w:rPr>
            </w:pPr>
            <w:r w:rsidRPr="00C54F99">
              <w:rPr>
                <w:sz w:val="24"/>
                <w:szCs w:val="22"/>
              </w:rPr>
              <w:t>30</w:t>
            </w:r>
          </w:p>
        </w:tc>
      </w:tr>
      <w:tr w:rsidR="00C54F99" w:rsidRPr="00C54F99" w14:paraId="53021256" w14:textId="77777777" w:rsidTr="00EE493F">
        <w:trPr>
          <w:trHeight w:val="300"/>
        </w:trPr>
        <w:tc>
          <w:tcPr>
            <w:tcW w:w="354" w:type="pct"/>
            <w:vAlign w:val="center"/>
          </w:tcPr>
          <w:p w14:paraId="44B159A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63</w:t>
            </w:r>
          </w:p>
        </w:tc>
        <w:tc>
          <w:tcPr>
            <w:tcW w:w="1111" w:type="pct"/>
            <w:shd w:val="clear" w:color="auto" w:fill="auto"/>
            <w:noWrap/>
            <w:vAlign w:val="center"/>
          </w:tcPr>
          <w:p w14:paraId="62CA60EB" w14:textId="77777777" w:rsidR="000421F1" w:rsidRPr="00C54F99" w:rsidRDefault="000421F1" w:rsidP="000421F1">
            <w:pPr>
              <w:suppressAutoHyphens w:val="0"/>
              <w:ind w:firstLine="0"/>
              <w:jc w:val="left"/>
              <w:rPr>
                <w:sz w:val="24"/>
                <w:szCs w:val="22"/>
              </w:rPr>
            </w:pPr>
            <w:r w:rsidRPr="00C54F99">
              <w:rPr>
                <w:sz w:val="24"/>
                <w:szCs w:val="22"/>
              </w:rPr>
              <w:t>Автостоянка</w:t>
            </w:r>
          </w:p>
        </w:tc>
        <w:tc>
          <w:tcPr>
            <w:tcW w:w="1258" w:type="pct"/>
            <w:shd w:val="clear" w:color="auto" w:fill="auto"/>
            <w:noWrap/>
            <w:vAlign w:val="center"/>
          </w:tcPr>
          <w:p w14:paraId="08F5091E" w14:textId="77777777" w:rsidR="000421F1" w:rsidRPr="00C54F99" w:rsidRDefault="000421F1" w:rsidP="000421F1">
            <w:pPr>
              <w:suppressAutoHyphens w:val="0"/>
              <w:ind w:firstLine="0"/>
              <w:jc w:val="left"/>
              <w:rPr>
                <w:sz w:val="24"/>
                <w:szCs w:val="22"/>
              </w:rPr>
            </w:pPr>
            <w:r w:rsidRPr="00C54F99">
              <w:rPr>
                <w:sz w:val="24"/>
                <w:szCs w:val="22"/>
              </w:rPr>
              <w:t>60 машино/мест</w:t>
            </w:r>
          </w:p>
        </w:tc>
        <w:tc>
          <w:tcPr>
            <w:tcW w:w="1063" w:type="pct"/>
            <w:shd w:val="clear" w:color="auto" w:fill="auto"/>
            <w:noWrap/>
            <w:vAlign w:val="center"/>
          </w:tcPr>
          <w:p w14:paraId="3B6B6D09"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2342C165" w14:textId="77777777" w:rsidR="000421F1" w:rsidRPr="00C54F99" w:rsidRDefault="000421F1" w:rsidP="000421F1">
            <w:pPr>
              <w:suppressAutoHyphens w:val="0"/>
              <w:ind w:firstLine="0"/>
              <w:jc w:val="left"/>
              <w:rPr>
                <w:sz w:val="24"/>
                <w:szCs w:val="22"/>
              </w:rPr>
            </w:pPr>
            <w:r w:rsidRPr="00C54F99">
              <w:rPr>
                <w:sz w:val="24"/>
                <w:szCs w:val="22"/>
              </w:rPr>
              <w:t>25</w:t>
            </w:r>
          </w:p>
        </w:tc>
      </w:tr>
      <w:tr w:rsidR="00C54F99" w:rsidRPr="00C54F99" w14:paraId="77A5F7D9" w14:textId="77777777" w:rsidTr="00EE493F">
        <w:trPr>
          <w:trHeight w:val="300"/>
        </w:trPr>
        <w:tc>
          <w:tcPr>
            <w:tcW w:w="354" w:type="pct"/>
            <w:vAlign w:val="center"/>
          </w:tcPr>
          <w:p w14:paraId="1186547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64</w:t>
            </w:r>
          </w:p>
        </w:tc>
        <w:tc>
          <w:tcPr>
            <w:tcW w:w="1111" w:type="pct"/>
            <w:shd w:val="clear" w:color="auto" w:fill="auto"/>
            <w:noWrap/>
            <w:vAlign w:val="center"/>
          </w:tcPr>
          <w:p w14:paraId="69644B26" w14:textId="77777777" w:rsidR="000421F1" w:rsidRPr="00C54F99" w:rsidRDefault="000421F1" w:rsidP="000421F1">
            <w:pPr>
              <w:suppressAutoHyphens w:val="0"/>
              <w:ind w:firstLine="0"/>
              <w:jc w:val="left"/>
              <w:rPr>
                <w:sz w:val="24"/>
                <w:szCs w:val="22"/>
              </w:rPr>
            </w:pPr>
            <w:r w:rsidRPr="00C54F99">
              <w:rPr>
                <w:sz w:val="24"/>
                <w:szCs w:val="22"/>
              </w:rPr>
              <w:t>Гаражи вместительностью от 51-100 машино-мест</w:t>
            </w:r>
          </w:p>
        </w:tc>
        <w:tc>
          <w:tcPr>
            <w:tcW w:w="1258" w:type="pct"/>
            <w:shd w:val="clear" w:color="auto" w:fill="auto"/>
            <w:noWrap/>
            <w:vAlign w:val="center"/>
          </w:tcPr>
          <w:p w14:paraId="47A3E7CA" w14:textId="77777777" w:rsidR="000421F1" w:rsidRPr="00C54F99" w:rsidRDefault="000421F1" w:rsidP="000421F1">
            <w:pPr>
              <w:suppressAutoHyphens w:val="0"/>
              <w:ind w:firstLine="0"/>
              <w:jc w:val="left"/>
              <w:rPr>
                <w:sz w:val="24"/>
                <w:szCs w:val="22"/>
              </w:rPr>
            </w:pPr>
            <w:r w:rsidRPr="00C54F99">
              <w:rPr>
                <w:sz w:val="24"/>
                <w:szCs w:val="22"/>
              </w:rPr>
              <w:t>гаражные боксы, капитальные гаражи, гаражные комплексы</w:t>
            </w:r>
          </w:p>
        </w:tc>
        <w:tc>
          <w:tcPr>
            <w:tcW w:w="1063" w:type="pct"/>
            <w:shd w:val="clear" w:color="auto" w:fill="auto"/>
            <w:noWrap/>
            <w:vAlign w:val="center"/>
          </w:tcPr>
          <w:p w14:paraId="76001B4D"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7D2460E4" w14:textId="77777777" w:rsidR="000421F1" w:rsidRPr="00C54F99" w:rsidRDefault="000421F1" w:rsidP="000421F1">
            <w:pPr>
              <w:suppressAutoHyphens w:val="0"/>
              <w:ind w:firstLine="0"/>
              <w:jc w:val="left"/>
              <w:rPr>
                <w:sz w:val="24"/>
                <w:szCs w:val="22"/>
              </w:rPr>
            </w:pPr>
            <w:r w:rsidRPr="00C54F99">
              <w:rPr>
                <w:sz w:val="24"/>
                <w:szCs w:val="22"/>
              </w:rPr>
              <w:t>25</w:t>
            </w:r>
          </w:p>
        </w:tc>
      </w:tr>
      <w:tr w:rsidR="00C54F99" w:rsidRPr="00C54F99" w14:paraId="75FF4269" w14:textId="77777777" w:rsidTr="00EE493F">
        <w:trPr>
          <w:trHeight w:val="300"/>
        </w:trPr>
        <w:tc>
          <w:tcPr>
            <w:tcW w:w="354" w:type="pct"/>
            <w:vAlign w:val="center"/>
          </w:tcPr>
          <w:p w14:paraId="352224C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65</w:t>
            </w:r>
          </w:p>
        </w:tc>
        <w:tc>
          <w:tcPr>
            <w:tcW w:w="1111" w:type="pct"/>
            <w:shd w:val="clear" w:color="auto" w:fill="auto"/>
            <w:noWrap/>
            <w:vAlign w:val="center"/>
          </w:tcPr>
          <w:p w14:paraId="79E91A16"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7E9AC89B" w14:textId="77777777" w:rsidR="000421F1" w:rsidRPr="00C54F99" w:rsidRDefault="000421F1" w:rsidP="000421F1">
            <w:pPr>
              <w:suppressAutoHyphens w:val="0"/>
              <w:ind w:firstLine="0"/>
              <w:jc w:val="left"/>
              <w:rPr>
                <w:sz w:val="24"/>
                <w:szCs w:val="22"/>
              </w:rPr>
            </w:pPr>
            <w:r w:rsidRPr="00C54F99">
              <w:rPr>
                <w:sz w:val="24"/>
                <w:szCs w:val="22"/>
              </w:rPr>
              <w:t>Склад</w:t>
            </w:r>
          </w:p>
        </w:tc>
        <w:tc>
          <w:tcPr>
            <w:tcW w:w="1063" w:type="pct"/>
            <w:shd w:val="clear" w:color="auto" w:fill="auto"/>
            <w:noWrap/>
            <w:vAlign w:val="center"/>
          </w:tcPr>
          <w:p w14:paraId="130EE403" w14:textId="77777777" w:rsidR="000421F1" w:rsidRPr="00C54F99" w:rsidRDefault="000421F1" w:rsidP="000421F1">
            <w:pPr>
              <w:suppressAutoHyphens w:val="0"/>
              <w:ind w:firstLine="0"/>
              <w:jc w:val="left"/>
              <w:rPr>
                <w:sz w:val="24"/>
                <w:szCs w:val="22"/>
              </w:rPr>
            </w:pPr>
            <w:r w:rsidRPr="00C54F99">
              <w:rPr>
                <w:sz w:val="24"/>
                <w:szCs w:val="22"/>
              </w:rPr>
              <w:t>г. Невьянск, ул. Демьяна Бедного, 47, корп. 20</w:t>
            </w:r>
          </w:p>
        </w:tc>
        <w:tc>
          <w:tcPr>
            <w:tcW w:w="1215" w:type="pct"/>
            <w:shd w:val="clear" w:color="auto" w:fill="auto"/>
            <w:noWrap/>
            <w:vAlign w:val="center"/>
          </w:tcPr>
          <w:p w14:paraId="3D4E0AC0" w14:textId="77777777" w:rsidR="000421F1" w:rsidRPr="00C54F99" w:rsidRDefault="000421F1" w:rsidP="000421F1">
            <w:pPr>
              <w:suppressAutoHyphens w:val="0"/>
              <w:ind w:firstLine="0"/>
              <w:jc w:val="left"/>
              <w:rPr>
                <w:sz w:val="24"/>
                <w:szCs w:val="22"/>
              </w:rPr>
            </w:pPr>
            <w:r w:rsidRPr="00C54F99">
              <w:rPr>
                <w:sz w:val="24"/>
                <w:szCs w:val="22"/>
              </w:rPr>
              <w:t>25</w:t>
            </w:r>
          </w:p>
        </w:tc>
      </w:tr>
      <w:tr w:rsidR="00C54F99" w:rsidRPr="00C54F99" w14:paraId="4F03390F" w14:textId="77777777" w:rsidTr="00EE493F">
        <w:trPr>
          <w:trHeight w:val="300"/>
        </w:trPr>
        <w:tc>
          <w:tcPr>
            <w:tcW w:w="354" w:type="pct"/>
            <w:vAlign w:val="center"/>
          </w:tcPr>
          <w:p w14:paraId="5CA3AE1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66</w:t>
            </w:r>
          </w:p>
        </w:tc>
        <w:tc>
          <w:tcPr>
            <w:tcW w:w="1111" w:type="pct"/>
            <w:shd w:val="clear" w:color="auto" w:fill="auto"/>
            <w:noWrap/>
            <w:vAlign w:val="center"/>
          </w:tcPr>
          <w:p w14:paraId="0E5B144F"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5726CDA6" w14:textId="77777777" w:rsidR="000421F1" w:rsidRPr="00C54F99" w:rsidRDefault="000421F1" w:rsidP="000421F1">
            <w:pPr>
              <w:suppressAutoHyphens w:val="0"/>
              <w:ind w:firstLine="0"/>
              <w:jc w:val="left"/>
              <w:rPr>
                <w:sz w:val="24"/>
                <w:szCs w:val="22"/>
              </w:rPr>
            </w:pPr>
            <w:r w:rsidRPr="00C54F99">
              <w:rPr>
                <w:sz w:val="24"/>
                <w:szCs w:val="22"/>
              </w:rPr>
              <w:t>Склад</w:t>
            </w:r>
          </w:p>
        </w:tc>
        <w:tc>
          <w:tcPr>
            <w:tcW w:w="1063" w:type="pct"/>
            <w:shd w:val="clear" w:color="auto" w:fill="auto"/>
            <w:noWrap/>
            <w:vAlign w:val="center"/>
          </w:tcPr>
          <w:p w14:paraId="06AC46EE" w14:textId="77777777" w:rsidR="000421F1" w:rsidRPr="00C54F99" w:rsidRDefault="000421F1" w:rsidP="000421F1">
            <w:pPr>
              <w:suppressAutoHyphens w:val="0"/>
              <w:ind w:firstLine="0"/>
              <w:jc w:val="left"/>
              <w:rPr>
                <w:sz w:val="24"/>
                <w:szCs w:val="22"/>
              </w:rPr>
            </w:pPr>
            <w:r w:rsidRPr="00C54F99">
              <w:rPr>
                <w:sz w:val="24"/>
                <w:szCs w:val="22"/>
              </w:rPr>
              <w:t>г. Невьянск, ул. Красноармейская, 52</w:t>
            </w:r>
          </w:p>
        </w:tc>
        <w:tc>
          <w:tcPr>
            <w:tcW w:w="1215" w:type="pct"/>
            <w:shd w:val="clear" w:color="auto" w:fill="auto"/>
            <w:noWrap/>
            <w:vAlign w:val="center"/>
          </w:tcPr>
          <w:p w14:paraId="1A29C1F9" w14:textId="77777777" w:rsidR="000421F1" w:rsidRPr="00C54F99" w:rsidRDefault="000421F1" w:rsidP="000421F1">
            <w:pPr>
              <w:suppressAutoHyphens w:val="0"/>
              <w:ind w:firstLine="0"/>
              <w:jc w:val="left"/>
              <w:rPr>
                <w:sz w:val="24"/>
                <w:szCs w:val="22"/>
              </w:rPr>
            </w:pPr>
            <w:r w:rsidRPr="00C54F99">
              <w:rPr>
                <w:sz w:val="24"/>
                <w:szCs w:val="22"/>
              </w:rPr>
              <w:t>25</w:t>
            </w:r>
          </w:p>
        </w:tc>
      </w:tr>
      <w:tr w:rsidR="00C54F99" w:rsidRPr="00C54F99" w14:paraId="4E282152" w14:textId="77777777" w:rsidTr="00EE493F">
        <w:trPr>
          <w:trHeight w:val="300"/>
        </w:trPr>
        <w:tc>
          <w:tcPr>
            <w:tcW w:w="354" w:type="pct"/>
            <w:vAlign w:val="center"/>
          </w:tcPr>
          <w:p w14:paraId="49B0D8D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67</w:t>
            </w:r>
          </w:p>
        </w:tc>
        <w:tc>
          <w:tcPr>
            <w:tcW w:w="1111" w:type="pct"/>
            <w:shd w:val="clear" w:color="auto" w:fill="auto"/>
            <w:noWrap/>
            <w:vAlign w:val="center"/>
          </w:tcPr>
          <w:p w14:paraId="207C0C52" w14:textId="77777777" w:rsidR="000421F1" w:rsidRPr="00C54F99" w:rsidRDefault="000421F1" w:rsidP="000421F1">
            <w:pPr>
              <w:suppressAutoHyphens w:val="0"/>
              <w:ind w:firstLine="0"/>
              <w:jc w:val="left"/>
              <w:rPr>
                <w:sz w:val="24"/>
                <w:szCs w:val="22"/>
              </w:rPr>
            </w:pPr>
            <w:r w:rsidRPr="00C54F99">
              <w:rPr>
                <w:sz w:val="24"/>
                <w:szCs w:val="22"/>
              </w:rPr>
              <w:t>Объект коммунально-складского назначения</w:t>
            </w:r>
          </w:p>
        </w:tc>
        <w:tc>
          <w:tcPr>
            <w:tcW w:w="1258" w:type="pct"/>
            <w:shd w:val="clear" w:color="auto" w:fill="auto"/>
            <w:noWrap/>
            <w:vAlign w:val="center"/>
          </w:tcPr>
          <w:p w14:paraId="51F1798F" w14:textId="77777777" w:rsidR="000421F1" w:rsidRPr="00C54F99" w:rsidRDefault="000421F1" w:rsidP="000421F1">
            <w:pPr>
              <w:suppressAutoHyphens w:val="0"/>
              <w:ind w:firstLine="0"/>
              <w:jc w:val="left"/>
              <w:rPr>
                <w:sz w:val="24"/>
                <w:szCs w:val="22"/>
              </w:rPr>
            </w:pPr>
            <w:r w:rsidRPr="00C54F99">
              <w:rPr>
                <w:sz w:val="24"/>
                <w:szCs w:val="22"/>
              </w:rPr>
              <w:t>ТОО «Завод напитков»</w:t>
            </w:r>
          </w:p>
        </w:tc>
        <w:tc>
          <w:tcPr>
            <w:tcW w:w="1063" w:type="pct"/>
            <w:shd w:val="clear" w:color="auto" w:fill="auto"/>
            <w:noWrap/>
            <w:vAlign w:val="center"/>
          </w:tcPr>
          <w:p w14:paraId="37D13FA3" w14:textId="77777777" w:rsidR="000421F1" w:rsidRPr="00C54F99" w:rsidRDefault="000421F1" w:rsidP="000421F1">
            <w:pPr>
              <w:suppressAutoHyphens w:val="0"/>
              <w:ind w:firstLine="0"/>
              <w:jc w:val="left"/>
              <w:rPr>
                <w:sz w:val="24"/>
                <w:szCs w:val="22"/>
              </w:rPr>
            </w:pPr>
            <w:r w:rsidRPr="00C54F99">
              <w:rPr>
                <w:sz w:val="24"/>
                <w:szCs w:val="22"/>
              </w:rPr>
              <w:t>г. Невьянск, ул. Первомайская, 53</w:t>
            </w:r>
          </w:p>
        </w:tc>
        <w:tc>
          <w:tcPr>
            <w:tcW w:w="1215" w:type="pct"/>
            <w:shd w:val="clear" w:color="auto" w:fill="auto"/>
            <w:noWrap/>
            <w:vAlign w:val="center"/>
          </w:tcPr>
          <w:p w14:paraId="71831E23" w14:textId="77777777" w:rsidR="000421F1" w:rsidRPr="00C54F99" w:rsidRDefault="000421F1" w:rsidP="000421F1">
            <w:pPr>
              <w:suppressAutoHyphens w:val="0"/>
              <w:ind w:firstLine="0"/>
              <w:jc w:val="left"/>
              <w:rPr>
                <w:sz w:val="24"/>
                <w:szCs w:val="22"/>
              </w:rPr>
            </w:pPr>
            <w:r w:rsidRPr="00C54F99">
              <w:rPr>
                <w:sz w:val="24"/>
                <w:szCs w:val="22"/>
              </w:rPr>
              <w:t>25</w:t>
            </w:r>
          </w:p>
        </w:tc>
      </w:tr>
      <w:tr w:rsidR="00C54F99" w:rsidRPr="00C54F99" w14:paraId="18F52EE9" w14:textId="77777777" w:rsidTr="00EE493F">
        <w:trPr>
          <w:trHeight w:val="300"/>
        </w:trPr>
        <w:tc>
          <w:tcPr>
            <w:tcW w:w="354" w:type="pct"/>
            <w:vAlign w:val="center"/>
          </w:tcPr>
          <w:p w14:paraId="7493235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68</w:t>
            </w:r>
          </w:p>
        </w:tc>
        <w:tc>
          <w:tcPr>
            <w:tcW w:w="1111" w:type="pct"/>
            <w:shd w:val="clear" w:color="auto" w:fill="auto"/>
            <w:noWrap/>
            <w:vAlign w:val="center"/>
          </w:tcPr>
          <w:p w14:paraId="4BBF0D81" w14:textId="77777777" w:rsidR="000421F1" w:rsidRPr="00C54F99" w:rsidRDefault="000421F1" w:rsidP="000421F1">
            <w:pPr>
              <w:suppressAutoHyphens w:val="0"/>
              <w:ind w:firstLine="0"/>
              <w:jc w:val="left"/>
              <w:rPr>
                <w:sz w:val="24"/>
                <w:szCs w:val="22"/>
              </w:rPr>
            </w:pPr>
            <w:r w:rsidRPr="00C54F99">
              <w:rPr>
                <w:sz w:val="24"/>
                <w:szCs w:val="22"/>
              </w:rPr>
              <w:t>Гаражи вместительностью от 11-50 машино-мест</w:t>
            </w:r>
          </w:p>
        </w:tc>
        <w:tc>
          <w:tcPr>
            <w:tcW w:w="1258" w:type="pct"/>
            <w:shd w:val="clear" w:color="auto" w:fill="auto"/>
            <w:noWrap/>
            <w:vAlign w:val="center"/>
          </w:tcPr>
          <w:p w14:paraId="7B75EC7F" w14:textId="77777777" w:rsidR="000421F1" w:rsidRPr="00C54F99" w:rsidRDefault="000421F1" w:rsidP="000421F1">
            <w:pPr>
              <w:suppressAutoHyphens w:val="0"/>
              <w:ind w:firstLine="0"/>
              <w:jc w:val="left"/>
              <w:rPr>
                <w:sz w:val="24"/>
                <w:szCs w:val="22"/>
              </w:rPr>
            </w:pPr>
            <w:r w:rsidRPr="00C54F99">
              <w:rPr>
                <w:sz w:val="24"/>
                <w:szCs w:val="22"/>
              </w:rPr>
              <w:t>гаражные боксы, капитальные гаражи, гаражные комплексы</w:t>
            </w:r>
          </w:p>
        </w:tc>
        <w:tc>
          <w:tcPr>
            <w:tcW w:w="1063" w:type="pct"/>
            <w:shd w:val="clear" w:color="auto" w:fill="auto"/>
            <w:noWrap/>
            <w:vAlign w:val="center"/>
          </w:tcPr>
          <w:p w14:paraId="75FEADC8"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465DD65B" w14:textId="77777777" w:rsidR="000421F1" w:rsidRPr="00C54F99" w:rsidRDefault="000421F1" w:rsidP="000421F1">
            <w:pPr>
              <w:suppressAutoHyphens w:val="0"/>
              <w:ind w:firstLine="0"/>
              <w:jc w:val="left"/>
              <w:rPr>
                <w:sz w:val="24"/>
                <w:szCs w:val="22"/>
              </w:rPr>
            </w:pPr>
            <w:r w:rsidRPr="00C54F99">
              <w:rPr>
                <w:sz w:val="24"/>
                <w:szCs w:val="22"/>
              </w:rPr>
              <w:t>15</w:t>
            </w:r>
          </w:p>
        </w:tc>
      </w:tr>
      <w:tr w:rsidR="00C54F99" w:rsidRPr="00C54F99" w14:paraId="50268FFE" w14:textId="77777777" w:rsidTr="00EE493F">
        <w:trPr>
          <w:trHeight w:val="300"/>
        </w:trPr>
        <w:tc>
          <w:tcPr>
            <w:tcW w:w="354" w:type="pct"/>
            <w:vAlign w:val="center"/>
          </w:tcPr>
          <w:p w14:paraId="11156FE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69</w:t>
            </w:r>
          </w:p>
        </w:tc>
        <w:tc>
          <w:tcPr>
            <w:tcW w:w="1111" w:type="pct"/>
            <w:shd w:val="clear" w:color="auto" w:fill="auto"/>
            <w:noWrap/>
            <w:vAlign w:val="center"/>
          </w:tcPr>
          <w:p w14:paraId="7E736AF3" w14:textId="77777777" w:rsidR="000421F1" w:rsidRPr="00C54F99" w:rsidRDefault="000421F1" w:rsidP="000421F1">
            <w:pPr>
              <w:suppressAutoHyphens w:val="0"/>
              <w:ind w:firstLine="0"/>
              <w:jc w:val="left"/>
              <w:rPr>
                <w:sz w:val="24"/>
                <w:szCs w:val="22"/>
              </w:rPr>
            </w:pPr>
            <w:r w:rsidRPr="00C54F99">
              <w:rPr>
                <w:sz w:val="24"/>
                <w:szCs w:val="22"/>
              </w:rPr>
              <w:t>Гаражи вместительностью от 10 и менее машино-мест</w:t>
            </w:r>
          </w:p>
        </w:tc>
        <w:tc>
          <w:tcPr>
            <w:tcW w:w="1258" w:type="pct"/>
            <w:shd w:val="clear" w:color="auto" w:fill="auto"/>
            <w:noWrap/>
            <w:vAlign w:val="center"/>
          </w:tcPr>
          <w:p w14:paraId="2CDAF1A7" w14:textId="77777777" w:rsidR="000421F1" w:rsidRPr="00C54F99" w:rsidRDefault="000421F1" w:rsidP="000421F1">
            <w:pPr>
              <w:suppressAutoHyphens w:val="0"/>
              <w:ind w:firstLine="0"/>
              <w:jc w:val="left"/>
              <w:rPr>
                <w:sz w:val="24"/>
                <w:szCs w:val="22"/>
              </w:rPr>
            </w:pPr>
            <w:r w:rsidRPr="00C54F99">
              <w:rPr>
                <w:sz w:val="24"/>
                <w:szCs w:val="22"/>
              </w:rPr>
              <w:t>-</w:t>
            </w:r>
          </w:p>
        </w:tc>
        <w:tc>
          <w:tcPr>
            <w:tcW w:w="1063" w:type="pct"/>
            <w:shd w:val="clear" w:color="auto" w:fill="auto"/>
            <w:noWrap/>
            <w:vAlign w:val="center"/>
          </w:tcPr>
          <w:p w14:paraId="6675536E" w14:textId="77777777" w:rsidR="000421F1" w:rsidRPr="00C54F99" w:rsidRDefault="000421F1" w:rsidP="000421F1">
            <w:pPr>
              <w:suppressAutoHyphens w:val="0"/>
              <w:ind w:firstLine="0"/>
              <w:jc w:val="left"/>
              <w:rPr>
                <w:sz w:val="24"/>
                <w:szCs w:val="22"/>
              </w:rPr>
            </w:pPr>
            <w:r w:rsidRPr="00C54F99">
              <w:rPr>
                <w:sz w:val="24"/>
                <w:szCs w:val="22"/>
              </w:rPr>
              <w:t>г. Невьянск</w:t>
            </w:r>
          </w:p>
        </w:tc>
        <w:tc>
          <w:tcPr>
            <w:tcW w:w="1215" w:type="pct"/>
            <w:shd w:val="clear" w:color="auto" w:fill="auto"/>
            <w:noWrap/>
            <w:vAlign w:val="center"/>
          </w:tcPr>
          <w:p w14:paraId="3E0E92E7" w14:textId="77777777" w:rsidR="000421F1" w:rsidRPr="00C54F99" w:rsidRDefault="000421F1" w:rsidP="000421F1">
            <w:pPr>
              <w:suppressAutoHyphens w:val="0"/>
              <w:ind w:firstLine="0"/>
              <w:jc w:val="left"/>
              <w:rPr>
                <w:sz w:val="24"/>
                <w:szCs w:val="22"/>
              </w:rPr>
            </w:pPr>
            <w:r w:rsidRPr="00C54F99">
              <w:rPr>
                <w:sz w:val="24"/>
                <w:szCs w:val="22"/>
              </w:rPr>
              <w:t>15</w:t>
            </w:r>
          </w:p>
        </w:tc>
      </w:tr>
      <w:tr w:rsidR="00C54F99" w:rsidRPr="00C54F99" w14:paraId="595A0BAA" w14:textId="77777777" w:rsidTr="00EE493F">
        <w:trPr>
          <w:trHeight w:val="300"/>
        </w:trPr>
        <w:tc>
          <w:tcPr>
            <w:tcW w:w="354" w:type="pct"/>
            <w:vAlign w:val="center"/>
          </w:tcPr>
          <w:p w14:paraId="1B54C69D" w14:textId="03105CC5" w:rsidR="00CC6A4B" w:rsidRPr="00C54F99" w:rsidRDefault="00CC6A4B" w:rsidP="000421F1">
            <w:pPr>
              <w:suppressAutoHyphens w:val="0"/>
              <w:ind w:firstLine="0"/>
              <w:jc w:val="left"/>
              <w:rPr>
                <w:sz w:val="24"/>
                <w:szCs w:val="22"/>
                <w:lang w:eastAsia="en-US"/>
              </w:rPr>
            </w:pPr>
            <w:r w:rsidRPr="00C54F99">
              <w:rPr>
                <w:sz w:val="24"/>
                <w:szCs w:val="22"/>
                <w:lang w:eastAsia="en-US"/>
              </w:rPr>
              <w:t>70</w:t>
            </w:r>
          </w:p>
        </w:tc>
        <w:tc>
          <w:tcPr>
            <w:tcW w:w="1111" w:type="pct"/>
            <w:shd w:val="clear" w:color="auto" w:fill="auto"/>
            <w:noWrap/>
            <w:vAlign w:val="center"/>
          </w:tcPr>
          <w:p w14:paraId="1E543FAB" w14:textId="3A8385DA" w:rsidR="00CC6A4B" w:rsidRPr="00C54F99" w:rsidRDefault="00CC6A4B" w:rsidP="00CC6A4B">
            <w:pPr>
              <w:suppressAutoHyphens w:val="0"/>
              <w:ind w:firstLine="0"/>
              <w:jc w:val="left"/>
              <w:rPr>
                <w:sz w:val="24"/>
                <w:szCs w:val="22"/>
              </w:rPr>
            </w:pPr>
            <w:r w:rsidRPr="00C54F99">
              <w:rPr>
                <w:sz w:val="24"/>
                <w:szCs w:val="22"/>
              </w:rPr>
              <w:t>Асфальтобетонный завод ООО «РУСДОР»</w:t>
            </w:r>
          </w:p>
        </w:tc>
        <w:tc>
          <w:tcPr>
            <w:tcW w:w="1258" w:type="pct"/>
            <w:shd w:val="clear" w:color="auto" w:fill="auto"/>
            <w:noWrap/>
            <w:vAlign w:val="center"/>
          </w:tcPr>
          <w:p w14:paraId="211B334D" w14:textId="77777777" w:rsidR="00CC6A4B" w:rsidRPr="00C54F99" w:rsidRDefault="00CC6A4B" w:rsidP="000421F1">
            <w:pPr>
              <w:suppressAutoHyphens w:val="0"/>
              <w:ind w:firstLine="0"/>
              <w:jc w:val="left"/>
              <w:rPr>
                <w:sz w:val="24"/>
                <w:szCs w:val="22"/>
              </w:rPr>
            </w:pPr>
          </w:p>
        </w:tc>
        <w:tc>
          <w:tcPr>
            <w:tcW w:w="1063" w:type="pct"/>
            <w:shd w:val="clear" w:color="auto" w:fill="auto"/>
            <w:noWrap/>
            <w:vAlign w:val="center"/>
          </w:tcPr>
          <w:p w14:paraId="2B8BE2F2" w14:textId="34592FE8" w:rsidR="00CC6A4B" w:rsidRPr="00C54F99" w:rsidRDefault="00CC6A4B" w:rsidP="000421F1">
            <w:pPr>
              <w:suppressAutoHyphens w:val="0"/>
              <w:ind w:firstLine="0"/>
              <w:jc w:val="left"/>
              <w:rPr>
                <w:sz w:val="24"/>
                <w:szCs w:val="22"/>
              </w:rPr>
            </w:pPr>
            <w:r w:rsidRPr="00C54F99">
              <w:rPr>
                <w:sz w:val="24"/>
                <w:szCs w:val="22"/>
              </w:rPr>
              <w:t>г. Невьянск, ул. Серова, 22а, 22б, 37</w:t>
            </w:r>
          </w:p>
        </w:tc>
        <w:tc>
          <w:tcPr>
            <w:tcW w:w="1215" w:type="pct"/>
            <w:shd w:val="clear" w:color="auto" w:fill="auto"/>
            <w:noWrap/>
            <w:vAlign w:val="center"/>
          </w:tcPr>
          <w:p w14:paraId="308E2CD1" w14:textId="0EAB1625" w:rsidR="00CC6A4B" w:rsidRPr="00C54F99" w:rsidRDefault="00CC6A4B" w:rsidP="000421F1">
            <w:pPr>
              <w:suppressAutoHyphens w:val="0"/>
              <w:ind w:firstLine="0"/>
              <w:jc w:val="left"/>
              <w:rPr>
                <w:sz w:val="24"/>
                <w:szCs w:val="22"/>
              </w:rPr>
            </w:pPr>
            <w:r w:rsidRPr="00C54F99">
              <w:rPr>
                <w:sz w:val="24"/>
                <w:szCs w:val="22"/>
              </w:rPr>
              <w:t>установлена</w:t>
            </w:r>
          </w:p>
        </w:tc>
      </w:tr>
      <w:tr w:rsidR="00CC6A4B" w:rsidRPr="00C54F99" w14:paraId="1CA2B007" w14:textId="77777777" w:rsidTr="00EE493F">
        <w:trPr>
          <w:trHeight w:val="300"/>
        </w:trPr>
        <w:tc>
          <w:tcPr>
            <w:tcW w:w="354" w:type="pct"/>
            <w:vAlign w:val="center"/>
          </w:tcPr>
          <w:p w14:paraId="202AD4E0" w14:textId="2847B2CB" w:rsidR="00CC6A4B" w:rsidRPr="00C54F99" w:rsidRDefault="00CC6A4B" w:rsidP="000421F1">
            <w:pPr>
              <w:suppressAutoHyphens w:val="0"/>
              <w:ind w:firstLine="0"/>
              <w:jc w:val="left"/>
              <w:rPr>
                <w:sz w:val="24"/>
                <w:szCs w:val="22"/>
                <w:lang w:eastAsia="en-US"/>
              </w:rPr>
            </w:pPr>
            <w:r w:rsidRPr="00C54F99">
              <w:rPr>
                <w:sz w:val="24"/>
                <w:szCs w:val="22"/>
                <w:lang w:eastAsia="en-US"/>
              </w:rPr>
              <w:t>71</w:t>
            </w:r>
          </w:p>
        </w:tc>
        <w:tc>
          <w:tcPr>
            <w:tcW w:w="1111" w:type="pct"/>
            <w:shd w:val="clear" w:color="auto" w:fill="auto"/>
            <w:noWrap/>
            <w:vAlign w:val="center"/>
          </w:tcPr>
          <w:p w14:paraId="26355418" w14:textId="1739553E" w:rsidR="00CC6A4B" w:rsidRPr="00C54F99" w:rsidRDefault="00CC6A4B" w:rsidP="00CC6A4B">
            <w:pPr>
              <w:suppressAutoHyphens w:val="0"/>
              <w:ind w:firstLine="0"/>
              <w:jc w:val="left"/>
              <w:rPr>
                <w:sz w:val="24"/>
                <w:szCs w:val="22"/>
              </w:rPr>
            </w:pPr>
            <w:r w:rsidRPr="00C54F99">
              <w:rPr>
                <w:sz w:val="24"/>
                <w:szCs w:val="22"/>
              </w:rPr>
              <w:t>Производственная площадка</w:t>
            </w:r>
          </w:p>
        </w:tc>
        <w:tc>
          <w:tcPr>
            <w:tcW w:w="1258" w:type="pct"/>
            <w:shd w:val="clear" w:color="auto" w:fill="auto"/>
            <w:noWrap/>
            <w:vAlign w:val="center"/>
          </w:tcPr>
          <w:p w14:paraId="66E7D177" w14:textId="77777777" w:rsidR="00CC6A4B" w:rsidRPr="00C54F99" w:rsidRDefault="00CC6A4B" w:rsidP="000421F1">
            <w:pPr>
              <w:suppressAutoHyphens w:val="0"/>
              <w:ind w:firstLine="0"/>
              <w:jc w:val="left"/>
              <w:rPr>
                <w:sz w:val="24"/>
                <w:szCs w:val="22"/>
              </w:rPr>
            </w:pPr>
          </w:p>
        </w:tc>
        <w:tc>
          <w:tcPr>
            <w:tcW w:w="1063" w:type="pct"/>
            <w:shd w:val="clear" w:color="auto" w:fill="auto"/>
            <w:noWrap/>
            <w:vAlign w:val="center"/>
          </w:tcPr>
          <w:p w14:paraId="665BBDA3" w14:textId="3CADE4B6" w:rsidR="00CC6A4B" w:rsidRPr="00C54F99" w:rsidRDefault="00CC6A4B" w:rsidP="000421F1">
            <w:pPr>
              <w:suppressAutoHyphens w:val="0"/>
              <w:ind w:firstLine="0"/>
              <w:jc w:val="left"/>
              <w:rPr>
                <w:sz w:val="24"/>
                <w:szCs w:val="22"/>
              </w:rPr>
            </w:pPr>
            <w:r w:rsidRPr="00C54F99">
              <w:rPr>
                <w:sz w:val="24"/>
                <w:szCs w:val="22"/>
              </w:rPr>
              <w:t>г. Невьянск, ул. Железнодорожников, 2</w:t>
            </w:r>
          </w:p>
        </w:tc>
        <w:tc>
          <w:tcPr>
            <w:tcW w:w="1215" w:type="pct"/>
            <w:shd w:val="clear" w:color="auto" w:fill="auto"/>
            <w:noWrap/>
            <w:vAlign w:val="center"/>
          </w:tcPr>
          <w:p w14:paraId="6886F645" w14:textId="547D4AB4" w:rsidR="00CC6A4B" w:rsidRPr="00C54F99" w:rsidRDefault="00CC6A4B" w:rsidP="000421F1">
            <w:pPr>
              <w:suppressAutoHyphens w:val="0"/>
              <w:ind w:firstLine="0"/>
              <w:jc w:val="left"/>
              <w:rPr>
                <w:sz w:val="24"/>
                <w:szCs w:val="22"/>
              </w:rPr>
            </w:pPr>
            <w:r w:rsidRPr="00C54F99">
              <w:rPr>
                <w:sz w:val="24"/>
                <w:szCs w:val="22"/>
              </w:rPr>
              <w:t>установлена</w:t>
            </w:r>
          </w:p>
        </w:tc>
      </w:tr>
    </w:tbl>
    <w:p w14:paraId="726EE893" w14:textId="6E7E6C5F" w:rsidR="000421F1" w:rsidRPr="00C54F99" w:rsidRDefault="000421F1" w:rsidP="000421F1">
      <w:pPr>
        <w:suppressAutoHyphens w:val="0"/>
        <w:ind w:firstLine="0"/>
        <w:jc w:val="right"/>
        <w:rPr>
          <w:b/>
          <w:sz w:val="20"/>
          <w:szCs w:val="22"/>
          <w:lang w:eastAsia="x-none"/>
        </w:rPr>
      </w:pPr>
    </w:p>
    <w:p w14:paraId="23DD3F6C" w14:textId="77777777" w:rsidR="000421F1" w:rsidRPr="00C54F99" w:rsidRDefault="000421F1" w:rsidP="000421F1">
      <w:pPr>
        <w:keepNext/>
        <w:keepLines/>
        <w:suppressAutoHyphens w:val="0"/>
        <w:spacing w:before="240" w:after="120" w:line="288" w:lineRule="auto"/>
        <w:ind w:firstLine="0"/>
        <w:jc w:val="right"/>
        <w:outlineLvl w:val="1"/>
        <w:rPr>
          <w:b/>
          <w:bCs/>
          <w:sz w:val="24"/>
          <w:szCs w:val="26"/>
          <w:lang w:val="x-none" w:eastAsia="x-none"/>
        </w:rPr>
      </w:pPr>
      <w:r w:rsidRPr="00C54F99">
        <w:rPr>
          <w:b/>
          <w:bCs/>
          <w:sz w:val="24"/>
          <w:szCs w:val="26"/>
          <w:lang w:val="x-none" w:eastAsia="x-none"/>
        </w:rPr>
        <w:br w:type="page"/>
      </w:r>
      <w:bookmarkStart w:id="206" w:name="_Toc140476318"/>
      <w:r w:rsidRPr="00C54F99">
        <w:rPr>
          <w:b/>
          <w:bCs/>
          <w:sz w:val="24"/>
          <w:szCs w:val="26"/>
          <w:lang w:val="x-none" w:eastAsia="x-none"/>
        </w:rPr>
        <w:lastRenderedPageBreak/>
        <w:t xml:space="preserve">ПРИЛОЖЕНИЕ </w:t>
      </w:r>
      <w:bookmarkEnd w:id="205"/>
      <w:r w:rsidRPr="00C54F99">
        <w:rPr>
          <w:b/>
          <w:bCs/>
          <w:sz w:val="24"/>
          <w:szCs w:val="26"/>
          <w:lang w:val="x-none" w:eastAsia="x-none"/>
        </w:rPr>
        <w:t>5</w:t>
      </w:r>
      <w:bookmarkEnd w:id="206"/>
    </w:p>
    <w:p w14:paraId="79D6DAFD"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объектов культурного наследия на территории Невьянского городского округа</w:t>
      </w:r>
    </w:p>
    <w:tbl>
      <w:tblPr>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97"/>
        <w:gridCol w:w="1386"/>
        <w:gridCol w:w="2667"/>
        <w:gridCol w:w="2045"/>
        <w:gridCol w:w="1303"/>
      </w:tblGrid>
      <w:tr w:rsidR="00C54F99" w:rsidRPr="00C54F99" w14:paraId="7D5A8BB6" w14:textId="77777777" w:rsidTr="00DB1DA5">
        <w:trPr>
          <w:tblHeader/>
          <w:jc w:val="center"/>
        </w:trPr>
        <w:tc>
          <w:tcPr>
            <w:tcW w:w="560" w:type="dxa"/>
            <w:vAlign w:val="center"/>
          </w:tcPr>
          <w:p w14:paraId="429C0410"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 п/п</w:t>
            </w:r>
          </w:p>
        </w:tc>
        <w:tc>
          <w:tcPr>
            <w:tcW w:w="2597" w:type="dxa"/>
            <w:vAlign w:val="center"/>
          </w:tcPr>
          <w:p w14:paraId="76549FDE"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Наименование памятника</w:t>
            </w:r>
          </w:p>
        </w:tc>
        <w:tc>
          <w:tcPr>
            <w:tcW w:w="1386" w:type="dxa"/>
            <w:vAlign w:val="center"/>
          </w:tcPr>
          <w:p w14:paraId="2786017C"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Дата, автор</w:t>
            </w:r>
          </w:p>
        </w:tc>
        <w:tc>
          <w:tcPr>
            <w:tcW w:w="2667" w:type="dxa"/>
            <w:vAlign w:val="center"/>
          </w:tcPr>
          <w:p w14:paraId="5AF3B302"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Местонахождение</w:t>
            </w:r>
          </w:p>
        </w:tc>
        <w:tc>
          <w:tcPr>
            <w:tcW w:w="2045" w:type="dxa"/>
            <w:vAlign w:val="center"/>
          </w:tcPr>
          <w:p w14:paraId="52274012"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Категория историко-культурного наследия</w:t>
            </w:r>
          </w:p>
        </w:tc>
        <w:tc>
          <w:tcPr>
            <w:tcW w:w="1303" w:type="dxa"/>
            <w:vAlign w:val="center"/>
          </w:tcPr>
          <w:p w14:paraId="46D1E567"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Охранная зона</w:t>
            </w:r>
          </w:p>
        </w:tc>
      </w:tr>
      <w:tr w:rsidR="00C54F99" w:rsidRPr="00C54F99" w14:paraId="6D75A54B" w14:textId="77777777" w:rsidTr="00DB1DA5">
        <w:trPr>
          <w:jc w:val="center"/>
        </w:trPr>
        <w:tc>
          <w:tcPr>
            <w:tcW w:w="10558" w:type="dxa"/>
            <w:gridSpan w:val="6"/>
          </w:tcPr>
          <w:p w14:paraId="15AEC98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Памятники истории и культуры</w:t>
            </w:r>
          </w:p>
        </w:tc>
      </w:tr>
      <w:tr w:rsidR="00C54F99" w:rsidRPr="00C54F99" w14:paraId="45C0E48E" w14:textId="77777777" w:rsidTr="00DB1DA5">
        <w:trPr>
          <w:jc w:val="center"/>
        </w:trPr>
        <w:tc>
          <w:tcPr>
            <w:tcW w:w="560" w:type="dxa"/>
          </w:tcPr>
          <w:p w14:paraId="55530E0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w:t>
            </w:r>
          </w:p>
        </w:tc>
        <w:tc>
          <w:tcPr>
            <w:tcW w:w="2597" w:type="dxa"/>
          </w:tcPr>
          <w:p w14:paraId="6E4D1B9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Торговая лавка Пискунова</w:t>
            </w:r>
          </w:p>
        </w:tc>
        <w:tc>
          <w:tcPr>
            <w:tcW w:w="1386" w:type="dxa"/>
          </w:tcPr>
          <w:p w14:paraId="1F28914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667" w:type="dxa"/>
          </w:tcPr>
          <w:p w14:paraId="725927F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Володарского, 1</w:t>
            </w:r>
          </w:p>
        </w:tc>
        <w:tc>
          <w:tcPr>
            <w:tcW w:w="2045" w:type="dxa"/>
          </w:tcPr>
          <w:p w14:paraId="615F98F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2B7BC1A7" w14:textId="77777777" w:rsidR="000421F1" w:rsidRPr="00C54F99" w:rsidRDefault="000421F1" w:rsidP="000421F1">
            <w:pPr>
              <w:suppressAutoHyphens w:val="0"/>
              <w:ind w:firstLine="0"/>
              <w:jc w:val="left"/>
              <w:rPr>
                <w:sz w:val="24"/>
                <w:szCs w:val="22"/>
                <w:lang w:eastAsia="en-US"/>
              </w:rPr>
            </w:pPr>
          </w:p>
        </w:tc>
      </w:tr>
      <w:tr w:rsidR="00C54F99" w:rsidRPr="00C54F99" w14:paraId="109C27AE" w14:textId="77777777" w:rsidTr="00DB1DA5">
        <w:trPr>
          <w:jc w:val="center"/>
        </w:trPr>
        <w:tc>
          <w:tcPr>
            <w:tcW w:w="560" w:type="dxa"/>
          </w:tcPr>
          <w:p w14:paraId="140D00F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w:t>
            </w:r>
          </w:p>
        </w:tc>
        <w:tc>
          <w:tcPr>
            <w:tcW w:w="2597" w:type="dxa"/>
          </w:tcPr>
          <w:p w14:paraId="51EAD45A"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Особняк Носова</w:t>
            </w:r>
          </w:p>
        </w:tc>
        <w:tc>
          <w:tcPr>
            <w:tcW w:w="1386" w:type="dxa"/>
          </w:tcPr>
          <w:p w14:paraId="38E16B9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3AEA6DF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9</w:t>
            </w:r>
          </w:p>
        </w:tc>
        <w:tc>
          <w:tcPr>
            <w:tcW w:w="2045" w:type="dxa"/>
          </w:tcPr>
          <w:p w14:paraId="4E89168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7C317681" w14:textId="77777777" w:rsidR="000421F1" w:rsidRPr="00C54F99" w:rsidRDefault="000421F1" w:rsidP="000421F1">
            <w:pPr>
              <w:suppressAutoHyphens w:val="0"/>
              <w:ind w:firstLine="0"/>
              <w:jc w:val="left"/>
              <w:rPr>
                <w:sz w:val="24"/>
                <w:szCs w:val="22"/>
                <w:lang w:eastAsia="en-US"/>
              </w:rPr>
            </w:pPr>
          </w:p>
        </w:tc>
      </w:tr>
      <w:tr w:rsidR="00C54F99" w:rsidRPr="00C54F99" w14:paraId="15C8B0A5" w14:textId="77777777" w:rsidTr="00DB1DA5">
        <w:trPr>
          <w:jc w:val="center"/>
        </w:trPr>
        <w:tc>
          <w:tcPr>
            <w:tcW w:w="560" w:type="dxa"/>
          </w:tcPr>
          <w:p w14:paraId="51AAF89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w:t>
            </w:r>
          </w:p>
        </w:tc>
        <w:tc>
          <w:tcPr>
            <w:tcW w:w="2597" w:type="dxa"/>
          </w:tcPr>
          <w:p w14:paraId="270F32B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дом</w:t>
            </w:r>
          </w:p>
        </w:tc>
        <w:tc>
          <w:tcPr>
            <w:tcW w:w="1386" w:type="dxa"/>
          </w:tcPr>
          <w:p w14:paraId="0D194E0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1ED246B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13-15</w:t>
            </w:r>
          </w:p>
        </w:tc>
        <w:tc>
          <w:tcPr>
            <w:tcW w:w="2045" w:type="dxa"/>
          </w:tcPr>
          <w:p w14:paraId="03EED55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7C7B0055" w14:textId="77777777" w:rsidR="000421F1" w:rsidRPr="00C54F99" w:rsidRDefault="000421F1" w:rsidP="000421F1">
            <w:pPr>
              <w:suppressAutoHyphens w:val="0"/>
              <w:ind w:firstLine="0"/>
              <w:jc w:val="left"/>
              <w:rPr>
                <w:sz w:val="24"/>
                <w:szCs w:val="22"/>
                <w:lang w:eastAsia="en-US"/>
              </w:rPr>
            </w:pPr>
          </w:p>
        </w:tc>
      </w:tr>
      <w:tr w:rsidR="00C54F99" w:rsidRPr="00C54F99" w14:paraId="2D5C979C" w14:textId="77777777" w:rsidTr="00DB1DA5">
        <w:trPr>
          <w:jc w:val="center"/>
        </w:trPr>
        <w:tc>
          <w:tcPr>
            <w:tcW w:w="560" w:type="dxa"/>
          </w:tcPr>
          <w:p w14:paraId="4F2D75D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w:t>
            </w:r>
          </w:p>
        </w:tc>
        <w:tc>
          <w:tcPr>
            <w:tcW w:w="2597" w:type="dxa"/>
          </w:tcPr>
          <w:p w14:paraId="1E0EB963"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Усадьба купца А.Л. Войтехова.</w:t>
            </w:r>
          </w:p>
          <w:p w14:paraId="35EABD3E"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жилой дом</w:t>
            </w:r>
          </w:p>
          <w:p w14:paraId="096AC8CC"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лавка</w:t>
            </w:r>
          </w:p>
          <w:p w14:paraId="60A5E258" w14:textId="77777777" w:rsidR="000421F1" w:rsidRPr="00C54F99" w:rsidRDefault="000421F1" w:rsidP="000421F1">
            <w:pPr>
              <w:suppressAutoHyphens w:val="0"/>
              <w:ind w:firstLine="0"/>
              <w:jc w:val="left"/>
              <w:rPr>
                <w:sz w:val="24"/>
                <w:szCs w:val="22"/>
                <w:lang w:eastAsia="en-US"/>
              </w:rPr>
            </w:pPr>
            <w:r w:rsidRPr="00C54F99">
              <w:rPr>
                <w:sz w:val="16"/>
                <w:szCs w:val="14"/>
                <w:lang w:eastAsia="en-US"/>
              </w:rPr>
              <w:t xml:space="preserve">– </w:t>
            </w:r>
            <w:r w:rsidRPr="00C54F99">
              <w:rPr>
                <w:sz w:val="24"/>
                <w:szCs w:val="22"/>
                <w:lang w:eastAsia="en-US"/>
              </w:rPr>
              <w:t>доходный дом</w:t>
            </w:r>
          </w:p>
        </w:tc>
        <w:tc>
          <w:tcPr>
            <w:tcW w:w="1386" w:type="dxa"/>
          </w:tcPr>
          <w:p w14:paraId="56E9389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4C2BCA0C" w14:textId="77777777" w:rsidR="000421F1" w:rsidRPr="00C54F99" w:rsidRDefault="000421F1" w:rsidP="000421F1">
            <w:pPr>
              <w:suppressAutoHyphens w:val="0"/>
              <w:ind w:firstLine="0"/>
              <w:jc w:val="left"/>
              <w:rPr>
                <w:sz w:val="24"/>
                <w:szCs w:val="22"/>
                <w:lang w:eastAsia="en-US"/>
              </w:rPr>
            </w:pPr>
          </w:p>
          <w:p w14:paraId="46F3111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г. Невьянск, </w:t>
            </w:r>
          </w:p>
          <w:p w14:paraId="75E46EC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18</w:t>
            </w:r>
          </w:p>
          <w:p w14:paraId="577BDCE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18,</w:t>
            </w:r>
          </w:p>
          <w:p w14:paraId="45D684B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16</w:t>
            </w:r>
          </w:p>
        </w:tc>
        <w:tc>
          <w:tcPr>
            <w:tcW w:w="2045" w:type="dxa"/>
          </w:tcPr>
          <w:p w14:paraId="51AEA23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33931A16" w14:textId="77777777" w:rsidR="000421F1" w:rsidRPr="00C54F99" w:rsidRDefault="000421F1" w:rsidP="000421F1">
            <w:pPr>
              <w:suppressAutoHyphens w:val="0"/>
              <w:ind w:firstLine="0"/>
              <w:jc w:val="left"/>
              <w:rPr>
                <w:sz w:val="24"/>
                <w:szCs w:val="22"/>
                <w:lang w:eastAsia="en-US"/>
              </w:rPr>
            </w:pPr>
          </w:p>
        </w:tc>
      </w:tr>
      <w:tr w:rsidR="00C54F99" w:rsidRPr="00C54F99" w14:paraId="4F00A650" w14:textId="77777777" w:rsidTr="00DB1DA5">
        <w:trPr>
          <w:jc w:val="center"/>
        </w:trPr>
        <w:tc>
          <w:tcPr>
            <w:tcW w:w="560" w:type="dxa"/>
          </w:tcPr>
          <w:p w14:paraId="5430F87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w:t>
            </w:r>
          </w:p>
        </w:tc>
        <w:tc>
          <w:tcPr>
            <w:tcW w:w="2597" w:type="dxa"/>
          </w:tcPr>
          <w:p w14:paraId="75B7C670"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Особняк</w:t>
            </w:r>
          </w:p>
        </w:tc>
        <w:tc>
          <w:tcPr>
            <w:tcW w:w="1386" w:type="dxa"/>
          </w:tcPr>
          <w:p w14:paraId="2644AA2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3340709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21</w:t>
            </w:r>
          </w:p>
        </w:tc>
        <w:tc>
          <w:tcPr>
            <w:tcW w:w="2045" w:type="dxa"/>
          </w:tcPr>
          <w:p w14:paraId="4A2B085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6FEC1579" w14:textId="77777777" w:rsidR="000421F1" w:rsidRPr="00C54F99" w:rsidRDefault="000421F1" w:rsidP="000421F1">
            <w:pPr>
              <w:suppressAutoHyphens w:val="0"/>
              <w:ind w:firstLine="0"/>
              <w:jc w:val="left"/>
              <w:rPr>
                <w:sz w:val="24"/>
                <w:szCs w:val="22"/>
                <w:lang w:eastAsia="en-US"/>
              </w:rPr>
            </w:pPr>
          </w:p>
        </w:tc>
      </w:tr>
      <w:tr w:rsidR="00C54F99" w:rsidRPr="00C54F99" w14:paraId="4D9C97E3" w14:textId="77777777" w:rsidTr="00DB1DA5">
        <w:trPr>
          <w:jc w:val="center"/>
        </w:trPr>
        <w:tc>
          <w:tcPr>
            <w:tcW w:w="560" w:type="dxa"/>
          </w:tcPr>
          <w:p w14:paraId="66F91F8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w:t>
            </w:r>
          </w:p>
        </w:tc>
        <w:tc>
          <w:tcPr>
            <w:tcW w:w="2597" w:type="dxa"/>
          </w:tcPr>
          <w:p w14:paraId="7E3A8CE6"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Дом в стиле классицизма</w:t>
            </w:r>
          </w:p>
        </w:tc>
        <w:tc>
          <w:tcPr>
            <w:tcW w:w="1386" w:type="dxa"/>
          </w:tcPr>
          <w:p w14:paraId="273C491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4ECDDD9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27</w:t>
            </w:r>
          </w:p>
        </w:tc>
        <w:tc>
          <w:tcPr>
            <w:tcW w:w="2045" w:type="dxa"/>
          </w:tcPr>
          <w:p w14:paraId="4ABAAD9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76A25B7C" w14:textId="77777777" w:rsidR="000421F1" w:rsidRPr="00C54F99" w:rsidRDefault="000421F1" w:rsidP="000421F1">
            <w:pPr>
              <w:suppressAutoHyphens w:val="0"/>
              <w:ind w:firstLine="0"/>
              <w:jc w:val="left"/>
              <w:rPr>
                <w:sz w:val="24"/>
                <w:szCs w:val="22"/>
                <w:lang w:eastAsia="en-US"/>
              </w:rPr>
            </w:pPr>
          </w:p>
        </w:tc>
      </w:tr>
      <w:tr w:rsidR="00C54F99" w:rsidRPr="00C54F99" w14:paraId="038B5287" w14:textId="77777777" w:rsidTr="00DB1DA5">
        <w:trPr>
          <w:jc w:val="center"/>
        </w:trPr>
        <w:tc>
          <w:tcPr>
            <w:tcW w:w="560" w:type="dxa"/>
          </w:tcPr>
          <w:p w14:paraId="0B7BB26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7</w:t>
            </w:r>
          </w:p>
        </w:tc>
        <w:tc>
          <w:tcPr>
            <w:tcW w:w="2597" w:type="dxa"/>
          </w:tcPr>
          <w:p w14:paraId="237842E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Доходный дом</w:t>
            </w:r>
          </w:p>
        </w:tc>
        <w:tc>
          <w:tcPr>
            <w:tcW w:w="1386" w:type="dxa"/>
            <w:vAlign w:val="center"/>
          </w:tcPr>
          <w:p w14:paraId="57AB932D"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кон. XIX в.</w:t>
            </w:r>
          </w:p>
        </w:tc>
        <w:tc>
          <w:tcPr>
            <w:tcW w:w="2667" w:type="dxa"/>
          </w:tcPr>
          <w:p w14:paraId="6C39F77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34</w:t>
            </w:r>
          </w:p>
        </w:tc>
        <w:tc>
          <w:tcPr>
            <w:tcW w:w="2045" w:type="dxa"/>
          </w:tcPr>
          <w:p w14:paraId="06D7936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173FBEE7" w14:textId="77777777" w:rsidR="000421F1" w:rsidRPr="00C54F99" w:rsidRDefault="000421F1" w:rsidP="000421F1">
            <w:pPr>
              <w:suppressAutoHyphens w:val="0"/>
              <w:ind w:firstLine="0"/>
              <w:jc w:val="left"/>
              <w:rPr>
                <w:sz w:val="18"/>
                <w:szCs w:val="18"/>
                <w:lang w:eastAsia="en-US"/>
              </w:rPr>
            </w:pPr>
          </w:p>
        </w:tc>
      </w:tr>
      <w:tr w:rsidR="00C54F99" w:rsidRPr="00C54F99" w14:paraId="74DE7B8F" w14:textId="77777777" w:rsidTr="00DB1DA5">
        <w:trPr>
          <w:jc w:val="center"/>
        </w:trPr>
        <w:tc>
          <w:tcPr>
            <w:tcW w:w="560" w:type="dxa"/>
          </w:tcPr>
          <w:p w14:paraId="12E9B7C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8</w:t>
            </w:r>
          </w:p>
        </w:tc>
        <w:tc>
          <w:tcPr>
            <w:tcW w:w="2597" w:type="dxa"/>
          </w:tcPr>
          <w:p w14:paraId="2B3BD94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386" w:type="dxa"/>
          </w:tcPr>
          <w:p w14:paraId="320B7B6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7D899C2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39</w:t>
            </w:r>
          </w:p>
        </w:tc>
        <w:tc>
          <w:tcPr>
            <w:tcW w:w="2045" w:type="dxa"/>
          </w:tcPr>
          <w:p w14:paraId="23390C9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EA4D724" w14:textId="77777777" w:rsidR="000421F1" w:rsidRPr="00C54F99" w:rsidRDefault="000421F1" w:rsidP="000421F1">
            <w:pPr>
              <w:suppressAutoHyphens w:val="0"/>
              <w:ind w:firstLine="0"/>
              <w:jc w:val="left"/>
              <w:rPr>
                <w:sz w:val="18"/>
                <w:szCs w:val="18"/>
                <w:lang w:eastAsia="en-US"/>
              </w:rPr>
            </w:pPr>
          </w:p>
        </w:tc>
      </w:tr>
      <w:tr w:rsidR="00C54F99" w:rsidRPr="00C54F99" w14:paraId="1551A011" w14:textId="77777777" w:rsidTr="00DB1DA5">
        <w:trPr>
          <w:jc w:val="center"/>
        </w:trPr>
        <w:tc>
          <w:tcPr>
            <w:tcW w:w="560" w:type="dxa"/>
          </w:tcPr>
          <w:p w14:paraId="163703F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9</w:t>
            </w:r>
          </w:p>
        </w:tc>
        <w:tc>
          <w:tcPr>
            <w:tcW w:w="2597" w:type="dxa"/>
          </w:tcPr>
          <w:p w14:paraId="57A05E5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купца Богомолова</w:t>
            </w:r>
          </w:p>
        </w:tc>
        <w:tc>
          <w:tcPr>
            <w:tcW w:w="1386" w:type="dxa"/>
          </w:tcPr>
          <w:p w14:paraId="3E51201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49496B1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46</w:t>
            </w:r>
          </w:p>
        </w:tc>
        <w:tc>
          <w:tcPr>
            <w:tcW w:w="2045" w:type="dxa"/>
          </w:tcPr>
          <w:p w14:paraId="209F70C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FB59CEB" w14:textId="77777777" w:rsidR="000421F1" w:rsidRPr="00C54F99" w:rsidRDefault="000421F1" w:rsidP="000421F1">
            <w:pPr>
              <w:suppressAutoHyphens w:val="0"/>
              <w:ind w:firstLine="0"/>
              <w:jc w:val="left"/>
              <w:rPr>
                <w:sz w:val="18"/>
                <w:szCs w:val="18"/>
                <w:lang w:eastAsia="en-US"/>
              </w:rPr>
            </w:pPr>
          </w:p>
        </w:tc>
      </w:tr>
      <w:tr w:rsidR="00C54F99" w:rsidRPr="00C54F99" w14:paraId="053699C1" w14:textId="77777777" w:rsidTr="00DB1DA5">
        <w:trPr>
          <w:jc w:val="center"/>
        </w:trPr>
        <w:tc>
          <w:tcPr>
            <w:tcW w:w="560" w:type="dxa"/>
          </w:tcPr>
          <w:p w14:paraId="7776649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10</w:t>
            </w:r>
          </w:p>
        </w:tc>
        <w:tc>
          <w:tcPr>
            <w:tcW w:w="2597" w:type="dxa"/>
          </w:tcPr>
          <w:p w14:paraId="13FE12CF"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Кирпичное здание школы</w:t>
            </w:r>
          </w:p>
        </w:tc>
        <w:tc>
          <w:tcPr>
            <w:tcW w:w="1386" w:type="dxa"/>
          </w:tcPr>
          <w:p w14:paraId="15243EC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нач. XX в.</w:t>
            </w:r>
          </w:p>
        </w:tc>
        <w:tc>
          <w:tcPr>
            <w:tcW w:w="2667" w:type="dxa"/>
          </w:tcPr>
          <w:p w14:paraId="2A893F3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47</w:t>
            </w:r>
          </w:p>
        </w:tc>
        <w:tc>
          <w:tcPr>
            <w:tcW w:w="2045" w:type="dxa"/>
          </w:tcPr>
          <w:p w14:paraId="6E4C1D6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910666F" w14:textId="77777777" w:rsidR="000421F1" w:rsidRPr="00C54F99" w:rsidRDefault="000421F1" w:rsidP="000421F1">
            <w:pPr>
              <w:suppressAutoHyphens w:val="0"/>
              <w:ind w:firstLine="0"/>
              <w:jc w:val="left"/>
              <w:rPr>
                <w:sz w:val="18"/>
                <w:szCs w:val="18"/>
                <w:lang w:eastAsia="en-US"/>
              </w:rPr>
            </w:pPr>
          </w:p>
        </w:tc>
      </w:tr>
      <w:tr w:rsidR="00C54F99" w:rsidRPr="00C54F99" w14:paraId="6496C727" w14:textId="77777777" w:rsidTr="00DB1DA5">
        <w:trPr>
          <w:jc w:val="center"/>
        </w:trPr>
        <w:tc>
          <w:tcPr>
            <w:tcW w:w="560" w:type="dxa"/>
          </w:tcPr>
          <w:p w14:paraId="1AB5241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11</w:t>
            </w:r>
          </w:p>
        </w:tc>
        <w:tc>
          <w:tcPr>
            <w:tcW w:w="2597" w:type="dxa"/>
          </w:tcPr>
          <w:p w14:paraId="3236F2F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особняк И.З. Карпова</w:t>
            </w:r>
          </w:p>
        </w:tc>
        <w:tc>
          <w:tcPr>
            <w:tcW w:w="1386" w:type="dxa"/>
          </w:tcPr>
          <w:p w14:paraId="0114527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нач. XX в.</w:t>
            </w:r>
          </w:p>
        </w:tc>
        <w:tc>
          <w:tcPr>
            <w:tcW w:w="2667" w:type="dxa"/>
          </w:tcPr>
          <w:p w14:paraId="03AD4DF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3</w:t>
            </w:r>
          </w:p>
        </w:tc>
        <w:tc>
          <w:tcPr>
            <w:tcW w:w="2045" w:type="dxa"/>
          </w:tcPr>
          <w:p w14:paraId="2A93E9C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77D14E2" w14:textId="77777777" w:rsidR="000421F1" w:rsidRPr="00C54F99" w:rsidRDefault="000421F1" w:rsidP="000421F1">
            <w:pPr>
              <w:suppressAutoHyphens w:val="0"/>
              <w:ind w:firstLine="0"/>
              <w:jc w:val="left"/>
              <w:rPr>
                <w:sz w:val="18"/>
                <w:szCs w:val="18"/>
                <w:lang w:eastAsia="en-US"/>
              </w:rPr>
            </w:pPr>
          </w:p>
        </w:tc>
      </w:tr>
      <w:tr w:rsidR="00C54F99" w:rsidRPr="00C54F99" w14:paraId="52080599" w14:textId="77777777" w:rsidTr="00DB1DA5">
        <w:trPr>
          <w:jc w:val="center"/>
        </w:trPr>
        <w:tc>
          <w:tcPr>
            <w:tcW w:w="560" w:type="dxa"/>
          </w:tcPr>
          <w:p w14:paraId="0763095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12</w:t>
            </w:r>
          </w:p>
        </w:tc>
        <w:tc>
          <w:tcPr>
            <w:tcW w:w="2597" w:type="dxa"/>
          </w:tcPr>
          <w:p w14:paraId="7D69E215"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Усадьба купца Французова</w:t>
            </w:r>
          </w:p>
        </w:tc>
        <w:tc>
          <w:tcPr>
            <w:tcW w:w="1386" w:type="dxa"/>
          </w:tcPr>
          <w:p w14:paraId="6213488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667" w:type="dxa"/>
          </w:tcPr>
          <w:p w14:paraId="18D2112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4</w:t>
            </w:r>
          </w:p>
        </w:tc>
        <w:tc>
          <w:tcPr>
            <w:tcW w:w="2045" w:type="dxa"/>
          </w:tcPr>
          <w:p w14:paraId="4DE7C74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FD5A42C" w14:textId="77777777" w:rsidR="000421F1" w:rsidRPr="00C54F99" w:rsidRDefault="000421F1" w:rsidP="000421F1">
            <w:pPr>
              <w:suppressAutoHyphens w:val="0"/>
              <w:ind w:firstLine="0"/>
              <w:jc w:val="left"/>
              <w:rPr>
                <w:sz w:val="18"/>
                <w:szCs w:val="18"/>
                <w:lang w:eastAsia="en-US"/>
              </w:rPr>
            </w:pPr>
          </w:p>
        </w:tc>
      </w:tr>
      <w:tr w:rsidR="00C54F99" w:rsidRPr="00C54F99" w14:paraId="61B5BDF2" w14:textId="77777777" w:rsidTr="00DB1DA5">
        <w:trPr>
          <w:jc w:val="center"/>
        </w:trPr>
        <w:tc>
          <w:tcPr>
            <w:tcW w:w="560" w:type="dxa"/>
          </w:tcPr>
          <w:p w14:paraId="18CBA1B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13</w:t>
            </w:r>
          </w:p>
        </w:tc>
        <w:tc>
          <w:tcPr>
            <w:tcW w:w="2597" w:type="dxa"/>
          </w:tcPr>
          <w:p w14:paraId="5707A8D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386" w:type="dxa"/>
          </w:tcPr>
          <w:p w14:paraId="5BE6401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кон. XIX в. – нач. </w:t>
            </w:r>
            <w:r w:rsidRPr="00C54F99">
              <w:rPr>
                <w:sz w:val="24"/>
                <w:szCs w:val="22"/>
                <w:lang w:val="en-US" w:eastAsia="en-US"/>
              </w:rPr>
              <w:t>XX</w:t>
            </w:r>
            <w:r w:rsidRPr="00C54F99">
              <w:rPr>
                <w:sz w:val="24"/>
                <w:szCs w:val="22"/>
                <w:lang w:eastAsia="en-US"/>
              </w:rPr>
              <w:t xml:space="preserve"> в.</w:t>
            </w:r>
          </w:p>
        </w:tc>
        <w:tc>
          <w:tcPr>
            <w:tcW w:w="2667" w:type="dxa"/>
          </w:tcPr>
          <w:p w14:paraId="2B366ED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w:t>
            </w:r>
          </w:p>
        </w:tc>
        <w:tc>
          <w:tcPr>
            <w:tcW w:w="2045" w:type="dxa"/>
          </w:tcPr>
          <w:p w14:paraId="624784A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6CB7C963" w14:textId="77777777" w:rsidR="000421F1" w:rsidRPr="00C54F99" w:rsidRDefault="000421F1" w:rsidP="000421F1">
            <w:pPr>
              <w:suppressAutoHyphens w:val="0"/>
              <w:ind w:firstLine="0"/>
              <w:jc w:val="left"/>
              <w:rPr>
                <w:sz w:val="18"/>
                <w:szCs w:val="18"/>
                <w:lang w:eastAsia="en-US"/>
              </w:rPr>
            </w:pPr>
          </w:p>
        </w:tc>
      </w:tr>
      <w:tr w:rsidR="00C54F99" w:rsidRPr="00C54F99" w14:paraId="16339D07" w14:textId="77777777" w:rsidTr="00DB1DA5">
        <w:trPr>
          <w:jc w:val="center"/>
        </w:trPr>
        <w:tc>
          <w:tcPr>
            <w:tcW w:w="560" w:type="dxa"/>
          </w:tcPr>
          <w:p w14:paraId="1444C4C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14</w:t>
            </w:r>
          </w:p>
        </w:tc>
        <w:tc>
          <w:tcPr>
            <w:tcW w:w="2597" w:type="dxa"/>
          </w:tcPr>
          <w:p w14:paraId="2D3EEF26"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Торговая лавка</w:t>
            </w:r>
          </w:p>
        </w:tc>
        <w:tc>
          <w:tcPr>
            <w:tcW w:w="1386" w:type="dxa"/>
          </w:tcPr>
          <w:p w14:paraId="6269564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II пол. XIX в.</w:t>
            </w:r>
          </w:p>
        </w:tc>
        <w:tc>
          <w:tcPr>
            <w:tcW w:w="2667" w:type="dxa"/>
          </w:tcPr>
          <w:p w14:paraId="7E1EC01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6а</w:t>
            </w:r>
          </w:p>
        </w:tc>
        <w:tc>
          <w:tcPr>
            <w:tcW w:w="2045" w:type="dxa"/>
          </w:tcPr>
          <w:p w14:paraId="7CBC59A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0C8E630" w14:textId="77777777" w:rsidR="000421F1" w:rsidRPr="00C54F99" w:rsidRDefault="000421F1" w:rsidP="000421F1">
            <w:pPr>
              <w:suppressAutoHyphens w:val="0"/>
              <w:ind w:firstLine="0"/>
              <w:jc w:val="left"/>
              <w:rPr>
                <w:sz w:val="18"/>
                <w:szCs w:val="18"/>
                <w:lang w:eastAsia="en-US"/>
              </w:rPr>
            </w:pPr>
          </w:p>
        </w:tc>
      </w:tr>
      <w:tr w:rsidR="00C54F99" w:rsidRPr="00C54F99" w14:paraId="44086F63" w14:textId="77777777" w:rsidTr="00DB1DA5">
        <w:trPr>
          <w:jc w:val="center"/>
        </w:trPr>
        <w:tc>
          <w:tcPr>
            <w:tcW w:w="560" w:type="dxa"/>
          </w:tcPr>
          <w:p w14:paraId="551BC3F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15</w:t>
            </w:r>
          </w:p>
        </w:tc>
        <w:tc>
          <w:tcPr>
            <w:tcW w:w="2597" w:type="dxa"/>
          </w:tcPr>
          <w:p w14:paraId="253AFF2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Жилой дом</w:t>
            </w:r>
          </w:p>
        </w:tc>
        <w:tc>
          <w:tcPr>
            <w:tcW w:w="1386" w:type="dxa"/>
          </w:tcPr>
          <w:p w14:paraId="635B5C2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42EA131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6а</w:t>
            </w:r>
          </w:p>
        </w:tc>
        <w:tc>
          <w:tcPr>
            <w:tcW w:w="2045" w:type="dxa"/>
          </w:tcPr>
          <w:p w14:paraId="28EC110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35737E8" w14:textId="77777777" w:rsidR="000421F1" w:rsidRPr="00C54F99" w:rsidRDefault="000421F1" w:rsidP="000421F1">
            <w:pPr>
              <w:suppressAutoHyphens w:val="0"/>
              <w:ind w:firstLine="0"/>
              <w:jc w:val="left"/>
              <w:rPr>
                <w:sz w:val="18"/>
                <w:szCs w:val="18"/>
                <w:lang w:eastAsia="en-US"/>
              </w:rPr>
            </w:pPr>
          </w:p>
        </w:tc>
      </w:tr>
      <w:tr w:rsidR="00C54F99" w:rsidRPr="00C54F99" w14:paraId="4B4A0FC8" w14:textId="77777777" w:rsidTr="00DB1DA5">
        <w:trPr>
          <w:jc w:val="center"/>
        </w:trPr>
        <w:tc>
          <w:tcPr>
            <w:tcW w:w="560" w:type="dxa"/>
          </w:tcPr>
          <w:p w14:paraId="12A5F3F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16</w:t>
            </w:r>
          </w:p>
        </w:tc>
        <w:tc>
          <w:tcPr>
            <w:tcW w:w="2597" w:type="dxa"/>
            <w:vAlign w:val="center"/>
          </w:tcPr>
          <w:p w14:paraId="038D441E"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Городская усадьба золотопромышленника Подвинцева</w:t>
            </w:r>
          </w:p>
        </w:tc>
        <w:tc>
          <w:tcPr>
            <w:tcW w:w="1386" w:type="dxa"/>
          </w:tcPr>
          <w:p w14:paraId="5D7AF04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667" w:type="dxa"/>
          </w:tcPr>
          <w:p w14:paraId="5060317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18</w:t>
            </w:r>
          </w:p>
        </w:tc>
        <w:tc>
          <w:tcPr>
            <w:tcW w:w="2045" w:type="dxa"/>
          </w:tcPr>
          <w:p w14:paraId="1556E7D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208163E" w14:textId="77777777" w:rsidR="000421F1" w:rsidRPr="00C54F99" w:rsidRDefault="000421F1" w:rsidP="000421F1">
            <w:pPr>
              <w:suppressAutoHyphens w:val="0"/>
              <w:ind w:firstLine="0"/>
              <w:jc w:val="left"/>
              <w:rPr>
                <w:sz w:val="18"/>
                <w:szCs w:val="18"/>
                <w:lang w:eastAsia="en-US"/>
              </w:rPr>
            </w:pPr>
          </w:p>
        </w:tc>
      </w:tr>
      <w:tr w:rsidR="00C54F99" w:rsidRPr="00C54F99" w14:paraId="4A910479" w14:textId="77777777" w:rsidTr="00DB1DA5">
        <w:trPr>
          <w:jc w:val="center"/>
        </w:trPr>
        <w:tc>
          <w:tcPr>
            <w:tcW w:w="560" w:type="dxa"/>
          </w:tcPr>
          <w:p w14:paraId="734C3B8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17</w:t>
            </w:r>
          </w:p>
        </w:tc>
        <w:tc>
          <w:tcPr>
            <w:tcW w:w="2597" w:type="dxa"/>
            <w:vAlign w:val="center"/>
          </w:tcPr>
          <w:p w14:paraId="4E949C0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386" w:type="dxa"/>
          </w:tcPr>
          <w:p w14:paraId="3631DD3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320003F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21</w:t>
            </w:r>
          </w:p>
        </w:tc>
        <w:tc>
          <w:tcPr>
            <w:tcW w:w="2045" w:type="dxa"/>
          </w:tcPr>
          <w:p w14:paraId="45A5AA3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F7F1D39" w14:textId="77777777" w:rsidR="000421F1" w:rsidRPr="00C54F99" w:rsidRDefault="000421F1" w:rsidP="000421F1">
            <w:pPr>
              <w:suppressAutoHyphens w:val="0"/>
              <w:ind w:firstLine="0"/>
              <w:jc w:val="left"/>
              <w:rPr>
                <w:sz w:val="18"/>
                <w:szCs w:val="18"/>
                <w:lang w:eastAsia="en-US"/>
              </w:rPr>
            </w:pPr>
          </w:p>
        </w:tc>
      </w:tr>
      <w:tr w:rsidR="00C54F99" w:rsidRPr="00C54F99" w14:paraId="16F35084" w14:textId="77777777" w:rsidTr="00DB1DA5">
        <w:trPr>
          <w:jc w:val="center"/>
        </w:trPr>
        <w:tc>
          <w:tcPr>
            <w:tcW w:w="560" w:type="dxa"/>
          </w:tcPr>
          <w:p w14:paraId="38657E0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18</w:t>
            </w:r>
          </w:p>
        </w:tc>
        <w:tc>
          <w:tcPr>
            <w:tcW w:w="2597" w:type="dxa"/>
            <w:vAlign w:val="center"/>
          </w:tcPr>
          <w:p w14:paraId="28A0DE3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по «образцовым» фасадам</w:t>
            </w:r>
          </w:p>
        </w:tc>
        <w:tc>
          <w:tcPr>
            <w:tcW w:w="1386" w:type="dxa"/>
          </w:tcPr>
          <w:p w14:paraId="3E79874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667" w:type="dxa"/>
          </w:tcPr>
          <w:p w14:paraId="5747511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23-25</w:t>
            </w:r>
          </w:p>
        </w:tc>
        <w:tc>
          <w:tcPr>
            <w:tcW w:w="2045" w:type="dxa"/>
          </w:tcPr>
          <w:p w14:paraId="65FF805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5EBED17" w14:textId="77777777" w:rsidR="000421F1" w:rsidRPr="00C54F99" w:rsidRDefault="000421F1" w:rsidP="000421F1">
            <w:pPr>
              <w:suppressAutoHyphens w:val="0"/>
              <w:ind w:firstLine="0"/>
              <w:jc w:val="left"/>
              <w:rPr>
                <w:sz w:val="18"/>
                <w:szCs w:val="18"/>
                <w:lang w:eastAsia="en-US"/>
              </w:rPr>
            </w:pPr>
          </w:p>
        </w:tc>
      </w:tr>
      <w:tr w:rsidR="00C54F99" w:rsidRPr="00C54F99" w14:paraId="063B79BC" w14:textId="77777777" w:rsidTr="00DB1DA5">
        <w:trPr>
          <w:jc w:val="center"/>
        </w:trPr>
        <w:tc>
          <w:tcPr>
            <w:tcW w:w="560" w:type="dxa"/>
          </w:tcPr>
          <w:p w14:paraId="0F64A48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w:t>
            </w:r>
          </w:p>
        </w:tc>
        <w:tc>
          <w:tcPr>
            <w:tcW w:w="2597" w:type="dxa"/>
            <w:vAlign w:val="center"/>
          </w:tcPr>
          <w:p w14:paraId="2308C15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Здание бывшей </w:t>
            </w:r>
            <w:r w:rsidRPr="00C54F99">
              <w:rPr>
                <w:sz w:val="24"/>
                <w:szCs w:val="22"/>
                <w:lang w:eastAsia="en-US"/>
              </w:rPr>
              <w:lastRenderedPageBreak/>
              <w:t>староверческой церкви</w:t>
            </w:r>
          </w:p>
        </w:tc>
        <w:tc>
          <w:tcPr>
            <w:tcW w:w="1386" w:type="dxa"/>
          </w:tcPr>
          <w:p w14:paraId="21ECCD9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кон. XIX в</w:t>
            </w:r>
          </w:p>
        </w:tc>
        <w:tc>
          <w:tcPr>
            <w:tcW w:w="2667" w:type="dxa"/>
          </w:tcPr>
          <w:p w14:paraId="1498D8A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г. Невьянск, ул. </w:t>
            </w:r>
            <w:r w:rsidRPr="00C54F99">
              <w:rPr>
                <w:sz w:val="24"/>
                <w:szCs w:val="22"/>
                <w:lang w:eastAsia="en-US"/>
              </w:rPr>
              <w:lastRenderedPageBreak/>
              <w:t>Комсомольская, 37</w:t>
            </w:r>
          </w:p>
        </w:tc>
        <w:tc>
          <w:tcPr>
            <w:tcW w:w="2045" w:type="dxa"/>
          </w:tcPr>
          <w:p w14:paraId="46BD3A1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 xml:space="preserve">Областного </w:t>
            </w:r>
            <w:r w:rsidRPr="00C54F99">
              <w:rPr>
                <w:sz w:val="24"/>
                <w:szCs w:val="22"/>
                <w:lang w:eastAsia="en-US"/>
              </w:rPr>
              <w:lastRenderedPageBreak/>
              <w:t>значения</w:t>
            </w:r>
          </w:p>
        </w:tc>
        <w:tc>
          <w:tcPr>
            <w:tcW w:w="1303" w:type="dxa"/>
            <w:vAlign w:val="center"/>
          </w:tcPr>
          <w:p w14:paraId="646B5F7F" w14:textId="77777777" w:rsidR="000421F1" w:rsidRPr="00C54F99" w:rsidRDefault="000421F1" w:rsidP="000421F1">
            <w:pPr>
              <w:suppressAutoHyphens w:val="0"/>
              <w:ind w:firstLine="0"/>
              <w:jc w:val="left"/>
              <w:rPr>
                <w:sz w:val="18"/>
                <w:szCs w:val="18"/>
                <w:lang w:eastAsia="en-US"/>
              </w:rPr>
            </w:pPr>
          </w:p>
        </w:tc>
      </w:tr>
      <w:tr w:rsidR="00C54F99" w:rsidRPr="00C54F99" w14:paraId="6FEEB79C" w14:textId="77777777" w:rsidTr="00DB1DA5">
        <w:trPr>
          <w:jc w:val="center"/>
        </w:trPr>
        <w:tc>
          <w:tcPr>
            <w:tcW w:w="560" w:type="dxa"/>
          </w:tcPr>
          <w:p w14:paraId="32B9D8A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20</w:t>
            </w:r>
          </w:p>
        </w:tc>
        <w:tc>
          <w:tcPr>
            <w:tcW w:w="2597" w:type="dxa"/>
            <w:vAlign w:val="center"/>
          </w:tcPr>
          <w:p w14:paraId="1EB9FAE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386" w:type="dxa"/>
          </w:tcPr>
          <w:p w14:paraId="5FDA4CA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54BB5E0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Кропоткина, 2</w:t>
            </w:r>
          </w:p>
        </w:tc>
        <w:tc>
          <w:tcPr>
            <w:tcW w:w="2045" w:type="dxa"/>
          </w:tcPr>
          <w:p w14:paraId="33126D8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6500EF71" w14:textId="77777777" w:rsidR="000421F1" w:rsidRPr="00C54F99" w:rsidRDefault="000421F1" w:rsidP="000421F1">
            <w:pPr>
              <w:suppressAutoHyphens w:val="0"/>
              <w:ind w:firstLine="0"/>
              <w:jc w:val="left"/>
              <w:rPr>
                <w:sz w:val="18"/>
                <w:szCs w:val="18"/>
                <w:lang w:eastAsia="en-US"/>
              </w:rPr>
            </w:pPr>
          </w:p>
        </w:tc>
      </w:tr>
      <w:tr w:rsidR="00C54F99" w:rsidRPr="00C54F99" w14:paraId="1D4640A9" w14:textId="77777777" w:rsidTr="00DB1DA5">
        <w:trPr>
          <w:jc w:val="center"/>
        </w:trPr>
        <w:tc>
          <w:tcPr>
            <w:tcW w:w="560" w:type="dxa"/>
          </w:tcPr>
          <w:p w14:paraId="3406DBA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21</w:t>
            </w:r>
          </w:p>
        </w:tc>
        <w:tc>
          <w:tcPr>
            <w:tcW w:w="2597" w:type="dxa"/>
            <w:vAlign w:val="center"/>
          </w:tcPr>
          <w:p w14:paraId="0625527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в котором в годы Великой Отечественной войны размещался госпиталь</w:t>
            </w:r>
          </w:p>
        </w:tc>
        <w:tc>
          <w:tcPr>
            <w:tcW w:w="1386" w:type="dxa"/>
          </w:tcPr>
          <w:p w14:paraId="60D8521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1941-1945 гг.</w:t>
            </w:r>
          </w:p>
        </w:tc>
        <w:tc>
          <w:tcPr>
            <w:tcW w:w="2667" w:type="dxa"/>
          </w:tcPr>
          <w:p w14:paraId="65D1965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Красноармейская, 13</w:t>
            </w:r>
          </w:p>
        </w:tc>
        <w:tc>
          <w:tcPr>
            <w:tcW w:w="2045" w:type="dxa"/>
          </w:tcPr>
          <w:p w14:paraId="34826A7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A3B3AAA" w14:textId="77777777" w:rsidR="000421F1" w:rsidRPr="00C54F99" w:rsidRDefault="000421F1" w:rsidP="000421F1">
            <w:pPr>
              <w:suppressAutoHyphens w:val="0"/>
              <w:ind w:firstLine="0"/>
              <w:jc w:val="left"/>
              <w:rPr>
                <w:sz w:val="18"/>
                <w:szCs w:val="18"/>
                <w:lang w:eastAsia="en-US"/>
              </w:rPr>
            </w:pPr>
          </w:p>
        </w:tc>
      </w:tr>
      <w:tr w:rsidR="00C54F99" w:rsidRPr="00C54F99" w14:paraId="7C5626BE" w14:textId="77777777" w:rsidTr="00DB1DA5">
        <w:trPr>
          <w:jc w:val="center"/>
        </w:trPr>
        <w:tc>
          <w:tcPr>
            <w:tcW w:w="560" w:type="dxa"/>
          </w:tcPr>
          <w:p w14:paraId="2B2B500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22</w:t>
            </w:r>
          </w:p>
        </w:tc>
        <w:tc>
          <w:tcPr>
            <w:tcW w:w="2597" w:type="dxa"/>
            <w:vAlign w:val="center"/>
          </w:tcPr>
          <w:p w14:paraId="37A95AE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Городская усадьба купца Селянина.</w:t>
            </w:r>
          </w:p>
          <w:p w14:paraId="77114B9F"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жилой дом</w:t>
            </w:r>
          </w:p>
          <w:p w14:paraId="6D8F0EB1"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xml:space="preserve">– </w:t>
            </w:r>
            <w:r w:rsidRPr="00C54F99">
              <w:rPr>
                <w:sz w:val="14"/>
                <w:szCs w:val="14"/>
                <w:lang w:eastAsia="en-US"/>
              </w:rPr>
              <w:t xml:space="preserve"> </w:t>
            </w:r>
            <w:r w:rsidRPr="00C54F99">
              <w:rPr>
                <w:sz w:val="24"/>
                <w:szCs w:val="22"/>
                <w:lang w:eastAsia="en-US"/>
              </w:rPr>
              <w:t>флигель</w:t>
            </w:r>
          </w:p>
          <w:p w14:paraId="243386ED"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хозпостройки</w:t>
            </w:r>
          </w:p>
        </w:tc>
        <w:tc>
          <w:tcPr>
            <w:tcW w:w="1386" w:type="dxa"/>
            <w:vAlign w:val="center"/>
          </w:tcPr>
          <w:p w14:paraId="67CBF7D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сер. XIX в.</w:t>
            </w:r>
          </w:p>
        </w:tc>
        <w:tc>
          <w:tcPr>
            <w:tcW w:w="2667" w:type="dxa"/>
          </w:tcPr>
          <w:p w14:paraId="16F06A8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Крылова, 1</w:t>
            </w:r>
          </w:p>
        </w:tc>
        <w:tc>
          <w:tcPr>
            <w:tcW w:w="2045" w:type="dxa"/>
          </w:tcPr>
          <w:p w14:paraId="2033419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96900F2" w14:textId="77777777" w:rsidR="000421F1" w:rsidRPr="00C54F99" w:rsidRDefault="000421F1" w:rsidP="000421F1">
            <w:pPr>
              <w:suppressAutoHyphens w:val="0"/>
              <w:ind w:firstLine="0"/>
              <w:jc w:val="left"/>
              <w:rPr>
                <w:sz w:val="18"/>
                <w:szCs w:val="18"/>
                <w:lang w:eastAsia="en-US"/>
              </w:rPr>
            </w:pPr>
          </w:p>
        </w:tc>
      </w:tr>
      <w:tr w:rsidR="00C54F99" w:rsidRPr="00C54F99" w14:paraId="29D4C1D3" w14:textId="77777777" w:rsidTr="00DB1DA5">
        <w:trPr>
          <w:jc w:val="center"/>
        </w:trPr>
        <w:tc>
          <w:tcPr>
            <w:tcW w:w="560" w:type="dxa"/>
          </w:tcPr>
          <w:p w14:paraId="1019374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23</w:t>
            </w:r>
          </w:p>
        </w:tc>
        <w:tc>
          <w:tcPr>
            <w:tcW w:w="2597" w:type="dxa"/>
            <w:vAlign w:val="center"/>
          </w:tcPr>
          <w:p w14:paraId="326A097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«Царская» церковь</w:t>
            </w:r>
          </w:p>
        </w:tc>
        <w:tc>
          <w:tcPr>
            <w:tcW w:w="1386" w:type="dxa"/>
            <w:vAlign w:val="center"/>
          </w:tcPr>
          <w:p w14:paraId="28F8F072"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сер. XIX в.</w:t>
            </w:r>
          </w:p>
        </w:tc>
        <w:tc>
          <w:tcPr>
            <w:tcW w:w="2667" w:type="dxa"/>
          </w:tcPr>
          <w:p w14:paraId="712D085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Крылова, 20</w:t>
            </w:r>
          </w:p>
        </w:tc>
        <w:tc>
          <w:tcPr>
            <w:tcW w:w="2045" w:type="dxa"/>
          </w:tcPr>
          <w:p w14:paraId="67A539D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8A9815E" w14:textId="77777777" w:rsidR="000421F1" w:rsidRPr="00C54F99" w:rsidRDefault="000421F1" w:rsidP="000421F1">
            <w:pPr>
              <w:suppressAutoHyphens w:val="0"/>
              <w:ind w:firstLine="0"/>
              <w:jc w:val="left"/>
              <w:rPr>
                <w:sz w:val="18"/>
                <w:szCs w:val="18"/>
                <w:lang w:eastAsia="en-US"/>
              </w:rPr>
            </w:pPr>
          </w:p>
        </w:tc>
      </w:tr>
      <w:tr w:rsidR="00C54F99" w:rsidRPr="00C54F99" w14:paraId="4A53BBD2" w14:textId="77777777" w:rsidTr="00DB1DA5">
        <w:trPr>
          <w:jc w:val="center"/>
        </w:trPr>
        <w:tc>
          <w:tcPr>
            <w:tcW w:w="560" w:type="dxa"/>
          </w:tcPr>
          <w:p w14:paraId="621C8AD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24</w:t>
            </w:r>
          </w:p>
        </w:tc>
        <w:tc>
          <w:tcPr>
            <w:tcW w:w="2597" w:type="dxa"/>
            <w:vAlign w:val="center"/>
          </w:tcPr>
          <w:p w14:paraId="7C07A6C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особняк Власова</w:t>
            </w:r>
          </w:p>
        </w:tc>
        <w:tc>
          <w:tcPr>
            <w:tcW w:w="1386" w:type="dxa"/>
          </w:tcPr>
          <w:p w14:paraId="4C97365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600C1A5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Луначарского, 4</w:t>
            </w:r>
          </w:p>
        </w:tc>
        <w:tc>
          <w:tcPr>
            <w:tcW w:w="2045" w:type="dxa"/>
          </w:tcPr>
          <w:p w14:paraId="4B5B760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ECC2FD5" w14:textId="77777777" w:rsidR="000421F1" w:rsidRPr="00C54F99" w:rsidRDefault="000421F1" w:rsidP="000421F1">
            <w:pPr>
              <w:suppressAutoHyphens w:val="0"/>
              <w:ind w:firstLine="0"/>
              <w:jc w:val="left"/>
              <w:rPr>
                <w:sz w:val="18"/>
                <w:szCs w:val="18"/>
                <w:lang w:eastAsia="en-US"/>
              </w:rPr>
            </w:pPr>
          </w:p>
        </w:tc>
      </w:tr>
      <w:tr w:rsidR="00C54F99" w:rsidRPr="00C54F99" w14:paraId="46553025" w14:textId="77777777" w:rsidTr="00DB1DA5">
        <w:trPr>
          <w:jc w:val="center"/>
        </w:trPr>
        <w:tc>
          <w:tcPr>
            <w:tcW w:w="560" w:type="dxa"/>
          </w:tcPr>
          <w:p w14:paraId="09593F0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25</w:t>
            </w:r>
          </w:p>
        </w:tc>
        <w:tc>
          <w:tcPr>
            <w:tcW w:w="2597" w:type="dxa"/>
            <w:vAlign w:val="center"/>
          </w:tcPr>
          <w:p w14:paraId="3FD3E44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в котором в годы Великой Отечественной войны размещался госпиталь</w:t>
            </w:r>
          </w:p>
        </w:tc>
        <w:tc>
          <w:tcPr>
            <w:tcW w:w="1386" w:type="dxa"/>
          </w:tcPr>
          <w:p w14:paraId="3EE977D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1941-1945 гг.</w:t>
            </w:r>
          </w:p>
        </w:tc>
        <w:tc>
          <w:tcPr>
            <w:tcW w:w="2667" w:type="dxa"/>
          </w:tcPr>
          <w:p w14:paraId="1DA7839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Луначарского, 26</w:t>
            </w:r>
          </w:p>
        </w:tc>
        <w:tc>
          <w:tcPr>
            <w:tcW w:w="2045" w:type="dxa"/>
          </w:tcPr>
          <w:p w14:paraId="3E6F334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B102B2D" w14:textId="77777777" w:rsidR="000421F1" w:rsidRPr="00C54F99" w:rsidRDefault="000421F1" w:rsidP="000421F1">
            <w:pPr>
              <w:suppressAutoHyphens w:val="0"/>
              <w:ind w:firstLine="0"/>
              <w:jc w:val="left"/>
              <w:rPr>
                <w:sz w:val="18"/>
                <w:szCs w:val="18"/>
                <w:lang w:eastAsia="en-US"/>
              </w:rPr>
            </w:pPr>
          </w:p>
        </w:tc>
      </w:tr>
      <w:tr w:rsidR="00C54F99" w:rsidRPr="00C54F99" w14:paraId="23340593" w14:textId="77777777" w:rsidTr="00DB1DA5">
        <w:trPr>
          <w:jc w:val="center"/>
        </w:trPr>
        <w:tc>
          <w:tcPr>
            <w:tcW w:w="560" w:type="dxa"/>
          </w:tcPr>
          <w:p w14:paraId="4D24CA4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26</w:t>
            </w:r>
          </w:p>
        </w:tc>
        <w:tc>
          <w:tcPr>
            <w:tcW w:w="2597" w:type="dxa"/>
            <w:vAlign w:val="center"/>
          </w:tcPr>
          <w:p w14:paraId="17706FD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Школа, в которой учился Герой Советского Союза В.В. Гомзин</w:t>
            </w:r>
          </w:p>
        </w:tc>
        <w:tc>
          <w:tcPr>
            <w:tcW w:w="1386" w:type="dxa"/>
          </w:tcPr>
          <w:p w14:paraId="4F7F5C7A" w14:textId="77777777" w:rsidR="000421F1" w:rsidRPr="00C54F99" w:rsidRDefault="000421F1" w:rsidP="000421F1">
            <w:pPr>
              <w:suppressAutoHyphens w:val="0"/>
              <w:ind w:firstLine="0"/>
              <w:jc w:val="left"/>
              <w:rPr>
                <w:sz w:val="24"/>
                <w:szCs w:val="22"/>
                <w:lang w:eastAsia="en-US"/>
              </w:rPr>
            </w:pPr>
          </w:p>
        </w:tc>
        <w:tc>
          <w:tcPr>
            <w:tcW w:w="2667" w:type="dxa"/>
          </w:tcPr>
          <w:p w14:paraId="640B983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Малышева, 52</w:t>
            </w:r>
          </w:p>
        </w:tc>
        <w:tc>
          <w:tcPr>
            <w:tcW w:w="2045" w:type="dxa"/>
          </w:tcPr>
          <w:p w14:paraId="2BDABB3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14DDD6B" w14:textId="77777777" w:rsidR="000421F1" w:rsidRPr="00C54F99" w:rsidRDefault="000421F1" w:rsidP="000421F1">
            <w:pPr>
              <w:suppressAutoHyphens w:val="0"/>
              <w:ind w:firstLine="0"/>
              <w:jc w:val="left"/>
              <w:rPr>
                <w:sz w:val="18"/>
                <w:szCs w:val="18"/>
                <w:lang w:eastAsia="en-US"/>
              </w:rPr>
            </w:pPr>
          </w:p>
        </w:tc>
      </w:tr>
      <w:tr w:rsidR="00C54F99" w:rsidRPr="00C54F99" w14:paraId="448161DE" w14:textId="77777777" w:rsidTr="00DB1DA5">
        <w:trPr>
          <w:jc w:val="center"/>
        </w:trPr>
        <w:tc>
          <w:tcPr>
            <w:tcW w:w="560" w:type="dxa"/>
          </w:tcPr>
          <w:p w14:paraId="1DC6989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27</w:t>
            </w:r>
          </w:p>
        </w:tc>
        <w:tc>
          <w:tcPr>
            <w:tcW w:w="2597" w:type="dxa"/>
            <w:vAlign w:val="center"/>
          </w:tcPr>
          <w:p w14:paraId="66D9BDED"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Дом торговца Громазова</w:t>
            </w:r>
          </w:p>
        </w:tc>
        <w:tc>
          <w:tcPr>
            <w:tcW w:w="1386" w:type="dxa"/>
          </w:tcPr>
          <w:p w14:paraId="4A580B1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2EAE7FB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4</w:t>
            </w:r>
          </w:p>
        </w:tc>
        <w:tc>
          <w:tcPr>
            <w:tcW w:w="2045" w:type="dxa"/>
          </w:tcPr>
          <w:p w14:paraId="7766942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354F767D" w14:textId="77777777" w:rsidR="000421F1" w:rsidRPr="00C54F99" w:rsidRDefault="000421F1" w:rsidP="000421F1">
            <w:pPr>
              <w:suppressAutoHyphens w:val="0"/>
              <w:ind w:firstLine="0"/>
              <w:jc w:val="left"/>
              <w:rPr>
                <w:sz w:val="18"/>
                <w:szCs w:val="18"/>
                <w:lang w:eastAsia="en-US"/>
              </w:rPr>
            </w:pPr>
          </w:p>
        </w:tc>
      </w:tr>
      <w:tr w:rsidR="00C54F99" w:rsidRPr="00C54F99" w14:paraId="44EAAB7F" w14:textId="77777777" w:rsidTr="00DB1DA5">
        <w:trPr>
          <w:jc w:val="center"/>
        </w:trPr>
        <w:tc>
          <w:tcPr>
            <w:tcW w:w="560" w:type="dxa"/>
          </w:tcPr>
          <w:p w14:paraId="32944DE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28</w:t>
            </w:r>
          </w:p>
        </w:tc>
        <w:tc>
          <w:tcPr>
            <w:tcW w:w="2597" w:type="dxa"/>
            <w:vAlign w:val="center"/>
          </w:tcPr>
          <w:p w14:paraId="7E7E537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гимназии – бывший купеческий особняк</w:t>
            </w:r>
          </w:p>
        </w:tc>
        <w:tc>
          <w:tcPr>
            <w:tcW w:w="1386" w:type="dxa"/>
          </w:tcPr>
          <w:p w14:paraId="4F55CCC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667" w:type="dxa"/>
          </w:tcPr>
          <w:p w14:paraId="299EF85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6</w:t>
            </w:r>
          </w:p>
        </w:tc>
        <w:tc>
          <w:tcPr>
            <w:tcW w:w="2045" w:type="dxa"/>
          </w:tcPr>
          <w:p w14:paraId="52AA04F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F8D25A9" w14:textId="77777777" w:rsidR="000421F1" w:rsidRPr="00C54F99" w:rsidRDefault="000421F1" w:rsidP="000421F1">
            <w:pPr>
              <w:suppressAutoHyphens w:val="0"/>
              <w:ind w:firstLine="0"/>
              <w:jc w:val="left"/>
              <w:rPr>
                <w:sz w:val="18"/>
                <w:szCs w:val="18"/>
                <w:lang w:eastAsia="en-US"/>
              </w:rPr>
            </w:pPr>
          </w:p>
        </w:tc>
      </w:tr>
      <w:tr w:rsidR="00C54F99" w:rsidRPr="00C54F99" w14:paraId="71A8BE3C" w14:textId="77777777" w:rsidTr="00DB1DA5">
        <w:trPr>
          <w:jc w:val="center"/>
        </w:trPr>
        <w:tc>
          <w:tcPr>
            <w:tcW w:w="560" w:type="dxa"/>
          </w:tcPr>
          <w:p w14:paraId="79C1FE9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29</w:t>
            </w:r>
          </w:p>
        </w:tc>
        <w:tc>
          <w:tcPr>
            <w:tcW w:w="2597" w:type="dxa"/>
            <w:vAlign w:val="center"/>
          </w:tcPr>
          <w:p w14:paraId="22504CA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в «кирпичном стиле»</w:t>
            </w:r>
          </w:p>
        </w:tc>
        <w:tc>
          <w:tcPr>
            <w:tcW w:w="1386" w:type="dxa"/>
          </w:tcPr>
          <w:p w14:paraId="7D98A6C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1890 г.</w:t>
            </w:r>
          </w:p>
        </w:tc>
        <w:tc>
          <w:tcPr>
            <w:tcW w:w="2667" w:type="dxa"/>
          </w:tcPr>
          <w:p w14:paraId="644449B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11</w:t>
            </w:r>
          </w:p>
        </w:tc>
        <w:tc>
          <w:tcPr>
            <w:tcW w:w="2045" w:type="dxa"/>
          </w:tcPr>
          <w:p w14:paraId="2ACD98E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C707798" w14:textId="77777777" w:rsidR="000421F1" w:rsidRPr="00C54F99" w:rsidRDefault="000421F1" w:rsidP="000421F1">
            <w:pPr>
              <w:suppressAutoHyphens w:val="0"/>
              <w:ind w:firstLine="0"/>
              <w:jc w:val="left"/>
              <w:rPr>
                <w:sz w:val="18"/>
                <w:szCs w:val="18"/>
                <w:lang w:eastAsia="en-US"/>
              </w:rPr>
            </w:pPr>
          </w:p>
        </w:tc>
      </w:tr>
      <w:tr w:rsidR="00C54F99" w:rsidRPr="00C54F99" w14:paraId="68048F43" w14:textId="77777777" w:rsidTr="00DB1DA5">
        <w:trPr>
          <w:jc w:val="center"/>
        </w:trPr>
        <w:tc>
          <w:tcPr>
            <w:tcW w:w="560" w:type="dxa"/>
          </w:tcPr>
          <w:p w14:paraId="7196F09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30</w:t>
            </w:r>
          </w:p>
        </w:tc>
        <w:tc>
          <w:tcPr>
            <w:tcW w:w="2597" w:type="dxa"/>
            <w:vAlign w:val="center"/>
          </w:tcPr>
          <w:p w14:paraId="4698C72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Здание, в котором находился Невьянский городской окружной комитет коммунистического союза молодежи</w:t>
            </w:r>
          </w:p>
        </w:tc>
        <w:tc>
          <w:tcPr>
            <w:tcW w:w="1386" w:type="dxa"/>
            <w:vAlign w:val="center"/>
          </w:tcPr>
          <w:p w14:paraId="6E1D8F44"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1919-1921 гг.</w:t>
            </w:r>
          </w:p>
        </w:tc>
        <w:tc>
          <w:tcPr>
            <w:tcW w:w="2667" w:type="dxa"/>
          </w:tcPr>
          <w:p w14:paraId="7F0E0A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Матвеева, 6</w:t>
            </w:r>
          </w:p>
        </w:tc>
        <w:tc>
          <w:tcPr>
            <w:tcW w:w="2045" w:type="dxa"/>
          </w:tcPr>
          <w:p w14:paraId="58C7182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8F70841" w14:textId="77777777" w:rsidR="000421F1" w:rsidRPr="00C54F99" w:rsidRDefault="000421F1" w:rsidP="000421F1">
            <w:pPr>
              <w:suppressAutoHyphens w:val="0"/>
              <w:ind w:firstLine="0"/>
              <w:jc w:val="left"/>
              <w:rPr>
                <w:sz w:val="18"/>
                <w:szCs w:val="18"/>
                <w:lang w:eastAsia="en-US"/>
              </w:rPr>
            </w:pPr>
          </w:p>
        </w:tc>
      </w:tr>
      <w:tr w:rsidR="00C54F99" w:rsidRPr="00C54F99" w14:paraId="78D1AC5A" w14:textId="77777777" w:rsidTr="00DB1DA5">
        <w:trPr>
          <w:jc w:val="center"/>
        </w:trPr>
        <w:tc>
          <w:tcPr>
            <w:tcW w:w="560" w:type="dxa"/>
          </w:tcPr>
          <w:p w14:paraId="11F8DB8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31</w:t>
            </w:r>
          </w:p>
        </w:tc>
        <w:tc>
          <w:tcPr>
            <w:tcW w:w="2597" w:type="dxa"/>
          </w:tcPr>
          <w:p w14:paraId="130A89E3"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1. Наклонная башня Демидовых</w:t>
            </w:r>
          </w:p>
          <w:p w14:paraId="165873A7"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2. Производственный корпус Невьянского механического завода</w:t>
            </w:r>
          </w:p>
          <w:p w14:paraId="5A598B42"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3. Подсобное помещение литейного цеха Невьянского механического завода</w:t>
            </w:r>
          </w:p>
          <w:p w14:paraId="384048A8"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4. Невьянский механический завод:</w:t>
            </w:r>
          </w:p>
          <w:p w14:paraId="15301B2B"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lastRenderedPageBreak/>
              <w:t>– плотина</w:t>
            </w:r>
          </w:p>
          <w:p w14:paraId="718EF4B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кричный цех</w:t>
            </w:r>
          </w:p>
          <w:p w14:paraId="144E33B9" w14:textId="77777777" w:rsidR="000421F1" w:rsidRPr="00C54F99" w:rsidRDefault="000421F1" w:rsidP="000421F1">
            <w:pPr>
              <w:suppressAutoHyphens w:val="0"/>
              <w:ind w:firstLine="0"/>
              <w:jc w:val="left"/>
              <w:rPr>
                <w:sz w:val="24"/>
                <w:szCs w:val="22"/>
                <w:lang w:eastAsia="en-US"/>
              </w:rPr>
            </w:pPr>
          </w:p>
          <w:p w14:paraId="1722F8C8"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5. Комплекс Невьянского завода</w:t>
            </w:r>
          </w:p>
          <w:p w14:paraId="33AEC974"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6. Невьянский механический завод:</w:t>
            </w:r>
          </w:p>
          <w:p w14:paraId="537334D7"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электростанция</w:t>
            </w:r>
          </w:p>
          <w:p w14:paraId="05BF03CF"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7. Преображенский собор</w:t>
            </w:r>
          </w:p>
        </w:tc>
        <w:tc>
          <w:tcPr>
            <w:tcW w:w="1386" w:type="dxa"/>
          </w:tcPr>
          <w:p w14:paraId="0C01DEAA"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lastRenderedPageBreak/>
              <w:t>XVIII в.</w:t>
            </w:r>
          </w:p>
          <w:p w14:paraId="3EC7D7A8" w14:textId="77777777" w:rsidR="000421F1" w:rsidRPr="00C54F99" w:rsidRDefault="000421F1" w:rsidP="000421F1">
            <w:pPr>
              <w:suppressAutoHyphens w:val="0"/>
              <w:ind w:firstLine="0"/>
              <w:jc w:val="left"/>
              <w:rPr>
                <w:sz w:val="24"/>
                <w:szCs w:val="18"/>
                <w:lang w:eastAsia="en-US"/>
              </w:rPr>
            </w:pPr>
          </w:p>
          <w:p w14:paraId="13A90ED7"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XVIII в.</w:t>
            </w:r>
          </w:p>
          <w:p w14:paraId="57AB1A88" w14:textId="77777777" w:rsidR="000421F1" w:rsidRPr="00C54F99" w:rsidRDefault="000421F1" w:rsidP="000421F1">
            <w:pPr>
              <w:suppressAutoHyphens w:val="0"/>
              <w:ind w:firstLine="0"/>
              <w:jc w:val="left"/>
              <w:rPr>
                <w:sz w:val="24"/>
                <w:szCs w:val="18"/>
                <w:lang w:eastAsia="en-US"/>
              </w:rPr>
            </w:pPr>
          </w:p>
          <w:p w14:paraId="5A25B7BC" w14:textId="77777777" w:rsidR="000421F1" w:rsidRPr="00C54F99" w:rsidRDefault="000421F1" w:rsidP="000421F1">
            <w:pPr>
              <w:suppressAutoHyphens w:val="0"/>
              <w:ind w:firstLine="0"/>
              <w:jc w:val="left"/>
              <w:rPr>
                <w:sz w:val="24"/>
                <w:szCs w:val="18"/>
                <w:lang w:eastAsia="en-US"/>
              </w:rPr>
            </w:pPr>
          </w:p>
          <w:p w14:paraId="74068973"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ml:space="preserve">XVIII в. </w:t>
            </w:r>
          </w:p>
          <w:p w14:paraId="39D3FF08" w14:textId="77777777" w:rsidR="000421F1" w:rsidRPr="00C54F99" w:rsidRDefault="000421F1" w:rsidP="000421F1">
            <w:pPr>
              <w:suppressAutoHyphens w:val="0"/>
              <w:ind w:firstLine="0"/>
              <w:jc w:val="left"/>
              <w:rPr>
                <w:sz w:val="24"/>
                <w:szCs w:val="18"/>
                <w:lang w:eastAsia="en-US"/>
              </w:rPr>
            </w:pPr>
          </w:p>
          <w:p w14:paraId="14EBB24C" w14:textId="77777777" w:rsidR="000421F1" w:rsidRPr="00C54F99" w:rsidRDefault="000421F1" w:rsidP="000421F1">
            <w:pPr>
              <w:suppressAutoHyphens w:val="0"/>
              <w:ind w:firstLine="0"/>
              <w:jc w:val="left"/>
              <w:rPr>
                <w:sz w:val="24"/>
                <w:szCs w:val="22"/>
                <w:lang w:eastAsia="en-US"/>
              </w:rPr>
            </w:pPr>
          </w:p>
          <w:p w14:paraId="3123BFAA" w14:textId="77777777" w:rsidR="000421F1" w:rsidRPr="00C54F99" w:rsidRDefault="000421F1" w:rsidP="000421F1">
            <w:pPr>
              <w:suppressAutoHyphens w:val="0"/>
              <w:ind w:firstLine="0"/>
              <w:jc w:val="left"/>
              <w:rPr>
                <w:sz w:val="24"/>
                <w:szCs w:val="22"/>
                <w:lang w:eastAsia="en-US"/>
              </w:rPr>
            </w:pPr>
          </w:p>
          <w:p w14:paraId="437C9D1F" w14:textId="77777777" w:rsidR="000421F1" w:rsidRPr="00C54F99" w:rsidRDefault="000421F1" w:rsidP="000421F1">
            <w:pPr>
              <w:suppressAutoHyphens w:val="0"/>
              <w:ind w:firstLine="0"/>
              <w:jc w:val="left"/>
              <w:rPr>
                <w:sz w:val="24"/>
                <w:szCs w:val="22"/>
                <w:lang w:eastAsia="en-US"/>
              </w:rPr>
            </w:pPr>
          </w:p>
          <w:p w14:paraId="1EA4893A" w14:textId="77777777" w:rsidR="000421F1" w:rsidRPr="00C54F99" w:rsidRDefault="000421F1" w:rsidP="000421F1">
            <w:pPr>
              <w:suppressAutoHyphens w:val="0"/>
              <w:ind w:firstLine="0"/>
              <w:jc w:val="left"/>
              <w:rPr>
                <w:sz w:val="24"/>
                <w:szCs w:val="22"/>
                <w:lang w:eastAsia="en-US"/>
              </w:rPr>
            </w:pPr>
          </w:p>
          <w:p w14:paraId="29313D2E"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lastRenderedPageBreak/>
              <w:t xml:space="preserve">XVIII в. </w:t>
            </w:r>
          </w:p>
          <w:p w14:paraId="6104CFA5"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XVIII – XX вв.</w:t>
            </w:r>
          </w:p>
          <w:p w14:paraId="109EE727"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XVIII в.</w:t>
            </w:r>
          </w:p>
          <w:p w14:paraId="3B168076" w14:textId="77777777" w:rsidR="000421F1" w:rsidRPr="00C54F99" w:rsidRDefault="000421F1" w:rsidP="000421F1">
            <w:pPr>
              <w:suppressAutoHyphens w:val="0"/>
              <w:ind w:firstLine="0"/>
              <w:jc w:val="left"/>
              <w:rPr>
                <w:sz w:val="24"/>
                <w:szCs w:val="18"/>
                <w:lang w:eastAsia="en-US"/>
              </w:rPr>
            </w:pPr>
          </w:p>
          <w:p w14:paraId="694AF8AB" w14:textId="77777777" w:rsidR="000421F1" w:rsidRPr="00C54F99" w:rsidRDefault="000421F1" w:rsidP="000421F1">
            <w:pPr>
              <w:suppressAutoHyphens w:val="0"/>
              <w:ind w:firstLine="0"/>
              <w:jc w:val="left"/>
              <w:rPr>
                <w:sz w:val="24"/>
                <w:szCs w:val="18"/>
                <w:lang w:eastAsia="en-US"/>
              </w:rPr>
            </w:pPr>
          </w:p>
          <w:p w14:paraId="7C32B519" w14:textId="77777777" w:rsidR="000421F1" w:rsidRPr="00C54F99" w:rsidRDefault="000421F1" w:rsidP="000421F1">
            <w:pPr>
              <w:suppressAutoHyphens w:val="0"/>
              <w:ind w:firstLine="0"/>
              <w:jc w:val="left"/>
              <w:rPr>
                <w:sz w:val="24"/>
                <w:szCs w:val="22"/>
                <w:lang w:eastAsia="en-US"/>
              </w:rPr>
            </w:pPr>
          </w:p>
          <w:p w14:paraId="405A7F63"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1915 г.</w:t>
            </w:r>
          </w:p>
          <w:p w14:paraId="6AD5C3D1"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XIX в.</w:t>
            </w:r>
          </w:p>
        </w:tc>
        <w:tc>
          <w:tcPr>
            <w:tcW w:w="2667" w:type="dxa"/>
          </w:tcPr>
          <w:p w14:paraId="25C6146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Г. Невьянск</w:t>
            </w:r>
          </w:p>
          <w:p w14:paraId="3B086CA2" w14:textId="77777777" w:rsidR="000421F1" w:rsidRPr="00C54F99" w:rsidRDefault="000421F1" w:rsidP="000421F1">
            <w:pPr>
              <w:suppressAutoHyphens w:val="0"/>
              <w:ind w:firstLine="0"/>
              <w:jc w:val="left"/>
              <w:rPr>
                <w:sz w:val="24"/>
                <w:szCs w:val="22"/>
                <w:lang w:eastAsia="en-US"/>
              </w:rPr>
            </w:pPr>
          </w:p>
          <w:p w14:paraId="4D3C60D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205ADCDD" w14:textId="77777777" w:rsidR="000421F1" w:rsidRPr="00C54F99" w:rsidRDefault="000421F1" w:rsidP="000421F1">
            <w:pPr>
              <w:suppressAutoHyphens w:val="0"/>
              <w:ind w:firstLine="0"/>
              <w:jc w:val="left"/>
              <w:rPr>
                <w:sz w:val="24"/>
                <w:szCs w:val="22"/>
                <w:lang w:eastAsia="en-US"/>
              </w:rPr>
            </w:pPr>
          </w:p>
          <w:p w14:paraId="58D7C0D5" w14:textId="77777777" w:rsidR="000421F1" w:rsidRPr="00C54F99" w:rsidRDefault="000421F1" w:rsidP="000421F1">
            <w:pPr>
              <w:suppressAutoHyphens w:val="0"/>
              <w:ind w:firstLine="0"/>
              <w:jc w:val="left"/>
              <w:rPr>
                <w:sz w:val="24"/>
                <w:szCs w:val="22"/>
                <w:lang w:eastAsia="en-US"/>
              </w:rPr>
            </w:pPr>
          </w:p>
          <w:p w14:paraId="680D8E3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6B15777F" w14:textId="77777777" w:rsidR="000421F1" w:rsidRPr="00C54F99" w:rsidRDefault="000421F1" w:rsidP="000421F1">
            <w:pPr>
              <w:suppressAutoHyphens w:val="0"/>
              <w:ind w:firstLine="0"/>
              <w:jc w:val="left"/>
              <w:rPr>
                <w:sz w:val="24"/>
                <w:szCs w:val="22"/>
                <w:lang w:eastAsia="en-US"/>
              </w:rPr>
            </w:pPr>
          </w:p>
          <w:p w14:paraId="319620B9" w14:textId="77777777" w:rsidR="000421F1" w:rsidRPr="00C54F99" w:rsidRDefault="000421F1" w:rsidP="000421F1">
            <w:pPr>
              <w:suppressAutoHyphens w:val="0"/>
              <w:ind w:firstLine="0"/>
              <w:jc w:val="left"/>
              <w:rPr>
                <w:sz w:val="24"/>
                <w:szCs w:val="22"/>
                <w:lang w:eastAsia="en-US"/>
              </w:rPr>
            </w:pPr>
          </w:p>
          <w:p w14:paraId="67722E19" w14:textId="77777777" w:rsidR="000421F1" w:rsidRPr="00C54F99" w:rsidRDefault="000421F1" w:rsidP="000421F1">
            <w:pPr>
              <w:suppressAutoHyphens w:val="0"/>
              <w:ind w:firstLine="0"/>
              <w:jc w:val="left"/>
              <w:rPr>
                <w:sz w:val="24"/>
                <w:szCs w:val="22"/>
                <w:lang w:eastAsia="en-US"/>
              </w:rPr>
            </w:pPr>
          </w:p>
          <w:p w14:paraId="225F6D9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Демидовых сквер, 5, корпус 4</w:t>
            </w:r>
          </w:p>
          <w:p w14:paraId="41FB3083" w14:textId="77777777" w:rsidR="000421F1" w:rsidRPr="00C54F99" w:rsidRDefault="000421F1" w:rsidP="000421F1">
            <w:pPr>
              <w:suppressAutoHyphens w:val="0"/>
              <w:ind w:firstLine="0"/>
              <w:jc w:val="left"/>
              <w:rPr>
                <w:sz w:val="24"/>
                <w:szCs w:val="22"/>
                <w:lang w:eastAsia="en-US"/>
              </w:rPr>
            </w:pPr>
          </w:p>
          <w:p w14:paraId="5C80ED73" w14:textId="77777777" w:rsidR="000421F1" w:rsidRPr="00C54F99" w:rsidRDefault="000421F1" w:rsidP="000421F1">
            <w:pPr>
              <w:suppressAutoHyphens w:val="0"/>
              <w:ind w:firstLine="0"/>
              <w:jc w:val="left"/>
              <w:rPr>
                <w:sz w:val="24"/>
                <w:szCs w:val="22"/>
                <w:lang w:eastAsia="en-US"/>
              </w:rPr>
            </w:pPr>
          </w:p>
          <w:p w14:paraId="59224924" w14:textId="77777777" w:rsidR="000421F1" w:rsidRPr="00C54F99" w:rsidRDefault="000421F1" w:rsidP="000421F1">
            <w:pPr>
              <w:suppressAutoHyphens w:val="0"/>
              <w:ind w:firstLine="0"/>
              <w:jc w:val="left"/>
              <w:rPr>
                <w:sz w:val="24"/>
                <w:szCs w:val="22"/>
                <w:lang w:eastAsia="en-US"/>
              </w:rPr>
            </w:pPr>
          </w:p>
          <w:p w14:paraId="135CC74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69563A39" w14:textId="77777777" w:rsidR="000421F1" w:rsidRPr="00C54F99" w:rsidRDefault="000421F1" w:rsidP="000421F1">
            <w:pPr>
              <w:suppressAutoHyphens w:val="0"/>
              <w:ind w:firstLine="0"/>
              <w:jc w:val="left"/>
              <w:rPr>
                <w:sz w:val="24"/>
                <w:szCs w:val="22"/>
                <w:lang w:eastAsia="en-US"/>
              </w:rPr>
            </w:pPr>
          </w:p>
          <w:p w14:paraId="2C047C7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Демидовых сквер, 3а</w:t>
            </w:r>
          </w:p>
        </w:tc>
        <w:tc>
          <w:tcPr>
            <w:tcW w:w="2045" w:type="dxa"/>
          </w:tcPr>
          <w:p w14:paraId="4327C05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Федерального значения</w:t>
            </w:r>
          </w:p>
        </w:tc>
        <w:tc>
          <w:tcPr>
            <w:tcW w:w="1303" w:type="dxa"/>
            <w:vAlign w:val="center"/>
          </w:tcPr>
          <w:p w14:paraId="6709AA28" w14:textId="77777777" w:rsidR="000421F1" w:rsidRPr="00C54F99" w:rsidRDefault="000421F1" w:rsidP="000421F1">
            <w:pPr>
              <w:suppressAutoHyphens w:val="0"/>
              <w:ind w:firstLine="0"/>
              <w:jc w:val="left"/>
              <w:rPr>
                <w:sz w:val="18"/>
                <w:szCs w:val="18"/>
                <w:lang w:eastAsia="en-US"/>
              </w:rPr>
            </w:pPr>
          </w:p>
        </w:tc>
      </w:tr>
      <w:tr w:rsidR="00C54F99" w:rsidRPr="00C54F99" w14:paraId="47C3CB8E" w14:textId="77777777" w:rsidTr="00DB1DA5">
        <w:trPr>
          <w:jc w:val="center"/>
        </w:trPr>
        <w:tc>
          <w:tcPr>
            <w:tcW w:w="560" w:type="dxa"/>
            <w:vMerge w:val="restart"/>
          </w:tcPr>
          <w:p w14:paraId="1ECDE126" w14:textId="688036F9" w:rsidR="00DB1DA5" w:rsidRPr="00C54F99" w:rsidRDefault="00DB1DA5" w:rsidP="00DB1DA5">
            <w:pPr>
              <w:suppressAutoHyphens w:val="0"/>
              <w:ind w:firstLine="0"/>
              <w:jc w:val="left"/>
              <w:rPr>
                <w:sz w:val="24"/>
                <w:szCs w:val="22"/>
                <w:lang w:eastAsia="en-US"/>
              </w:rPr>
            </w:pPr>
            <w:r w:rsidRPr="00C54F99">
              <w:rPr>
                <w:sz w:val="24"/>
                <w:szCs w:val="22"/>
                <w:lang w:eastAsia="en-US"/>
              </w:rPr>
              <w:t>32</w:t>
            </w:r>
          </w:p>
        </w:tc>
        <w:tc>
          <w:tcPr>
            <w:tcW w:w="2597" w:type="dxa"/>
            <w:tcBorders>
              <w:bottom w:val="nil"/>
            </w:tcBorders>
          </w:tcPr>
          <w:p w14:paraId="5B432A5F" w14:textId="6E9CCBB1" w:rsidR="00DB1DA5" w:rsidRPr="00C54F99" w:rsidRDefault="00DB1DA5" w:rsidP="00DB1DA5">
            <w:pPr>
              <w:suppressAutoHyphens w:val="0"/>
              <w:ind w:firstLine="0"/>
              <w:jc w:val="left"/>
              <w:rPr>
                <w:sz w:val="24"/>
                <w:szCs w:val="22"/>
                <w:lang w:eastAsia="en-US"/>
              </w:rPr>
            </w:pPr>
            <w:r w:rsidRPr="00C54F99">
              <w:rPr>
                <w:sz w:val="24"/>
                <w:szCs w:val="22"/>
                <w:lang w:eastAsia="en-US"/>
              </w:rPr>
              <w:t>Ансамбль «Комплекс усадеб М.Д. Мередина и П.А.Нечкина, в составе:</w:t>
            </w:r>
          </w:p>
        </w:tc>
        <w:tc>
          <w:tcPr>
            <w:tcW w:w="1386" w:type="dxa"/>
            <w:tcBorders>
              <w:bottom w:val="nil"/>
            </w:tcBorders>
          </w:tcPr>
          <w:p w14:paraId="3ABD67DD" w14:textId="62C820BC" w:rsidR="00DB1DA5" w:rsidRPr="00C54F99" w:rsidRDefault="00DB1DA5" w:rsidP="00DB1DA5">
            <w:pPr>
              <w:suppressAutoHyphens w:val="0"/>
              <w:ind w:firstLine="0"/>
              <w:jc w:val="left"/>
              <w:rPr>
                <w:sz w:val="24"/>
                <w:szCs w:val="22"/>
                <w:lang w:eastAsia="en-US"/>
              </w:rPr>
            </w:pPr>
            <w:r w:rsidRPr="00C54F99">
              <w:rPr>
                <w:sz w:val="24"/>
                <w:szCs w:val="22"/>
                <w:lang w:eastAsia="en-US"/>
              </w:rPr>
              <w:t>вторая пол. XVIII –нач. XX в.</w:t>
            </w:r>
          </w:p>
        </w:tc>
        <w:tc>
          <w:tcPr>
            <w:tcW w:w="2667" w:type="dxa"/>
            <w:vMerge w:val="restart"/>
          </w:tcPr>
          <w:p w14:paraId="0F464B9A" w14:textId="40842888"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пр. Октябрьский, 3</w:t>
            </w:r>
          </w:p>
        </w:tc>
        <w:tc>
          <w:tcPr>
            <w:tcW w:w="2045" w:type="dxa"/>
            <w:vMerge w:val="restart"/>
          </w:tcPr>
          <w:p w14:paraId="16CEFCE8" w14:textId="7541C48C"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Borders>
              <w:bottom w:val="nil"/>
            </w:tcBorders>
          </w:tcPr>
          <w:p w14:paraId="1DC91F55" w14:textId="77777777" w:rsidR="00DB1DA5" w:rsidRPr="00C54F99" w:rsidRDefault="00DB1DA5" w:rsidP="00DB1DA5">
            <w:pPr>
              <w:suppressAutoHyphens w:val="0"/>
              <w:ind w:firstLine="0"/>
              <w:jc w:val="left"/>
              <w:rPr>
                <w:sz w:val="18"/>
                <w:szCs w:val="18"/>
                <w:lang w:eastAsia="en-US"/>
              </w:rPr>
            </w:pPr>
          </w:p>
        </w:tc>
      </w:tr>
      <w:tr w:rsidR="00C54F99" w:rsidRPr="00C54F99" w14:paraId="7AD315BD" w14:textId="77777777" w:rsidTr="00DB1DA5">
        <w:trPr>
          <w:jc w:val="center"/>
        </w:trPr>
        <w:tc>
          <w:tcPr>
            <w:tcW w:w="560" w:type="dxa"/>
            <w:vMerge/>
          </w:tcPr>
          <w:p w14:paraId="57DA7B3F" w14:textId="77777777" w:rsidR="00DB1DA5" w:rsidRPr="00C54F99" w:rsidRDefault="00DB1DA5" w:rsidP="00DB1DA5">
            <w:pPr>
              <w:suppressAutoHyphens w:val="0"/>
              <w:ind w:firstLine="0"/>
              <w:jc w:val="left"/>
              <w:rPr>
                <w:sz w:val="24"/>
                <w:szCs w:val="22"/>
                <w:lang w:eastAsia="en-US"/>
              </w:rPr>
            </w:pPr>
          </w:p>
        </w:tc>
        <w:tc>
          <w:tcPr>
            <w:tcW w:w="2597" w:type="dxa"/>
            <w:tcBorders>
              <w:top w:val="nil"/>
              <w:bottom w:val="nil"/>
            </w:tcBorders>
          </w:tcPr>
          <w:p w14:paraId="73B6F215" w14:textId="771E33A1" w:rsidR="00DB1DA5" w:rsidRPr="00C54F99" w:rsidRDefault="00DB1DA5" w:rsidP="00DB1DA5">
            <w:pPr>
              <w:suppressAutoHyphens w:val="0"/>
              <w:ind w:firstLine="0"/>
              <w:jc w:val="left"/>
              <w:rPr>
                <w:sz w:val="24"/>
                <w:szCs w:val="22"/>
                <w:lang w:eastAsia="en-US"/>
              </w:rPr>
            </w:pPr>
            <w:r w:rsidRPr="00C54F99">
              <w:rPr>
                <w:sz w:val="24"/>
                <w:szCs w:val="22"/>
                <w:lang w:eastAsia="en-US"/>
              </w:rPr>
              <w:t>Особняк с лавкой купца М.Д. Мередина</w:t>
            </w:r>
          </w:p>
        </w:tc>
        <w:tc>
          <w:tcPr>
            <w:tcW w:w="1386" w:type="dxa"/>
            <w:tcBorders>
              <w:top w:val="nil"/>
              <w:bottom w:val="nil"/>
            </w:tcBorders>
          </w:tcPr>
          <w:p w14:paraId="4C71F36F" w14:textId="5CAFA298" w:rsidR="00DB1DA5" w:rsidRPr="00C54F99" w:rsidRDefault="00DB1DA5" w:rsidP="00DB1DA5">
            <w:pPr>
              <w:suppressAutoHyphens w:val="0"/>
              <w:ind w:firstLine="0"/>
              <w:jc w:val="left"/>
              <w:rPr>
                <w:sz w:val="24"/>
                <w:szCs w:val="22"/>
                <w:lang w:eastAsia="en-US"/>
              </w:rPr>
            </w:pPr>
            <w:r w:rsidRPr="00C54F99">
              <w:rPr>
                <w:sz w:val="24"/>
                <w:szCs w:val="22"/>
                <w:lang w:eastAsia="en-US"/>
              </w:rPr>
              <w:t>кон. XVIII –нач. XIX в.</w:t>
            </w:r>
          </w:p>
        </w:tc>
        <w:tc>
          <w:tcPr>
            <w:tcW w:w="2667" w:type="dxa"/>
            <w:vMerge/>
          </w:tcPr>
          <w:p w14:paraId="4A94C111" w14:textId="77777777" w:rsidR="00DB1DA5" w:rsidRPr="00C54F99" w:rsidRDefault="00DB1DA5" w:rsidP="00DB1DA5">
            <w:pPr>
              <w:suppressAutoHyphens w:val="0"/>
              <w:ind w:firstLine="0"/>
              <w:jc w:val="left"/>
              <w:rPr>
                <w:sz w:val="24"/>
                <w:szCs w:val="22"/>
                <w:lang w:eastAsia="en-US"/>
              </w:rPr>
            </w:pPr>
          </w:p>
        </w:tc>
        <w:tc>
          <w:tcPr>
            <w:tcW w:w="2045" w:type="dxa"/>
            <w:vMerge/>
          </w:tcPr>
          <w:p w14:paraId="47BF778D" w14:textId="77777777" w:rsidR="00DB1DA5" w:rsidRPr="00C54F99" w:rsidRDefault="00DB1DA5" w:rsidP="00DB1DA5">
            <w:pPr>
              <w:suppressAutoHyphens w:val="0"/>
              <w:ind w:firstLine="0"/>
              <w:jc w:val="left"/>
              <w:rPr>
                <w:sz w:val="24"/>
                <w:szCs w:val="22"/>
                <w:lang w:eastAsia="en-US"/>
              </w:rPr>
            </w:pPr>
          </w:p>
        </w:tc>
        <w:tc>
          <w:tcPr>
            <w:tcW w:w="1303" w:type="dxa"/>
            <w:tcBorders>
              <w:top w:val="nil"/>
              <w:bottom w:val="nil"/>
            </w:tcBorders>
          </w:tcPr>
          <w:p w14:paraId="175A35EA" w14:textId="77777777" w:rsidR="00DB1DA5" w:rsidRPr="00C54F99" w:rsidRDefault="00DB1DA5" w:rsidP="00DB1DA5">
            <w:pPr>
              <w:suppressAutoHyphens w:val="0"/>
              <w:ind w:firstLine="0"/>
              <w:jc w:val="left"/>
              <w:rPr>
                <w:sz w:val="18"/>
                <w:szCs w:val="18"/>
                <w:lang w:eastAsia="en-US"/>
              </w:rPr>
            </w:pPr>
          </w:p>
        </w:tc>
      </w:tr>
      <w:tr w:rsidR="00C54F99" w:rsidRPr="00C54F99" w14:paraId="0EF13338" w14:textId="77777777" w:rsidTr="00DB1DA5">
        <w:trPr>
          <w:jc w:val="center"/>
        </w:trPr>
        <w:tc>
          <w:tcPr>
            <w:tcW w:w="560" w:type="dxa"/>
            <w:vMerge/>
          </w:tcPr>
          <w:p w14:paraId="7495F9E7" w14:textId="77777777" w:rsidR="00DB1DA5" w:rsidRPr="00C54F99" w:rsidRDefault="00DB1DA5" w:rsidP="00DB1DA5">
            <w:pPr>
              <w:suppressAutoHyphens w:val="0"/>
              <w:ind w:firstLine="0"/>
              <w:jc w:val="left"/>
              <w:rPr>
                <w:sz w:val="24"/>
                <w:szCs w:val="22"/>
                <w:lang w:eastAsia="en-US"/>
              </w:rPr>
            </w:pPr>
          </w:p>
        </w:tc>
        <w:tc>
          <w:tcPr>
            <w:tcW w:w="2597" w:type="dxa"/>
            <w:tcBorders>
              <w:top w:val="nil"/>
              <w:bottom w:val="nil"/>
            </w:tcBorders>
          </w:tcPr>
          <w:p w14:paraId="38A10230" w14:textId="58FD8BD7" w:rsidR="00DB1DA5" w:rsidRPr="00C54F99" w:rsidRDefault="00DB1DA5" w:rsidP="00DB1DA5">
            <w:pPr>
              <w:suppressAutoHyphens w:val="0"/>
              <w:ind w:firstLine="0"/>
              <w:jc w:val="left"/>
              <w:rPr>
                <w:sz w:val="24"/>
                <w:szCs w:val="22"/>
                <w:lang w:eastAsia="en-US"/>
              </w:rPr>
            </w:pPr>
            <w:r w:rsidRPr="00C54F99">
              <w:rPr>
                <w:sz w:val="24"/>
                <w:szCs w:val="22"/>
                <w:lang w:eastAsia="en-US"/>
              </w:rPr>
              <w:t>Парикмахерская</w:t>
            </w:r>
          </w:p>
        </w:tc>
        <w:tc>
          <w:tcPr>
            <w:tcW w:w="1386" w:type="dxa"/>
            <w:tcBorders>
              <w:top w:val="nil"/>
              <w:bottom w:val="nil"/>
            </w:tcBorders>
          </w:tcPr>
          <w:p w14:paraId="13DDBB3D" w14:textId="11EAA328" w:rsidR="00DB1DA5" w:rsidRPr="00C54F99" w:rsidRDefault="00DB1DA5" w:rsidP="00DB1DA5">
            <w:pPr>
              <w:suppressAutoHyphens w:val="0"/>
              <w:ind w:firstLine="0"/>
              <w:jc w:val="left"/>
              <w:rPr>
                <w:sz w:val="24"/>
                <w:szCs w:val="22"/>
                <w:lang w:eastAsia="en-US"/>
              </w:rPr>
            </w:pPr>
            <w:r w:rsidRPr="00C54F99">
              <w:rPr>
                <w:sz w:val="24"/>
                <w:szCs w:val="22"/>
                <w:lang w:eastAsia="en-US"/>
              </w:rPr>
              <w:t>середина-вторая пол. XIX в.</w:t>
            </w:r>
          </w:p>
        </w:tc>
        <w:tc>
          <w:tcPr>
            <w:tcW w:w="2667" w:type="dxa"/>
            <w:vMerge/>
          </w:tcPr>
          <w:p w14:paraId="3C64D7CC" w14:textId="77777777" w:rsidR="00DB1DA5" w:rsidRPr="00C54F99" w:rsidRDefault="00DB1DA5" w:rsidP="00DB1DA5">
            <w:pPr>
              <w:suppressAutoHyphens w:val="0"/>
              <w:ind w:firstLine="0"/>
              <w:jc w:val="left"/>
              <w:rPr>
                <w:sz w:val="24"/>
                <w:szCs w:val="22"/>
                <w:lang w:eastAsia="en-US"/>
              </w:rPr>
            </w:pPr>
          </w:p>
        </w:tc>
        <w:tc>
          <w:tcPr>
            <w:tcW w:w="2045" w:type="dxa"/>
            <w:vMerge/>
          </w:tcPr>
          <w:p w14:paraId="03B76F46" w14:textId="77777777" w:rsidR="00DB1DA5" w:rsidRPr="00C54F99" w:rsidRDefault="00DB1DA5" w:rsidP="00DB1DA5">
            <w:pPr>
              <w:suppressAutoHyphens w:val="0"/>
              <w:ind w:firstLine="0"/>
              <w:jc w:val="left"/>
              <w:rPr>
                <w:sz w:val="24"/>
                <w:szCs w:val="22"/>
                <w:lang w:eastAsia="en-US"/>
              </w:rPr>
            </w:pPr>
          </w:p>
        </w:tc>
        <w:tc>
          <w:tcPr>
            <w:tcW w:w="1303" w:type="dxa"/>
            <w:tcBorders>
              <w:top w:val="nil"/>
              <w:bottom w:val="nil"/>
            </w:tcBorders>
          </w:tcPr>
          <w:p w14:paraId="2F3492D1" w14:textId="77777777" w:rsidR="00DB1DA5" w:rsidRPr="00C54F99" w:rsidRDefault="00DB1DA5" w:rsidP="00DB1DA5">
            <w:pPr>
              <w:suppressAutoHyphens w:val="0"/>
              <w:ind w:firstLine="0"/>
              <w:jc w:val="left"/>
              <w:rPr>
                <w:sz w:val="18"/>
                <w:szCs w:val="18"/>
                <w:lang w:eastAsia="en-US"/>
              </w:rPr>
            </w:pPr>
          </w:p>
        </w:tc>
      </w:tr>
      <w:tr w:rsidR="00C54F99" w:rsidRPr="00C54F99" w14:paraId="07C0A344" w14:textId="77777777" w:rsidTr="00DB1DA5">
        <w:trPr>
          <w:jc w:val="center"/>
        </w:trPr>
        <w:tc>
          <w:tcPr>
            <w:tcW w:w="560" w:type="dxa"/>
            <w:vMerge/>
          </w:tcPr>
          <w:p w14:paraId="4D7B91CF" w14:textId="77777777" w:rsidR="00DB1DA5" w:rsidRPr="00C54F99" w:rsidRDefault="00DB1DA5" w:rsidP="00DB1DA5">
            <w:pPr>
              <w:suppressAutoHyphens w:val="0"/>
              <w:ind w:firstLine="0"/>
              <w:jc w:val="left"/>
              <w:rPr>
                <w:sz w:val="24"/>
                <w:szCs w:val="22"/>
                <w:lang w:eastAsia="en-US"/>
              </w:rPr>
            </w:pPr>
          </w:p>
        </w:tc>
        <w:tc>
          <w:tcPr>
            <w:tcW w:w="2597" w:type="dxa"/>
            <w:tcBorders>
              <w:top w:val="nil"/>
            </w:tcBorders>
          </w:tcPr>
          <w:p w14:paraId="189598DB" w14:textId="7181E628" w:rsidR="00DB1DA5" w:rsidRPr="00C54F99" w:rsidRDefault="00DB1DA5" w:rsidP="00DB1DA5">
            <w:pPr>
              <w:suppressAutoHyphens w:val="0"/>
              <w:ind w:firstLine="0"/>
              <w:jc w:val="left"/>
              <w:rPr>
                <w:sz w:val="24"/>
                <w:szCs w:val="22"/>
                <w:lang w:eastAsia="en-US"/>
              </w:rPr>
            </w:pPr>
            <w:r w:rsidRPr="00C54F99">
              <w:rPr>
                <w:sz w:val="24"/>
                <w:szCs w:val="22"/>
                <w:lang w:eastAsia="en-US"/>
              </w:rPr>
              <w:t>Жилой дом и лавка П.А.Нечкина</w:t>
            </w:r>
          </w:p>
        </w:tc>
        <w:tc>
          <w:tcPr>
            <w:tcW w:w="1386" w:type="dxa"/>
            <w:tcBorders>
              <w:top w:val="nil"/>
            </w:tcBorders>
          </w:tcPr>
          <w:p w14:paraId="3E15B731" w14:textId="1F678851" w:rsidR="00DB1DA5" w:rsidRPr="00C54F99" w:rsidRDefault="00DB1DA5" w:rsidP="00DB1DA5">
            <w:pPr>
              <w:suppressAutoHyphens w:val="0"/>
              <w:ind w:firstLine="0"/>
              <w:jc w:val="left"/>
              <w:rPr>
                <w:sz w:val="24"/>
                <w:szCs w:val="22"/>
                <w:lang w:eastAsia="en-US"/>
              </w:rPr>
            </w:pPr>
            <w:r w:rsidRPr="00C54F99">
              <w:rPr>
                <w:sz w:val="24"/>
                <w:szCs w:val="22"/>
                <w:lang w:eastAsia="en-US"/>
              </w:rPr>
              <w:t>вторая пол. XIX в.-нач. XX в.</w:t>
            </w:r>
          </w:p>
        </w:tc>
        <w:tc>
          <w:tcPr>
            <w:tcW w:w="2667" w:type="dxa"/>
            <w:vMerge/>
          </w:tcPr>
          <w:p w14:paraId="62219E07" w14:textId="77777777" w:rsidR="00DB1DA5" w:rsidRPr="00C54F99" w:rsidRDefault="00DB1DA5" w:rsidP="00DB1DA5">
            <w:pPr>
              <w:suppressAutoHyphens w:val="0"/>
              <w:ind w:firstLine="0"/>
              <w:jc w:val="left"/>
              <w:rPr>
                <w:sz w:val="24"/>
                <w:szCs w:val="22"/>
                <w:lang w:eastAsia="en-US"/>
              </w:rPr>
            </w:pPr>
          </w:p>
        </w:tc>
        <w:tc>
          <w:tcPr>
            <w:tcW w:w="2045" w:type="dxa"/>
            <w:vMerge/>
          </w:tcPr>
          <w:p w14:paraId="3EB85A78" w14:textId="77777777" w:rsidR="00DB1DA5" w:rsidRPr="00C54F99" w:rsidRDefault="00DB1DA5" w:rsidP="00DB1DA5">
            <w:pPr>
              <w:suppressAutoHyphens w:val="0"/>
              <w:ind w:firstLine="0"/>
              <w:jc w:val="left"/>
              <w:rPr>
                <w:sz w:val="24"/>
                <w:szCs w:val="22"/>
                <w:lang w:eastAsia="en-US"/>
              </w:rPr>
            </w:pPr>
          </w:p>
        </w:tc>
        <w:tc>
          <w:tcPr>
            <w:tcW w:w="1303" w:type="dxa"/>
            <w:tcBorders>
              <w:top w:val="nil"/>
            </w:tcBorders>
          </w:tcPr>
          <w:p w14:paraId="417384F6" w14:textId="77777777" w:rsidR="00DB1DA5" w:rsidRPr="00C54F99" w:rsidRDefault="00DB1DA5" w:rsidP="00DB1DA5">
            <w:pPr>
              <w:suppressAutoHyphens w:val="0"/>
              <w:ind w:firstLine="0"/>
              <w:jc w:val="left"/>
              <w:rPr>
                <w:sz w:val="18"/>
                <w:szCs w:val="18"/>
                <w:lang w:eastAsia="en-US"/>
              </w:rPr>
            </w:pPr>
          </w:p>
        </w:tc>
      </w:tr>
      <w:tr w:rsidR="00C54F99" w:rsidRPr="00C54F99" w14:paraId="16A106E8" w14:textId="77777777" w:rsidTr="00DB1DA5">
        <w:trPr>
          <w:jc w:val="center"/>
        </w:trPr>
        <w:tc>
          <w:tcPr>
            <w:tcW w:w="560" w:type="dxa"/>
          </w:tcPr>
          <w:p w14:paraId="3D64F1F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33</w:t>
            </w:r>
          </w:p>
        </w:tc>
        <w:tc>
          <w:tcPr>
            <w:tcW w:w="2597" w:type="dxa"/>
          </w:tcPr>
          <w:p w14:paraId="64A32901"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Особняк купца Пискунова</w:t>
            </w:r>
          </w:p>
        </w:tc>
        <w:tc>
          <w:tcPr>
            <w:tcW w:w="1386" w:type="dxa"/>
          </w:tcPr>
          <w:p w14:paraId="626905D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сер. XIX в.</w:t>
            </w:r>
          </w:p>
        </w:tc>
        <w:tc>
          <w:tcPr>
            <w:tcW w:w="2667" w:type="dxa"/>
          </w:tcPr>
          <w:p w14:paraId="7213152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пр. Октябрьский, 15</w:t>
            </w:r>
          </w:p>
        </w:tc>
        <w:tc>
          <w:tcPr>
            <w:tcW w:w="2045" w:type="dxa"/>
          </w:tcPr>
          <w:p w14:paraId="61203F0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D1EEE19" w14:textId="77777777" w:rsidR="00DB1DA5" w:rsidRPr="00C54F99" w:rsidRDefault="00DB1DA5" w:rsidP="00DB1DA5">
            <w:pPr>
              <w:suppressAutoHyphens w:val="0"/>
              <w:ind w:firstLine="0"/>
              <w:jc w:val="left"/>
              <w:rPr>
                <w:sz w:val="18"/>
                <w:szCs w:val="18"/>
                <w:lang w:eastAsia="en-US"/>
              </w:rPr>
            </w:pPr>
          </w:p>
        </w:tc>
      </w:tr>
      <w:tr w:rsidR="00C54F99" w:rsidRPr="00C54F99" w14:paraId="4B33F3FE" w14:textId="77777777" w:rsidTr="00DB1DA5">
        <w:trPr>
          <w:jc w:val="center"/>
        </w:trPr>
        <w:tc>
          <w:tcPr>
            <w:tcW w:w="560" w:type="dxa"/>
          </w:tcPr>
          <w:p w14:paraId="3A92B33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34</w:t>
            </w:r>
          </w:p>
        </w:tc>
        <w:tc>
          <w:tcPr>
            <w:tcW w:w="2597" w:type="dxa"/>
          </w:tcPr>
          <w:p w14:paraId="28F33DD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Жилой дом</w:t>
            </w:r>
          </w:p>
        </w:tc>
        <w:tc>
          <w:tcPr>
            <w:tcW w:w="1386" w:type="dxa"/>
          </w:tcPr>
          <w:p w14:paraId="1699608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кон. XIX в</w:t>
            </w:r>
          </w:p>
        </w:tc>
        <w:tc>
          <w:tcPr>
            <w:tcW w:w="2667" w:type="dxa"/>
          </w:tcPr>
          <w:p w14:paraId="15186CE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пр. Октябрьский, 19</w:t>
            </w:r>
          </w:p>
        </w:tc>
        <w:tc>
          <w:tcPr>
            <w:tcW w:w="2045" w:type="dxa"/>
          </w:tcPr>
          <w:p w14:paraId="65161E7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C9CECC5" w14:textId="77777777" w:rsidR="00DB1DA5" w:rsidRPr="00C54F99" w:rsidRDefault="00DB1DA5" w:rsidP="00DB1DA5">
            <w:pPr>
              <w:suppressAutoHyphens w:val="0"/>
              <w:ind w:firstLine="0"/>
              <w:jc w:val="left"/>
              <w:rPr>
                <w:sz w:val="18"/>
                <w:szCs w:val="18"/>
                <w:lang w:eastAsia="en-US"/>
              </w:rPr>
            </w:pPr>
          </w:p>
        </w:tc>
      </w:tr>
      <w:tr w:rsidR="00C54F99" w:rsidRPr="00C54F99" w14:paraId="3B763763" w14:textId="77777777" w:rsidTr="00DB1DA5">
        <w:trPr>
          <w:jc w:val="center"/>
        </w:trPr>
        <w:tc>
          <w:tcPr>
            <w:tcW w:w="560" w:type="dxa"/>
          </w:tcPr>
          <w:p w14:paraId="23243A7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35</w:t>
            </w:r>
          </w:p>
        </w:tc>
        <w:tc>
          <w:tcPr>
            <w:tcW w:w="2597" w:type="dxa"/>
          </w:tcPr>
          <w:p w14:paraId="3FE4470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Купольный склад муки купца Пискунова</w:t>
            </w:r>
          </w:p>
        </w:tc>
        <w:tc>
          <w:tcPr>
            <w:tcW w:w="1386" w:type="dxa"/>
          </w:tcPr>
          <w:p w14:paraId="338639F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нач. XIX в.</w:t>
            </w:r>
          </w:p>
        </w:tc>
        <w:tc>
          <w:tcPr>
            <w:tcW w:w="2667" w:type="dxa"/>
          </w:tcPr>
          <w:p w14:paraId="3F6B028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Попова, 27а</w:t>
            </w:r>
          </w:p>
        </w:tc>
        <w:tc>
          <w:tcPr>
            <w:tcW w:w="2045" w:type="dxa"/>
          </w:tcPr>
          <w:p w14:paraId="074C3B8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12936429" w14:textId="77777777" w:rsidR="00DB1DA5" w:rsidRPr="00C54F99" w:rsidRDefault="00DB1DA5" w:rsidP="00DB1DA5">
            <w:pPr>
              <w:suppressAutoHyphens w:val="0"/>
              <w:ind w:firstLine="0"/>
              <w:jc w:val="left"/>
              <w:rPr>
                <w:sz w:val="18"/>
                <w:szCs w:val="18"/>
                <w:lang w:eastAsia="en-US"/>
              </w:rPr>
            </w:pPr>
          </w:p>
        </w:tc>
      </w:tr>
      <w:tr w:rsidR="00C54F99" w:rsidRPr="00C54F99" w14:paraId="32D36DE5" w14:textId="77777777" w:rsidTr="00DB1DA5">
        <w:trPr>
          <w:jc w:val="center"/>
        </w:trPr>
        <w:tc>
          <w:tcPr>
            <w:tcW w:w="560" w:type="dxa"/>
          </w:tcPr>
          <w:p w14:paraId="4137972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36</w:t>
            </w:r>
          </w:p>
        </w:tc>
        <w:tc>
          <w:tcPr>
            <w:tcW w:w="2597" w:type="dxa"/>
          </w:tcPr>
          <w:p w14:paraId="0CAF546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Купеческий дом</w:t>
            </w:r>
          </w:p>
        </w:tc>
        <w:tc>
          <w:tcPr>
            <w:tcW w:w="1386" w:type="dxa"/>
          </w:tcPr>
          <w:p w14:paraId="3D455F4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1890 г.</w:t>
            </w:r>
          </w:p>
        </w:tc>
        <w:tc>
          <w:tcPr>
            <w:tcW w:w="2667" w:type="dxa"/>
          </w:tcPr>
          <w:p w14:paraId="29646C8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Профсоюзов, 1</w:t>
            </w:r>
          </w:p>
        </w:tc>
        <w:tc>
          <w:tcPr>
            <w:tcW w:w="2045" w:type="dxa"/>
          </w:tcPr>
          <w:p w14:paraId="0CA3383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CAFE43A" w14:textId="77777777" w:rsidR="00DB1DA5" w:rsidRPr="00C54F99" w:rsidRDefault="00DB1DA5" w:rsidP="00DB1DA5">
            <w:pPr>
              <w:suppressAutoHyphens w:val="0"/>
              <w:ind w:firstLine="0"/>
              <w:jc w:val="left"/>
              <w:rPr>
                <w:sz w:val="18"/>
                <w:szCs w:val="18"/>
                <w:lang w:eastAsia="en-US"/>
              </w:rPr>
            </w:pPr>
          </w:p>
        </w:tc>
      </w:tr>
      <w:tr w:rsidR="00C54F99" w:rsidRPr="00C54F99" w14:paraId="31A66509" w14:textId="77777777" w:rsidTr="00DB1DA5">
        <w:trPr>
          <w:jc w:val="center"/>
        </w:trPr>
        <w:tc>
          <w:tcPr>
            <w:tcW w:w="560" w:type="dxa"/>
          </w:tcPr>
          <w:p w14:paraId="742BC88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37</w:t>
            </w:r>
          </w:p>
        </w:tc>
        <w:tc>
          <w:tcPr>
            <w:tcW w:w="2597" w:type="dxa"/>
          </w:tcPr>
          <w:p w14:paraId="4EB8B0D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Купеческий особняк</w:t>
            </w:r>
          </w:p>
        </w:tc>
        <w:tc>
          <w:tcPr>
            <w:tcW w:w="1386" w:type="dxa"/>
          </w:tcPr>
          <w:p w14:paraId="1E6430B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кон. XIX в</w:t>
            </w:r>
          </w:p>
        </w:tc>
        <w:tc>
          <w:tcPr>
            <w:tcW w:w="2667" w:type="dxa"/>
          </w:tcPr>
          <w:p w14:paraId="04AEDBA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Профсоюзов, 4</w:t>
            </w:r>
          </w:p>
        </w:tc>
        <w:tc>
          <w:tcPr>
            <w:tcW w:w="2045" w:type="dxa"/>
          </w:tcPr>
          <w:p w14:paraId="432DDF2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1D69F34" w14:textId="77777777" w:rsidR="00DB1DA5" w:rsidRPr="00C54F99" w:rsidRDefault="00DB1DA5" w:rsidP="00DB1DA5">
            <w:pPr>
              <w:suppressAutoHyphens w:val="0"/>
              <w:ind w:firstLine="0"/>
              <w:jc w:val="left"/>
              <w:rPr>
                <w:sz w:val="18"/>
                <w:szCs w:val="18"/>
                <w:lang w:eastAsia="en-US"/>
              </w:rPr>
            </w:pPr>
          </w:p>
        </w:tc>
      </w:tr>
      <w:tr w:rsidR="00C54F99" w:rsidRPr="00C54F99" w14:paraId="08E51385" w14:textId="77777777" w:rsidTr="00DB1DA5">
        <w:trPr>
          <w:jc w:val="center"/>
        </w:trPr>
        <w:tc>
          <w:tcPr>
            <w:tcW w:w="560" w:type="dxa"/>
          </w:tcPr>
          <w:p w14:paraId="577EC74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38</w:t>
            </w:r>
          </w:p>
        </w:tc>
        <w:tc>
          <w:tcPr>
            <w:tcW w:w="2597" w:type="dxa"/>
            <w:vAlign w:val="center"/>
          </w:tcPr>
          <w:p w14:paraId="35AF29A3"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Здание, в котором в годы Великой Отечественной войны размещался госпиталь</w:t>
            </w:r>
          </w:p>
        </w:tc>
        <w:tc>
          <w:tcPr>
            <w:tcW w:w="1386" w:type="dxa"/>
            <w:vAlign w:val="center"/>
          </w:tcPr>
          <w:p w14:paraId="1BDD12F5"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1941-1945 гг.</w:t>
            </w:r>
          </w:p>
        </w:tc>
        <w:tc>
          <w:tcPr>
            <w:tcW w:w="2667" w:type="dxa"/>
          </w:tcPr>
          <w:p w14:paraId="0B2CF21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Самойлова, 2</w:t>
            </w:r>
          </w:p>
        </w:tc>
        <w:tc>
          <w:tcPr>
            <w:tcW w:w="2045" w:type="dxa"/>
          </w:tcPr>
          <w:p w14:paraId="564FE87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29713F2" w14:textId="77777777" w:rsidR="00DB1DA5" w:rsidRPr="00C54F99" w:rsidRDefault="00DB1DA5" w:rsidP="00DB1DA5">
            <w:pPr>
              <w:suppressAutoHyphens w:val="0"/>
              <w:ind w:firstLine="0"/>
              <w:jc w:val="left"/>
              <w:rPr>
                <w:sz w:val="18"/>
                <w:szCs w:val="18"/>
                <w:lang w:eastAsia="en-US"/>
              </w:rPr>
            </w:pPr>
          </w:p>
        </w:tc>
      </w:tr>
      <w:tr w:rsidR="00C54F99" w:rsidRPr="00C54F99" w14:paraId="4DC13217" w14:textId="77777777" w:rsidTr="00DB1DA5">
        <w:trPr>
          <w:jc w:val="center"/>
        </w:trPr>
        <w:tc>
          <w:tcPr>
            <w:tcW w:w="560" w:type="dxa"/>
          </w:tcPr>
          <w:p w14:paraId="572A784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39</w:t>
            </w:r>
          </w:p>
        </w:tc>
        <w:tc>
          <w:tcPr>
            <w:tcW w:w="2597" w:type="dxa"/>
            <w:vAlign w:val="center"/>
          </w:tcPr>
          <w:p w14:paraId="135641DF"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Особняк купца Дождева</w:t>
            </w:r>
          </w:p>
        </w:tc>
        <w:tc>
          <w:tcPr>
            <w:tcW w:w="1386" w:type="dxa"/>
            <w:vAlign w:val="center"/>
          </w:tcPr>
          <w:p w14:paraId="6F29D35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сер. XIX в.</w:t>
            </w:r>
          </w:p>
        </w:tc>
        <w:tc>
          <w:tcPr>
            <w:tcW w:w="2667" w:type="dxa"/>
          </w:tcPr>
          <w:p w14:paraId="329C92F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Советская, 16</w:t>
            </w:r>
          </w:p>
        </w:tc>
        <w:tc>
          <w:tcPr>
            <w:tcW w:w="2045" w:type="dxa"/>
          </w:tcPr>
          <w:p w14:paraId="3BBE944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94A2D86" w14:textId="77777777" w:rsidR="00DB1DA5" w:rsidRPr="00C54F99" w:rsidRDefault="00DB1DA5" w:rsidP="00DB1DA5">
            <w:pPr>
              <w:suppressAutoHyphens w:val="0"/>
              <w:ind w:firstLine="0"/>
              <w:jc w:val="left"/>
              <w:rPr>
                <w:sz w:val="18"/>
                <w:szCs w:val="18"/>
                <w:lang w:eastAsia="en-US"/>
              </w:rPr>
            </w:pPr>
          </w:p>
        </w:tc>
      </w:tr>
      <w:tr w:rsidR="00C54F99" w:rsidRPr="00C54F99" w14:paraId="13D9E650" w14:textId="77777777" w:rsidTr="00DB1DA5">
        <w:trPr>
          <w:jc w:val="center"/>
        </w:trPr>
        <w:tc>
          <w:tcPr>
            <w:tcW w:w="560" w:type="dxa"/>
          </w:tcPr>
          <w:p w14:paraId="07AB6FF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40</w:t>
            </w:r>
          </w:p>
        </w:tc>
        <w:tc>
          <w:tcPr>
            <w:tcW w:w="2597" w:type="dxa"/>
            <w:vAlign w:val="center"/>
          </w:tcPr>
          <w:p w14:paraId="56F3989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Постоялый двор</w:t>
            </w:r>
          </w:p>
        </w:tc>
        <w:tc>
          <w:tcPr>
            <w:tcW w:w="1386" w:type="dxa"/>
            <w:vAlign w:val="center"/>
          </w:tcPr>
          <w:p w14:paraId="5A30EF3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нач. XIX в.</w:t>
            </w:r>
          </w:p>
        </w:tc>
        <w:tc>
          <w:tcPr>
            <w:tcW w:w="2667" w:type="dxa"/>
          </w:tcPr>
          <w:p w14:paraId="225599C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1905, 4</w:t>
            </w:r>
          </w:p>
        </w:tc>
        <w:tc>
          <w:tcPr>
            <w:tcW w:w="2045" w:type="dxa"/>
          </w:tcPr>
          <w:p w14:paraId="48F817E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0B9680E" w14:textId="77777777" w:rsidR="00DB1DA5" w:rsidRPr="00C54F99" w:rsidRDefault="00DB1DA5" w:rsidP="00DB1DA5">
            <w:pPr>
              <w:suppressAutoHyphens w:val="0"/>
              <w:ind w:firstLine="0"/>
              <w:jc w:val="left"/>
              <w:rPr>
                <w:sz w:val="18"/>
                <w:szCs w:val="18"/>
                <w:lang w:eastAsia="en-US"/>
              </w:rPr>
            </w:pPr>
          </w:p>
        </w:tc>
      </w:tr>
      <w:tr w:rsidR="00C54F99" w:rsidRPr="00C54F99" w14:paraId="519C2081" w14:textId="77777777" w:rsidTr="00DB1DA5">
        <w:trPr>
          <w:jc w:val="center"/>
        </w:trPr>
        <w:tc>
          <w:tcPr>
            <w:tcW w:w="560" w:type="dxa"/>
          </w:tcPr>
          <w:p w14:paraId="29653D0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41</w:t>
            </w:r>
          </w:p>
        </w:tc>
        <w:tc>
          <w:tcPr>
            <w:tcW w:w="2597" w:type="dxa"/>
            <w:vAlign w:val="center"/>
          </w:tcPr>
          <w:p w14:paraId="2BE3886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Жилой дом</w:t>
            </w:r>
          </w:p>
        </w:tc>
        <w:tc>
          <w:tcPr>
            <w:tcW w:w="1386" w:type="dxa"/>
          </w:tcPr>
          <w:p w14:paraId="52F4436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кон. XIX в</w:t>
            </w:r>
          </w:p>
        </w:tc>
        <w:tc>
          <w:tcPr>
            <w:tcW w:w="2667" w:type="dxa"/>
          </w:tcPr>
          <w:p w14:paraId="7FCB003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Урицкого, 1</w:t>
            </w:r>
          </w:p>
        </w:tc>
        <w:tc>
          <w:tcPr>
            <w:tcW w:w="2045" w:type="dxa"/>
          </w:tcPr>
          <w:p w14:paraId="29D50FF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DD2F8B5" w14:textId="77777777" w:rsidR="00DB1DA5" w:rsidRPr="00C54F99" w:rsidRDefault="00DB1DA5" w:rsidP="00DB1DA5">
            <w:pPr>
              <w:suppressAutoHyphens w:val="0"/>
              <w:ind w:firstLine="0"/>
              <w:jc w:val="left"/>
              <w:rPr>
                <w:sz w:val="18"/>
                <w:szCs w:val="18"/>
                <w:lang w:eastAsia="en-US"/>
              </w:rPr>
            </w:pPr>
          </w:p>
        </w:tc>
      </w:tr>
      <w:tr w:rsidR="00C54F99" w:rsidRPr="00C54F99" w14:paraId="39183190" w14:textId="77777777" w:rsidTr="00DB1DA5">
        <w:trPr>
          <w:jc w:val="center"/>
        </w:trPr>
        <w:tc>
          <w:tcPr>
            <w:tcW w:w="560" w:type="dxa"/>
          </w:tcPr>
          <w:p w14:paraId="6D97CC4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42</w:t>
            </w:r>
          </w:p>
        </w:tc>
        <w:tc>
          <w:tcPr>
            <w:tcW w:w="2597" w:type="dxa"/>
            <w:vAlign w:val="center"/>
          </w:tcPr>
          <w:p w14:paraId="7385A53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Жилой дом</w:t>
            </w:r>
          </w:p>
        </w:tc>
        <w:tc>
          <w:tcPr>
            <w:tcW w:w="1386" w:type="dxa"/>
            <w:vAlign w:val="center"/>
          </w:tcPr>
          <w:p w14:paraId="691F7FD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нач. XX в.</w:t>
            </w:r>
          </w:p>
        </w:tc>
        <w:tc>
          <w:tcPr>
            <w:tcW w:w="2667" w:type="dxa"/>
          </w:tcPr>
          <w:p w14:paraId="78789E7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Энгельса, 18</w:t>
            </w:r>
          </w:p>
        </w:tc>
        <w:tc>
          <w:tcPr>
            <w:tcW w:w="2045" w:type="dxa"/>
          </w:tcPr>
          <w:p w14:paraId="4663437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9212F15" w14:textId="77777777" w:rsidR="00DB1DA5" w:rsidRPr="00C54F99" w:rsidRDefault="00DB1DA5" w:rsidP="00DB1DA5">
            <w:pPr>
              <w:suppressAutoHyphens w:val="0"/>
              <w:ind w:firstLine="0"/>
              <w:jc w:val="left"/>
              <w:rPr>
                <w:sz w:val="18"/>
                <w:szCs w:val="18"/>
                <w:lang w:eastAsia="en-US"/>
              </w:rPr>
            </w:pPr>
          </w:p>
        </w:tc>
      </w:tr>
      <w:tr w:rsidR="00C54F99" w:rsidRPr="00C54F99" w14:paraId="3F7C107A" w14:textId="77777777" w:rsidTr="00DB1DA5">
        <w:trPr>
          <w:jc w:val="center"/>
        </w:trPr>
        <w:tc>
          <w:tcPr>
            <w:tcW w:w="560" w:type="dxa"/>
          </w:tcPr>
          <w:p w14:paraId="7032419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43</w:t>
            </w:r>
          </w:p>
        </w:tc>
        <w:tc>
          <w:tcPr>
            <w:tcW w:w="2597" w:type="dxa"/>
            <w:vAlign w:val="center"/>
          </w:tcPr>
          <w:p w14:paraId="530B4DB8"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Комплекс:</w:t>
            </w:r>
          </w:p>
          <w:p w14:paraId="73B15C17"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w:t>
            </w:r>
            <w:r w:rsidRPr="00C54F99">
              <w:rPr>
                <w:sz w:val="14"/>
                <w:szCs w:val="14"/>
                <w:lang w:eastAsia="en-US"/>
              </w:rPr>
              <w:t xml:space="preserve"> </w:t>
            </w:r>
            <w:r w:rsidRPr="00C54F99">
              <w:rPr>
                <w:sz w:val="24"/>
                <w:szCs w:val="22"/>
                <w:lang w:eastAsia="en-US"/>
              </w:rPr>
              <w:t>жилой дом</w:t>
            </w:r>
          </w:p>
          <w:p w14:paraId="7626CCCC"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 жилой дом</w:t>
            </w:r>
          </w:p>
        </w:tc>
        <w:tc>
          <w:tcPr>
            <w:tcW w:w="1386" w:type="dxa"/>
            <w:vAlign w:val="center"/>
          </w:tcPr>
          <w:p w14:paraId="498BA46C" w14:textId="77777777" w:rsidR="00DB1DA5" w:rsidRPr="00C54F99" w:rsidRDefault="00DB1DA5" w:rsidP="00DB1DA5">
            <w:pPr>
              <w:suppressAutoHyphens w:val="0"/>
              <w:ind w:firstLine="0"/>
              <w:jc w:val="left"/>
              <w:rPr>
                <w:sz w:val="18"/>
                <w:szCs w:val="18"/>
                <w:lang w:eastAsia="en-US"/>
              </w:rPr>
            </w:pPr>
          </w:p>
          <w:p w14:paraId="0D2F95E2"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нач. XX в.</w:t>
            </w:r>
          </w:p>
          <w:p w14:paraId="7595BFFD"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нач. XX в.</w:t>
            </w:r>
          </w:p>
        </w:tc>
        <w:tc>
          <w:tcPr>
            <w:tcW w:w="2667" w:type="dxa"/>
          </w:tcPr>
          <w:p w14:paraId="0CF3324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ул. Энгельса, 40</w:t>
            </w:r>
          </w:p>
          <w:p w14:paraId="68DD119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ул. Энгельса, 42</w:t>
            </w:r>
          </w:p>
        </w:tc>
        <w:tc>
          <w:tcPr>
            <w:tcW w:w="2045" w:type="dxa"/>
          </w:tcPr>
          <w:p w14:paraId="03F84CA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7A1A677" w14:textId="77777777" w:rsidR="00DB1DA5" w:rsidRPr="00C54F99" w:rsidRDefault="00DB1DA5" w:rsidP="00DB1DA5">
            <w:pPr>
              <w:suppressAutoHyphens w:val="0"/>
              <w:ind w:firstLine="0"/>
              <w:jc w:val="left"/>
              <w:rPr>
                <w:sz w:val="18"/>
                <w:szCs w:val="18"/>
                <w:lang w:eastAsia="en-US"/>
              </w:rPr>
            </w:pPr>
          </w:p>
        </w:tc>
      </w:tr>
      <w:tr w:rsidR="00C54F99" w:rsidRPr="00C54F99" w14:paraId="315CC12C" w14:textId="77777777" w:rsidTr="00DB1DA5">
        <w:trPr>
          <w:jc w:val="center"/>
        </w:trPr>
        <w:tc>
          <w:tcPr>
            <w:tcW w:w="560" w:type="dxa"/>
          </w:tcPr>
          <w:p w14:paraId="1590EBB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lastRenderedPageBreak/>
              <w:t>44</w:t>
            </w:r>
          </w:p>
        </w:tc>
        <w:tc>
          <w:tcPr>
            <w:tcW w:w="2597" w:type="dxa"/>
            <w:vAlign w:val="center"/>
          </w:tcPr>
          <w:p w14:paraId="73AFABB0"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Никольская церковь</w:t>
            </w:r>
          </w:p>
        </w:tc>
        <w:tc>
          <w:tcPr>
            <w:tcW w:w="1386" w:type="dxa"/>
            <w:vAlign w:val="center"/>
          </w:tcPr>
          <w:p w14:paraId="355A6178" w14:textId="77777777" w:rsidR="00DB1DA5" w:rsidRPr="00C54F99" w:rsidRDefault="00DB1DA5" w:rsidP="00DB1DA5">
            <w:pPr>
              <w:suppressAutoHyphens w:val="0"/>
              <w:ind w:firstLine="0"/>
              <w:jc w:val="left"/>
              <w:rPr>
                <w:sz w:val="18"/>
                <w:szCs w:val="18"/>
                <w:lang w:eastAsia="en-US"/>
              </w:rPr>
            </w:pPr>
            <w:r w:rsidRPr="00C54F99">
              <w:rPr>
                <w:sz w:val="24"/>
                <w:szCs w:val="22"/>
                <w:lang w:eastAsia="en-US"/>
              </w:rPr>
              <w:t>1780-1790 гг.</w:t>
            </w:r>
          </w:p>
        </w:tc>
        <w:tc>
          <w:tcPr>
            <w:tcW w:w="2667" w:type="dxa"/>
          </w:tcPr>
          <w:p w14:paraId="675A0D0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Быньги</w:t>
            </w:r>
          </w:p>
        </w:tc>
        <w:tc>
          <w:tcPr>
            <w:tcW w:w="2045" w:type="dxa"/>
          </w:tcPr>
          <w:p w14:paraId="04B3075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Федерального значения</w:t>
            </w:r>
          </w:p>
        </w:tc>
        <w:tc>
          <w:tcPr>
            <w:tcW w:w="1303" w:type="dxa"/>
            <w:vAlign w:val="center"/>
          </w:tcPr>
          <w:p w14:paraId="632C30E6" w14:textId="77777777" w:rsidR="00DB1DA5" w:rsidRPr="00C54F99" w:rsidRDefault="00DB1DA5" w:rsidP="00DB1DA5">
            <w:pPr>
              <w:suppressAutoHyphens w:val="0"/>
              <w:ind w:firstLine="0"/>
              <w:jc w:val="left"/>
              <w:rPr>
                <w:sz w:val="18"/>
                <w:szCs w:val="18"/>
                <w:lang w:eastAsia="en-US"/>
              </w:rPr>
            </w:pPr>
          </w:p>
        </w:tc>
      </w:tr>
      <w:tr w:rsidR="00C54F99" w:rsidRPr="00C54F99" w14:paraId="048B4601" w14:textId="77777777" w:rsidTr="00DB1DA5">
        <w:trPr>
          <w:jc w:val="center"/>
        </w:trPr>
        <w:tc>
          <w:tcPr>
            <w:tcW w:w="560" w:type="dxa"/>
          </w:tcPr>
          <w:p w14:paraId="4E6B71C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45</w:t>
            </w:r>
          </w:p>
        </w:tc>
        <w:tc>
          <w:tcPr>
            <w:tcW w:w="2597" w:type="dxa"/>
            <w:vAlign w:val="center"/>
          </w:tcPr>
          <w:p w14:paraId="0AF7B88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Церковь Казанская</w:t>
            </w:r>
          </w:p>
        </w:tc>
        <w:tc>
          <w:tcPr>
            <w:tcW w:w="1386" w:type="dxa"/>
            <w:vAlign w:val="center"/>
          </w:tcPr>
          <w:p w14:paraId="5C6DF9F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1852-1871 гг.</w:t>
            </w:r>
          </w:p>
        </w:tc>
        <w:tc>
          <w:tcPr>
            <w:tcW w:w="2667" w:type="dxa"/>
          </w:tcPr>
          <w:p w14:paraId="021B4F0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Быньги</w:t>
            </w:r>
          </w:p>
        </w:tc>
        <w:tc>
          <w:tcPr>
            <w:tcW w:w="2045" w:type="dxa"/>
          </w:tcPr>
          <w:p w14:paraId="6CB462C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F3EBAA5" w14:textId="77777777" w:rsidR="00DB1DA5" w:rsidRPr="00C54F99" w:rsidRDefault="00DB1DA5" w:rsidP="00DB1DA5">
            <w:pPr>
              <w:suppressAutoHyphens w:val="0"/>
              <w:ind w:firstLine="0"/>
              <w:jc w:val="left"/>
              <w:rPr>
                <w:sz w:val="18"/>
                <w:szCs w:val="18"/>
                <w:lang w:eastAsia="en-US"/>
              </w:rPr>
            </w:pPr>
          </w:p>
        </w:tc>
      </w:tr>
      <w:tr w:rsidR="00C54F99" w:rsidRPr="00C54F99" w14:paraId="34449B52" w14:textId="77777777" w:rsidTr="00DB1DA5">
        <w:trPr>
          <w:jc w:val="center"/>
        </w:trPr>
        <w:tc>
          <w:tcPr>
            <w:tcW w:w="560" w:type="dxa"/>
          </w:tcPr>
          <w:p w14:paraId="6E0943B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46</w:t>
            </w:r>
          </w:p>
        </w:tc>
        <w:tc>
          <w:tcPr>
            <w:tcW w:w="2597" w:type="dxa"/>
            <w:vAlign w:val="center"/>
          </w:tcPr>
          <w:p w14:paraId="7477BBE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Церковь</w:t>
            </w:r>
          </w:p>
        </w:tc>
        <w:tc>
          <w:tcPr>
            <w:tcW w:w="1386" w:type="dxa"/>
            <w:vAlign w:val="center"/>
          </w:tcPr>
          <w:p w14:paraId="306FEFC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XIX в.</w:t>
            </w:r>
          </w:p>
        </w:tc>
        <w:tc>
          <w:tcPr>
            <w:tcW w:w="2667" w:type="dxa"/>
          </w:tcPr>
          <w:p w14:paraId="514E3F9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Шурала</w:t>
            </w:r>
          </w:p>
        </w:tc>
        <w:tc>
          <w:tcPr>
            <w:tcW w:w="2045" w:type="dxa"/>
          </w:tcPr>
          <w:p w14:paraId="41EA7AB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B71B549" w14:textId="77777777" w:rsidR="00DB1DA5" w:rsidRPr="00C54F99" w:rsidRDefault="00DB1DA5" w:rsidP="00DB1DA5">
            <w:pPr>
              <w:suppressAutoHyphens w:val="0"/>
              <w:ind w:firstLine="0"/>
              <w:jc w:val="left"/>
              <w:rPr>
                <w:sz w:val="18"/>
                <w:szCs w:val="18"/>
                <w:lang w:eastAsia="en-US"/>
              </w:rPr>
            </w:pPr>
          </w:p>
        </w:tc>
      </w:tr>
      <w:tr w:rsidR="00C54F99" w:rsidRPr="00C54F99" w14:paraId="10B129D9" w14:textId="77777777" w:rsidTr="00DB1DA5">
        <w:trPr>
          <w:jc w:val="center"/>
        </w:trPr>
        <w:tc>
          <w:tcPr>
            <w:tcW w:w="560" w:type="dxa"/>
          </w:tcPr>
          <w:p w14:paraId="47075E8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47</w:t>
            </w:r>
          </w:p>
        </w:tc>
        <w:tc>
          <w:tcPr>
            <w:tcW w:w="2597" w:type="dxa"/>
            <w:vAlign w:val="center"/>
          </w:tcPr>
          <w:p w14:paraId="00C2FED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Мемориал «Погибшим в годы гражданской и Отечественной войн»</w:t>
            </w:r>
          </w:p>
        </w:tc>
        <w:tc>
          <w:tcPr>
            <w:tcW w:w="1386" w:type="dxa"/>
            <w:vAlign w:val="center"/>
          </w:tcPr>
          <w:p w14:paraId="53B68F9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Мазаев Г.В., Шабуров С.Н., Клинов А.В.</w:t>
            </w:r>
          </w:p>
        </w:tc>
        <w:tc>
          <w:tcPr>
            <w:tcW w:w="2667" w:type="dxa"/>
          </w:tcPr>
          <w:p w14:paraId="1DAF4A6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w:t>
            </w:r>
          </w:p>
        </w:tc>
        <w:tc>
          <w:tcPr>
            <w:tcW w:w="2045" w:type="dxa"/>
          </w:tcPr>
          <w:p w14:paraId="68C63FB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8871158" w14:textId="77777777" w:rsidR="00DB1DA5" w:rsidRPr="00C54F99" w:rsidRDefault="00DB1DA5" w:rsidP="00DB1DA5">
            <w:pPr>
              <w:suppressAutoHyphens w:val="0"/>
              <w:ind w:firstLine="0"/>
              <w:jc w:val="left"/>
              <w:rPr>
                <w:sz w:val="18"/>
                <w:szCs w:val="18"/>
                <w:lang w:eastAsia="en-US"/>
              </w:rPr>
            </w:pPr>
          </w:p>
        </w:tc>
      </w:tr>
      <w:tr w:rsidR="00C54F99" w:rsidRPr="00C54F99" w14:paraId="3D4BB1B1" w14:textId="77777777" w:rsidTr="00DB1DA5">
        <w:trPr>
          <w:jc w:val="center"/>
        </w:trPr>
        <w:tc>
          <w:tcPr>
            <w:tcW w:w="560" w:type="dxa"/>
          </w:tcPr>
          <w:p w14:paraId="779F2B3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48</w:t>
            </w:r>
          </w:p>
        </w:tc>
        <w:tc>
          <w:tcPr>
            <w:tcW w:w="2597" w:type="dxa"/>
            <w:vAlign w:val="center"/>
          </w:tcPr>
          <w:p w14:paraId="304AD95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«Павшим за советскую Родину»</w:t>
            </w:r>
          </w:p>
        </w:tc>
        <w:tc>
          <w:tcPr>
            <w:tcW w:w="1386" w:type="dxa"/>
            <w:vAlign w:val="center"/>
          </w:tcPr>
          <w:p w14:paraId="427FD29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Надтока А.Е.</w:t>
            </w:r>
          </w:p>
        </w:tc>
        <w:tc>
          <w:tcPr>
            <w:tcW w:w="2667" w:type="dxa"/>
          </w:tcPr>
          <w:p w14:paraId="3CBDCBDC" w14:textId="77777777" w:rsidR="00DB1DA5" w:rsidRPr="00C54F99" w:rsidRDefault="00DB1DA5" w:rsidP="00DB1DA5">
            <w:pPr>
              <w:suppressAutoHyphens w:val="0"/>
              <w:ind w:firstLine="0"/>
              <w:jc w:val="left"/>
              <w:rPr>
                <w:sz w:val="24"/>
                <w:szCs w:val="22"/>
                <w:lang w:eastAsia="en-US"/>
              </w:rPr>
            </w:pPr>
          </w:p>
        </w:tc>
        <w:tc>
          <w:tcPr>
            <w:tcW w:w="2045" w:type="dxa"/>
          </w:tcPr>
          <w:p w14:paraId="58427FD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0A2EB7BE" w14:textId="77777777" w:rsidR="00DB1DA5" w:rsidRPr="00C54F99" w:rsidRDefault="00DB1DA5" w:rsidP="00DB1DA5">
            <w:pPr>
              <w:suppressAutoHyphens w:val="0"/>
              <w:ind w:firstLine="0"/>
              <w:jc w:val="left"/>
              <w:rPr>
                <w:sz w:val="18"/>
                <w:szCs w:val="18"/>
                <w:lang w:eastAsia="en-US"/>
              </w:rPr>
            </w:pPr>
          </w:p>
        </w:tc>
      </w:tr>
      <w:tr w:rsidR="00C54F99" w:rsidRPr="00C54F99" w14:paraId="486FB27D" w14:textId="77777777" w:rsidTr="00DB1DA5">
        <w:trPr>
          <w:jc w:val="center"/>
        </w:trPr>
        <w:tc>
          <w:tcPr>
            <w:tcW w:w="560" w:type="dxa"/>
          </w:tcPr>
          <w:p w14:paraId="1BEC999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49</w:t>
            </w:r>
          </w:p>
        </w:tc>
        <w:tc>
          <w:tcPr>
            <w:tcW w:w="2597" w:type="dxa"/>
            <w:vAlign w:val="center"/>
          </w:tcPr>
          <w:p w14:paraId="5ECCD18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В.И. Ленину</w:t>
            </w:r>
          </w:p>
        </w:tc>
        <w:tc>
          <w:tcPr>
            <w:tcW w:w="1386" w:type="dxa"/>
            <w:vAlign w:val="center"/>
          </w:tcPr>
          <w:p w14:paraId="728E1CA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Козлов</w:t>
            </w:r>
          </w:p>
        </w:tc>
        <w:tc>
          <w:tcPr>
            <w:tcW w:w="2667" w:type="dxa"/>
          </w:tcPr>
          <w:p w14:paraId="50EEF86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w:t>
            </w:r>
          </w:p>
        </w:tc>
        <w:tc>
          <w:tcPr>
            <w:tcW w:w="2045" w:type="dxa"/>
          </w:tcPr>
          <w:p w14:paraId="7ABB91D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08D758A0" w14:textId="77777777" w:rsidR="00DB1DA5" w:rsidRPr="00C54F99" w:rsidRDefault="00DB1DA5" w:rsidP="00DB1DA5">
            <w:pPr>
              <w:suppressAutoHyphens w:val="0"/>
              <w:ind w:firstLine="0"/>
              <w:jc w:val="left"/>
              <w:rPr>
                <w:sz w:val="18"/>
                <w:szCs w:val="18"/>
                <w:lang w:eastAsia="en-US"/>
              </w:rPr>
            </w:pPr>
          </w:p>
        </w:tc>
      </w:tr>
      <w:tr w:rsidR="00C54F99" w:rsidRPr="00C54F99" w14:paraId="1DF79EBF" w14:textId="77777777" w:rsidTr="00DB1DA5">
        <w:trPr>
          <w:jc w:val="center"/>
        </w:trPr>
        <w:tc>
          <w:tcPr>
            <w:tcW w:w="560" w:type="dxa"/>
          </w:tcPr>
          <w:p w14:paraId="001F406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50</w:t>
            </w:r>
          </w:p>
        </w:tc>
        <w:tc>
          <w:tcPr>
            <w:tcW w:w="2597" w:type="dxa"/>
            <w:vAlign w:val="center"/>
          </w:tcPr>
          <w:p w14:paraId="49F569F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Самолет в сквере Авиаторов по ул. Комсомольской</w:t>
            </w:r>
          </w:p>
        </w:tc>
        <w:tc>
          <w:tcPr>
            <w:tcW w:w="1386" w:type="dxa"/>
            <w:vAlign w:val="center"/>
          </w:tcPr>
          <w:p w14:paraId="66EFAA7C" w14:textId="77777777" w:rsidR="00DB1DA5" w:rsidRPr="00C54F99" w:rsidRDefault="00DB1DA5" w:rsidP="00DB1DA5">
            <w:pPr>
              <w:suppressAutoHyphens w:val="0"/>
              <w:ind w:firstLine="0"/>
              <w:jc w:val="left"/>
              <w:rPr>
                <w:sz w:val="24"/>
                <w:szCs w:val="22"/>
                <w:lang w:eastAsia="en-US"/>
              </w:rPr>
            </w:pPr>
          </w:p>
        </w:tc>
        <w:tc>
          <w:tcPr>
            <w:tcW w:w="2667" w:type="dxa"/>
          </w:tcPr>
          <w:p w14:paraId="136C394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w:t>
            </w:r>
          </w:p>
        </w:tc>
        <w:tc>
          <w:tcPr>
            <w:tcW w:w="2045" w:type="dxa"/>
          </w:tcPr>
          <w:p w14:paraId="39DE37A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D09D9DC" w14:textId="77777777" w:rsidR="00DB1DA5" w:rsidRPr="00C54F99" w:rsidRDefault="00DB1DA5" w:rsidP="00DB1DA5">
            <w:pPr>
              <w:suppressAutoHyphens w:val="0"/>
              <w:ind w:firstLine="0"/>
              <w:jc w:val="left"/>
              <w:rPr>
                <w:sz w:val="18"/>
                <w:szCs w:val="18"/>
                <w:lang w:eastAsia="en-US"/>
              </w:rPr>
            </w:pPr>
          </w:p>
        </w:tc>
      </w:tr>
      <w:tr w:rsidR="00C54F99" w:rsidRPr="00C54F99" w14:paraId="78ACA17F" w14:textId="77777777" w:rsidTr="00DB1DA5">
        <w:trPr>
          <w:jc w:val="center"/>
        </w:trPr>
        <w:tc>
          <w:tcPr>
            <w:tcW w:w="560" w:type="dxa"/>
          </w:tcPr>
          <w:p w14:paraId="3F91C65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51</w:t>
            </w:r>
          </w:p>
        </w:tc>
        <w:tc>
          <w:tcPr>
            <w:tcW w:w="2597" w:type="dxa"/>
            <w:vAlign w:val="center"/>
          </w:tcPr>
          <w:p w14:paraId="567330A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Стела «50 лет Великого Октября»</w:t>
            </w:r>
          </w:p>
        </w:tc>
        <w:tc>
          <w:tcPr>
            <w:tcW w:w="1386" w:type="dxa"/>
            <w:vAlign w:val="center"/>
          </w:tcPr>
          <w:p w14:paraId="1C1F4FB7" w14:textId="77777777" w:rsidR="00DB1DA5" w:rsidRPr="00C54F99" w:rsidRDefault="00DB1DA5" w:rsidP="00DB1DA5">
            <w:pPr>
              <w:suppressAutoHyphens w:val="0"/>
              <w:ind w:firstLine="0"/>
              <w:jc w:val="left"/>
              <w:rPr>
                <w:sz w:val="24"/>
                <w:szCs w:val="22"/>
                <w:lang w:eastAsia="en-US"/>
              </w:rPr>
            </w:pPr>
          </w:p>
        </w:tc>
        <w:tc>
          <w:tcPr>
            <w:tcW w:w="2667" w:type="dxa"/>
          </w:tcPr>
          <w:p w14:paraId="7841E46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w:t>
            </w:r>
          </w:p>
        </w:tc>
        <w:tc>
          <w:tcPr>
            <w:tcW w:w="2045" w:type="dxa"/>
          </w:tcPr>
          <w:p w14:paraId="12E4948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662370D6" w14:textId="77777777" w:rsidR="00DB1DA5" w:rsidRPr="00C54F99" w:rsidRDefault="00DB1DA5" w:rsidP="00DB1DA5">
            <w:pPr>
              <w:suppressAutoHyphens w:val="0"/>
              <w:ind w:firstLine="0"/>
              <w:jc w:val="left"/>
              <w:rPr>
                <w:sz w:val="18"/>
                <w:szCs w:val="18"/>
                <w:lang w:eastAsia="en-US"/>
              </w:rPr>
            </w:pPr>
          </w:p>
        </w:tc>
      </w:tr>
      <w:tr w:rsidR="00C54F99" w:rsidRPr="00C54F99" w14:paraId="1DD88B76" w14:textId="77777777" w:rsidTr="00DB1DA5">
        <w:trPr>
          <w:jc w:val="center"/>
        </w:trPr>
        <w:tc>
          <w:tcPr>
            <w:tcW w:w="560" w:type="dxa"/>
          </w:tcPr>
          <w:p w14:paraId="11BC8A9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52</w:t>
            </w:r>
          </w:p>
        </w:tc>
        <w:tc>
          <w:tcPr>
            <w:tcW w:w="2597" w:type="dxa"/>
            <w:vAlign w:val="center"/>
          </w:tcPr>
          <w:p w14:paraId="091D634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умершим от ран в госпиталях г. Невьянска</w:t>
            </w:r>
          </w:p>
        </w:tc>
        <w:tc>
          <w:tcPr>
            <w:tcW w:w="1386" w:type="dxa"/>
            <w:vAlign w:val="center"/>
          </w:tcPr>
          <w:p w14:paraId="47774D66" w14:textId="77777777" w:rsidR="00DB1DA5" w:rsidRPr="00C54F99" w:rsidRDefault="00DB1DA5" w:rsidP="00DB1DA5">
            <w:pPr>
              <w:suppressAutoHyphens w:val="0"/>
              <w:ind w:firstLine="0"/>
              <w:jc w:val="left"/>
              <w:rPr>
                <w:sz w:val="24"/>
                <w:szCs w:val="22"/>
                <w:lang w:eastAsia="en-US"/>
              </w:rPr>
            </w:pPr>
          </w:p>
        </w:tc>
        <w:tc>
          <w:tcPr>
            <w:tcW w:w="2667" w:type="dxa"/>
          </w:tcPr>
          <w:p w14:paraId="46E1266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г. Невьянск, городское кладбище</w:t>
            </w:r>
          </w:p>
        </w:tc>
        <w:tc>
          <w:tcPr>
            <w:tcW w:w="2045" w:type="dxa"/>
          </w:tcPr>
          <w:p w14:paraId="468A5FC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45886D5E" w14:textId="77777777" w:rsidR="00DB1DA5" w:rsidRPr="00C54F99" w:rsidRDefault="00DB1DA5" w:rsidP="00DB1DA5">
            <w:pPr>
              <w:suppressAutoHyphens w:val="0"/>
              <w:ind w:firstLine="0"/>
              <w:jc w:val="left"/>
              <w:rPr>
                <w:sz w:val="18"/>
                <w:szCs w:val="18"/>
                <w:lang w:eastAsia="en-US"/>
              </w:rPr>
            </w:pPr>
          </w:p>
        </w:tc>
      </w:tr>
      <w:tr w:rsidR="00C54F99" w:rsidRPr="00C54F99" w14:paraId="52CB17D3" w14:textId="77777777" w:rsidTr="00DB1DA5">
        <w:trPr>
          <w:jc w:val="center"/>
        </w:trPr>
        <w:tc>
          <w:tcPr>
            <w:tcW w:w="560" w:type="dxa"/>
          </w:tcPr>
          <w:p w14:paraId="176AFF5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53</w:t>
            </w:r>
          </w:p>
        </w:tc>
        <w:tc>
          <w:tcPr>
            <w:tcW w:w="2597" w:type="dxa"/>
            <w:vAlign w:val="center"/>
          </w:tcPr>
          <w:p w14:paraId="7ED18AE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военнопленным венграм</w:t>
            </w:r>
          </w:p>
        </w:tc>
        <w:tc>
          <w:tcPr>
            <w:tcW w:w="1386" w:type="dxa"/>
            <w:vAlign w:val="center"/>
          </w:tcPr>
          <w:p w14:paraId="47CAE73C" w14:textId="77777777" w:rsidR="00DB1DA5" w:rsidRPr="00C54F99" w:rsidRDefault="00DB1DA5" w:rsidP="00DB1DA5">
            <w:pPr>
              <w:suppressAutoHyphens w:val="0"/>
              <w:ind w:firstLine="0"/>
              <w:jc w:val="left"/>
              <w:rPr>
                <w:sz w:val="24"/>
                <w:szCs w:val="22"/>
                <w:lang w:eastAsia="en-US"/>
              </w:rPr>
            </w:pPr>
          </w:p>
        </w:tc>
        <w:tc>
          <w:tcPr>
            <w:tcW w:w="2667" w:type="dxa"/>
          </w:tcPr>
          <w:p w14:paraId="4E15B380" w14:textId="77777777" w:rsidR="00DB1DA5" w:rsidRPr="00C54F99" w:rsidRDefault="00DB1DA5" w:rsidP="00DB1DA5">
            <w:pPr>
              <w:suppressAutoHyphens w:val="0"/>
              <w:ind w:firstLine="0"/>
              <w:jc w:val="left"/>
              <w:rPr>
                <w:sz w:val="24"/>
                <w:szCs w:val="22"/>
                <w:lang w:eastAsia="en-US"/>
              </w:rPr>
            </w:pPr>
          </w:p>
        </w:tc>
        <w:tc>
          <w:tcPr>
            <w:tcW w:w="2045" w:type="dxa"/>
          </w:tcPr>
          <w:p w14:paraId="3194130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8AA27F1" w14:textId="77777777" w:rsidR="00DB1DA5" w:rsidRPr="00C54F99" w:rsidRDefault="00DB1DA5" w:rsidP="00DB1DA5">
            <w:pPr>
              <w:suppressAutoHyphens w:val="0"/>
              <w:ind w:firstLine="0"/>
              <w:jc w:val="left"/>
              <w:rPr>
                <w:sz w:val="18"/>
                <w:szCs w:val="18"/>
                <w:lang w:eastAsia="en-US"/>
              </w:rPr>
            </w:pPr>
          </w:p>
        </w:tc>
      </w:tr>
      <w:tr w:rsidR="00C54F99" w:rsidRPr="00C54F99" w14:paraId="32949D74" w14:textId="77777777" w:rsidTr="00DB1DA5">
        <w:trPr>
          <w:jc w:val="center"/>
        </w:trPr>
        <w:tc>
          <w:tcPr>
            <w:tcW w:w="560" w:type="dxa"/>
          </w:tcPr>
          <w:p w14:paraId="545DDA3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54</w:t>
            </w:r>
          </w:p>
        </w:tc>
        <w:tc>
          <w:tcPr>
            <w:tcW w:w="2597" w:type="dxa"/>
            <w:vAlign w:val="center"/>
          </w:tcPr>
          <w:p w14:paraId="2F8A0EC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узбекам, умершим в Невьянске в годы войны</w:t>
            </w:r>
          </w:p>
        </w:tc>
        <w:tc>
          <w:tcPr>
            <w:tcW w:w="1386" w:type="dxa"/>
            <w:vAlign w:val="center"/>
          </w:tcPr>
          <w:p w14:paraId="5E66DAF6" w14:textId="77777777" w:rsidR="00DB1DA5" w:rsidRPr="00C54F99" w:rsidRDefault="00DB1DA5" w:rsidP="00DB1DA5">
            <w:pPr>
              <w:suppressAutoHyphens w:val="0"/>
              <w:ind w:firstLine="0"/>
              <w:jc w:val="left"/>
              <w:rPr>
                <w:sz w:val="24"/>
                <w:szCs w:val="22"/>
                <w:lang w:eastAsia="en-US"/>
              </w:rPr>
            </w:pPr>
          </w:p>
        </w:tc>
        <w:tc>
          <w:tcPr>
            <w:tcW w:w="2667" w:type="dxa"/>
          </w:tcPr>
          <w:p w14:paraId="2AEAFF50" w14:textId="77777777" w:rsidR="00DB1DA5" w:rsidRPr="00C54F99" w:rsidRDefault="00DB1DA5" w:rsidP="00DB1DA5">
            <w:pPr>
              <w:suppressAutoHyphens w:val="0"/>
              <w:ind w:firstLine="0"/>
              <w:jc w:val="left"/>
              <w:rPr>
                <w:sz w:val="24"/>
                <w:szCs w:val="22"/>
                <w:lang w:eastAsia="en-US"/>
              </w:rPr>
            </w:pPr>
          </w:p>
        </w:tc>
        <w:tc>
          <w:tcPr>
            <w:tcW w:w="2045" w:type="dxa"/>
          </w:tcPr>
          <w:p w14:paraId="145161C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120CE3C" w14:textId="77777777" w:rsidR="00DB1DA5" w:rsidRPr="00C54F99" w:rsidRDefault="00DB1DA5" w:rsidP="00DB1DA5">
            <w:pPr>
              <w:suppressAutoHyphens w:val="0"/>
              <w:ind w:firstLine="0"/>
              <w:jc w:val="left"/>
              <w:rPr>
                <w:sz w:val="18"/>
                <w:szCs w:val="18"/>
                <w:lang w:eastAsia="en-US"/>
              </w:rPr>
            </w:pPr>
          </w:p>
        </w:tc>
      </w:tr>
      <w:tr w:rsidR="00C54F99" w:rsidRPr="00C54F99" w14:paraId="3DA2CE4F" w14:textId="77777777" w:rsidTr="00DB1DA5">
        <w:trPr>
          <w:jc w:val="center"/>
        </w:trPr>
        <w:tc>
          <w:tcPr>
            <w:tcW w:w="560" w:type="dxa"/>
          </w:tcPr>
          <w:p w14:paraId="0A6933D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55</w:t>
            </w:r>
          </w:p>
        </w:tc>
        <w:tc>
          <w:tcPr>
            <w:tcW w:w="2597" w:type="dxa"/>
            <w:vAlign w:val="center"/>
          </w:tcPr>
          <w:p w14:paraId="00F5E07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Монумент погибшим в Великую Отечественную войну 1941-1945 гг.</w:t>
            </w:r>
          </w:p>
        </w:tc>
        <w:tc>
          <w:tcPr>
            <w:tcW w:w="1386" w:type="dxa"/>
            <w:vAlign w:val="center"/>
          </w:tcPr>
          <w:p w14:paraId="73B14BFC" w14:textId="77777777" w:rsidR="00DB1DA5" w:rsidRPr="00C54F99" w:rsidRDefault="00DB1DA5" w:rsidP="00DB1DA5">
            <w:pPr>
              <w:suppressAutoHyphens w:val="0"/>
              <w:ind w:firstLine="0"/>
              <w:jc w:val="left"/>
              <w:rPr>
                <w:sz w:val="24"/>
                <w:szCs w:val="22"/>
                <w:lang w:eastAsia="en-US"/>
              </w:rPr>
            </w:pPr>
          </w:p>
        </w:tc>
        <w:tc>
          <w:tcPr>
            <w:tcW w:w="2667" w:type="dxa"/>
          </w:tcPr>
          <w:p w14:paraId="73BCEE1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Цементный</w:t>
            </w:r>
          </w:p>
        </w:tc>
        <w:tc>
          <w:tcPr>
            <w:tcW w:w="2045" w:type="dxa"/>
          </w:tcPr>
          <w:p w14:paraId="320600B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2B56D7D5" w14:textId="77777777" w:rsidR="00DB1DA5" w:rsidRPr="00C54F99" w:rsidRDefault="00DB1DA5" w:rsidP="00DB1DA5">
            <w:pPr>
              <w:suppressAutoHyphens w:val="0"/>
              <w:ind w:firstLine="0"/>
              <w:jc w:val="left"/>
              <w:rPr>
                <w:sz w:val="18"/>
                <w:szCs w:val="18"/>
                <w:lang w:eastAsia="en-US"/>
              </w:rPr>
            </w:pPr>
          </w:p>
        </w:tc>
      </w:tr>
      <w:tr w:rsidR="00C54F99" w:rsidRPr="00C54F99" w14:paraId="2BDB6961" w14:textId="77777777" w:rsidTr="00DB1DA5">
        <w:trPr>
          <w:jc w:val="center"/>
        </w:trPr>
        <w:tc>
          <w:tcPr>
            <w:tcW w:w="560" w:type="dxa"/>
          </w:tcPr>
          <w:p w14:paraId="29D194E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56</w:t>
            </w:r>
          </w:p>
        </w:tc>
        <w:tc>
          <w:tcPr>
            <w:tcW w:w="2597" w:type="dxa"/>
            <w:vAlign w:val="center"/>
          </w:tcPr>
          <w:p w14:paraId="684B14F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Обелиск погибшим в Великую Отечественную войну 1941-1945 гг.</w:t>
            </w:r>
          </w:p>
        </w:tc>
        <w:tc>
          <w:tcPr>
            <w:tcW w:w="1386" w:type="dxa"/>
            <w:vAlign w:val="center"/>
          </w:tcPr>
          <w:p w14:paraId="23707C3C" w14:textId="77777777" w:rsidR="00DB1DA5" w:rsidRPr="00C54F99" w:rsidRDefault="00DB1DA5" w:rsidP="00DB1DA5">
            <w:pPr>
              <w:suppressAutoHyphens w:val="0"/>
              <w:ind w:firstLine="0"/>
              <w:jc w:val="left"/>
              <w:rPr>
                <w:sz w:val="24"/>
                <w:szCs w:val="22"/>
                <w:lang w:eastAsia="en-US"/>
              </w:rPr>
            </w:pPr>
          </w:p>
        </w:tc>
        <w:tc>
          <w:tcPr>
            <w:tcW w:w="2667" w:type="dxa"/>
          </w:tcPr>
          <w:p w14:paraId="2D5AD33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Калиново</w:t>
            </w:r>
          </w:p>
        </w:tc>
        <w:tc>
          <w:tcPr>
            <w:tcW w:w="2045" w:type="dxa"/>
          </w:tcPr>
          <w:p w14:paraId="1066323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BA108CD" w14:textId="77777777" w:rsidR="00DB1DA5" w:rsidRPr="00C54F99" w:rsidRDefault="00DB1DA5" w:rsidP="00DB1DA5">
            <w:pPr>
              <w:suppressAutoHyphens w:val="0"/>
              <w:ind w:firstLine="0"/>
              <w:jc w:val="left"/>
              <w:rPr>
                <w:sz w:val="18"/>
                <w:szCs w:val="18"/>
                <w:lang w:eastAsia="en-US"/>
              </w:rPr>
            </w:pPr>
          </w:p>
        </w:tc>
      </w:tr>
      <w:tr w:rsidR="00C54F99" w:rsidRPr="00C54F99" w14:paraId="61D93D58" w14:textId="77777777" w:rsidTr="00DB1DA5">
        <w:trPr>
          <w:jc w:val="center"/>
        </w:trPr>
        <w:tc>
          <w:tcPr>
            <w:tcW w:w="560" w:type="dxa"/>
          </w:tcPr>
          <w:p w14:paraId="1B667DF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57</w:t>
            </w:r>
          </w:p>
        </w:tc>
        <w:tc>
          <w:tcPr>
            <w:tcW w:w="2597" w:type="dxa"/>
            <w:vAlign w:val="center"/>
          </w:tcPr>
          <w:p w14:paraId="45FB2A6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 гг.</w:t>
            </w:r>
          </w:p>
        </w:tc>
        <w:tc>
          <w:tcPr>
            <w:tcW w:w="1386" w:type="dxa"/>
            <w:vAlign w:val="center"/>
          </w:tcPr>
          <w:p w14:paraId="4F965156" w14:textId="77777777" w:rsidR="00DB1DA5" w:rsidRPr="00C54F99" w:rsidRDefault="00DB1DA5" w:rsidP="00DB1DA5">
            <w:pPr>
              <w:suppressAutoHyphens w:val="0"/>
              <w:ind w:firstLine="0"/>
              <w:jc w:val="left"/>
              <w:rPr>
                <w:sz w:val="24"/>
                <w:szCs w:val="22"/>
                <w:lang w:eastAsia="en-US"/>
              </w:rPr>
            </w:pPr>
          </w:p>
        </w:tc>
        <w:tc>
          <w:tcPr>
            <w:tcW w:w="2667" w:type="dxa"/>
          </w:tcPr>
          <w:p w14:paraId="54BB389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Быньги</w:t>
            </w:r>
          </w:p>
        </w:tc>
        <w:tc>
          <w:tcPr>
            <w:tcW w:w="2045" w:type="dxa"/>
          </w:tcPr>
          <w:p w14:paraId="2D77E03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6AE15726" w14:textId="77777777" w:rsidR="00DB1DA5" w:rsidRPr="00C54F99" w:rsidRDefault="00DB1DA5" w:rsidP="00DB1DA5">
            <w:pPr>
              <w:suppressAutoHyphens w:val="0"/>
              <w:ind w:firstLine="0"/>
              <w:jc w:val="left"/>
              <w:rPr>
                <w:sz w:val="18"/>
                <w:szCs w:val="18"/>
                <w:lang w:eastAsia="en-US"/>
              </w:rPr>
            </w:pPr>
          </w:p>
        </w:tc>
      </w:tr>
      <w:tr w:rsidR="00C54F99" w:rsidRPr="00C54F99" w14:paraId="70E46FF3" w14:textId="77777777" w:rsidTr="00DB1DA5">
        <w:trPr>
          <w:jc w:val="center"/>
        </w:trPr>
        <w:tc>
          <w:tcPr>
            <w:tcW w:w="560" w:type="dxa"/>
          </w:tcPr>
          <w:p w14:paraId="6613529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58</w:t>
            </w:r>
          </w:p>
        </w:tc>
        <w:tc>
          <w:tcPr>
            <w:tcW w:w="2597" w:type="dxa"/>
            <w:vAlign w:val="center"/>
          </w:tcPr>
          <w:p w14:paraId="0E53CA0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w:t>
            </w:r>
          </w:p>
        </w:tc>
        <w:tc>
          <w:tcPr>
            <w:tcW w:w="1386" w:type="dxa"/>
            <w:vAlign w:val="center"/>
          </w:tcPr>
          <w:p w14:paraId="3F7AA60B" w14:textId="77777777" w:rsidR="00DB1DA5" w:rsidRPr="00C54F99" w:rsidRDefault="00DB1DA5" w:rsidP="00DB1DA5">
            <w:pPr>
              <w:suppressAutoHyphens w:val="0"/>
              <w:ind w:firstLine="0"/>
              <w:jc w:val="left"/>
              <w:rPr>
                <w:sz w:val="24"/>
                <w:szCs w:val="22"/>
                <w:lang w:eastAsia="en-US"/>
              </w:rPr>
            </w:pPr>
          </w:p>
        </w:tc>
        <w:tc>
          <w:tcPr>
            <w:tcW w:w="2667" w:type="dxa"/>
          </w:tcPr>
          <w:p w14:paraId="5F40C79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д. Верхние Таволги</w:t>
            </w:r>
          </w:p>
        </w:tc>
        <w:tc>
          <w:tcPr>
            <w:tcW w:w="2045" w:type="dxa"/>
          </w:tcPr>
          <w:p w14:paraId="5336C72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7782D2F8" w14:textId="77777777" w:rsidR="00DB1DA5" w:rsidRPr="00C54F99" w:rsidRDefault="00DB1DA5" w:rsidP="00DB1DA5">
            <w:pPr>
              <w:suppressAutoHyphens w:val="0"/>
              <w:ind w:firstLine="0"/>
              <w:jc w:val="left"/>
              <w:rPr>
                <w:sz w:val="18"/>
                <w:szCs w:val="18"/>
                <w:lang w:eastAsia="en-US"/>
              </w:rPr>
            </w:pPr>
          </w:p>
        </w:tc>
      </w:tr>
      <w:tr w:rsidR="00C54F99" w:rsidRPr="00C54F99" w14:paraId="3084C0E7" w14:textId="77777777" w:rsidTr="00DB1DA5">
        <w:trPr>
          <w:jc w:val="center"/>
        </w:trPr>
        <w:tc>
          <w:tcPr>
            <w:tcW w:w="560" w:type="dxa"/>
          </w:tcPr>
          <w:p w14:paraId="06A7A0D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59</w:t>
            </w:r>
          </w:p>
        </w:tc>
        <w:tc>
          <w:tcPr>
            <w:tcW w:w="2597" w:type="dxa"/>
            <w:vAlign w:val="center"/>
          </w:tcPr>
          <w:p w14:paraId="67D2DAD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А.Кучину</w:t>
            </w:r>
          </w:p>
        </w:tc>
        <w:tc>
          <w:tcPr>
            <w:tcW w:w="1386" w:type="dxa"/>
            <w:vAlign w:val="center"/>
          </w:tcPr>
          <w:p w14:paraId="1F21FF16" w14:textId="77777777" w:rsidR="00DB1DA5" w:rsidRPr="00C54F99" w:rsidRDefault="00DB1DA5" w:rsidP="00DB1DA5">
            <w:pPr>
              <w:suppressAutoHyphens w:val="0"/>
              <w:ind w:firstLine="0"/>
              <w:jc w:val="left"/>
              <w:rPr>
                <w:sz w:val="24"/>
                <w:szCs w:val="22"/>
                <w:lang w:eastAsia="en-US"/>
              </w:rPr>
            </w:pPr>
          </w:p>
        </w:tc>
        <w:tc>
          <w:tcPr>
            <w:tcW w:w="2667" w:type="dxa"/>
          </w:tcPr>
          <w:p w14:paraId="7643C36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Около д. Верхние Таволги</w:t>
            </w:r>
          </w:p>
        </w:tc>
        <w:tc>
          <w:tcPr>
            <w:tcW w:w="2045" w:type="dxa"/>
          </w:tcPr>
          <w:p w14:paraId="20AD6E5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86FB523" w14:textId="77777777" w:rsidR="00DB1DA5" w:rsidRPr="00C54F99" w:rsidRDefault="00DB1DA5" w:rsidP="00DB1DA5">
            <w:pPr>
              <w:suppressAutoHyphens w:val="0"/>
              <w:ind w:firstLine="0"/>
              <w:jc w:val="left"/>
              <w:rPr>
                <w:sz w:val="18"/>
                <w:szCs w:val="18"/>
                <w:lang w:eastAsia="en-US"/>
              </w:rPr>
            </w:pPr>
          </w:p>
        </w:tc>
      </w:tr>
      <w:tr w:rsidR="00C54F99" w:rsidRPr="00C54F99" w14:paraId="61D67C39" w14:textId="77777777" w:rsidTr="00DB1DA5">
        <w:trPr>
          <w:jc w:val="center"/>
        </w:trPr>
        <w:tc>
          <w:tcPr>
            <w:tcW w:w="560" w:type="dxa"/>
          </w:tcPr>
          <w:p w14:paraId="6FE938C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60</w:t>
            </w:r>
          </w:p>
        </w:tc>
        <w:tc>
          <w:tcPr>
            <w:tcW w:w="2597" w:type="dxa"/>
            <w:vAlign w:val="center"/>
          </w:tcPr>
          <w:p w14:paraId="61351D5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Памятник погибшим в </w:t>
            </w:r>
            <w:r w:rsidRPr="00C54F99">
              <w:rPr>
                <w:sz w:val="24"/>
                <w:szCs w:val="22"/>
                <w:lang w:eastAsia="en-US"/>
              </w:rPr>
              <w:lastRenderedPageBreak/>
              <w:t>Великую Отечественную войну 1941-1945гг.</w:t>
            </w:r>
          </w:p>
        </w:tc>
        <w:tc>
          <w:tcPr>
            <w:tcW w:w="1386" w:type="dxa"/>
            <w:vAlign w:val="center"/>
          </w:tcPr>
          <w:p w14:paraId="4DB358AA" w14:textId="77777777" w:rsidR="00DB1DA5" w:rsidRPr="00C54F99" w:rsidRDefault="00DB1DA5" w:rsidP="00DB1DA5">
            <w:pPr>
              <w:suppressAutoHyphens w:val="0"/>
              <w:ind w:firstLine="0"/>
              <w:jc w:val="left"/>
              <w:rPr>
                <w:sz w:val="24"/>
                <w:szCs w:val="22"/>
                <w:lang w:eastAsia="en-US"/>
              </w:rPr>
            </w:pPr>
          </w:p>
        </w:tc>
        <w:tc>
          <w:tcPr>
            <w:tcW w:w="2667" w:type="dxa"/>
          </w:tcPr>
          <w:p w14:paraId="745D453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д. Нижние Таволги</w:t>
            </w:r>
          </w:p>
        </w:tc>
        <w:tc>
          <w:tcPr>
            <w:tcW w:w="2045" w:type="dxa"/>
          </w:tcPr>
          <w:p w14:paraId="3935A93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Местного </w:t>
            </w:r>
            <w:r w:rsidRPr="00C54F99">
              <w:rPr>
                <w:sz w:val="24"/>
                <w:szCs w:val="22"/>
                <w:lang w:eastAsia="en-US"/>
              </w:rPr>
              <w:lastRenderedPageBreak/>
              <w:t>значения</w:t>
            </w:r>
          </w:p>
        </w:tc>
        <w:tc>
          <w:tcPr>
            <w:tcW w:w="1303" w:type="dxa"/>
            <w:vAlign w:val="center"/>
          </w:tcPr>
          <w:p w14:paraId="5AAAB45F" w14:textId="77777777" w:rsidR="00DB1DA5" w:rsidRPr="00C54F99" w:rsidRDefault="00DB1DA5" w:rsidP="00DB1DA5">
            <w:pPr>
              <w:suppressAutoHyphens w:val="0"/>
              <w:ind w:firstLine="0"/>
              <w:jc w:val="left"/>
              <w:rPr>
                <w:sz w:val="18"/>
                <w:szCs w:val="18"/>
                <w:lang w:eastAsia="en-US"/>
              </w:rPr>
            </w:pPr>
          </w:p>
        </w:tc>
      </w:tr>
      <w:tr w:rsidR="00C54F99" w:rsidRPr="00C54F99" w14:paraId="09138E9C" w14:textId="77777777" w:rsidTr="00DB1DA5">
        <w:trPr>
          <w:jc w:val="center"/>
        </w:trPr>
        <w:tc>
          <w:tcPr>
            <w:tcW w:w="560" w:type="dxa"/>
          </w:tcPr>
          <w:p w14:paraId="7C687D2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61</w:t>
            </w:r>
          </w:p>
        </w:tc>
        <w:tc>
          <w:tcPr>
            <w:tcW w:w="2597" w:type="dxa"/>
            <w:vAlign w:val="center"/>
          </w:tcPr>
          <w:p w14:paraId="4F9566C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3195C494" w14:textId="77777777" w:rsidR="00DB1DA5" w:rsidRPr="00C54F99" w:rsidRDefault="00DB1DA5" w:rsidP="00DB1DA5">
            <w:pPr>
              <w:suppressAutoHyphens w:val="0"/>
              <w:ind w:firstLine="0"/>
              <w:jc w:val="left"/>
              <w:rPr>
                <w:sz w:val="24"/>
                <w:szCs w:val="22"/>
                <w:lang w:eastAsia="en-US"/>
              </w:rPr>
            </w:pPr>
          </w:p>
        </w:tc>
        <w:tc>
          <w:tcPr>
            <w:tcW w:w="2667" w:type="dxa"/>
          </w:tcPr>
          <w:p w14:paraId="59A3302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д. Сербишино</w:t>
            </w:r>
          </w:p>
        </w:tc>
        <w:tc>
          <w:tcPr>
            <w:tcW w:w="2045" w:type="dxa"/>
          </w:tcPr>
          <w:p w14:paraId="647AAEC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518F7F4D" w14:textId="77777777" w:rsidR="00DB1DA5" w:rsidRPr="00C54F99" w:rsidRDefault="00DB1DA5" w:rsidP="00DB1DA5">
            <w:pPr>
              <w:suppressAutoHyphens w:val="0"/>
              <w:ind w:firstLine="0"/>
              <w:jc w:val="left"/>
              <w:rPr>
                <w:sz w:val="18"/>
                <w:szCs w:val="18"/>
                <w:lang w:eastAsia="en-US"/>
              </w:rPr>
            </w:pPr>
          </w:p>
        </w:tc>
      </w:tr>
      <w:tr w:rsidR="00C54F99" w:rsidRPr="00C54F99" w14:paraId="43C91683" w14:textId="77777777" w:rsidTr="00DB1DA5">
        <w:trPr>
          <w:jc w:val="center"/>
        </w:trPr>
        <w:tc>
          <w:tcPr>
            <w:tcW w:w="560" w:type="dxa"/>
          </w:tcPr>
          <w:p w14:paraId="4E529DC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62</w:t>
            </w:r>
          </w:p>
        </w:tc>
        <w:tc>
          <w:tcPr>
            <w:tcW w:w="2597" w:type="dxa"/>
            <w:vAlign w:val="center"/>
          </w:tcPr>
          <w:p w14:paraId="527BFAD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7951F2BF" w14:textId="77777777" w:rsidR="00DB1DA5" w:rsidRPr="00C54F99" w:rsidRDefault="00DB1DA5" w:rsidP="00DB1DA5">
            <w:pPr>
              <w:suppressAutoHyphens w:val="0"/>
              <w:ind w:firstLine="0"/>
              <w:jc w:val="left"/>
              <w:rPr>
                <w:sz w:val="24"/>
                <w:szCs w:val="22"/>
                <w:lang w:eastAsia="en-US"/>
              </w:rPr>
            </w:pPr>
          </w:p>
        </w:tc>
        <w:tc>
          <w:tcPr>
            <w:tcW w:w="2667" w:type="dxa"/>
          </w:tcPr>
          <w:p w14:paraId="57DA8CE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Конёво</w:t>
            </w:r>
          </w:p>
        </w:tc>
        <w:tc>
          <w:tcPr>
            <w:tcW w:w="2045" w:type="dxa"/>
          </w:tcPr>
          <w:p w14:paraId="765BB1E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6C5227E" w14:textId="77777777" w:rsidR="00DB1DA5" w:rsidRPr="00C54F99" w:rsidRDefault="00DB1DA5" w:rsidP="00DB1DA5">
            <w:pPr>
              <w:suppressAutoHyphens w:val="0"/>
              <w:ind w:firstLine="0"/>
              <w:jc w:val="left"/>
              <w:rPr>
                <w:sz w:val="18"/>
                <w:szCs w:val="18"/>
                <w:lang w:eastAsia="en-US"/>
              </w:rPr>
            </w:pPr>
          </w:p>
        </w:tc>
      </w:tr>
      <w:tr w:rsidR="00C54F99" w:rsidRPr="00C54F99" w14:paraId="6F56815C" w14:textId="77777777" w:rsidTr="00DB1DA5">
        <w:trPr>
          <w:jc w:val="center"/>
        </w:trPr>
        <w:tc>
          <w:tcPr>
            <w:tcW w:w="560" w:type="dxa"/>
          </w:tcPr>
          <w:p w14:paraId="1471782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63</w:t>
            </w:r>
          </w:p>
        </w:tc>
        <w:tc>
          <w:tcPr>
            <w:tcW w:w="2597" w:type="dxa"/>
            <w:vAlign w:val="center"/>
          </w:tcPr>
          <w:p w14:paraId="601B64D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Стела погибшим в Великую Отечественную войну 1941-1945гг.</w:t>
            </w:r>
          </w:p>
        </w:tc>
        <w:tc>
          <w:tcPr>
            <w:tcW w:w="1386" w:type="dxa"/>
            <w:vAlign w:val="center"/>
          </w:tcPr>
          <w:p w14:paraId="15F8121A" w14:textId="77777777" w:rsidR="00DB1DA5" w:rsidRPr="00C54F99" w:rsidRDefault="00DB1DA5" w:rsidP="00DB1DA5">
            <w:pPr>
              <w:suppressAutoHyphens w:val="0"/>
              <w:ind w:firstLine="0"/>
              <w:jc w:val="left"/>
              <w:rPr>
                <w:sz w:val="24"/>
                <w:szCs w:val="22"/>
                <w:lang w:eastAsia="en-US"/>
              </w:rPr>
            </w:pPr>
          </w:p>
        </w:tc>
        <w:tc>
          <w:tcPr>
            <w:tcW w:w="2667" w:type="dxa"/>
          </w:tcPr>
          <w:p w14:paraId="68DB374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д. Осиновка</w:t>
            </w:r>
          </w:p>
        </w:tc>
        <w:tc>
          <w:tcPr>
            <w:tcW w:w="2045" w:type="dxa"/>
          </w:tcPr>
          <w:p w14:paraId="3CE5663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478FB66E" w14:textId="77777777" w:rsidR="00DB1DA5" w:rsidRPr="00C54F99" w:rsidRDefault="00DB1DA5" w:rsidP="00DB1DA5">
            <w:pPr>
              <w:suppressAutoHyphens w:val="0"/>
              <w:ind w:firstLine="0"/>
              <w:jc w:val="left"/>
              <w:rPr>
                <w:sz w:val="18"/>
                <w:szCs w:val="18"/>
                <w:lang w:eastAsia="en-US"/>
              </w:rPr>
            </w:pPr>
          </w:p>
        </w:tc>
      </w:tr>
      <w:tr w:rsidR="00C54F99" w:rsidRPr="00C54F99" w14:paraId="349E8082" w14:textId="77777777" w:rsidTr="00DB1DA5">
        <w:trPr>
          <w:jc w:val="center"/>
        </w:trPr>
        <w:tc>
          <w:tcPr>
            <w:tcW w:w="560" w:type="dxa"/>
          </w:tcPr>
          <w:p w14:paraId="64AD99B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64</w:t>
            </w:r>
          </w:p>
        </w:tc>
        <w:tc>
          <w:tcPr>
            <w:tcW w:w="2597" w:type="dxa"/>
            <w:vAlign w:val="center"/>
          </w:tcPr>
          <w:p w14:paraId="72EFB01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Обелиск погибшим в Великую Отечественную войну 1941-1945гг.</w:t>
            </w:r>
          </w:p>
        </w:tc>
        <w:tc>
          <w:tcPr>
            <w:tcW w:w="1386" w:type="dxa"/>
            <w:vAlign w:val="center"/>
          </w:tcPr>
          <w:p w14:paraId="70443B2C" w14:textId="77777777" w:rsidR="00DB1DA5" w:rsidRPr="00C54F99" w:rsidRDefault="00DB1DA5" w:rsidP="00DB1DA5">
            <w:pPr>
              <w:suppressAutoHyphens w:val="0"/>
              <w:ind w:firstLine="0"/>
              <w:jc w:val="left"/>
              <w:rPr>
                <w:sz w:val="24"/>
                <w:szCs w:val="22"/>
                <w:lang w:eastAsia="en-US"/>
              </w:rPr>
            </w:pPr>
          </w:p>
        </w:tc>
        <w:tc>
          <w:tcPr>
            <w:tcW w:w="2667" w:type="dxa"/>
          </w:tcPr>
          <w:p w14:paraId="049F03E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Киприно</w:t>
            </w:r>
          </w:p>
        </w:tc>
        <w:tc>
          <w:tcPr>
            <w:tcW w:w="2045" w:type="dxa"/>
          </w:tcPr>
          <w:p w14:paraId="636513D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7B84E3E" w14:textId="77777777" w:rsidR="00DB1DA5" w:rsidRPr="00C54F99" w:rsidRDefault="00DB1DA5" w:rsidP="00DB1DA5">
            <w:pPr>
              <w:suppressAutoHyphens w:val="0"/>
              <w:ind w:firstLine="0"/>
              <w:jc w:val="left"/>
              <w:rPr>
                <w:sz w:val="18"/>
                <w:szCs w:val="18"/>
                <w:lang w:eastAsia="en-US"/>
              </w:rPr>
            </w:pPr>
          </w:p>
        </w:tc>
      </w:tr>
      <w:tr w:rsidR="00C54F99" w:rsidRPr="00C54F99" w14:paraId="1F7EB79F" w14:textId="77777777" w:rsidTr="00DB1DA5">
        <w:trPr>
          <w:jc w:val="center"/>
        </w:trPr>
        <w:tc>
          <w:tcPr>
            <w:tcW w:w="560" w:type="dxa"/>
          </w:tcPr>
          <w:p w14:paraId="3FB4C8D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65</w:t>
            </w:r>
          </w:p>
        </w:tc>
        <w:tc>
          <w:tcPr>
            <w:tcW w:w="2597" w:type="dxa"/>
            <w:vAlign w:val="center"/>
          </w:tcPr>
          <w:p w14:paraId="158A33EE"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1941-1945игг.</w:t>
            </w:r>
          </w:p>
        </w:tc>
        <w:tc>
          <w:tcPr>
            <w:tcW w:w="1386" w:type="dxa"/>
            <w:vAlign w:val="center"/>
          </w:tcPr>
          <w:p w14:paraId="71F6F80A" w14:textId="77777777" w:rsidR="00DB1DA5" w:rsidRPr="00C54F99" w:rsidRDefault="00DB1DA5" w:rsidP="00DB1DA5">
            <w:pPr>
              <w:suppressAutoHyphens w:val="0"/>
              <w:ind w:firstLine="0"/>
              <w:jc w:val="left"/>
              <w:rPr>
                <w:sz w:val="24"/>
                <w:szCs w:val="22"/>
                <w:lang w:eastAsia="en-US"/>
              </w:rPr>
            </w:pPr>
          </w:p>
        </w:tc>
        <w:tc>
          <w:tcPr>
            <w:tcW w:w="2667" w:type="dxa"/>
          </w:tcPr>
          <w:p w14:paraId="2A969BE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Аятское</w:t>
            </w:r>
          </w:p>
        </w:tc>
        <w:tc>
          <w:tcPr>
            <w:tcW w:w="2045" w:type="dxa"/>
          </w:tcPr>
          <w:p w14:paraId="6EE6F78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2DB1F7DD" w14:textId="77777777" w:rsidR="00DB1DA5" w:rsidRPr="00C54F99" w:rsidRDefault="00DB1DA5" w:rsidP="00DB1DA5">
            <w:pPr>
              <w:suppressAutoHyphens w:val="0"/>
              <w:ind w:firstLine="0"/>
              <w:jc w:val="left"/>
              <w:rPr>
                <w:sz w:val="18"/>
                <w:szCs w:val="18"/>
                <w:lang w:eastAsia="en-US"/>
              </w:rPr>
            </w:pPr>
          </w:p>
        </w:tc>
      </w:tr>
      <w:tr w:rsidR="00C54F99" w:rsidRPr="00C54F99" w14:paraId="5048466B" w14:textId="77777777" w:rsidTr="00DB1DA5">
        <w:trPr>
          <w:jc w:val="center"/>
        </w:trPr>
        <w:tc>
          <w:tcPr>
            <w:tcW w:w="560" w:type="dxa"/>
          </w:tcPr>
          <w:p w14:paraId="5B571C8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66</w:t>
            </w:r>
          </w:p>
        </w:tc>
        <w:tc>
          <w:tcPr>
            <w:tcW w:w="2597" w:type="dxa"/>
            <w:vAlign w:val="center"/>
          </w:tcPr>
          <w:p w14:paraId="37EEA27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Стела погибшим в Великую Отечественную войну 1941-1945гг.</w:t>
            </w:r>
          </w:p>
        </w:tc>
        <w:tc>
          <w:tcPr>
            <w:tcW w:w="1386" w:type="dxa"/>
            <w:vAlign w:val="center"/>
          </w:tcPr>
          <w:p w14:paraId="58DA8764" w14:textId="77777777" w:rsidR="00DB1DA5" w:rsidRPr="00C54F99" w:rsidRDefault="00DB1DA5" w:rsidP="00DB1DA5">
            <w:pPr>
              <w:suppressAutoHyphens w:val="0"/>
              <w:ind w:firstLine="0"/>
              <w:jc w:val="left"/>
              <w:rPr>
                <w:sz w:val="24"/>
                <w:szCs w:val="22"/>
                <w:lang w:eastAsia="en-US"/>
              </w:rPr>
            </w:pPr>
          </w:p>
        </w:tc>
        <w:tc>
          <w:tcPr>
            <w:tcW w:w="2667" w:type="dxa"/>
          </w:tcPr>
          <w:p w14:paraId="5288E5F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Шайдуриха</w:t>
            </w:r>
          </w:p>
        </w:tc>
        <w:tc>
          <w:tcPr>
            <w:tcW w:w="2045" w:type="dxa"/>
          </w:tcPr>
          <w:p w14:paraId="68EAF80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9398FA4" w14:textId="77777777" w:rsidR="00DB1DA5" w:rsidRPr="00C54F99" w:rsidRDefault="00DB1DA5" w:rsidP="00DB1DA5">
            <w:pPr>
              <w:suppressAutoHyphens w:val="0"/>
              <w:ind w:firstLine="0"/>
              <w:jc w:val="left"/>
              <w:rPr>
                <w:sz w:val="18"/>
                <w:szCs w:val="18"/>
                <w:lang w:eastAsia="en-US"/>
              </w:rPr>
            </w:pPr>
          </w:p>
        </w:tc>
      </w:tr>
      <w:tr w:rsidR="00C54F99" w:rsidRPr="00C54F99" w14:paraId="49B03963" w14:textId="77777777" w:rsidTr="00DB1DA5">
        <w:trPr>
          <w:jc w:val="center"/>
        </w:trPr>
        <w:tc>
          <w:tcPr>
            <w:tcW w:w="560" w:type="dxa"/>
          </w:tcPr>
          <w:p w14:paraId="7FC2476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67</w:t>
            </w:r>
          </w:p>
        </w:tc>
        <w:tc>
          <w:tcPr>
            <w:tcW w:w="2597" w:type="dxa"/>
            <w:vAlign w:val="center"/>
          </w:tcPr>
          <w:p w14:paraId="5B3AB7D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76AAFF7A" w14:textId="77777777" w:rsidR="00DB1DA5" w:rsidRPr="00C54F99" w:rsidRDefault="00DB1DA5" w:rsidP="00DB1DA5">
            <w:pPr>
              <w:suppressAutoHyphens w:val="0"/>
              <w:ind w:firstLine="0"/>
              <w:jc w:val="left"/>
              <w:rPr>
                <w:sz w:val="24"/>
                <w:szCs w:val="22"/>
                <w:lang w:eastAsia="en-US"/>
              </w:rPr>
            </w:pPr>
          </w:p>
        </w:tc>
        <w:tc>
          <w:tcPr>
            <w:tcW w:w="2667" w:type="dxa"/>
          </w:tcPr>
          <w:p w14:paraId="1917E5C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Кунара</w:t>
            </w:r>
          </w:p>
        </w:tc>
        <w:tc>
          <w:tcPr>
            <w:tcW w:w="2045" w:type="dxa"/>
          </w:tcPr>
          <w:p w14:paraId="44D5EF7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5E504D3E" w14:textId="77777777" w:rsidR="00DB1DA5" w:rsidRPr="00C54F99" w:rsidRDefault="00DB1DA5" w:rsidP="00DB1DA5">
            <w:pPr>
              <w:suppressAutoHyphens w:val="0"/>
              <w:ind w:firstLine="0"/>
              <w:jc w:val="left"/>
              <w:rPr>
                <w:sz w:val="18"/>
                <w:szCs w:val="18"/>
                <w:lang w:eastAsia="en-US"/>
              </w:rPr>
            </w:pPr>
          </w:p>
        </w:tc>
      </w:tr>
      <w:tr w:rsidR="00C54F99" w:rsidRPr="00C54F99" w14:paraId="7AD8EA46" w14:textId="77777777" w:rsidTr="00DB1DA5">
        <w:trPr>
          <w:jc w:val="center"/>
        </w:trPr>
        <w:tc>
          <w:tcPr>
            <w:tcW w:w="560" w:type="dxa"/>
          </w:tcPr>
          <w:p w14:paraId="08965A1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68</w:t>
            </w:r>
          </w:p>
        </w:tc>
        <w:tc>
          <w:tcPr>
            <w:tcW w:w="2597" w:type="dxa"/>
            <w:vAlign w:val="center"/>
          </w:tcPr>
          <w:p w14:paraId="0B0AF70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Обелиск погибшим в Великую Отечественную войну 1941-1945гг.</w:t>
            </w:r>
          </w:p>
        </w:tc>
        <w:tc>
          <w:tcPr>
            <w:tcW w:w="1386" w:type="dxa"/>
            <w:vAlign w:val="center"/>
          </w:tcPr>
          <w:p w14:paraId="3EB2A240" w14:textId="77777777" w:rsidR="00DB1DA5" w:rsidRPr="00C54F99" w:rsidRDefault="00DB1DA5" w:rsidP="00DB1DA5">
            <w:pPr>
              <w:suppressAutoHyphens w:val="0"/>
              <w:ind w:firstLine="0"/>
              <w:jc w:val="left"/>
              <w:rPr>
                <w:sz w:val="24"/>
                <w:szCs w:val="22"/>
                <w:lang w:eastAsia="en-US"/>
              </w:rPr>
            </w:pPr>
          </w:p>
        </w:tc>
        <w:tc>
          <w:tcPr>
            <w:tcW w:w="2667" w:type="dxa"/>
          </w:tcPr>
          <w:p w14:paraId="660756A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Ребристый</w:t>
            </w:r>
          </w:p>
        </w:tc>
        <w:tc>
          <w:tcPr>
            <w:tcW w:w="2045" w:type="dxa"/>
          </w:tcPr>
          <w:p w14:paraId="42932F1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23833019" w14:textId="77777777" w:rsidR="00DB1DA5" w:rsidRPr="00C54F99" w:rsidRDefault="00DB1DA5" w:rsidP="00DB1DA5">
            <w:pPr>
              <w:suppressAutoHyphens w:val="0"/>
              <w:ind w:firstLine="0"/>
              <w:jc w:val="left"/>
              <w:rPr>
                <w:sz w:val="18"/>
                <w:szCs w:val="18"/>
                <w:lang w:eastAsia="en-US"/>
              </w:rPr>
            </w:pPr>
          </w:p>
        </w:tc>
      </w:tr>
      <w:tr w:rsidR="00C54F99" w:rsidRPr="00C54F99" w14:paraId="0C7A917F" w14:textId="77777777" w:rsidTr="00DB1DA5">
        <w:trPr>
          <w:jc w:val="center"/>
        </w:trPr>
        <w:tc>
          <w:tcPr>
            <w:tcW w:w="560" w:type="dxa"/>
          </w:tcPr>
          <w:p w14:paraId="6EA06C4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69</w:t>
            </w:r>
          </w:p>
        </w:tc>
        <w:tc>
          <w:tcPr>
            <w:tcW w:w="2597" w:type="dxa"/>
            <w:vAlign w:val="center"/>
          </w:tcPr>
          <w:p w14:paraId="1B679CF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Стела погибшим в Великую Отечественную войну 1941-1945гг.</w:t>
            </w:r>
          </w:p>
        </w:tc>
        <w:tc>
          <w:tcPr>
            <w:tcW w:w="1386" w:type="dxa"/>
            <w:vAlign w:val="center"/>
          </w:tcPr>
          <w:p w14:paraId="70FD8539" w14:textId="77777777" w:rsidR="00DB1DA5" w:rsidRPr="00C54F99" w:rsidRDefault="00DB1DA5" w:rsidP="00DB1DA5">
            <w:pPr>
              <w:suppressAutoHyphens w:val="0"/>
              <w:ind w:firstLine="0"/>
              <w:jc w:val="left"/>
              <w:rPr>
                <w:sz w:val="24"/>
                <w:szCs w:val="22"/>
                <w:lang w:eastAsia="en-US"/>
              </w:rPr>
            </w:pPr>
          </w:p>
        </w:tc>
        <w:tc>
          <w:tcPr>
            <w:tcW w:w="2667" w:type="dxa"/>
          </w:tcPr>
          <w:p w14:paraId="48ECBF3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Федьковка</w:t>
            </w:r>
          </w:p>
        </w:tc>
        <w:tc>
          <w:tcPr>
            <w:tcW w:w="2045" w:type="dxa"/>
          </w:tcPr>
          <w:p w14:paraId="3D705CD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AA6CFB2" w14:textId="77777777" w:rsidR="00DB1DA5" w:rsidRPr="00C54F99" w:rsidRDefault="00DB1DA5" w:rsidP="00DB1DA5">
            <w:pPr>
              <w:suppressAutoHyphens w:val="0"/>
              <w:ind w:firstLine="0"/>
              <w:jc w:val="left"/>
              <w:rPr>
                <w:sz w:val="18"/>
                <w:szCs w:val="18"/>
                <w:lang w:eastAsia="en-US"/>
              </w:rPr>
            </w:pPr>
          </w:p>
        </w:tc>
      </w:tr>
      <w:tr w:rsidR="00C54F99" w:rsidRPr="00C54F99" w14:paraId="160D7F0E" w14:textId="77777777" w:rsidTr="00DB1DA5">
        <w:trPr>
          <w:jc w:val="center"/>
        </w:trPr>
        <w:tc>
          <w:tcPr>
            <w:tcW w:w="560" w:type="dxa"/>
          </w:tcPr>
          <w:p w14:paraId="552C609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70</w:t>
            </w:r>
          </w:p>
        </w:tc>
        <w:tc>
          <w:tcPr>
            <w:tcW w:w="2597" w:type="dxa"/>
            <w:vAlign w:val="center"/>
          </w:tcPr>
          <w:p w14:paraId="22828E8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05A356D9" w14:textId="77777777" w:rsidR="00DB1DA5" w:rsidRPr="00C54F99" w:rsidRDefault="00DB1DA5" w:rsidP="00DB1DA5">
            <w:pPr>
              <w:suppressAutoHyphens w:val="0"/>
              <w:ind w:firstLine="0"/>
              <w:jc w:val="left"/>
              <w:rPr>
                <w:sz w:val="24"/>
                <w:szCs w:val="22"/>
                <w:lang w:eastAsia="en-US"/>
              </w:rPr>
            </w:pPr>
          </w:p>
        </w:tc>
        <w:tc>
          <w:tcPr>
            <w:tcW w:w="2667" w:type="dxa"/>
          </w:tcPr>
          <w:p w14:paraId="664768F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Середовина</w:t>
            </w:r>
          </w:p>
        </w:tc>
        <w:tc>
          <w:tcPr>
            <w:tcW w:w="2045" w:type="dxa"/>
          </w:tcPr>
          <w:p w14:paraId="5C92DD6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0944235E" w14:textId="77777777" w:rsidR="00DB1DA5" w:rsidRPr="00C54F99" w:rsidRDefault="00DB1DA5" w:rsidP="00DB1DA5">
            <w:pPr>
              <w:suppressAutoHyphens w:val="0"/>
              <w:ind w:firstLine="0"/>
              <w:jc w:val="left"/>
              <w:rPr>
                <w:sz w:val="18"/>
                <w:szCs w:val="18"/>
                <w:lang w:eastAsia="en-US"/>
              </w:rPr>
            </w:pPr>
          </w:p>
        </w:tc>
      </w:tr>
      <w:tr w:rsidR="00C54F99" w:rsidRPr="00C54F99" w14:paraId="1B73EB26" w14:textId="77777777" w:rsidTr="00DB1DA5">
        <w:trPr>
          <w:jc w:val="center"/>
        </w:trPr>
        <w:tc>
          <w:tcPr>
            <w:tcW w:w="560" w:type="dxa"/>
          </w:tcPr>
          <w:p w14:paraId="1ECFEE8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71</w:t>
            </w:r>
          </w:p>
        </w:tc>
        <w:tc>
          <w:tcPr>
            <w:tcW w:w="2597" w:type="dxa"/>
            <w:vAlign w:val="center"/>
          </w:tcPr>
          <w:p w14:paraId="29FDFAC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0F8B2A78" w14:textId="77777777" w:rsidR="00DB1DA5" w:rsidRPr="00C54F99" w:rsidRDefault="00DB1DA5" w:rsidP="00DB1DA5">
            <w:pPr>
              <w:suppressAutoHyphens w:val="0"/>
              <w:ind w:firstLine="0"/>
              <w:jc w:val="left"/>
              <w:rPr>
                <w:sz w:val="24"/>
                <w:szCs w:val="22"/>
                <w:lang w:eastAsia="en-US"/>
              </w:rPr>
            </w:pPr>
          </w:p>
        </w:tc>
        <w:tc>
          <w:tcPr>
            <w:tcW w:w="2667" w:type="dxa"/>
          </w:tcPr>
          <w:p w14:paraId="68E9069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с. Шурала</w:t>
            </w:r>
          </w:p>
        </w:tc>
        <w:tc>
          <w:tcPr>
            <w:tcW w:w="2045" w:type="dxa"/>
          </w:tcPr>
          <w:p w14:paraId="4EAE0C1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0612D4A1" w14:textId="77777777" w:rsidR="00DB1DA5" w:rsidRPr="00C54F99" w:rsidRDefault="00DB1DA5" w:rsidP="00DB1DA5">
            <w:pPr>
              <w:suppressAutoHyphens w:val="0"/>
              <w:ind w:firstLine="0"/>
              <w:jc w:val="left"/>
              <w:rPr>
                <w:sz w:val="18"/>
                <w:szCs w:val="18"/>
                <w:lang w:eastAsia="en-US"/>
              </w:rPr>
            </w:pPr>
          </w:p>
        </w:tc>
      </w:tr>
      <w:tr w:rsidR="00C54F99" w:rsidRPr="00C54F99" w14:paraId="744309FB" w14:textId="77777777" w:rsidTr="00DB1DA5">
        <w:trPr>
          <w:jc w:val="center"/>
        </w:trPr>
        <w:tc>
          <w:tcPr>
            <w:tcW w:w="560" w:type="dxa"/>
          </w:tcPr>
          <w:p w14:paraId="4910CF4B"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72</w:t>
            </w:r>
          </w:p>
        </w:tc>
        <w:tc>
          <w:tcPr>
            <w:tcW w:w="2597" w:type="dxa"/>
            <w:vAlign w:val="center"/>
          </w:tcPr>
          <w:p w14:paraId="24ED5CD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Памятник погибшим в </w:t>
            </w:r>
            <w:r w:rsidRPr="00C54F99">
              <w:rPr>
                <w:sz w:val="24"/>
                <w:szCs w:val="22"/>
                <w:lang w:eastAsia="en-US"/>
              </w:rPr>
              <w:lastRenderedPageBreak/>
              <w:t>Великую Отечественную войну 1941-1945гг.</w:t>
            </w:r>
          </w:p>
        </w:tc>
        <w:tc>
          <w:tcPr>
            <w:tcW w:w="1386" w:type="dxa"/>
            <w:vAlign w:val="center"/>
          </w:tcPr>
          <w:p w14:paraId="410E9F55" w14:textId="77777777" w:rsidR="00DB1DA5" w:rsidRPr="00C54F99" w:rsidRDefault="00DB1DA5" w:rsidP="00DB1DA5">
            <w:pPr>
              <w:suppressAutoHyphens w:val="0"/>
              <w:ind w:firstLine="0"/>
              <w:jc w:val="left"/>
              <w:rPr>
                <w:sz w:val="24"/>
                <w:szCs w:val="22"/>
                <w:lang w:eastAsia="en-US"/>
              </w:rPr>
            </w:pPr>
          </w:p>
        </w:tc>
        <w:tc>
          <w:tcPr>
            <w:tcW w:w="2667" w:type="dxa"/>
          </w:tcPr>
          <w:p w14:paraId="69035ED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с. Таватуй </w:t>
            </w:r>
          </w:p>
        </w:tc>
        <w:tc>
          <w:tcPr>
            <w:tcW w:w="2045" w:type="dxa"/>
          </w:tcPr>
          <w:p w14:paraId="415930B9"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Местного </w:t>
            </w:r>
            <w:r w:rsidRPr="00C54F99">
              <w:rPr>
                <w:sz w:val="24"/>
                <w:szCs w:val="22"/>
                <w:lang w:eastAsia="en-US"/>
              </w:rPr>
              <w:lastRenderedPageBreak/>
              <w:t>значения</w:t>
            </w:r>
          </w:p>
        </w:tc>
        <w:tc>
          <w:tcPr>
            <w:tcW w:w="1303" w:type="dxa"/>
            <w:vAlign w:val="center"/>
          </w:tcPr>
          <w:p w14:paraId="15AEF6E9" w14:textId="77777777" w:rsidR="00DB1DA5" w:rsidRPr="00C54F99" w:rsidRDefault="00DB1DA5" w:rsidP="00DB1DA5">
            <w:pPr>
              <w:suppressAutoHyphens w:val="0"/>
              <w:ind w:firstLine="0"/>
              <w:jc w:val="left"/>
              <w:rPr>
                <w:sz w:val="18"/>
                <w:szCs w:val="18"/>
                <w:lang w:eastAsia="en-US"/>
              </w:rPr>
            </w:pPr>
          </w:p>
        </w:tc>
      </w:tr>
      <w:tr w:rsidR="00C54F99" w:rsidRPr="00C54F99" w14:paraId="230F4709" w14:textId="77777777" w:rsidTr="00DB1DA5">
        <w:trPr>
          <w:jc w:val="center"/>
        </w:trPr>
        <w:tc>
          <w:tcPr>
            <w:tcW w:w="560" w:type="dxa"/>
          </w:tcPr>
          <w:p w14:paraId="4AE2CB0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73</w:t>
            </w:r>
          </w:p>
        </w:tc>
        <w:tc>
          <w:tcPr>
            <w:tcW w:w="2597" w:type="dxa"/>
            <w:vAlign w:val="center"/>
          </w:tcPr>
          <w:p w14:paraId="7992EA0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расстрелянным железнодорожникам</w:t>
            </w:r>
          </w:p>
        </w:tc>
        <w:tc>
          <w:tcPr>
            <w:tcW w:w="1386" w:type="dxa"/>
            <w:vAlign w:val="center"/>
          </w:tcPr>
          <w:p w14:paraId="142A3597" w14:textId="77777777" w:rsidR="00DB1DA5" w:rsidRPr="00C54F99" w:rsidRDefault="00DB1DA5" w:rsidP="00DB1DA5">
            <w:pPr>
              <w:suppressAutoHyphens w:val="0"/>
              <w:ind w:firstLine="0"/>
              <w:jc w:val="left"/>
              <w:rPr>
                <w:sz w:val="24"/>
                <w:szCs w:val="22"/>
                <w:lang w:eastAsia="en-US"/>
              </w:rPr>
            </w:pPr>
          </w:p>
        </w:tc>
        <w:tc>
          <w:tcPr>
            <w:tcW w:w="2667" w:type="dxa"/>
          </w:tcPr>
          <w:p w14:paraId="3256AA5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Аять</w:t>
            </w:r>
          </w:p>
        </w:tc>
        <w:tc>
          <w:tcPr>
            <w:tcW w:w="2045" w:type="dxa"/>
          </w:tcPr>
          <w:p w14:paraId="41D08B5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787E5EFF" w14:textId="77777777" w:rsidR="00DB1DA5" w:rsidRPr="00C54F99" w:rsidRDefault="00DB1DA5" w:rsidP="00DB1DA5">
            <w:pPr>
              <w:suppressAutoHyphens w:val="0"/>
              <w:ind w:firstLine="0"/>
              <w:jc w:val="left"/>
              <w:rPr>
                <w:sz w:val="18"/>
                <w:szCs w:val="18"/>
                <w:lang w:eastAsia="en-US"/>
              </w:rPr>
            </w:pPr>
          </w:p>
        </w:tc>
      </w:tr>
      <w:tr w:rsidR="00C54F99" w:rsidRPr="00C54F99" w14:paraId="7F879391" w14:textId="77777777" w:rsidTr="00DB1DA5">
        <w:trPr>
          <w:jc w:val="center"/>
        </w:trPr>
        <w:tc>
          <w:tcPr>
            <w:tcW w:w="560" w:type="dxa"/>
          </w:tcPr>
          <w:p w14:paraId="1C24FB6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74</w:t>
            </w:r>
          </w:p>
        </w:tc>
        <w:tc>
          <w:tcPr>
            <w:tcW w:w="2597" w:type="dxa"/>
            <w:vAlign w:val="center"/>
          </w:tcPr>
          <w:p w14:paraId="51CDCE80"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 xml:space="preserve">Памятник борцам за Советскую власть </w:t>
            </w:r>
          </w:p>
        </w:tc>
        <w:tc>
          <w:tcPr>
            <w:tcW w:w="1386" w:type="dxa"/>
            <w:vAlign w:val="center"/>
          </w:tcPr>
          <w:p w14:paraId="5F77D8CB" w14:textId="77777777" w:rsidR="00DB1DA5" w:rsidRPr="00C54F99" w:rsidRDefault="00DB1DA5" w:rsidP="00DB1DA5">
            <w:pPr>
              <w:suppressAutoHyphens w:val="0"/>
              <w:ind w:firstLine="0"/>
              <w:jc w:val="left"/>
              <w:rPr>
                <w:sz w:val="24"/>
                <w:szCs w:val="22"/>
                <w:lang w:eastAsia="en-US"/>
              </w:rPr>
            </w:pPr>
          </w:p>
        </w:tc>
        <w:tc>
          <w:tcPr>
            <w:tcW w:w="2667" w:type="dxa"/>
          </w:tcPr>
          <w:p w14:paraId="13C4CADA"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Аять, кладбище</w:t>
            </w:r>
          </w:p>
        </w:tc>
        <w:tc>
          <w:tcPr>
            <w:tcW w:w="2045" w:type="dxa"/>
          </w:tcPr>
          <w:p w14:paraId="7FA6BE4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ADE5C4C" w14:textId="77777777" w:rsidR="00DB1DA5" w:rsidRPr="00C54F99" w:rsidRDefault="00DB1DA5" w:rsidP="00DB1DA5">
            <w:pPr>
              <w:suppressAutoHyphens w:val="0"/>
              <w:ind w:firstLine="0"/>
              <w:jc w:val="left"/>
              <w:rPr>
                <w:sz w:val="18"/>
                <w:szCs w:val="18"/>
                <w:lang w:eastAsia="en-US"/>
              </w:rPr>
            </w:pPr>
          </w:p>
        </w:tc>
      </w:tr>
      <w:tr w:rsidR="00C54F99" w:rsidRPr="00C54F99" w14:paraId="0337D58B" w14:textId="77777777" w:rsidTr="00DB1DA5">
        <w:trPr>
          <w:jc w:val="center"/>
        </w:trPr>
        <w:tc>
          <w:tcPr>
            <w:tcW w:w="560" w:type="dxa"/>
          </w:tcPr>
          <w:p w14:paraId="0F351837"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75</w:t>
            </w:r>
          </w:p>
        </w:tc>
        <w:tc>
          <w:tcPr>
            <w:tcW w:w="2597" w:type="dxa"/>
            <w:vAlign w:val="center"/>
          </w:tcPr>
          <w:p w14:paraId="02EEB73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Обелиск погибшим в Великую Отечественную войну 1941-1945гг.</w:t>
            </w:r>
          </w:p>
        </w:tc>
        <w:tc>
          <w:tcPr>
            <w:tcW w:w="1386" w:type="dxa"/>
            <w:vAlign w:val="center"/>
          </w:tcPr>
          <w:p w14:paraId="1AF8A762" w14:textId="77777777" w:rsidR="00DB1DA5" w:rsidRPr="00C54F99" w:rsidRDefault="00DB1DA5" w:rsidP="00DB1DA5">
            <w:pPr>
              <w:suppressAutoHyphens w:val="0"/>
              <w:ind w:firstLine="0"/>
              <w:jc w:val="left"/>
              <w:rPr>
                <w:sz w:val="24"/>
                <w:szCs w:val="22"/>
                <w:lang w:eastAsia="en-US"/>
              </w:rPr>
            </w:pPr>
          </w:p>
        </w:tc>
        <w:tc>
          <w:tcPr>
            <w:tcW w:w="2667" w:type="dxa"/>
          </w:tcPr>
          <w:p w14:paraId="503A169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Аять</w:t>
            </w:r>
          </w:p>
        </w:tc>
        <w:tc>
          <w:tcPr>
            <w:tcW w:w="2045" w:type="dxa"/>
          </w:tcPr>
          <w:p w14:paraId="5F82AF3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387FE69" w14:textId="77777777" w:rsidR="00DB1DA5" w:rsidRPr="00C54F99" w:rsidRDefault="00DB1DA5" w:rsidP="00DB1DA5">
            <w:pPr>
              <w:suppressAutoHyphens w:val="0"/>
              <w:ind w:firstLine="0"/>
              <w:jc w:val="left"/>
              <w:rPr>
                <w:sz w:val="18"/>
                <w:szCs w:val="18"/>
                <w:lang w:eastAsia="en-US"/>
              </w:rPr>
            </w:pPr>
          </w:p>
        </w:tc>
      </w:tr>
      <w:tr w:rsidR="00C54F99" w:rsidRPr="00C54F99" w14:paraId="70062BF8" w14:textId="77777777" w:rsidTr="00DB1DA5">
        <w:trPr>
          <w:jc w:val="center"/>
        </w:trPr>
        <w:tc>
          <w:tcPr>
            <w:tcW w:w="560" w:type="dxa"/>
          </w:tcPr>
          <w:p w14:paraId="1007EF5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76</w:t>
            </w:r>
          </w:p>
        </w:tc>
        <w:tc>
          <w:tcPr>
            <w:tcW w:w="2597" w:type="dxa"/>
            <w:vAlign w:val="center"/>
          </w:tcPr>
          <w:p w14:paraId="1B75BF24"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неизвестному, погибшему от рук белогвардейцев в 1918 г.</w:t>
            </w:r>
          </w:p>
        </w:tc>
        <w:tc>
          <w:tcPr>
            <w:tcW w:w="1386" w:type="dxa"/>
            <w:vAlign w:val="center"/>
          </w:tcPr>
          <w:p w14:paraId="0F328D17" w14:textId="77777777" w:rsidR="00DB1DA5" w:rsidRPr="00C54F99" w:rsidRDefault="00DB1DA5" w:rsidP="00DB1DA5">
            <w:pPr>
              <w:suppressAutoHyphens w:val="0"/>
              <w:ind w:firstLine="0"/>
              <w:jc w:val="left"/>
              <w:rPr>
                <w:sz w:val="24"/>
                <w:szCs w:val="22"/>
                <w:lang w:eastAsia="en-US"/>
              </w:rPr>
            </w:pPr>
          </w:p>
        </w:tc>
        <w:tc>
          <w:tcPr>
            <w:tcW w:w="2667" w:type="dxa"/>
          </w:tcPr>
          <w:p w14:paraId="215B69FF"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Таватуй</w:t>
            </w:r>
          </w:p>
        </w:tc>
        <w:tc>
          <w:tcPr>
            <w:tcW w:w="2045" w:type="dxa"/>
          </w:tcPr>
          <w:p w14:paraId="4AFE2FC8"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147BE4D3" w14:textId="77777777" w:rsidR="00DB1DA5" w:rsidRPr="00C54F99" w:rsidRDefault="00DB1DA5" w:rsidP="00DB1DA5">
            <w:pPr>
              <w:suppressAutoHyphens w:val="0"/>
              <w:ind w:firstLine="0"/>
              <w:jc w:val="left"/>
              <w:rPr>
                <w:sz w:val="18"/>
                <w:szCs w:val="18"/>
                <w:lang w:eastAsia="en-US"/>
              </w:rPr>
            </w:pPr>
          </w:p>
        </w:tc>
      </w:tr>
      <w:tr w:rsidR="00C54F99" w:rsidRPr="00C54F99" w14:paraId="287C3B94" w14:textId="77777777" w:rsidTr="00DB1DA5">
        <w:trPr>
          <w:jc w:val="center"/>
        </w:trPr>
        <w:tc>
          <w:tcPr>
            <w:tcW w:w="560" w:type="dxa"/>
          </w:tcPr>
          <w:p w14:paraId="37D1C79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77</w:t>
            </w:r>
          </w:p>
        </w:tc>
        <w:tc>
          <w:tcPr>
            <w:tcW w:w="2597" w:type="dxa"/>
            <w:vAlign w:val="center"/>
          </w:tcPr>
          <w:p w14:paraId="05E21D42"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Место захоронения 6 красногвардейцев, расстрелянных колчаковцами</w:t>
            </w:r>
          </w:p>
        </w:tc>
        <w:tc>
          <w:tcPr>
            <w:tcW w:w="1386" w:type="dxa"/>
            <w:vAlign w:val="center"/>
          </w:tcPr>
          <w:p w14:paraId="4E89320F" w14:textId="77777777" w:rsidR="00DB1DA5" w:rsidRPr="00C54F99" w:rsidRDefault="00DB1DA5" w:rsidP="00DB1DA5">
            <w:pPr>
              <w:suppressAutoHyphens w:val="0"/>
              <w:ind w:firstLine="0"/>
              <w:jc w:val="left"/>
              <w:rPr>
                <w:sz w:val="24"/>
                <w:szCs w:val="22"/>
                <w:lang w:eastAsia="en-US"/>
              </w:rPr>
            </w:pPr>
          </w:p>
        </w:tc>
        <w:tc>
          <w:tcPr>
            <w:tcW w:w="2667" w:type="dxa"/>
          </w:tcPr>
          <w:p w14:paraId="0052556D"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В лесу у старой дороги, между п. Таватуй и автодорогой Екатеринбург – Н.Тагил</w:t>
            </w:r>
          </w:p>
        </w:tc>
        <w:tc>
          <w:tcPr>
            <w:tcW w:w="2045" w:type="dxa"/>
          </w:tcPr>
          <w:p w14:paraId="71A3E041"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6DF1D85" w14:textId="77777777" w:rsidR="00DB1DA5" w:rsidRPr="00C54F99" w:rsidRDefault="00DB1DA5" w:rsidP="00DB1DA5">
            <w:pPr>
              <w:suppressAutoHyphens w:val="0"/>
              <w:ind w:firstLine="0"/>
              <w:jc w:val="left"/>
              <w:rPr>
                <w:sz w:val="18"/>
                <w:szCs w:val="18"/>
                <w:lang w:eastAsia="en-US"/>
              </w:rPr>
            </w:pPr>
          </w:p>
        </w:tc>
      </w:tr>
      <w:tr w:rsidR="00C54F99" w:rsidRPr="00C54F99" w14:paraId="138BA3D7" w14:textId="77777777" w:rsidTr="00DB1DA5">
        <w:trPr>
          <w:jc w:val="center"/>
        </w:trPr>
        <w:tc>
          <w:tcPr>
            <w:tcW w:w="560" w:type="dxa"/>
          </w:tcPr>
          <w:p w14:paraId="41066273"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78</w:t>
            </w:r>
          </w:p>
        </w:tc>
        <w:tc>
          <w:tcPr>
            <w:tcW w:w="2597" w:type="dxa"/>
            <w:vAlign w:val="center"/>
          </w:tcPr>
          <w:p w14:paraId="2CFBACC5"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Памятник погибшим в Великую Отечественную войну 1941-1945гг.</w:t>
            </w:r>
          </w:p>
        </w:tc>
        <w:tc>
          <w:tcPr>
            <w:tcW w:w="1386" w:type="dxa"/>
            <w:vAlign w:val="center"/>
          </w:tcPr>
          <w:p w14:paraId="4E1FD6FC" w14:textId="77777777" w:rsidR="00DB1DA5" w:rsidRPr="00C54F99" w:rsidRDefault="00DB1DA5" w:rsidP="00DB1DA5">
            <w:pPr>
              <w:suppressAutoHyphens w:val="0"/>
              <w:ind w:firstLine="0"/>
              <w:jc w:val="left"/>
              <w:rPr>
                <w:sz w:val="24"/>
                <w:szCs w:val="22"/>
                <w:lang w:eastAsia="en-US"/>
              </w:rPr>
            </w:pPr>
          </w:p>
        </w:tc>
        <w:tc>
          <w:tcPr>
            <w:tcW w:w="2667" w:type="dxa"/>
          </w:tcPr>
          <w:p w14:paraId="36875E16"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п. Таватуй</w:t>
            </w:r>
          </w:p>
        </w:tc>
        <w:tc>
          <w:tcPr>
            <w:tcW w:w="2045" w:type="dxa"/>
          </w:tcPr>
          <w:p w14:paraId="023131FC" w14:textId="77777777" w:rsidR="00DB1DA5" w:rsidRPr="00C54F99" w:rsidRDefault="00DB1DA5" w:rsidP="00DB1DA5">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45748AB" w14:textId="77777777" w:rsidR="00DB1DA5" w:rsidRPr="00C54F99" w:rsidRDefault="00DB1DA5" w:rsidP="00DB1DA5">
            <w:pPr>
              <w:suppressAutoHyphens w:val="0"/>
              <w:ind w:firstLine="0"/>
              <w:jc w:val="left"/>
              <w:rPr>
                <w:sz w:val="18"/>
                <w:szCs w:val="18"/>
                <w:lang w:eastAsia="en-US"/>
              </w:rPr>
            </w:pPr>
          </w:p>
        </w:tc>
      </w:tr>
      <w:tr w:rsidR="00C54F99" w:rsidRPr="00C54F99" w14:paraId="31E62496" w14:textId="77777777" w:rsidTr="00DB1DA5">
        <w:trPr>
          <w:jc w:val="center"/>
        </w:trPr>
        <w:tc>
          <w:tcPr>
            <w:tcW w:w="10558" w:type="dxa"/>
            <w:gridSpan w:val="6"/>
          </w:tcPr>
          <w:p w14:paraId="6F191FCE" w14:textId="77777777" w:rsidR="00DB1DA5" w:rsidRPr="00C54F99" w:rsidRDefault="00DB1DA5" w:rsidP="00DB1DA5">
            <w:pPr>
              <w:suppressAutoHyphens w:val="0"/>
              <w:ind w:firstLine="0"/>
              <w:jc w:val="center"/>
              <w:rPr>
                <w:b/>
                <w:sz w:val="24"/>
                <w:szCs w:val="18"/>
                <w:lang w:eastAsia="en-US"/>
              </w:rPr>
            </w:pPr>
            <w:r w:rsidRPr="00C54F99">
              <w:rPr>
                <w:b/>
                <w:sz w:val="24"/>
                <w:szCs w:val="18"/>
                <w:lang w:eastAsia="en-US"/>
              </w:rPr>
              <w:t>Объекты археологического наследия</w:t>
            </w:r>
          </w:p>
        </w:tc>
      </w:tr>
      <w:tr w:rsidR="00C54F99" w:rsidRPr="00C54F99" w14:paraId="6508998C" w14:textId="77777777" w:rsidTr="00DB1DA5">
        <w:trPr>
          <w:jc w:val="center"/>
        </w:trPr>
        <w:tc>
          <w:tcPr>
            <w:tcW w:w="560" w:type="dxa"/>
          </w:tcPr>
          <w:p w14:paraId="651666FB" w14:textId="77777777" w:rsidR="00DB1DA5" w:rsidRPr="00C54F99" w:rsidRDefault="00DB1DA5" w:rsidP="00DB1DA5">
            <w:pPr>
              <w:suppressAutoHyphens w:val="0"/>
              <w:ind w:firstLine="0"/>
              <w:jc w:val="left"/>
              <w:rPr>
                <w:sz w:val="24"/>
                <w:szCs w:val="22"/>
              </w:rPr>
            </w:pPr>
            <w:r w:rsidRPr="00C54F99">
              <w:rPr>
                <w:sz w:val="24"/>
                <w:szCs w:val="22"/>
              </w:rPr>
              <w:t>1</w:t>
            </w:r>
          </w:p>
        </w:tc>
        <w:tc>
          <w:tcPr>
            <w:tcW w:w="2597" w:type="dxa"/>
          </w:tcPr>
          <w:p w14:paraId="277998E1" w14:textId="77777777" w:rsidR="00DB1DA5" w:rsidRPr="00C54F99" w:rsidRDefault="00DB1DA5" w:rsidP="00DB1DA5">
            <w:pPr>
              <w:suppressAutoHyphens w:val="0"/>
              <w:ind w:firstLine="0"/>
              <w:jc w:val="left"/>
              <w:rPr>
                <w:sz w:val="24"/>
                <w:szCs w:val="22"/>
              </w:rPr>
            </w:pPr>
            <w:r w:rsidRPr="00C54F99">
              <w:rPr>
                <w:sz w:val="24"/>
                <w:szCs w:val="22"/>
              </w:rPr>
              <w:t>Грунтовый могильник Аятский</w:t>
            </w:r>
          </w:p>
        </w:tc>
        <w:tc>
          <w:tcPr>
            <w:tcW w:w="1386" w:type="dxa"/>
          </w:tcPr>
          <w:p w14:paraId="7EEAC694" w14:textId="77777777" w:rsidR="00DB1DA5" w:rsidRPr="00C54F99" w:rsidRDefault="00DB1DA5" w:rsidP="00DB1DA5">
            <w:pPr>
              <w:suppressAutoHyphens w:val="0"/>
              <w:ind w:firstLine="0"/>
              <w:jc w:val="left"/>
              <w:rPr>
                <w:sz w:val="24"/>
                <w:szCs w:val="22"/>
              </w:rPr>
            </w:pPr>
            <w:r w:rsidRPr="00C54F99">
              <w:rPr>
                <w:sz w:val="24"/>
                <w:szCs w:val="22"/>
              </w:rPr>
              <w:t>Энеолит Поздний железный век</w:t>
            </w:r>
          </w:p>
        </w:tc>
        <w:tc>
          <w:tcPr>
            <w:tcW w:w="2667" w:type="dxa"/>
          </w:tcPr>
          <w:p w14:paraId="0FD1099D" w14:textId="77777777" w:rsidR="00DB1DA5" w:rsidRPr="00C54F99" w:rsidRDefault="00DB1DA5" w:rsidP="00DB1DA5">
            <w:pPr>
              <w:suppressAutoHyphens w:val="0"/>
              <w:ind w:firstLine="0"/>
              <w:jc w:val="left"/>
              <w:rPr>
                <w:sz w:val="24"/>
                <w:szCs w:val="22"/>
              </w:rPr>
            </w:pPr>
            <w:r w:rsidRPr="00C54F99">
              <w:rPr>
                <w:sz w:val="24"/>
                <w:szCs w:val="22"/>
              </w:rPr>
              <w:t>В 2 км к югу от с. Шайдуриха, правый берег р. Аять (у ее истока).</w:t>
            </w:r>
          </w:p>
        </w:tc>
        <w:tc>
          <w:tcPr>
            <w:tcW w:w="2045" w:type="dxa"/>
          </w:tcPr>
          <w:p w14:paraId="616A8A9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F54031F" w14:textId="77777777" w:rsidR="00DB1DA5" w:rsidRPr="00C54F99" w:rsidRDefault="00DB1DA5" w:rsidP="00DB1DA5">
            <w:pPr>
              <w:suppressAutoHyphens w:val="0"/>
              <w:ind w:firstLine="0"/>
              <w:jc w:val="left"/>
              <w:rPr>
                <w:sz w:val="18"/>
                <w:szCs w:val="18"/>
                <w:lang w:eastAsia="en-US"/>
              </w:rPr>
            </w:pPr>
          </w:p>
        </w:tc>
      </w:tr>
      <w:tr w:rsidR="00C54F99" w:rsidRPr="00C54F99" w14:paraId="1CFCC9AD" w14:textId="77777777" w:rsidTr="00DB1DA5">
        <w:trPr>
          <w:jc w:val="center"/>
        </w:trPr>
        <w:tc>
          <w:tcPr>
            <w:tcW w:w="560" w:type="dxa"/>
          </w:tcPr>
          <w:p w14:paraId="15F76F2C" w14:textId="77777777" w:rsidR="00DB1DA5" w:rsidRPr="00C54F99" w:rsidRDefault="00DB1DA5" w:rsidP="00DB1DA5">
            <w:pPr>
              <w:suppressAutoHyphens w:val="0"/>
              <w:ind w:firstLine="0"/>
              <w:jc w:val="left"/>
              <w:rPr>
                <w:sz w:val="24"/>
                <w:szCs w:val="22"/>
              </w:rPr>
            </w:pPr>
            <w:r w:rsidRPr="00C54F99">
              <w:rPr>
                <w:sz w:val="24"/>
                <w:szCs w:val="22"/>
              </w:rPr>
              <w:t>2</w:t>
            </w:r>
          </w:p>
        </w:tc>
        <w:tc>
          <w:tcPr>
            <w:tcW w:w="2597" w:type="dxa"/>
          </w:tcPr>
          <w:p w14:paraId="5070A042" w14:textId="77777777" w:rsidR="00DB1DA5" w:rsidRPr="00C54F99" w:rsidRDefault="00DB1DA5" w:rsidP="00DB1DA5">
            <w:pPr>
              <w:suppressAutoHyphens w:val="0"/>
              <w:ind w:firstLine="0"/>
              <w:jc w:val="left"/>
              <w:rPr>
                <w:sz w:val="24"/>
                <w:szCs w:val="22"/>
              </w:rPr>
            </w:pPr>
            <w:r w:rsidRPr="00C54F99">
              <w:rPr>
                <w:sz w:val="24"/>
                <w:szCs w:val="22"/>
              </w:rPr>
              <w:t>Поселение Аятское I</w:t>
            </w:r>
          </w:p>
        </w:tc>
        <w:tc>
          <w:tcPr>
            <w:tcW w:w="1386" w:type="dxa"/>
          </w:tcPr>
          <w:p w14:paraId="0BC0E370" w14:textId="77777777" w:rsidR="00DB1DA5" w:rsidRPr="00C54F99" w:rsidRDefault="00DB1DA5" w:rsidP="00DB1DA5">
            <w:pPr>
              <w:suppressAutoHyphens w:val="0"/>
              <w:ind w:firstLine="0"/>
              <w:jc w:val="left"/>
              <w:rPr>
                <w:sz w:val="24"/>
                <w:szCs w:val="22"/>
              </w:rPr>
            </w:pPr>
            <w:r w:rsidRPr="00C54F99">
              <w:rPr>
                <w:sz w:val="24"/>
                <w:szCs w:val="22"/>
              </w:rPr>
              <w:t>Неолит Ранний железный век</w:t>
            </w:r>
          </w:p>
          <w:p w14:paraId="01E202E7" w14:textId="77777777" w:rsidR="00DB1DA5" w:rsidRPr="00C54F99" w:rsidRDefault="00DB1DA5" w:rsidP="00DB1DA5">
            <w:pPr>
              <w:suppressAutoHyphens w:val="0"/>
              <w:ind w:firstLine="0"/>
              <w:jc w:val="left"/>
              <w:rPr>
                <w:sz w:val="24"/>
                <w:szCs w:val="22"/>
              </w:rPr>
            </w:pPr>
            <w:r w:rsidRPr="00C54F99">
              <w:rPr>
                <w:sz w:val="24"/>
                <w:szCs w:val="22"/>
              </w:rPr>
              <w:t>Энеолит</w:t>
            </w:r>
          </w:p>
        </w:tc>
        <w:tc>
          <w:tcPr>
            <w:tcW w:w="2667" w:type="dxa"/>
          </w:tcPr>
          <w:p w14:paraId="569608C5" w14:textId="77777777" w:rsidR="00DB1DA5" w:rsidRPr="00C54F99" w:rsidRDefault="00DB1DA5" w:rsidP="00DB1DA5">
            <w:pPr>
              <w:suppressAutoHyphens w:val="0"/>
              <w:ind w:firstLine="0"/>
              <w:jc w:val="left"/>
              <w:rPr>
                <w:sz w:val="24"/>
                <w:szCs w:val="22"/>
              </w:rPr>
            </w:pPr>
            <w:r w:rsidRPr="00C54F99">
              <w:rPr>
                <w:sz w:val="24"/>
                <w:szCs w:val="22"/>
              </w:rPr>
              <w:t>В 2,5 км к ЮЮВ от с. Шайдуриха, правый берег р. Аять, расположен у истока р. Аять из Аятского озера.</w:t>
            </w:r>
          </w:p>
        </w:tc>
        <w:tc>
          <w:tcPr>
            <w:tcW w:w="2045" w:type="dxa"/>
          </w:tcPr>
          <w:p w14:paraId="54DB57E4" w14:textId="77777777" w:rsidR="00DB1DA5" w:rsidRPr="00C54F99" w:rsidRDefault="00DB1DA5" w:rsidP="00DB1DA5">
            <w:pPr>
              <w:suppressAutoHyphens w:val="0"/>
              <w:ind w:firstLine="0"/>
              <w:jc w:val="left"/>
              <w:rPr>
                <w:sz w:val="24"/>
                <w:szCs w:val="22"/>
              </w:rPr>
            </w:pPr>
            <w:r w:rsidRPr="00C54F99">
              <w:rPr>
                <w:sz w:val="24"/>
                <w:szCs w:val="22"/>
              </w:rPr>
              <w:t>Решение исполнительного комитета Свердловского областного Совета народных депутатов №454 от 04.12.1986 г.</w:t>
            </w:r>
          </w:p>
          <w:p w14:paraId="7DC7AD00" w14:textId="77777777" w:rsidR="00DB1DA5" w:rsidRPr="00C54F99" w:rsidRDefault="00DB1DA5" w:rsidP="00DB1DA5">
            <w:pPr>
              <w:suppressAutoHyphens w:val="0"/>
              <w:ind w:firstLine="0"/>
              <w:jc w:val="left"/>
              <w:rPr>
                <w:sz w:val="24"/>
                <w:szCs w:val="22"/>
              </w:rPr>
            </w:pPr>
            <w:r w:rsidRPr="00C54F99">
              <w:rPr>
                <w:sz w:val="24"/>
                <w:szCs w:val="22"/>
              </w:rPr>
              <w:t>Объект культурного наследия федерального значения (ст.4 закона № 73-ФЗ от 25.06.2002)</w:t>
            </w:r>
          </w:p>
        </w:tc>
        <w:tc>
          <w:tcPr>
            <w:tcW w:w="1303" w:type="dxa"/>
            <w:vAlign w:val="center"/>
          </w:tcPr>
          <w:p w14:paraId="7044DDC5" w14:textId="77777777" w:rsidR="00DB1DA5" w:rsidRPr="00C54F99" w:rsidRDefault="00DB1DA5" w:rsidP="00DB1DA5">
            <w:pPr>
              <w:suppressAutoHyphens w:val="0"/>
              <w:ind w:firstLine="0"/>
              <w:jc w:val="left"/>
              <w:rPr>
                <w:sz w:val="18"/>
                <w:szCs w:val="18"/>
                <w:lang w:eastAsia="en-US"/>
              </w:rPr>
            </w:pPr>
          </w:p>
        </w:tc>
      </w:tr>
      <w:tr w:rsidR="00C54F99" w:rsidRPr="00C54F99" w14:paraId="38E99FD2" w14:textId="77777777" w:rsidTr="00DB1DA5">
        <w:trPr>
          <w:jc w:val="center"/>
        </w:trPr>
        <w:tc>
          <w:tcPr>
            <w:tcW w:w="560" w:type="dxa"/>
          </w:tcPr>
          <w:p w14:paraId="28D1B61C" w14:textId="77777777" w:rsidR="00DB1DA5" w:rsidRPr="00C54F99" w:rsidRDefault="00DB1DA5" w:rsidP="00DB1DA5">
            <w:pPr>
              <w:suppressAutoHyphens w:val="0"/>
              <w:ind w:firstLine="0"/>
              <w:jc w:val="left"/>
              <w:rPr>
                <w:sz w:val="24"/>
                <w:szCs w:val="22"/>
              </w:rPr>
            </w:pPr>
            <w:r w:rsidRPr="00C54F99">
              <w:rPr>
                <w:sz w:val="24"/>
                <w:szCs w:val="22"/>
              </w:rPr>
              <w:t>3</w:t>
            </w:r>
          </w:p>
        </w:tc>
        <w:tc>
          <w:tcPr>
            <w:tcW w:w="2597" w:type="dxa"/>
          </w:tcPr>
          <w:p w14:paraId="104415DC" w14:textId="77777777" w:rsidR="00DB1DA5" w:rsidRPr="00C54F99" w:rsidRDefault="00DB1DA5" w:rsidP="00DB1DA5">
            <w:pPr>
              <w:suppressAutoHyphens w:val="0"/>
              <w:ind w:firstLine="0"/>
              <w:jc w:val="left"/>
              <w:rPr>
                <w:sz w:val="24"/>
                <w:szCs w:val="22"/>
              </w:rPr>
            </w:pPr>
            <w:r w:rsidRPr="00C54F99">
              <w:rPr>
                <w:sz w:val="24"/>
                <w:szCs w:val="22"/>
              </w:rPr>
              <w:t>Стоянка Белоусово I</w:t>
            </w:r>
          </w:p>
        </w:tc>
        <w:tc>
          <w:tcPr>
            <w:tcW w:w="1386" w:type="dxa"/>
          </w:tcPr>
          <w:p w14:paraId="1F07498D"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59D7BA3" w14:textId="77777777" w:rsidR="00DB1DA5" w:rsidRPr="00C54F99" w:rsidRDefault="00DB1DA5" w:rsidP="00DB1DA5">
            <w:pPr>
              <w:suppressAutoHyphens w:val="0"/>
              <w:ind w:firstLine="0"/>
              <w:jc w:val="left"/>
              <w:rPr>
                <w:sz w:val="24"/>
                <w:szCs w:val="22"/>
              </w:rPr>
            </w:pPr>
            <w:r w:rsidRPr="00C54F99">
              <w:rPr>
                <w:sz w:val="24"/>
                <w:szCs w:val="22"/>
              </w:rPr>
              <w:t xml:space="preserve">7,5 км к востоку от г.Новоуральск, </w:t>
            </w:r>
            <w:r w:rsidRPr="00C54F99">
              <w:rPr>
                <w:sz w:val="24"/>
                <w:szCs w:val="22"/>
              </w:rPr>
              <w:lastRenderedPageBreak/>
              <w:t>восточный берег оз.Белоусово. 0,8км к западу от тракта Свердловск-Н.Тагил.</w:t>
            </w:r>
          </w:p>
        </w:tc>
        <w:tc>
          <w:tcPr>
            <w:tcW w:w="2045" w:type="dxa"/>
          </w:tcPr>
          <w:p w14:paraId="359D1F1E" w14:textId="77777777" w:rsidR="00DB1DA5" w:rsidRPr="00C54F99" w:rsidRDefault="00DB1DA5" w:rsidP="00DB1DA5">
            <w:pPr>
              <w:suppressAutoHyphens w:val="0"/>
              <w:ind w:firstLine="0"/>
              <w:jc w:val="left"/>
              <w:rPr>
                <w:sz w:val="24"/>
                <w:szCs w:val="22"/>
              </w:rPr>
            </w:pPr>
            <w:r w:rsidRPr="00C54F99">
              <w:rPr>
                <w:sz w:val="24"/>
                <w:szCs w:val="22"/>
              </w:rPr>
              <w:lastRenderedPageBreak/>
              <w:t xml:space="preserve">Выявленный объект </w:t>
            </w:r>
            <w:r w:rsidRPr="00C54F99">
              <w:rPr>
                <w:sz w:val="24"/>
                <w:szCs w:val="22"/>
              </w:rPr>
              <w:lastRenderedPageBreak/>
              <w:t>культурного наследия</w:t>
            </w:r>
          </w:p>
        </w:tc>
        <w:tc>
          <w:tcPr>
            <w:tcW w:w="1303" w:type="dxa"/>
            <w:vAlign w:val="center"/>
          </w:tcPr>
          <w:p w14:paraId="67BF81F6" w14:textId="77777777" w:rsidR="00DB1DA5" w:rsidRPr="00C54F99" w:rsidRDefault="00DB1DA5" w:rsidP="00DB1DA5">
            <w:pPr>
              <w:suppressAutoHyphens w:val="0"/>
              <w:ind w:firstLine="0"/>
              <w:jc w:val="left"/>
              <w:rPr>
                <w:sz w:val="18"/>
                <w:szCs w:val="18"/>
                <w:lang w:eastAsia="en-US"/>
              </w:rPr>
            </w:pPr>
          </w:p>
        </w:tc>
      </w:tr>
      <w:tr w:rsidR="00C54F99" w:rsidRPr="00C54F99" w14:paraId="23D363D6" w14:textId="77777777" w:rsidTr="00DB1DA5">
        <w:trPr>
          <w:jc w:val="center"/>
        </w:trPr>
        <w:tc>
          <w:tcPr>
            <w:tcW w:w="560" w:type="dxa"/>
          </w:tcPr>
          <w:p w14:paraId="75A512E1" w14:textId="77777777" w:rsidR="00DB1DA5" w:rsidRPr="00C54F99" w:rsidRDefault="00DB1DA5" w:rsidP="00DB1DA5">
            <w:pPr>
              <w:suppressAutoHyphens w:val="0"/>
              <w:ind w:firstLine="0"/>
              <w:jc w:val="left"/>
              <w:rPr>
                <w:sz w:val="24"/>
                <w:szCs w:val="22"/>
              </w:rPr>
            </w:pPr>
            <w:r w:rsidRPr="00C54F99">
              <w:rPr>
                <w:sz w:val="24"/>
                <w:szCs w:val="22"/>
              </w:rPr>
              <w:t>4</w:t>
            </w:r>
          </w:p>
        </w:tc>
        <w:tc>
          <w:tcPr>
            <w:tcW w:w="2597" w:type="dxa"/>
          </w:tcPr>
          <w:p w14:paraId="58D2288A" w14:textId="77777777" w:rsidR="00DB1DA5" w:rsidRPr="00C54F99" w:rsidRDefault="00DB1DA5" w:rsidP="00DB1DA5">
            <w:pPr>
              <w:suppressAutoHyphens w:val="0"/>
              <w:ind w:firstLine="0"/>
              <w:jc w:val="left"/>
              <w:rPr>
                <w:sz w:val="24"/>
                <w:szCs w:val="22"/>
              </w:rPr>
            </w:pPr>
            <w:r w:rsidRPr="00C54F99">
              <w:rPr>
                <w:sz w:val="24"/>
                <w:szCs w:val="22"/>
              </w:rPr>
              <w:t>Местонахождение Березовый остров I</w:t>
            </w:r>
          </w:p>
        </w:tc>
        <w:tc>
          <w:tcPr>
            <w:tcW w:w="1386" w:type="dxa"/>
          </w:tcPr>
          <w:p w14:paraId="116A1811"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E2A072A" w14:textId="77777777" w:rsidR="00DB1DA5" w:rsidRPr="00C54F99" w:rsidRDefault="00DB1DA5" w:rsidP="00DB1DA5">
            <w:pPr>
              <w:suppressAutoHyphens w:val="0"/>
              <w:ind w:firstLine="0"/>
              <w:jc w:val="left"/>
              <w:rPr>
                <w:sz w:val="24"/>
                <w:szCs w:val="22"/>
              </w:rPr>
            </w:pPr>
            <w:r w:rsidRPr="00C54F99">
              <w:rPr>
                <w:sz w:val="24"/>
                <w:szCs w:val="22"/>
              </w:rPr>
              <w:t>В 10,5 км к ЮЗ от с. Шайдуриха; южная оконечность о-ва Березовый о. Аятского. Западный берег озера.</w:t>
            </w:r>
          </w:p>
        </w:tc>
        <w:tc>
          <w:tcPr>
            <w:tcW w:w="2045" w:type="dxa"/>
          </w:tcPr>
          <w:p w14:paraId="1D61989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426E95D" w14:textId="77777777" w:rsidR="00DB1DA5" w:rsidRPr="00C54F99" w:rsidRDefault="00DB1DA5" w:rsidP="00DB1DA5">
            <w:pPr>
              <w:suppressAutoHyphens w:val="0"/>
              <w:ind w:firstLine="0"/>
              <w:jc w:val="left"/>
              <w:rPr>
                <w:sz w:val="18"/>
                <w:szCs w:val="18"/>
                <w:lang w:eastAsia="en-US"/>
              </w:rPr>
            </w:pPr>
          </w:p>
        </w:tc>
      </w:tr>
      <w:tr w:rsidR="00C54F99" w:rsidRPr="00C54F99" w14:paraId="473B32F9" w14:textId="77777777" w:rsidTr="00DB1DA5">
        <w:trPr>
          <w:jc w:val="center"/>
        </w:trPr>
        <w:tc>
          <w:tcPr>
            <w:tcW w:w="560" w:type="dxa"/>
          </w:tcPr>
          <w:p w14:paraId="7FA9D46B" w14:textId="77777777" w:rsidR="00DB1DA5" w:rsidRPr="00C54F99" w:rsidRDefault="00DB1DA5" w:rsidP="00DB1DA5">
            <w:pPr>
              <w:suppressAutoHyphens w:val="0"/>
              <w:ind w:firstLine="0"/>
              <w:jc w:val="left"/>
              <w:rPr>
                <w:sz w:val="24"/>
                <w:szCs w:val="22"/>
              </w:rPr>
            </w:pPr>
            <w:r w:rsidRPr="00C54F99">
              <w:rPr>
                <w:sz w:val="24"/>
                <w:szCs w:val="22"/>
              </w:rPr>
              <w:t>5</w:t>
            </w:r>
          </w:p>
        </w:tc>
        <w:tc>
          <w:tcPr>
            <w:tcW w:w="2597" w:type="dxa"/>
          </w:tcPr>
          <w:p w14:paraId="3146F83F" w14:textId="77777777" w:rsidR="00DB1DA5" w:rsidRPr="00C54F99" w:rsidRDefault="00DB1DA5" w:rsidP="00DB1DA5">
            <w:pPr>
              <w:suppressAutoHyphens w:val="0"/>
              <w:ind w:firstLine="0"/>
              <w:jc w:val="left"/>
              <w:rPr>
                <w:sz w:val="24"/>
                <w:szCs w:val="22"/>
              </w:rPr>
            </w:pPr>
            <w:r w:rsidRPr="00C54F99">
              <w:rPr>
                <w:sz w:val="24"/>
                <w:szCs w:val="22"/>
              </w:rPr>
              <w:t>Стоянка Быньговская I</w:t>
            </w:r>
          </w:p>
        </w:tc>
        <w:tc>
          <w:tcPr>
            <w:tcW w:w="1386" w:type="dxa"/>
          </w:tcPr>
          <w:p w14:paraId="0AAE479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5AFDBA0F" w14:textId="77777777" w:rsidR="00DB1DA5" w:rsidRPr="00C54F99" w:rsidRDefault="00DB1DA5" w:rsidP="00DB1DA5">
            <w:pPr>
              <w:suppressAutoHyphens w:val="0"/>
              <w:ind w:firstLine="0"/>
              <w:jc w:val="left"/>
              <w:rPr>
                <w:sz w:val="24"/>
                <w:szCs w:val="22"/>
              </w:rPr>
            </w:pPr>
            <w:r w:rsidRPr="00C54F99">
              <w:rPr>
                <w:sz w:val="24"/>
                <w:szCs w:val="22"/>
              </w:rPr>
              <w:t>В 4 км к юго-востоку от пос. Быньговский, в 0,8 км к западу от а/д Екатеринбург - Н.Тагил (автомобильного моста через р. Малая (Ближняя) Быньга), на правом берегу р. Малая (Ближняя) Быньга.</w:t>
            </w:r>
          </w:p>
        </w:tc>
        <w:tc>
          <w:tcPr>
            <w:tcW w:w="2045" w:type="dxa"/>
          </w:tcPr>
          <w:p w14:paraId="52D7A67E"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361B0FD5" w14:textId="77777777" w:rsidR="00DB1DA5" w:rsidRPr="00C54F99" w:rsidRDefault="00DB1DA5" w:rsidP="00DB1DA5">
            <w:pPr>
              <w:suppressAutoHyphens w:val="0"/>
              <w:ind w:firstLine="0"/>
              <w:jc w:val="left"/>
              <w:rPr>
                <w:sz w:val="18"/>
                <w:szCs w:val="18"/>
                <w:lang w:eastAsia="en-US"/>
              </w:rPr>
            </w:pPr>
          </w:p>
        </w:tc>
      </w:tr>
      <w:tr w:rsidR="00C54F99" w:rsidRPr="00C54F99" w14:paraId="05DBC976" w14:textId="77777777" w:rsidTr="00DB1DA5">
        <w:trPr>
          <w:jc w:val="center"/>
        </w:trPr>
        <w:tc>
          <w:tcPr>
            <w:tcW w:w="560" w:type="dxa"/>
          </w:tcPr>
          <w:p w14:paraId="451F5712" w14:textId="77777777" w:rsidR="00DB1DA5" w:rsidRPr="00C54F99" w:rsidRDefault="00DB1DA5" w:rsidP="00DB1DA5">
            <w:pPr>
              <w:suppressAutoHyphens w:val="0"/>
              <w:ind w:firstLine="0"/>
              <w:jc w:val="left"/>
              <w:rPr>
                <w:sz w:val="24"/>
                <w:szCs w:val="22"/>
              </w:rPr>
            </w:pPr>
            <w:r w:rsidRPr="00C54F99">
              <w:rPr>
                <w:sz w:val="24"/>
                <w:szCs w:val="22"/>
              </w:rPr>
              <w:t>6</w:t>
            </w:r>
          </w:p>
        </w:tc>
        <w:tc>
          <w:tcPr>
            <w:tcW w:w="2597" w:type="dxa"/>
          </w:tcPr>
          <w:p w14:paraId="5E5C147F" w14:textId="77777777" w:rsidR="00DB1DA5" w:rsidRPr="00C54F99" w:rsidRDefault="00DB1DA5" w:rsidP="00DB1DA5">
            <w:pPr>
              <w:suppressAutoHyphens w:val="0"/>
              <w:ind w:firstLine="0"/>
              <w:jc w:val="left"/>
              <w:rPr>
                <w:sz w:val="24"/>
                <w:szCs w:val="22"/>
              </w:rPr>
            </w:pPr>
            <w:r w:rsidRPr="00C54F99">
              <w:rPr>
                <w:sz w:val="24"/>
                <w:szCs w:val="22"/>
              </w:rPr>
              <w:t>Местонахождение Казенный остров</w:t>
            </w:r>
          </w:p>
        </w:tc>
        <w:tc>
          <w:tcPr>
            <w:tcW w:w="1386" w:type="dxa"/>
          </w:tcPr>
          <w:p w14:paraId="0D8B2681"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E50D897" w14:textId="77777777" w:rsidR="00DB1DA5" w:rsidRPr="00C54F99" w:rsidRDefault="00DB1DA5" w:rsidP="00DB1DA5">
            <w:pPr>
              <w:suppressAutoHyphens w:val="0"/>
              <w:ind w:firstLine="0"/>
              <w:jc w:val="left"/>
              <w:rPr>
                <w:sz w:val="24"/>
                <w:szCs w:val="22"/>
              </w:rPr>
            </w:pPr>
            <w:r w:rsidRPr="00C54F99">
              <w:rPr>
                <w:sz w:val="24"/>
                <w:szCs w:val="22"/>
              </w:rPr>
              <w:t>В 9 км к ЮЗ от с. Шайдуриха, на о-ве Казенный Аятского озера. Названный остров самый маленький среди островов западного берега Аятского озера</w:t>
            </w:r>
          </w:p>
        </w:tc>
        <w:tc>
          <w:tcPr>
            <w:tcW w:w="2045" w:type="dxa"/>
          </w:tcPr>
          <w:p w14:paraId="6E91D56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BB47AE6" w14:textId="77777777" w:rsidR="00DB1DA5" w:rsidRPr="00C54F99" w:rsidRDefault="00DB1DA5" w:rsidP="00DB1DA5">
            <w:pPr>
              <w:suppressAutoHyphens w:val="0"/>
              <w:ind w:firstLine="0"/>
              <w:jc w:val="left"/>
              <w:rPr>
                <w:sz w:val="18"/>
                <w:szCs w:val="18"/>
                <w:lang w:eastAsia="en-US"/>
              </w:rPr>
            </w:pPr>
          </w:p>
        </w:tc>
      </w:tr>
      <w:tr w:rsidR="00C54F99" w:rsidRPr="00C54F99" w14:paraId="6A10A4EE" w14:textId="77777777" w:rsidTr="00DB1DA5">
        <w:trPr>
          <w:jc w:val="center"/>
        </w:trPr>
        <w:tc>
          <w:tcPr>
            <w:tcW w:w="560" w:type="dxa"/>
          </w:tcPr>
          <w:p w14:paraId="5BCC69BD" w14:textId="77777777" w:rsidR="00DB1DA5" w:rsidRPr="00C54F99" w:rsidRDefault="00DB1DA5" w:rsidP="00DB1DA5">
            <w:pPr>
              <w:suppressAutoHyphens w:val="0"/>
              <w:ind w:firstLine="0"/>
              <w:jc w:val="left"/>
              <w:rPr>
                <w:sz w:val="24"/>
                <w:szCs w:val="22"/>
              </w:rPr>
            </w:pPr>
            <w:r w:rsidRPr="00C54F99">
              <w:rPr>
                <w:sz w:val="24"/>
                <w:szCs w:val="22"/>
              </w:rPr>
              <w:t>7</w:t>
            </w:r>
          </w:p>
        </w:tc>
        <w:tc>
          <w:tcPr>
            <w:tcW w:w="2597" w:type="dxa"/>
          </w:tcPr>
          <w:p w14:paraId="4C016880" w14:textId="77777777" w:rsidR="00DB1DA5" w:rsidRPr="00C54F99" w:rsidRDefault="00DB1DA5" w:rsidP="00DB1DA5">
            <w:pPr>
              <w:suppressAutoHyphens w:val="0"/>
              <w:ind w:firstLine="0"/>
              <w:jc w:val="left"/>
              <w:rPr>
                <w:sz w:val="24"/>
                <w:szCs w:val="22"/>
              </w:rPr>
            </w:pPr>
            <w:r w:rsidRPr="00C54F99">
              <w:rPr>
                <w:sz w:val="24"/>
                <w:szCs w:val="22"/>
              </w:rPr>
              <w:t>Поселение Красный остров I</w:t>
            </w:r>
          </w:p>
        </w:tc>
        <w:tc>
          <w:tcPr>
            <w:tcW w:w="1386" w:type="dxa"/>
          </w:tcPr>
          <w:p w14:paraId="6D12E577" w14:textId="77777777" w:rsidR="00DB1DA5" w:rsidRPr="00C54F99" w:rsidRDefault="00DB1DA5" w:rsidP="00DB1DA5">
            <w:pPr>
              <w:suppressAutoHyphens w:val="0"/>
              <w:ind w:firstLine="0"/>
              <w:jc w:val="left"/>
              <w:rPr>
                <w:sz w:val="24"/>
                <w:szCs w:val="22"/>
              </w:rPr>
            </w:pPr>
            <w:r w:rsidRPr="00C54F99">
              <w:rPr>
                <w:sz w:val="24"/>
                <w:szCs w:val="22"/>
              </w:rPr>
              <w:t>Неолит Энеолит</w:t>
            </w:r>
          </w:p>
        </w:tc>
        <w:tc>
          <w:tcPr>
            <w:tcW w:w="2667" w:type="dxa"/>
          </w:tcPr>
          <w:p w14:paraId="08FA06D0" w14:textId="77777777" w:rsidR="00DB1DA5" w:rsidRPr="00C54F99" w:rsidRDefault="00DB1DA5" w:rsidP="00DB1DA5">
            <w:pPr>
              <w:suppressAutoHyphens w:val="0"/>
              <w:ind w:firstLine="0"/>
              <w:jc w:val="left"/>
              <w:rPr>
                <w:sz w:val="24"/>
                <w:szCs w:val="22"/>
              </w:rPr>
            </w:pPr>
            <w:r w:rsidRPr="00C54F99">
              <w:rPr>
                <w:sz w:val="24"/>
                <w:szCs w:val="22"/>
              </w:rPr>
              <w:t>В 8,5 км к ЮЮЗ от с. Шайдуриха, западная оконечность о-ва Красный.</w:t>
            </w:r>
          </w:p>
        </w:tc>
        <w:tc>
          <w:tcPr>
            <w:tcW w:w="2045" w:type="dxa"/>
          </w:tcPr>
          <w:p w14:paraId="7AE4015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8149E7B" w14:textId="77777777" w:rsidR="00DB1DA5" w:rsidRPr="00C54F99" w:rsidRDefault="00DB1DA5" w:rsidP="00DB1DA5">
            <w:pPr>
              <w:suppressAutoHyphens w:val="0"/>
              <w:ind w:firstLine="0"/>
              <w:jc w:val="left"/>
              <w:rPr>
                <w:sz w:val="18"/>
                <w:szCs w:val="18"/>
                <w:lang w:eastAsia="en-US"/>
              </w:rPr>
            </w:pPr>
          </w:p>
        </w:tc>
      </w:tr>
      <w:tr w:rsidR="00C54F99" w:rsidRPr="00C54F99" w14:paraId="5299CC21" w14:textId="77777777" w:rsidTr="00DB1DA5">
        <w:trPr>
          <w:jc w:val="center"/>
        </w:trPr>
        <w:tc>
          <w:tcPr>
            <w:tcW w:w="560" w:type="dxa"/>
          </w:tcPr>
          <w:p w14:paraId="1B942CE8" w14:textId="77777777" w:rsidR="00DB1DA5" w:rsidRPr="00C54F99" w:rsidRDefault="00DB1DA5" w:rsidP="00DB1DA5">
            <w:pPr>
              <w:suppressAutoHyphens w:val="0"/>
              <w:ind w:firstLine="0"/>
              <w:jc w:val="left"/>
              <w:rPr>
                <w:sz w:val="24"/>
                <w:szCs w:val="22"/>
              </w:rPr>
            </w:pPr>
            <w:r w:rsidRPr="00C54F99">
              <w:rPr>
                <w:sz w:val="24"/>
                <w:szCs w:val="22"/>
              </w:rPr>
              <w:t>8</w:t>
            </w:r>
          </w:p>
        </w:tc>
        <w:tc>
          <w:tcPr>
            <w:tcW w:w="2597" w:type="dxa"/>
          </w:tcPr>
          <w:p w14:paraId="1E8B9015" w14:textId="77777777" w:rsidR="00DB1DA5" w:rsidRPr="00C54F99" w:rsidRDefault="00DB1DA5" w:rsidP="00DB1DA5">
            <w:pPr>
              <w:suppressAutoHyphens w:val="0"/>
              <w:ind w:firstLine="0"/>
              <w:jc w:val="left"/>
              <w:rPr>
                <w:sz w:val="24"/>
                <w:szCs w:val="22"/>
              </w:rPr>
            </w:pPr>
            <w:r w:rsidRPr="00C54F99">
              <w:rPr>
                <w:sz w:val="24"/>
                <w:szCs w:val="22"/>
              </w:rPr>
              <w:t>Местонахождение Красный остров I А</w:t>
            </w:r>
          </w:p>
        </w:tc>
        <w:tc>
          <w:tcPr>
            <w:tcW w:w="1386" w:type="dxa"/>
          </w:tcPr>
          <w:p w14:paraId="6B233A43"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17F04DD" w14:textId="77777777" w:rsidR="00DB1DA5" w:rsidRPr="00C54F99" w:rsidRDefault="00DB1DA5" w:rsidP="00DB1DA5">
            <w:pPr>
              <w:suppressAutoHyphens w:val="0"/>
              <w:ind w:firstLine="0"/>
              <w:jc w:val="left"/>
              <w:rPr>
                <w:sz w:val="24"/>
                <w:szCs w:val="22"/>
              </w:rPr>
            </w:pPr>
            <w:r w:rsidRPr="00C54F99">
              <w:rPr>
                <w:sz w:val="24"/>
                <w:szCs w:val="22"/>
              </w:rPr>
              <w:t>В 8,5 км к ЮЮЗ от с. Шайдуриха, на южной стороне о-ва Красный.</w:t>
            </w:r>
          </w:p>
        </w:tc>
        <w:tc>
          <w:tcPr>
            <w:tcW w:w="2045" w:type="dxa"/>
          </w:tcPr>
          <w:p w14:paraId="40EA7B1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7E81BF6E" w14:textId="77777777" w:rsidR="00DB1DA5" w:rsidRPr="00C54F99" w:rsidRDefault="00DB1DA5" w:rsidP="00DB1DA5">
            <w:pPr>
              <w:suppressAutoHyphens w:val="0"/>
              <w:ind w:firstLine="0"/>
              <w:jc w:val="left"/>
              <w:rPr>
                <w:sz w:val="18"/>
                <w:szCs w:val="18"/>
                <w:lang w:eastAsia="en-US"/>
              </w:rPr>
            </w:pPr>
          </w:p>
        </w:tc>
      </w:tr>
      <w:tr w:rsidR="00C54F99" w:rsidRPr="00C54F99" w14:paraId="7F993A1C" w14:textId="77777777" w:rsidTr="00DB1DA5">
        <w:trPr>
          <w:jc w:val="center"/>
        </w:trPr>
        <w:tc>
          <w:tcPr>
            <w:tcW w:w="560" w:type="dxa"/>
          </w:tcPr>
          <w:p w14:paraId="713900DA" w14:textId="77777777" w:rsidR="00DB1DA5" w:rsidRPr="00C54F99" w:rsidRDefault="00DB1DA5" w:rsidP="00DB1DA5">
            <w:pPr>
              <w:suppressAutoHyphens w:val="0"/>
              <w:ind w:firstLine="0"/>
              <w:jc w:val="left"/>
              <w:rPr>
                <w:sz w:val="24"/>
                <w:szCs w:val="22"/>
              </w:rPr>
            </w:pPr>
            <w:r w:rsidRPr="00C54F99">
              <w:rPr>
                <w:sz w:val="24"/>
                <w:szCs w:val="22"/>
              </w:rPr>
              <w:t>9</w:t>
            </w:r>
          </w:p>
        </w:tc>
        <w:tc>
          <w:tcPr>
            <w:tcW w:w="2597" w:type="dxa"/>
          </w:tcPr>
          <w:p w14:paraId="32E2967E" w14:textId="77777777" w:rsidR="00DB1DA5" w:rsidRPr="00C54F99" w:rsidRDefault="00DB1DA5" w:rsidP="00DB1DA5">
            <w:pPr>
              <w:suppressAutoHyphens w:val="0"/>
              <w:ind w:firstLine="0"/>
              <w:jc w:val="left"/>
              <w:rPr>
                <w:sz w:val="24"/>
                <w:szCs w:val="22"/>
              </w:rPr>
            </w:pPr>
            <w:r w:rsidRPr="00C54F99">
              <w:rPr>
                <w:sz w:val="24"/>
                <w:szCs w:val="22"/>
              </w:rPr>
              <w:t>Стоянка</w:t>
            </w:r>
          </w:p>
          <w:p w14:paraId="39B43DCF" w14:textId="77777777" w:rsidR="00DB1DA5" w:rsidRPr="00C54F99" w:rsidRDefault="00DB1DA5" w:rsidP="00DB1DA5">
            <w:pPr>
              <w:suppressAutoHyphens w:val="0"/>
              <w:ind w:firstLine="0"/>
              <w:jc w:val="left"/>
              <w:rPr>
                <w:sz w:val="24"/>
                <w:szCs w:val="22"/>
              </w:rPr>
            </w:pPr>
            <w:r w:rsidRPr="00C54F99">
              <w:rPr>
                <w:sz w:val="24"/>
                <w:szCs w:val="22"/>
              </w:rPr>
              <w:t>Красный остров II</w:t>
            </w:r>
          </w:p>
        </w:tc>
        <w:tc>
          <w:tcPr>
            <w:tcW w:w="1386" w:type="dxa"/>
          </w:tcPr>
          <w:p w14:paraId="52B40677" w14:textId="77777777" w:rsidR="00DB1DA5" w:rsidRPr="00C54F99" w:rsidRDefault="00DB1DA5" w:rsidP="00DB1DA5">
            <w:pPr>
              <w:suppressAutoHyphens w:val="0"/>
              <w:ind w:firstLine="0"/>
              <w:jc w:val="left"/>
              <w:rPr>
                <w:sz w:val="24"/>
                <w:szCs w:val="22"/>
              </w:rPr>
            </w:pPr>
            <w:r w:rsidRPr="00C54F99">
              <w:rPr>
                <w:sz w:val="24"/>
                <w:szCs w:val="22"/>
              </w:rPr>
              <w:t>Энеолит</w:t>
            </w:r>
          </w:p>
        </w:tc>
        <w:tc>
          <w:tcPr>
            <w:tcW w:w="2667" w:type="dxa"/>
          </w:tcPr>
          <w:p w14:paraId="5F68DC05" w14:textId="77777777" w:rsidR="00DB1DA5" w:rsidRPr="00C54F99" w:rsidRDefault="00DB1DA5" w:rsidP="00DB1DA5">
            <w:pPr>
              <w:suppressAutoHyphens w:val="0"/>
              <w:ind w:firstLine="0"/>
              <w:jc w:val="left"/>
              <w:rPr>
                <w:sz w:val="24"/>
                <w:szCs w:val="22"/>
              </w:rPr>
            </w:pPr>
            <w:r w:rsidRPr="00C54F99">
              <w:rPr>
                <w:sz w:val="24"/>
                <w:szCs w:val="22"/>
              </w:rPr>
              <w:t xml:space="preserve">В 8,5 км к ЮЮЗ от с. Шайдуриха, СЗ оконечность о-ва Красный, восточный берег оз. Аятское, в 20 м к СВ от поселения Красный остров </w:t>
            </w:r>
            <w:r w:rsidRPr="00C54F99">
              <w:rPr>
                <w:sz w:val="24"/>
                <w:szCs w:val="22"/>
                <w:lang w:val="en-US"/>
              </w:rPr>
              <w:t>I</w:t>
            </w:r>
            <w:r w:rsidRPr="00C54F99">
              <w:rPr>
                <w:sz w:val="24"/>
                <w:szCs w:val="22"/>
              </w:rPr>
              <w:t>.</w:t>
            </w:r>
          </w:p>
        </w:tc>
        <w:tc>
          <w:tcPr>
            <w:tcW w:w="2045" w:type="dxa"/>
          </w:tcPr>
          <w:p w14:paraId="54CD8F0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CF49F89" w14:textId="77777777" w:rsidR="00DB1DA5" w:rsidRPr="00C54F99" w:rsidRDefault="00DB1DA5" w:rsidP="00DB1DA5">
            <w:pPr>
              <w:suppressAutoHyphens w:val="0"/>
              <w:ind w:firstLine="0"/>
              <w:jc w:val="left"/>
              <w:rPr>
                <w:sz w:val="18"/>
                <w:szCs w:val="18"/>
                <w:lang w:eastAsia="en-US"/>
              </w:rPr>
            </w:pPr>
          </w:p>
        </w:tc>
      </w:tr>
      <w:tr w:rsidR="00C54F99" w:rsidRPr="00C54F99" w14:paraId="63D424A9" w14:textId="77777777" w:rsidTr="00DB1DA5">
        <w:trPr>
          <w:jc w:val="center"/>
        </w:trPr>
        <w:tc>
          <w:tcPr>
            <w:tcW w:w="560" w:type="dxa"/>
          </w:tcPr>
          <w:p w14:paraId="34574161" w14:textId="77777777" w:rsidR="00DB1DA5" w:rsidRPr="00C54F99" w:rsidRDefault="00DB1DA5" w:rsidP="00DB1DA5">
            <w:pPr>
              <w:suppressAutoHyphens w:val="0"/>
              <w:ind w:firstLine="0"/>
              <w:jc w:val="left"/>
              <w:rPr>
                <w:sz w:val="24"/>
                <w:szCs w:val="22"/>
              </w:rPr>
            </w:pPr>
            <w:r w:rsidRPr="00C54F99">
              <w:rPr>
                <w:sz w:val="24"/>
                <w:szCs w:val="22"/>
              </w:rPr>
              <w:t>10</w:t>
            </w:r>
          </w:p>
        </w:tc>
        <w:tc>
          <w:tcPr>
            <w:tcW w:w="2597" w:type="dxa"/>
          </w:tcPr>
          <w:p w14:paraId="1273EDCC" w14:textId="77777777" w:rsidR="00DB1DA5" w:rsidRPr="00C54F99" w:rsidRDefault="00DB1DA5" w:rsidP="00DB1DA5">
            <w:pPr>
              <w:suppressAutoHyphens w:val="0"/>
              <w:ind w:firstLine="0"/>
              <w:jc w:val="left"/>
              <w:rPr>
                <w:sz w:val="24"/>
                <w:szCs w:val="22"/>
              </w:rPr>
            </w:pPr>
            <w:r w:rsidRPr="00C54F99">
              <w:rPr>
                <w:sz w:val="24"/>
                <w:szCs w:val="22"/>
              </w:rPr>
              <w:t>Местонахождение Красный остров II А</w:t>
            </w:r>
          </w:p>
        </w:tc>
        <w:tc>
          <w:tcPr>
            <w:tcW w:w="1386" w:type="dxa"/>
          </w:tcPr>
          <w:p w14:paraId="0476707F" w14:textId="77777777" w:rsidR="00DB1DA5" w:rsidRPr="00C54F99" w:rsidRDefault="00DB1DA5" w:rsidP="00DB1DA5">
            <w:pPr>
              <w:suppressAutoHyphens w:val="0"/>
              <w:ind w:firstLine="0"/>
              <w:jc w:val="left"/>
              <w:rPr>
                <w:sz w:val="24"/>
                <w:szCs w:val="22"/>
              </w:rPr>
            </w:pPr>
            <w:r w:rsidRPr="00C54F99">
              <w:rPr>
                <w:sz w:val="24"/>
                <w:szCs w:val="22"/>
              </w:rPr>
              <w:t>Энеолит</w:t>
            </w:r>
          </w:p>
          <w:p w14:paraId="4EC67341"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tc>
        <w:tc>
          <w:tcPr>
            <w:tcW w:w="2667" w:type="dxa"/>
          </w:tcPr>
          <w:p w14:paraId="2E406A84" w14:textId="77777777" w:rsidR="00DB1DA5" w:rsidRPr="00C54F99" w:rsidRDefault="00DB1DA5" w:rsidP="00DB1DA5">
            <w:pPr>
              <w:suppressAutoHyphens w:val="0"/>
              <w:ind w:firstLine="0"/>
              <w:jc w:val="left"/>
              <w:rPr>
                <w:sz w:val="24"/>
                <w:szCs w:val="22"/>
              </w:rPr>
            </w:pPr>
            <w:r w:rsidRPr="00C54F99">
              <w:rPr>
                <w:sz w:val="24"/>
                <w:szCs w:val="22"/>
              </w:rPr>
              <w:t xml:space="preserve">В 8,5 км к ЮЮЗ от с. Шайдуриха, в южной части о-ва Красный, восточный берег оз. Аятское, в 45 м к востоку от памятника </w:t>
            </w:r>
            <w:r w:rsidRPr="00C54F99">
              <w:rPr>
                <w:sz w:val="24"/>
                <w:szCs w:val="22"/>
              </w:rPr>
              <w:lastRenderedPageBreak/>
              <w:t xml:space="preserve">Красный остров </w:t>
            </w:r>
            <w:r w:rsidRPr="00C54F99">
              <w:rPr>
                <w:sz w:val="24"/>
                <w:szCs w:val="22"/>
                <w:lang w:val="en-US"/>
              </w:rPr>
              <w:t>I</w:t>
            </w:r>
            <w:r w:rsidRPr="00C54F99">
              <w:rPr>
                <w:sz w:val="24"/>
                <w:szCs w:val="22"/>
              </w:rPr>
              <w:t xml:space="preserve"> А.</w:t>
            </w:r>
          </w:p>
        </w:tc>
        <w:tc>
          <w:tcPr>
            <w:tcW w:w="2045" w:type="dxa"/>
          </w:tcPr>
          <w:p w14:paraId="784324FD" w14:textId="77777777" w:rsidR="00DB1DA5" w:rsidRPr="00C54F99" w:rsidRDefault="00DB1DA5" w:rsidP="00DB1DA5">
            <w:pPr>
              <w:suppressAutoHyphens w:val="0"/>
              <w:ind w:firstLine="0"/>
              <w:jc w:val="left"/>
              <w:rPr>
                <w:sz w:val="24"/>
                <w:szCs w:val="22"/>
              </w:rPr>
            </w:pPr>
            <w:r w:rsidRPr="00C54F99">
              <w:rPr>
                <w:sz w:val="24"/>
                <w:szCs w:val="22"/>
              </w:rPr>
              <w:lastRenderedPageBreak/>
              <w:t>Выявленный объект культурного наследия</w:t>
            </w:r>
          </w:p>
        </w:tc>
        <w:tc>
          <w:tcPr>
            <w:tcW w:w="1303" w:type="dxa"/>
            <w:vAlign w:val="center"/>
          </w:tcPr>
          <w:p w14:paraId="42EEF259" w14:textId="77777777" w:rsidR="00DB1DA5" w:rsidRPr="00C54F99" w:rsidRDefault="00DB1DA5" w:rsidP="00DB1DA5">
            <w:pPr>
              <w:suppressAutoHyphens w:val="0"/>
              <w:ind w:firstLine="0"/>
              <w:jc w:val="left"/>
              <w:rPr>
                <w:sz w:val="18"/>
                <w:szCs w:val="18"/>
                <w:lang w:eastAsia="en-US"/>
              </w:rPr>
            </w:pPr>
          </w:p>
        </w:tc>
      </w:tr>
      <w:tr w:rsidR="00C54F99" w:rsidRPr="00C54F99" w14:paraId="5DDEFE05" w14:textId="77777777" w:rsidTr="00DB1DA5">
        <w:trPr>
          <w:jc w:val="center"/>
        </w:trPr>
        <w:tc>
          <w:tcPr>
            <w:tcW w:w="560" w:type="dxa"/>
          </w:tcPr>
          <w:p w14:paraId="5C8F498D" w14:textId="77777777" w:rsidR="00DB1DA5" w:rsidRPr="00C54F99" w:rsidRDefault="00DB1DA5" w:rsidP="00DB1DA5">
            <w:pPr>
              <w:suppressAutoHyphens w:val="0"/>
              <w:ind w:firstLine="0"/>
              <w:jc w:val="left"/>
              <w:rPr>
                <w:sz w:val="24"/>
                <w:szCs w:val="22"/>
              </w:rPr>
            </w:pPr>
            <w:r w:rsidRPr="00C54F99">
              <w:rPr>
                <w:sz w:val="24"/>
                <w:szCs w:val="22"/>
              </w:rPr>
              <w:t>11</w:t>
            </w:r>
          </w:p>
        </w:tc>
        <w:tc>
          <w:tcPr>
            <w:tcW w:w="2597" w:type="dxa"/>
          </w:tcPr>
          <w:p w14:paraId="00057E1E" w14:textId="77777777" w:rsidR="00DB1DA5" w:rsidRPr="00C54F99" w:rsidRDefault="00DB1DA5" w:rsidP="00DB1DA5">
            <w:pPr>
              <w:suppressAutoHyphens w:val="0"/>
              <w:ind w:firstLine="0"/>
              <w:jc w:val="left"/>
              <w:rPr>
                <w:sz w:val="24"/>
                <w:szCs w:val="22"/>
              </w:rPr>
            </w:pPr>
            <w:r w:rsidRPr="00C54F99">
              <w:rPr>
                <w:sz w:val="24"/>
                <w:szCs w:val="22"/>
              </w:rPr>
              <w:t>Жертвенное место Кырман</w:t>
            </w:r>
          </w:p>
        </w:tc>
        <w:tc>
          <w:tcPr>
            <w:tcW w:w="1386" w:type="dxa"/>
          </w:tcPr>
          <w:p w14:paraId="6DC3FAD8" w14:textId="77777777" w:rsidR="00DB1DA5" w:rsidRPr="00C54F99" w:rsidRDefault="00DB1DA5" w:rsidP="00DB1DA5">
            <w:pPr>
              <w:suppressAutoHyphens w:val="0"/>
              <w:ind w:firstLine="0"/>
              <w:jc w:val="left"/>
              <w:rPr>
                <w:sz w:val="24"/>
                <w:szCs w:val="22"/>
              </w:rPr>
            </w:pPr>
            <w:r w:rsidRPr="00C54F99">
              <w:rPr>
                <w:sz w:val="24"/>
                <w:szCs w:val="22"/>
              </w:rPr>
              <w:t>Ранний железный век</w:t>
            </w:r>
          </w:p>
        </w:tc>
        <w:tc>
          <w:tcPr>
            <w:tcW w:w="2667" w:type="dxa"/>
          </w:tcPr>
          <w:p w14:paraId="127B2849" w14:textId="77777777" w:rsidR="00DB1DA5" w:rsidRPr="00C54F99" w:rsidRDefault="00DB1DA5" w:rsidP="00DB1DA5">
            <w:pPr>
              <w:suppressAutoHyphens w:val="0"/>
              <w:ind w:firstLine="0"/>
              <w:jc w:val="left"/>
              <w:rPr>
                <w:sz w:val="24"/>
                <w:szCs w:val="22"/>
              </w:rPr>
            </w:pPr>
            <w:r w:rsidRPr="00C54F99">
              <w:rPr>
                <w:sz w:val="24"/>
                <w:szCs w:val="22"/>
              </w:rPr>
              <w:t>В 4 км к западу от ж/д ст. Аять, левый берег р. Кырман, Кырманские скалы.</w:t>
            </w:r>
          </w:p>
        </w:tc>
        <w:tc>
          <w:tcPr>
            <w:tcW w:w="2045" w:type="dxa"/>
          </w:tcPr>
          <w:p w14:paraId="19C52481" w14:textId="77777777" w:rsidR="00DB1DA5" w:rsidRPr="00C54F99" w:rsidRDefault="00DB1DA5" w:rsidP="00DB1DA5">
            <w:pPr>
              <w:suppressAutoHyphens w:val="0"/>
              <w:ind w:firstLine="0"/>
              <w:jc w:val="left"/>
              <w:rPr>
                <w:sz w:val="24"/>
                <w:szCs w:val="22"/>
              </w:rPr>
            </w:pPr>
            <w:r w:rsidRPr="00C54F99">
              <w:rPr>
                <w:sz w:val="24"/>
                <w:szCs w:val="22"/>
              </w:rPr>
              <w:t>№454</w:t>
            </w:r>
          </w:p>
        </w:tc>
        <w:tc>
          <w:tcPr>
            <w:tcW w:w="1303" w:type="dxa"/>
            <w:vAlign w:val="center"/>
          </w:tcPr>
          <w:p w14:paraId="3B16343E" w14:textId="77777777" w:rsidR="00DB1DA5" w:rsidRPr="00C54F99" w:rsidRDefault="00DB1DA5" w:rsidP="00DB1DA5">
            <w:pPr>
              <w:suppressAutoHyphens w:val="0"/>
              <w:ind w:firstLine="0"/>
              <w:jc w:val="left"/>
              <w:rPr>
                <w:sz w:val="18"/>
                <w:szCs w:val="18"/>
                <w:lang w:eastAsia="en-US"/>
              </w:rPr>
            </w:pPr>
          </w:p>
        </w:tc>
      </w:tr>
      <w:tr w:rsidR="00C54F99" w:rsidRPr="00C54F99" w14:paraId="733F688D" w14:textId="77777777" w:rsidTr="00DB1DA5">
        <w:trPr>
          <w:jc w:val="center"/>
        </w:trPr>
        <w:tc>
          <w:tcPr>
            <w:tcW w:w="560" w:type="dxa"/>
          </w:tcPr>
          <w:p w14:paraId="4EC3FB4E" w14:textId="77777777" w:rsidR="00DB1DA5" w:rsidRPr="00C54F99" w:rsidRDefault="00DB1DA5" w:rsidP="00DB1DA5">
            <w:pPr>
              <w:suppressAutoHyphens w:val="0"/>
              <w:ind w:firstLine="0"/>
              <w:jc w:val="left"/>
              <w:rPr>
                <w:sz w:val="24"/>
                <w:szCs w:val="22"/>
              </w:rPr>
            </w:pPr>
            <w:r w:rsidRPr="00C54F99">
              <w:rPr>
                <w:sz w:val="24"/>
                <w:szCs w:val="22"/>
              </w:rPr>
              <w:t>12</w:t>
            </w:r>
          </w:p>
        </w:tc>
        <w:tc>
          <w:tcPr>
            <w:tcW w:w="2597" w:type="dxa"/>
          </w:tcPr>
          <w:p w14:paraId="4F8CB1FB" w14:textId="77777777" w:rsidR="00DB1DA5" w:rsidRPr="00C54F99" w:rsidRDefault="00DB1DA5" w:rsidP="00DB1DA5">
            <w:pPr>
              <w:suppressAutoHyphens w:val="0"/>
              <w:ind w:firstLine="0"/>
              <w:jc w:val="left"/>
              <w:rPr>
                <w:sz w:val="24"/>
                <w:szCs w:val="22"/>
              </w:rPr>
            </w:pPr>
            <w:r w:rsidRPr="00C54F99">
              <w:rPr>
                <w:sz w:val="24"/>
                <w:szCs w:val="22"/>
              </w:rPr>
              <w:t>Стоянка Кырманская I</w:t>
            </w:r>
          </w:p>
        </w:tc>
        <w:tc>
          <w:tcPr>
            <w:tcW w:w="1386" w:type="dxa"/>
          </w:tcPr>
          <w:p w14:paraId="6394D16F" w14:textId="77777777" w:rsidR="00DB1DA5" w:rsidRPr="00C54F99" w:rsidRDefault="00DB1DA5" w:rsidP="00DB1DA5">
            <w:pPr>
              <w:suppressAutoHyphens w:val="0"/>
              <w:ind w:firstLine="0"/>
              <w:jc w:val="left"/>
              <w:rPr>
                <w:sz w:val="24"/>
                <w:szCs w:val="22"/>
              </w:rPr>
            </w:pPr>
            <w:r w:rsidRPr="00C54F99">
              <w:rPr>
                <w:sz w:val="24"/>
                <w:szCs w:val="22"/>
              </w:rPr>
              <w:t>Ранний</w:t>
            </w:r>
          </w:p>
          <w:p w14:paraId="5F3374B3"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5410EE03"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2887D404" w14:textId="77777777" w:rsidR="00DB1DA5" w:rsidRPr="00C54F99" w:rsidRDefault="00DB1DA5" w:rsidP="00DB1DA5">
            <w:pPr>
              <w:suppressAutoHyphens w:val="0"/>
              <w:ind w:firstLine="0"/>
              <w:jc w:val="left"/>
              <w:rPr>
                <w:sz w:val="24"/>
                <w:szCs w:val="22"/>
              </w:rPr>
            </w:pPr>
            <w:r w:rsidRPr="00C54F99">
              <w:rPr>
                <w:sz w:val="24"/>
                <w:szCs w:val="22"/>
              </w:rPr>
              <w:t>В 4 км к западу от ж/д ст. Аять, левый берег р. Кырман, в 150 м к СВ от восточной оконечности Кырманских скал</w:t>
            </w:r>
          </w:p>
        </w:tc>
        <w:tc>
          <w:tcPr>
            <w:tcW w:w="2045" w:type="dxa"/>
          </w:tcPr>
          <w:p w14:paraId="7DDD58A5" w14:textId="77777777" w:rsidR="00DB1DA5" w:rsidRPr="00C54F99" w:rsidRDefault="00DB1DA5" w:rsidP="00DB1DA5">
            <w:pPr>
              <w:suppressAutoHyphens w:val="0"/>
              <w:ind w:firstLine="0"/>
              <w:jc w:val="left"/>
              <w:rPr>
                <w:sz w:val="24"/>
                <w:szCs w:val="22"/>
              </w:rPr>
            </w:pPr>
            <w:r w:rsidRPr="00C54F99">
              <w:rPr>
                <w:sz w:val="24"/>
                <w:szCs w:val="22"/>
              </w:rPr>
              <w:t>№454</w:t>
            </w:r>
          </w:p>
        </w:tc>
        <w:tc>
          <w:tcPr>
            <w:tcW w:w="1303" w:type="dxa"/>
            <w:vAlign w:val="center"/>
          </w:tcPr>
          <w:p w14:paraId="2F9E9ED0" w14:textId="77777777" w:rsidR="00DB1DA5" w:rsidRPr="00C54F99" w:rsidRDefault="00DB1DA5" w:rsidP="00DB1DA5">
            <w:pPr>
              <w:suppressAutoHyphens w:val="0"/>
              <w:ind w:firstLine="0"/>
              <w:jc w:val="left"/>
              <w:rPr>
                <w:sz w:val="18"/>
                <w:szCs w:val="18"/>
                <w:lang w:eastAsia="en-US"/>
              </w:rPr>
            </w:pPr>
          </w:p>
        </w:tc>
      </w:tr>
      <w:tr w:rsidR="00C54F99" w:rsidRPr="00C54F99" w14:paraId="2E1F1AE7" w14:textId="77777777" w:rsidTr="00DB1DA5">
        <w:trPr>
          <w:jc w:val="center"/>
        </w:trPr>
        <w:tc>
          <w:tcPr>
            <w:tcW w:w="560" w:type="dxa"/>
          </w:tcPr>
          <w:p w14:paraId="629AE501" w14:textId="77777777" w:rsidR="00DB1DA5" w:rsidRPr="00C54F99" w:rsidRDefault="00DB1DA5" w:rsidP="00DB1DA5">
            <w:pPr>
              <w:suppressAutoHyphens w:val="0"/>
              <w:ind w:firstLine="0"/>
              <w:jc w:val="left"/>
              <w:rPr>
                <w:sz w:val="24"/>
                <w:szCs w:val="22"/>
              </w:rPr>
            </w:pPr>
            <w:r w:rsidRPr="00C54F99">
              <w:rPr>
                <w:sz w:val="24"/>
                <w:szCs w:val="22"/>
              </w:rPr>
              <w:t>13</w:t>
            </w:r>
          </w:p>
        </w:tc>
        <w:tc>
          <w:tcPr>
            <w:tcW w:w="2597" w:type="dxa"/>
          </w:tcPr>
          <w:p w14:paraId="6B5033E6" w14:textId="77777777" w:rsidR="00DB1DA5" w:rsidRPr="00C54F99" w:rsidRDefault="00DB1DA5" w:rsidP="00DB1DA5">
            <w:pPr>
              <w:suppressAutoHyphens w:val="0"/>
              <w:ind w:firstLine="0"/>
              <w:jc w:val="left"/>
              <w:rPr>
                <w:sz w:val="24"/>
                <w:szCs w:val="22"/>
              </w:rPr>
            </w:pPr>
            <w:r w:rsidRPr="00C54F99">
              <w:rPr>
                <w:sz w:val="24"/>
                <w:szCs w:val="22"/>
              </w:rPr>
              <w:t>Стоянка</w:t>
            </w:r>
          </w:p>
          <w:p w14:paraId="7EE3E4E7" w14:textId="77777777" w:rsidR="00DB1DA5" w:rsidRPr="00C54F99" w:rsidRDefault="00DB1DA5" w:rsidP="00DB1DA5">
            <w:pPr>
              <w:suppressAutoHyphens w:val="0"/>
              <w:ind w:firstLine="0"/>
              <w:jc w:val="left"/>
              <w:rPr>
                <w:sz w:val="24"/>
                <w:szCs w:val="22"/>
              </w:rPr>
            </w:pPr>
            <w:r w:rsidRPr="00C54F99">
              <w:rPr>
                <w:sz w:val="24"/>
                <w:szCs w:val="22"/>
              </w:rPr>
              <w:t>Молебный остров 1</w:t>
            </w:r>
          </w:p>
        </w:tc>
        <w:tc>
          <w:tcPr>
            <w:tcW w:w="1386" w:type="dxa"/>
          </w:tcPr>
          <w:p w14:paraId="07D176EB" w14:textId="77777777" w:rsidR="00DB1DA5" w:rsidRPr="00C54F99" w:rsidRDefault="00DB1DA5" w:rsidP="00DB1DA5">
            <w:pPr>
              <w:suppressAutoHyphens w:val="0"/>
              <w:ind w:firstLine="0"/>
              <w:jc w:val="left"/>
              <w:rPr>
                <w:sz w:val="24"/>
                <w:szCs w:val="22"/>
              </w:rPr>
            </w:pPr>
            <w:r w:rsidRPr="00C54F99">
              <w:rPr>
                <w:sz w:val="24"/>
                <w:szCs w:val="22"/>
              </w:rPr>
              <w:t>Неолит – бронзовый век</w:t>
            </w:r>
          </w:p>
        </w:tc>
        <w:tc>
          <w:tcPr>
            <w:tcW w:w="2667" w:type="dxa"/>
          </w:tcPr>
          <w:p w14:paraId="09CBD8BC" w14:textId="77777777" w:rsidR="00DB1DA5" w:rsidRPr="00C54F99" w:rsidRDefault="00DB1DA5" w:rsidP="00DB1DA5">
            <w:pPr>
              <w:suppressAutoHyphens w:val="0"/>
              <w:ind w:firstLine="0"/>
              <w:jc w:val="left"/>
              <w:rPr>
                <w:sz w:val="24"/>
                <w:szCs w:val="22"/>
              </w:rPr>
            </w:pPr>
            <w:r w:rsidRPr="00C54F99">
              <w:rPr>
                <w:sz w:val="24"/>
                <w:szCs w:val="22"/>
              </w:rPr>
              <w:t>В 4,5 км к ЮЮЗ от с. Шайдуриха, на восточной оконечности острова Молебный.</w:t>
            </w:r>
          </w:p>
        </w:tc>
        <w:tc>
          <w:tcPr>
            <w:tcW w:w="2045" w:type="dxa"/>
          </w:tcPr>
          <w:p w14:paraId="6C466316"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3542512" w14:textId="77777777" w:rsidR="00DB1DA5" w:rsidRPr="00C54F99" w:rsidRDefault="00DB1DA5" w:rsidP="00DB1DA5">
            <w:pPr>
              <w:suppressAutoHyphens w:val="0"/>
              <w:ind w:firstLine="0"/>
              <w:jc w:val="left"/>
              <w:rPr>
                <w:sz w:val="18"/>
                <w:szCs w:val="18"/>
                <w:lang w:eastAsia="en-US"/>
              </w:rPr>
            </w:pPr>
          </w:p>
        </w:tc>
      </w:tr>
      <w:tr w:rsidR="00C54F99" w:rsidRPr="00C54F99" w14:paraId="49FA18A8" w14:textId="77777777" w:rsidTr="00DB1DA5">
        <w:trPr>
          <w:jc w:val="center"/>
        </w:trPr>
        <w:tc>
          <w:tcPr>
            <w:tcW w:w="560" w:type="dxa"/>
          </w:tcPr>
          <w:p w14:paraId="7A57D0F4" w14:textId="77777777" w:rsidR="00DB1DA5" w:rsidRPr="00C54F99" w:rsidRDefault="00DB1DA5" w:rsidP="00DB1DA5">
            <w:pPr>
              <w:suppressAutoHyphens w:val="0"/>
              <w:ind w:firstLine="0"/>
              <w:jc w:val="left"/>
              <w:rPr>
                <w:sz w:val="24"/>
                <w:szCs w:val="22"/>
              </w:rPr>
            </w:pPr>
            <w:r w:rsidRPr="00C54F99">
              <w:rPr>
                <w:sz w:val="24"/>
                <w:szCs w:val="22"/>
              </w:rPr>
              <w:t>14</w:t>
            </w:r>
          </w:p>
        </w:tc>
        <w:tc>
          <w:tcPr>
            <w:tcW w:w="2597" w:type="dxa"/>
          </w:tcPr>
          <w:p w14:paraId="15F813F5" w14:textId="77777777" w:rsidR="00DB1DA5" w:rsidRPr="00C54F99" w:rsidRDefault="00DB1DA5" w:rsidP="00DB1DA5">
            <w:pPr>
              <w:suppressAutoHyphens w:val="0"/>
              <w:ind w:firstLine="0"/>
              <w:jc w:val="left"/>
              <w:rPr>
                <w:sz w:val="24"/>
                <w:szCs w:val="22"/>
              </w:rPr>
            </w:pPr>
            <w:r w:rsidRPr="00C54F99">
              <w:rPr>
                <w:sz w:val="24"/>
                <w:szCs w:val="22"/>
              </w:rPr>
              <w:t>Стоянка</w:t>
            </w:r>
          </w:p>
          <w:p w14:paraId="69226675" w14:textId="77777777" w:rsidR="00DB1DA5" w:rsidRPr="00C54F99" w:rsidRDefault="00DB1DA5" w:rsidP="00DB1DA5">
            <w:pPr>
              <w:suppressAutoHyphens w:val="0"/>
              <w:ind w:firstLine="0"/>
              <w:jc w:val="left"/>
              <w:rPr>
                <w:sz w:val="24"/>
                <w:szCs w:val="22"/>
              </w:rPr>
            </w:pPr>
            <w:r w:rsidRPr="00C54F99">
              <w:rPr>
                <w:sz w:val="24"/>
                <w:szCs w:val="22"/>
              </w:rPr>
              <w:t>Молебный остров II</w:t>
            </w:r>
          </w:p>
        </w:tc>
        <w:tc>
          <w:tcPr>
            <w:tcW w:w="1386" w:type="dxa"/>
          </w:tcPr>
          <w:p w14:paraId="67C18924"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p w14:paraId="06B726D6" w14:textId="77777777" w:rsidR="00DB1DA5" w:rsidRPr="00C54F99" w:rsidRDefault="00DB1DA5" w:rsidP="00DB1DA5">
            <w:pPr>
              <w:suppressAutoHyphens w:val="0"/>
              <w:ind w:firstLine="0"/>
              <w:jc w:val="left"/>
              <w:rPr>
                <w:sz w:val="24"/>
                <w:szCs w:val="22"/>
              </w:rPr>
            </w:pPr>
            <w:r w:rsidRPr="00C54F99">
              <w:rPr>
                <w:sz w:val="24"/>
                <w:szCs w:val="22"/>
              </w:rPr>
              <w:t>Неолит</w:t>
            </w:r>
          </w:p>
        </w:tc>
        <w:tc>
          <w:tcPr>
            <w:tcW w:w="2667" w:type="dxa"/>
          </w:tcPr>
          <w:p w14:paraId="3B59A3C7" w14:textId="77777777" w:rsidR="00DB1DA5" w:rsidRPr="00C54F99" w:rsidRDefault="00DB1DA5" w:rsidP="00DB1DA5">
            <w:pPr>
              <w:suppressAutoHyphens w:val="0"/>
              <w:ind w:firstLine="0"/>
              <w:jc w:val="left"/>
              <w:rPr>
                <w:sz w:val="24"/>
                <w:szCs w:val="22"/>
              </w:rPr>
            </w:pPr>
            <w:r w:rsidRPr="00C54F99">
              <w:rPr>
                <w:sz w:val="24"/>
                <w:szCs w:val="22"/>
              </w:rPr>
              <w:t xml:space="preserve">В 4,5 км к ЮЮЗ от с. Шайдуриха, на северной оконечности острова, в 10 м к западу от ст. Молебный остров </w:t>
            </w:r>
            <w:r w:rsidRPr="00C54F99">
              <w:rPr>
                <w:sz w:val="24"/>
                <w:szCs w:val="22"/>
                <w:lang w:val="en-US"/>
              </w:rPr>
              <w:t>I</w:t>
            </w:r>
            <w:r w:rsidRPr="00C54F99">
              <w:rPr>
                <w:sz w:val="24"/>
                <w:szCs w:val="22"/>
              </w:rPr>
              <w:t>.</w:t>
            </w:r>
          </w:p>
        </w:tc>
        <w:tc>
          <w:tcPr>
            <w:tcW w:w="2045" w:type="dxa"/>
          </w:tcPr>
          <w:p w14:paraId="78ECE06E"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326AE5AE" w14:textId="77777777" w:rsidR="00DB1DA5" w:rsidRPr="00C54F99" w:rsidRDefault="00DB1DA5" w:rsidP="00DB1DA5">
            <w:pPr>
              <w:suppressAutoHyphens w:val="0"/>
              <w:ind w:firstLine="0"/>
              <w:jc w:val="left"/>
              <w:rPr>
                <w:sz w:val="18"/>
                <w:szCs w:val="18"/>
                <w:lang w:eastAsia="en-US"/>
              </w:rPr>
            </w:pPr>
          </w:p>
        </w:tc>
      </w:tr>
      <w:tr w:rsidR="00C54F99" w:rsidRPr="00C54F99" w14:paraId="729436CB" w14:textId="77777777" w:rsidTr="00DB1DA5">
        <w:trPr>
          <w:jc w:val="center"/>
        </w:trPr>
        <w:tc>
          <w:tcPr>
            <w:tcW w:w="560" w:type="dxa"/>
          </w:tcPr>
          <w:p w14:paraId="1A90B3B5" w14:textId="77777777" w:rsidR="00DB1DA5" w:rsidRPr="00C54F99" w:rsidRDefault="00DB1DA5" w:rsidP="00DB1DA5">
            <w:pPr>
              <w:suppressAutoHyphens w:val="0"/>
              <w:ind w:firstLine="0"/>
              <w:jc w:val="left"/>
              <w:rPr>
                <w:sz w:val="24"/>
                <w:szCs w:val="22"/>
              </w:rPr>
            </w:pPr>
            <w:r w:rsidRPr="00C54F99">
              <w:rPr>
                <w:sz w:val="24"/>
                <w:szCs w:val="22"/>
              </w:rPr>
              <w:t>15</w:t>
            </w:r>
          </w:p>
        </w:tc>
        <w:tc>
          <w:tcPr>
            <w:tcW w:w="2597" w:type="dxa"/>
          </w:tcPr>
          <w:p w14:paraId="3C4AF5F4" w14:textId="77777777" w:rsidR="00DB1DA5" w:rsidRPr="00C54F99" w:rsidRDefault="00DB1DA5" w:rsidP="00DB1DA5">
            <w:pPr>
              <w:suppressAutoHyphens w:val="0"/>
              <w:ind w:firstLine="0"/>
              <w:jc w:val="left"/>
              <w:rPr>
                <w:sz w:val="24"/>
                <w:szCs w:val="22"/>
              </w:rPr>
            </w:pPr>
            <w:r w:rsidRPr="00C54F99">
              <w:rPr>
                <w:sz w:val="24"/>
                <w:szCs w:val="22"/>
              </w:rPr>
              <w:t>Поселение Молебный остров III</w:t>
            </w:r>
          </w:p>
        </w:tc>
        <w:tc>
          <w:tcPr>
            <w:tcW w:w="1386" w:type="dxa"/>
          </w:tcPr>
          <w:p w14:paraId="22CA6B42" w14:textId="77777777" w:rsidR="00DB1DA5" w:rsidRPr="00C54F99" w:rsidRDefault="00DB1DA5" w:rsidP="00DB1DA5">
            <w:pPr>
              <w:suppressAutoHyphens w:val="0"/>
              <w:ind w:firstLine="0"/>
              <w:jc w:val="left"/>
              <w:rPr>
                <w:sz w:val="24"/>
                <w:szCs w:val="22"/>
              </w:rPr>
            </w:pPr>
            <w:r w:rsidRPr="00C54F99">
              <w:rPr>
                <w:sz w:val="24"/>
                <w:szCs w:val="22"/>
              </w:rPr>
              <w:t>Неолит -</w:t>
            </w:r>
          </w:p>
          <w:p w14:paraId="4A817FBE" w14:textId="77777777" w:rsidR="00DB1DA5" w:rsidRPr="00C54F99" w:rsidRDefault="00DB1DA5" w:rsidP="00DB1DA5">
            <w:pPr>
              <w:suppressAutoHyphens w:val="0"/>
              <w:ind w:firstLine="0"/>
              <w:jc w:val="left"/>
              <w:rPr>
                <w:sz w:val="24"/>
                <w:szCs w:val="22"/>
              </w:rPr>
            </w:pPr>
            <w:r w:rsidRPr="00C54F99">
              <w:rPr>
                <w:sz w:val="24"/>
                <w:szCs w:val="22"/>
              </w:rPr>
              <w:t>бронзовый</w:t>
            </w:r>
          </w:p>
          <w:p w14:paraId="650E81C6"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78957C64" w14:textId="77777777" w:rsidR="00DB1DA5" w:rsidRPr="00C54F99" w:rsidRDefault="00DB1DA5" w:rsidP="00DB1DA5">
            <w:pPr>
              <w:suppressAutoHyphens w:val="0"/>
              <w:ind w:firstLine="0"/>
              <w:jc w:val="left"/>
              <w:rPr>
                <w:sz w:val="24"/>
                <w:szCs w:val="22"/>
              </w:rPr>
            </w:pPr>
            <w:r w:rsidRPr="00C54F99">
              <w:rPr>
                <w:sz w:val="24"/>
                <w:szCs w:val="22"/>
              </w:rPr>
              <w:t xml:space="preserve">В 4,5 км к ЮЮЗ от с. Шайдуриха, на острове у восточного берега оз. Аятское, на западной стороне острова, в 15 м к западу от ст. Молебный остров </w:t>
            </w:r>
            <w:r w:rsidRPr="00C54F99">
              <w:rPr>
                <w:sz w:val="24"/>
                <w:szCs w:val="22"/>
                <w:lang w:val="en-US"/>
              </w:rPr>
              <w:t>II</w:t>
            </w:r>
            <w:r w:rsidRPr="00C54F99">
              <w:rPr>
                <w:sz w:val="24"/>
                <w:szCs w:val="22"/>
              </w:rPr>
              <w:t>.</w:t>
            </w:r>
          </w:p>
        </w:tc>
        <w:tc>
          <w:tcPr>
            <w:tcW w:w="2045" w:type="dxa"/>
          </w:tcPr>
          <w:p w14:paraId="19D20503"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9170128" w14:textId="77777777" w:rsidR="00DB1DA5" w:rsidRPr="00C54F99" w:rsidRDefault="00DB1DA5" w:rsidP="00DB1DA5">
            <w:pPr>
              <w:suppressAutoHyphens w:val="0"/>
              <w:ind w:firstLine="0"/>
              <w:jc w:val="left"/>
              <w:rPr>
                <w:sz w:val="18"/>
                <w:szCs w:val="18"/>
                <w:lang w:eastAsia="en-US"/>
              </w:rPr>
            </w:pPr>
          </w:p>
        </w:tc>
      </w:tr>
      <w:tr w:rsidR="00C54F99" w:rsidRPr="00C54F99" w14:paraId="3DA6B763" w14:textId="77777777" w:rsidTr="00DB1DA5">
        <w:trPr>
          <w:jc w:val="center"/>
        </w:trPr>
        <w:tc>
          <w:tcPr>
            <w:tcW w:w="560" w:type="dxa"/>
          </w:tcPr>
          <w:p w14:paraId="3B06ECBA" w14:textId="77777777" w:rsidR="00DB1DA5" w:rsidRPr="00C54F99" w:rsidRDefault="00DB1DA5" w:rsidP="00DB1DA5">
            <w:pPr>
              <w:suppressAutoHyphens w:val="0"/>
              <w:ind w:firstLine="0"/>
              <w:jc w:val="left"/>
              <w:rPr>
                <w:sz w:val="24"/>
                <w:szCs w:val="22"/>
              </w:rPr>
            </w:pPr>
            <w:r w:rsidRPr="00C54F99">
              <w:rPr>
                <w:sz w:val="24"/>
                <w:szCs w:val="22"/>
              </w:rPr>
              <w:t>16</w:t>
            </w:r>
          </w:p>
        </w:tc>
        <w:tc>
          <w:tcPr>
            <w:tcW w:w="2597" w:type="dxa"/>
          </w:tcPr>
          <w:p w14:paraId="13B47377" w14:textId="77777777" w:rsidR="00DB1DA5" w:rsidRPr="00C54F99" w:rsidRDefault="00DB1DA5" w:rsidP="00DB1DA5">
            <w:pPr>
              <w:suppressAutoHyphens w:val="0"/>
              <w:ind w:firstLine="0"/>
              <w:jc w:val="left"/>
              <w:rPr>
                <w:sz w:val="24"/>
                <w:szCs w:val="22"/>
              </w:rPr>
            </w:pPr>
            <w:r w:rsidRPr="00C54F99">
              <w:rPr>
                <w:sz w:val="24"/>
                <w:szCs w:val="22"/>
              </w:rPr>
              <w:t>Местонахождение Нижние Таволги</w:t>
            </w:r>
          </w:p>
        </w:tc>
        <w:tc>
          <w:tcPr>
            <w:tcW w:w="1386" w:type="dxa"/>
          </w:tcPr>
          <w:p w14:paraId="0CBE522F"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C638028" w14:textId="77777777" w:rsidR="00DB1DA5" w:rsidRPr="00C54F99" w:rsidRDefault="00DB1DA5" w:rsidP="00DB1DA5">
            <w:pPr>
              <w:suppressAutoHyphens w:val="0"/>
              <w:ind w:firstLine="0"/>
              <w:jc w:val="left"/>
              <w:rPr>
                <w:sz w:val="24"/>
                <w:szCs w:val="22"/>
              </w:rPr>
            </w:pPr>
            <w:r w:rsidRPr="00C54F99">
              <w:rPr>
                <w:sz w:val="24"/>
                <w:szCs w:val="22"/>
              </w:rPr>
              <w:t>В 500 м к северу от деревни Нижние Таволги, правый берег р. Нейвы.</w:t>
            </w:r>
          </w:p>
        </w:tc>
        <w:tc>
          <w:tcPr>
            <w:tcW w:w="2045" w:type="dxa"/>
          </w:tcPr>
          <w:p w14:paraId="1038696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F2F88FA" w14:textId="77777777" w:rsidR="00DB1DA5" w:rsidRPr="00C54F99" w:rsidRDefault="00DB1DA5" w:rsidP="00DB1DA5">
            <w:pPr>
              <w:suppressAutoHyphens w:val="0"/>
              <w:ind w:firstLine="0"/>
              <w:jc w:val="left"/>
              <w:rPr>
                <w:sz w:val="18"/>
                <w:szCs w:val="18"/>
                <w:lang w:eastAsia="en-US"/>
              </w:rPr>
            </w:pPr>
          </w:p>
        </w:tc>
      </w:tr>
      <w:tr w:rsidR="00C54F99" w:rsidRPr="00C54F99" w14:paraId="450EFE94" w14:textId="77777777" w:rsidTr="00DB1DA5">
        <w:trPr>
          <w:jc w:val="center"/>
        </w:trPr>
        <w:tc>
          <w:tcPr>
            <w:tcW w:w="560" w:type="dxa"/>
          </w:tcPr>
          <w:p w14:paraId="3FD61F44" w14:textId="77777777" w:rsidR="00DB1DA5" w:rsidRPr="00C54F99" w:rsidRDefault="00DB1DA5" w:rsidP="00DB1DA5">
            <w:pPr>
              <w:suppressAutoHyphens w:val="0"/>
              <w:ind w:firstLine="0"/>
              <w:jc w:val="left"/>
              <w:rPr>
                <w:sz w:val="24"/>
                <w:szCs w:val="22"/>
              </w:rPr>
            </w:pPr>
            <w:r w:rsidRPr="00C54F99">
              <w:rPr>
                <w:sz w:val="24"/>
                <w:szCs w:val="22"/>
              </w:rPr>
              <w:t>17</w:t>
            </w:r>
          </w:p>
        </w:tc>
        <w:tc>
          <w:tcPr>
            <w:tcW w:w="2597" w:type="dxa"/>
          </w:tcPr>
          <w:p w14:paraId="147A466D" w14:textId="77777777" w:rsidR="00DB1DA5" w:rsidRPr="00C54F99" w:rsidRDefault="00DB1DA5" w:rsidP="00DB1DA5">
            <w:pPr>
              <w:suppressAutoHyphens w:val="0"/>
              <w:ind w:firstLine="0"/>
              <w:jc w:val="left"/>
              <w:rPr>
                <w:sz w:val="24"/>
                <w:szCs w:val="22"/>
              </w:rPr>
            </w:pPr>
            <w:r w:rsidRPr="00C54F99">
              <w:rPr>
                <w:sz w:val="24"/>
                <w:szCs w:val="22"/>
              </w:rPr>
              <w:t>Стоянка Святой остров</w:t>
            </w:r>
          </w:p>
        </w:tc>
        <w:tc>
          <w:tcPr>
            <w:tcW w:w="1386" w:type="dxa"/>
          </w:tcPr>
          <w:p w14:paraId="31EC8B74"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tc>
        <w:tc>
          <w:tcPr>
            <w:tcW w:w="2667" w:type="dxa"/>
          </w:tcPr>
          <w:p w14:paraId="5AAEC265" w14:textId="77777777" w:rsidR="00DB1DA5" w:rsidRPr="00C54F99" w:rsidRDefault="00DB1DA5" w:rsidP="00DB1DA5">
            <w:pPr>
              <w:suppressAutoHyphens w:val="0"/>
              <w:ind w:firstLine="0"/>
              <w:jc w:val="left"/>
              <w:rPr>
                <w:sz w:val="24"/>
                <w:szCs w:val="22"/>
              </w:rPr>
            </w:pPr>
            <w:r w:rsidRPr="00C54F99">
              <w:rPr>
                <w:sz w:val="24"/>
                <w:szCs w:val="22"/>
              </w:rPr>
              <w:t>В 12 км к ЮЮЗ от с. Шайдуриха, остров Святой на Аятском озере.</w:t>
            </w:r>
          </w:p>
        </w:tc>
        <w:tc>
          <w:tcPr>
            <w:tcW w:w="2045" w:type="dxa"/>
          </w:tcPr>
          <w:p w14:paraId="7D64940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6909E20" w14:textId="77777777" w:rsidR="00DB1DA5" w:rsidRPr="00C54F99" w:rsidRDefault="00DB1DA5" w:rsidP="00DB1DA5">
            <w:pPr>
              <w:suppressAutoHyphens w:val="0"/>
              <w:ind w:firstLine="0"/>
              <w:jc w:val="left"/>
              <w:rPr>
                <w:sz w:val="18"/>
                <w:szCs w:val="18"/>
                <w:lang w:eastAsia="en-US"/>
              </w:rPr>
            </w:pPr>
          </w:p>
        </w:tc>
      </w:tr>
      <w:tr w:rsidR="00C54F99" w:rsidRPr="00C54F99" w14:paraId="17703713" w14:textId="77777777" w:rsidTr="00DB1DA5">
        <w:trPr>
          <w:jc w:val="center"/>
        </w:trPr>
        <w:tc>
          <w:tcPr>
            <w:tcW w:w="560" w:type="dxa"/>
          </w:tcPr>
          <w:p w14:paraId="6B493C25" w14:textId="77777777" w:rsidR="00DB1DA5" w:rsidRPr="00C54F99" w:rsidRDefault="00DB1DA5" w:rsidP="00DB1DA5">
            <w:pPr>
              <w:suppressAutoHyphens w:val="0"/>
              <w:ind w:firstLine="0"/>
              <w:jc w:val="left"/>
              <w:rPr>
                <w:sz w:val="24"/>
                <w:szCs w:val="22"/>
              </w:rPr>
            </w:pPr>
            <w:r w:rsidRPr="00C54F99">
              <w:rPr>
                <w:sz w:val="24"/>
                <w:szCs w:val="22"/>
              </w:rPr>
              <w:t>18</w:t>
            </w:r>
          </w:p>
        </w:tc>
        <w:tc>
          <w:tcPr>
            <w:tcW w:w="2597" w:type="dxa"/>
          </w:tcPr>
          <w:p w14:paraId="7395431C" w14:textId="77777777" w:rsidR="00DB1DA5" w:rsidRPr="00C54F99" w:rsidRDefault="00DB1DA5" w:rsidP="00DB1DA5">
            <w:pPr>
              <w:suppressAutoHyphens w:val="0"/>
              <w:ind w:firstLine="0"/>
              <w:jc w:val="left"/>
              <w:rPr>
                <w:sz w:val="24"/>
                <w:szCs w:val="22"/>
              </w:rPr>
            </w:pPr>
            <w:r w:rsidRPr="00C54F99">
              <w:rPr>
                <w:sz w:val="24"/>
                <w:szCs w:val="22"/>
              </w:rPr>
              <w:t>Стоянка Сербишино</w:t>
            </w:r>
          </w:p>
        </w:tc>
        <w:tc>
          <w:tcPr>
            <w:tcW w:w="1386" w:type="dxa"/>
          </w:tcPr>
          <w:p w14:paraId="403C8A20" w14:textId="77777777" w:rsidR="00DB1DA5" w:rsidRPr="00C54F99" w:rsidRDefault="00DB1DA5" w:rsidP="00DB1DA5">
            <w:pPr>
              <w:suppressAutoHyphens w:val="0"/>
              <w:ind w:firstLine="0"/>
              <w:jc w:val="left"/>
              <w:rPr>
                <w:sz w:val="24"/>
                <w:szCs w:val="22"/>
              </w:rPr>
            </w:pPr>
            <w:r w:rsidRPr="00C54F99">
              <w:rPr>
                <w:sz w:val="24"/>
                <w:szCs w:val="22"/>
              </w:rPr>
              <w:t>Поздний</w:t>
            </w:r>
          </w:p>
          <w:p w14:paraId="6D8BB853"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242B4C07"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2C107665" w14:textId="77777777" w:rsidR="00DB1DA5" w:rsidRPr="00C54F99" w:rsidRDefault="00DB1DA5" w:rsidP="00DB1DA5">
            <w:pPr>
              <w:suppressAutoHyphens w:val="0"/>
              <w:ind w:firstLine="0"/>
              <w:jc w:val="left"/>
              <w:rPr>
                <w:sz w:val="24"/>
                <w:szCs w:val="22"/>
              </w:rPr>
            </w:pPr>
            <w:r w:rsidRPr="00C54F99">
              <w:rPr>
                <w:sz w:val="24"/>
                <w:szCs w:val="22"/>
              </w:rPr>
              <w:t>В 800 м к В-ЮВ от поселка Сербишино, правый берег р. Нейвы.</w:t>
            </w:r>
          </w:p>
        </w:tc>
        <w:tc>
          <w:tcPr>
            <w:tcW w:w="2045" w:type="dxa"/>
          </w:tcPr>
          <w:p w14:paraId="0E9ACFF8"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4291750" w14:textId="77777777" w:rsidR="00DB1DA5" w:rsidRPr="00C54F99" w:rsidRDefault="00DB1DA5" w:rsidP="00DB1DA5">
            <w:pPr>
              <w:suppressAutoHyphens w:val="0"/>
              <w:ind w:firstLine="0"/>
              <w:jc w:val="left"/>
              <w:rPr>
                <w:sz w:val="18"/>
                <w:szCs w:val="18"/>
                <w:lang w:eastAsia="en-US"/>
              </w:rPr>
            </w:pPr>
          </w:p>
        </w:tc>
      </w:tr>
      <w:tr w:rsidR="00C54F99" w:rsidRPr="00C54F99" w14:paraId="68F2F745" w14:textId="77777777" w:rsidTr="00DB1DA5">
        <w:trPr>
          <w:jc w:val="center"/>
        </w:trPr>
        <w:tc>
          <w:tcPr>
            <w:tcW w:w="560" w:type="dxa"/>
          </w:tcPr>
          <w:p w14:paraId="46FD93AB" w14:textId="77777777" w:rsidR="00DB1DA5" w:rsidRPr="00C54F99" w:rsidRDefault="00DB1DA5" w:rsidP="00DB1DA5">
            <w:pPr>
              <w:suppressAutoHyphens w:val="0"/>
              <w:ind w:firstLine="0"/>
              <w:jc w:val="left"/>
              <w:rPr>
                <w:sz w:val="24"/>
                <w:szCs w:val="22"/>
              </w:rPr>
            </w:pPr>
            <w:r w:rsidRPr="00C54F99">
              <w:rPr>
                <w:sz w:val="24"/>
                <w:szCs w:val="22"/>
              </w:rPr>
              <w:t>19</w:t>
            </w:r>
          </w:p>
        </w:tc>
        <w:tc>
          <w:tcPr>
            <w:tcW w:w="2597" w:type="dxa"/>
          </w:tcPr>
          <w:p w14:paraId="0916D0B4" w14:textId="77777777" w:rsidR="00DB1DA5" w:rsidRPr="00C54F99" w:rsidRDefault="00DB1DA5" w:rsidP="00DB1DA5">
            <w:pPr>
              <w:suppressAutoHyphens w:val="0"/>
              <w:ind w:firstLine="0"/>
              <w:jc w:val="left"/>
              <w:rPr>
                <w:sz w:val="24"/>
                <w:szCs w:val="22"/>
              </w:rPr>
            </w:pPr>
            <w:r w:rsidRPr="00C54F99">
              <w:rPr>
                <w:sz w:val="24"/>
                <w:szCs w:val="22"/>
              </w:rPr>
              <w:t>Стоянка Сосновый остров I</w:t>
            </w:r>
          </w:p>
        </w:tc>
        <w:tc>
          <w:tcPr>
            <w:tcW w:w="1386" w:type="dxa"/>
          </w:tcPr>
          <w:p w14:paraId="4B514B1A" w14:textId="77777777" w:rsidR="00DB1DA5" w:rsidRPr="00C54F99" w:rsidRDefault="00DB1DA5" w:rsidP="00DB1DA5">
            <w:pPr>
              <w:suppressAutoHyphens w:val="0"/>
              <w:ind w:firstLine="0"/>
              <w:jc w:val="left"/>
              <w:rPr>
                <w:sz w:val="24"/>
                <w:szCs w:val="22"/>
              </w:rPr>
            </w:pPr>
            <w:r w:rsidRPr="00C54F99">
              <w:rPr>
                <w:sz w:val="24"/>
                <w:szCs w:val="22"/>
              </w:rPr>
              <w:t>Неолит -</w:t>
            </w:r>
          </w:p>
          <w:p w14:paraId="08BB09C1" w14:textId="77777777" w:rsidR="00DB1DA5" w:rsidRPr="00C54F99" w:rsidRDefault="00DB1DA5" w:rsidP="00DB1DA5">
            <w:pPr>
              <w:suppressAutoHyphens w:val="0"/>
              <w:ind w:firstLine="0"/>
              <w:jc w:val="left"/>
              <w:rPr>
                <w:sz w:val="24"/>
                <w:szCs w:val="22"/>
              </w:rPr>
            </w:pPr>
            <w:r w:rsidRPr="00C54F99">
              <w:rPr>
                <w:sz w:val="24"/>
                <w:szCs w:val="22"/>
              </w:rPr>
              <w:t>Бронзовый</w:t>
            </w:r>
          </w:p>
          <w:p w14:paraId="0A71D468"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4BEE6276" w14:textId="77777777" w:rsidR="00DB1DA5" w:rsidRPr="00C54F99" w:rsidRDefault="00DB1DA5" w:rsidP="00DB1DA5">
            <w:pPr>
              <w:suppressAutoHyphens w:val="0"/>
              <w:ind w:firstLine="0"/>
              <w:jc w:val="left"/>
              <w:rPr>
                <w:sz w:val="24"/>
                <w:szCs w:val="22"/>
              </w:rPr>
            </w:pPr>
            <w:r w:rsidRPr="00C54F99">
              <w:rPr>
                <w:sz w:val="24"/>
                <w:szCs w:val="22"/>
              </w:rPr>
              <w:t>В 9,5 км к ЮЗ от с. Шайдуриха; восточный берег о-ва Сосновый у западного берега Аятского озера; северная часть территории насосной станции.</w:t>
            </w:r>
          </w:p>
        </w:tc>
        <w:tc>
          <w:tcPr>
            <w:tcW w:w="2045" w:type="dxa"/>
          </w:tcPr>
          <w:p w14:paraId="13442A0D"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390DFEC1" w14:textId="77777777" w:rsidR="00DB1DA5" w:rsidRPr="00C54F99" w:rsidRDefault="00DB1DA5" w:rsidP="00DB1DA5">
            <w:pPr>
              <w:suppressAutoHyphens w:val="0"/>
              <w:ind w:firstLine="0"/>
              <w:jc w:val="left"/>
              <w:rPr>
                <w:sz w:val="18"/>
                <w:szCs w:val="18"/>
                <w:lang w:eastAsia="en-US"/>
              </w:rPr>
            </w:pPr>
          </w:p>
        </w:tc>
      </w:tr>
      <w:tr w:rsidR="00C54F99" w:rsidRPr="00C54F99" w14:paraId="19B52E1C" w14:textId="77777777" w:rsidTr="00DB1DA5">
        <w:trPr>
          <w:jc w:val="center"/>
        </w:trPr>
        <w:tc>
          <w:tcPr>
            <w:tcW w:w="560" w:type="dxa"/>
          </w:tcPr>
          <w:p w14:paraId="4C050502" w14:textId="77777777" w:rsidR="00DB1DA5" w:rsidRPr="00C54F99" w:rsidRDefault="00DB1DA5" w:rsidP="00DB1DA5">
            <w:pPr>
              <w:suppressAutoHyphens w:val="0"/>
              <w:ind w:firstLine="0"/>
              <w:jc w:val="left"/>
              <w:rPr>
                <w:sz w:val="24"/>
                <w:szCs w:val="22"/>
              </w:rPr>
            </w:pPr>
            <w:r w:rsidRPr="00C54F99">
              <w:rPr>
                <w:sz w:val="24"/>
                <w:szCs w:val="22"/>
              </w:rPr>
              <w:lastRenderedPageBreak/>
              <w:t>20</w:t>
            </w:r>
          </w:p>
        </w:tc>
        <w:tc>
          <w:tcPr>
            <w:tcW w:w="2597" w:type="dxa"/>
          </w:tcPr>
          <w:p w14:paraId="779DE9A0" w14:textId="77777777" w:rsidR="00DB1DA5" w:rsidRPr="00C54F99" w:rsidRDefault="00DB1DA5" w:rsidP="00DB1DA5">
            <w:pPr>
              <w:suppressAutoHyphens w:val="0"/>
              <w:ind w:firstLine="0"/>
              <w:jc w:val="left"/>
              <w:rPr>
                <w:sz w:val="24"/>
                <w:szCs w:val="22"/>
              </w:rPr>
            </w:pPr>
            <w:r w:rsidRPr="00C54F99">
              <w:rPr>
                <w:sz w:val="24"/>
                <w:szCs w:val="22"/>
              </w:rPr>
              <w:t>Местонахождение Сосновый остров I А</w:t>
            </w:r>
          </w:p>
        </w:tc>
        <w:tc>
          <w:tcPr>
            <w:tcW w:w="1386" w:type="dxa"/>
          </w:tcPr>
          <w:p w14:paraId="00189F68"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BA80B0F" w14:textId="77777777" w:rsidR="00DB1DA5" w:rsidRPr="00C54F99" w:rsidRDefault="00DB1DA5" w:rsidP="00DB1DA5">
            <w:pPr>
              <w:suppressAutoHyphens w:val="0"/>
              <w:ind w:firstLine="0"/>
              <w:jc w:val="left"/>
              <w:rPr>
                <w:sz w:val="24"/>
                <w:szCs w:val="22"/>
              </w:rPr>
            </w:pPr>
            <w:r w:rsidRPr="00C54F99">
              <w:rPr>
                <w:sz w:val="24"/>
                <w:szCs w:val="22"/>
              </w:rPr>
              <w:t xml:space="preserve">В 9,5 км к ЮЗ от с. Шайдуриха; восточный берег о-ва Сосновый у западного берега Аятского озера; в 0,05 км к СВ от насосной станции, Памятник расположен в 40 м к СВ от ст. Сосновый остров </w:t>
            </w:r>
            <w:r w:rsidRPr="00C54F99">
              <w:rPr>
                <w:sz w:val="24"/>
                <w:szCs w:val="22"/>
                <w:lang w:val="en-US"/>
              </w:rPr>
              <w:t>I</w:t>
            </w:r>
            <w:r w:rsidRPr="00C54F99">
              <w:rPr>
                <w:sz w:val="24"/>
                <w:szCs w:val="22"/>
              </w:rPr>
              <w:t>.</w:t>
            </w:r>
          </w:p>
        </w:tc>
        <w:tc>
          <w:tcPr>
            <w:tcW w:w="2045" w:type="dxa"/>
          </w:tcPr>
          <w:p w14:paraId="08BD13B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8AA5614" w14:textId="77777777" w:rsidR="00DB1DA5" w:rsidRPr="00C54F99" w:rsidRDefault="00DB1DA5" w:rsidP="00DB1DA5">
            <w:pPr>
              <w:suppressAutoHyphens w:val="0"/>
              <w:ind w:firstLine="0"/>
              <w:jc w:val="left"/>
              <w:rPr>
                <w:sz w:val="18"/>
                <w:szCs w:val="18"/>
                <w:lang w:eastAsia="en-US"/>
              </w:rPr>
            </w:pPr>
          </w:p>
        </w:tc>
      </w:tr>
      <w:tr w:rsidR="00C54F99" w:rsidRPr="00C54F99" w14:paraId="1744BAAF" w14:textId="77777777" w:rsidTr="00DB1DA5">
        <w:trPr>
          <w:jc w:val="center"/>
        </w:trPr>
        <w:tc>
          <w:tcPr>
            <w:tcW w:w="560" w:type="dxa"/>
          </w:tcPr>
          <w:p w14:paraId="56B6B0C7" w14:textId="77777777" w:rsidR="00DB1DA5" w:rsidRPr="00C54F99" w:rsidRDefault="00DB1DA5" w:rsidP="00DB1DA5">
            <w:pPr>
              <w:suppressAutoHyphens w:val="0"/>
              <w:ind w:firstLine="0"/>
              <w:jc w:val="left"/>
              <w:rPr>
                <w:sz w:val="24"/>
                <w:szCs w:val="22"/>
              </w:rPr>
            </w:pPr>
            <w:r w:rsidRPr="00C54F99">
              <w:rPr>
                <w:sz w:val="24"/>
                <w:szCs w:val="22"/>
              </w:rPr>
              <w:t>21</w:t>
            </w:r>
          </w:p>
        </w:tc>
        <w:tc>
          <w:tcPr>
            <w:tcW w:w="2597" w:type="dxa"/>
          </w:tcPr>
          <w:p w14:paraId="39A89C82" w14:textId="77777777" w:rsidR="00DB1DA5" w:rsidRPr="00C54F99" w:rsidRDefault="00DB1DA5" w:rsidP="00DB1DA5">
            <w:pPr>
              <w:suppressAutoHyphens w:val="0"/>
              <w:ind w:firstLine="0"/>
              <w:jc w:val="left"/>
              <w:rPr>
                <w:sz w:val="24"/>
                <w:szCs w:val="22"/>
              </w:rPr>
            </w:pPr>
            <w:r w:rsidRPr="00C54F99">
              <w:rPr>
                <w:sz w:val="24"/>
                <w:szCs w:val="22"/>
              </w:rPr>
              <w:t>Поселение Сухой Ельник</w:t>
            </w:r>
          </w:p>
        </w:tc>
        <w:tc>
          <w:tcPr>
            <w:tcW w:w="1386" w:type="dxa"/>
          </w:tcPr>
          <w:p w14:paraId="1488F561" w14:textId="77777777" w:rsidR="00DB1DA5" w:rsidRPr="00C54F99" w:rsidRDefault="00DB1DA5" w:rsidP="00DB1DA5">
            <w:pPr>
              <w:suppressAutoHyphens w:val="0"/>
              <w:ind w:firstLine="0"/>
              <w:jc w:val="left"/>
              <w:rPr>
                <w:sz w:val="24"/>
                <w:szCs w:val="22"/>
              </w:rPr>
            </w:pPr>
            <w:r w:rsidRPr="00C54F99">
              <w:rPr>
                <w:sz w:val="24"/>
                <w:szCs w:val="22"/>
              </w:rPr>
              <w:t>Неолит -</w:t>
            </w:r>
          </w:p>
          <w:p w14:paraId="653A4F05" w14:textId="77777777" w:rsidR="00DB1DA5" w:rsidRPr="00C54F99" w:rsidRDefault="00DB1DA5" w:rsidP="00DB1DA5">
            <w:pPr>
              <w:suppressAutoHyphens w:val="0"/>
              <w:ind w:firstLine="0"/>
              <w:jc w:val="left"/>
              <w:rPr>
                <w:sz w:val="24"/>
                <w:szCs w:val="22"/>
              </w:rPr>
            </w:pPr>
            <w:r w:rsidRPr="00C54F99">
              <w:rPr>
                <w:sz w:val="24"/>
                <w:szCs w:val="22"/>
              </w:rPr>
              <w:t>бронзовый</w:t>
            </w:r>
          </w:p>
          <w:p w14:paraId="08F66948"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7031A94C" w14:textId="77777777" w:rsidR="00DB1DA5" w:rsidRPr="00C54F99" w:rsidRDefault="00DB1DA5" w:rsidP="00DB1DA5">
            <w:pPr>
              <w:suppressAutoHyphens w:val="0"/>
              <w:ind w:firstLine="0"/>
              <w:jc w:val="left"/>
              <w:rPr>
                <w:sz w:val="24"/>
                <w:szCs w:val="22"/>
              </w:rPr>
            </w:pPr>
            <w:r w:rsidRPr="00C54F99">
              <w:rPr>
                <w:sz w:val="24"/>
                <w:szCs w:val="22"/>
              </w:rPr>
              <w:t>В 6 км к ЮЗ от с. Шайдуриха, п-ов Сухой Ельник на Аятском озере.</w:t>
            </w:r>
          </w:p>
        </w:tc>
        <w:tc>
          <w:tcPr>
            <w:tcW w:w="2045" w:type="dxa"/>
          </w:tcPr>
          <w:p w14:paraId="3C38C70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937A869" w14:textId="77777777" w:rsidR="00DB1DA5" w:rsidRPr="00C54F99" w:rsidRDefault="00DB1DA5" w:rsidP="00DB1DA5">
            <w:pPr>
              <w:suppressAutoHyphens w:val="0"/>
              <w:ind w:firstLine="0"/>
              <w:jc w:val="left"/>
              <w:rPr>
                <w:sz w:val="18"/>
                <w:szCs w:val="18"/>
                <w:lang w:eastAsia="en-US"/>
              </w:rPr>
            </w:pPr>
          </w:p>
        </w:tc>
      </w:tr>
      <w:tr w:rsidR="00C54F99" w:rsidRPr="00C54F99" w14:paraId="7DCF6920" w14:textId="77777777" w:rsidTr="00DB1DA5">
        <w:trPr>
          <w:jc w:val="center"/>
        </w:trPr>
        <w:tc>
          <w:tcPr>
            <w:tcW w:w="560" w:type="dxa"/>
          </w:tcPr>
          <w:p w14:paraId="42BA8CB0" w14:textId="77777777" w:rsidR="00DB1DA5" w:rsidRPr="00C54F99" w:rsidRDefault="00DB1DA5" w:rsidP="00DB1DA5">
            <w:pPr>
              <w:suppressAutoHyphens w:val="0"/>
              <w:ind w:firstLine="0"/>
              <w:jc w:val="left"/>
              <w:rPr>
                <w:sz w:val="24"/>
                <w:szCs w:val="22"/>
                <w:lang w:val="en-US"/>
              </w:rPr>
            </w:pPr>
            <w:r w:rsidRPr="00C54F99">
              <w:rPr>
                <w:sz w:val="24"/>
                <w:szCs w:val="22"/>
              </w:rPr>
              <w:t>22</w:t>
            </w:r>
          </w:p>
        </w:tc>
        <w:tc>
          <w:tcPr>
            <w:tcW w:w="2597" w:type="dxa"/>
          </w:tcPr>
          <w:p w14:paraId="09B40FDC" w14:textId="77777777" w:rsidR="00DB1DA5" w:rsidRPr="00C54F99" w:rsidRDefault="00DB1DA5" w:rsidP="00DB1DA5">
            <w:pPr>
              <w:suppressAutoHyphens w:val="0"/>
              <w:ind w:firstLine="0"/>
              <w:jc w:val="left"/>
              <w:rPr>
                <w:sz w:val="24"/>
                <w:szCs w:val="22"/>
              </w:rPr>
            </w:pPr>
            <w:r w:rsidRPr="00C54F99">
              <w:rPr>
                <w:sz w:val="24"/>
                <w:szCs w:val="22"/>
              </w:rPr>
              <w:t>Селище Таватуй I</w:t>
            </w:r>
          </w:p>
        </w:tc>
        <w:tc>
          <w:tcPr>
            <w:tcW w:w="1386" w:type="dxa"/>
          </w:tcPr>
          <w:p w14:paraId="5BD12F2E" w14:textId="77777777" w:rsidR="00DB1DA5" w:rsidRPr="00C54F99" w:rsidRDefault="00DB1DA5" w:rsidP="00DB1DA5">
            <w:pPr>
              <w:suppressAutoHyphens w:val="0"/>
              <w:ind w:firstLine="0"/>
              <w:jc w:val="left"/>
              <w:rPr>
                <w:sz w:val="24"/>
                <w:szCs w:val="22"/>
              </w:rPr>
            </w:pPr>
            <w:r w:rsidRPr="00C54F99">
              <w:rPr>
                <w:sz w:val="24"/>
                <w:szCs w:val="22"/>
              </w:rPr>
              <w:t>Ранний</w:t>
            </w:r>
          </w:p>
          <w:p w14:paraId="030BE3C3"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7A2D6077"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39DAB104" w14:textId="77777777" w:rsidR="00DB1DA5" w:rsidRPr="00C54F99" w:rsidRDefault="00DB1DA5" w:rsidP="00DB1DA5">
            <w:pPr>
              <w:suppressAutoHyphens w:val="0"/>
              <w:ind w:firstLine="0"/>
              <w:jc w:val="left"/>
              <w:rPr>
                <w:sz w:val="24"/>
                <w:szCs w:val="22"/>
              </w:rPr>
            </w:pPr>
            <w:r w:rsidRPr="00C54F99">
              <w:rPr>
                <w:sz w:val="24"/>
                <w:szCs w:val="22"/>
              </w:rPr>
              <w:t>В 700 м к северу от поселка Приозерный (старое название дер. Шаманиха), западный берег оз. Таватуй.</w:t>
            </w:r>
          </w:p>
        </w:tc>
        <w:tc>
          <w:tcPr>
            <w:tcW w:w="2045" w:type="dxa"/>
          </w:tcPr>
          <w:p w14:paraId="15C5B3B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C8BE4A5" w14:textId="77777777" w:rsidR="00DB1DA5" w:rsidRPr="00C54F99" w:rsidRDefault="00DB1DA5" w:rsidP="00DB1DA5">
            <w:pPr>
              <w:suppressAutoHyphens w:val="0"/>
              <w:ind w:firstLine="0"/>
              <w:jc w:val="left"/>
              <w:rPr>
                <w:sz w:val="18"/>
                <w:szCs w:val="18"/>
                <w:lang w:eastAsia="en-US"/>
              </w:rPr>
            </w:pPr>
          </w:p>
        </w:tc>
      </w:tr>
      <w:tr w:rsidR="00C54F99" w:rsidRPr="00C54F99" w14:paraId="4E5AFB51" w14:textId="77777777" w:rsidTr="00DB1DA5">
        <w:trPr>
          <w:jc w:val="center"/>
        </w:trPr>
        <w:tc>
          <w:tcPr>
            <w:tcW w:w="560" w:type="dxa"/>
          </w:tcPr>
          <w:p w14:paraId="1900F301" w14:textId="77777777" w:rsidR="00DB1DA5" w:rsidRPr="00C54F99" w:rsidRDefault="00DB1DA5" w:rsidP="00DB1DA5">
            <w:pPr>
              <w:suppressAutoHyphens w:val="0"/>
              <w:ind w:firstLine="0"/>
              <w:jc w:val="left"/>
              <w:rPr>
                <w:sz w:val="24"/>
                <w:szCs w:val="22"/>
                <w:lang w:val="en-US"/>
              </w:rPr>
            </w:pPr>
            <w:r w:rsidRPr="00C54F99">
              <w:rPr>
                <w:sz w:val="24"/>
                <w:szCs w:val="22"/>
              </w:rPr>
              <w:t>23</w:t>
            </w:r>
          </w:p>
        </w:tc>
        <w:tc>
          <w:tcPr>
            <w:tcW w:w="2597" w:type="dxa"/>
          </w:tcPr>
          <w:p w14:paraId="547722F0" w14:textId="77777777" w:rsidR="00DB1DA5" w:rsidRPr="00C54F99" w:rsidRDefault="00DB1DA5" w:rsidP="00DB1DA5">
            <w:pPr>
              <w:suppressAutoHyphens w:val="0"/>
              <w:ind w:firstLine="0"/>
              <w:jc w:val="left"/>
              <w:rPr>
                <w:sz w:val="24"/>
                <w:szCs w:val="22"/>
              </w:rPr>
            </w:pPr>
            <w:r w:rsidRPr="00C54F99">
              <w:rPr>
                <w:sz w:val="24"/>
                <w:szCs w:val="22"/>
              </w:rPr>
              <w:t>Поселение Таватуй II</w:t>
            </w:r>
          </w:p>
        </w:tc>
        <w:tc>
          <w:tcPr>
            <w:tcW w:w="1386" w:type="dxa"/>
          </w:tcPr>
          <w:p w14:paraId="79842627" w14:textId="77777777" w:rsidR="00DB1DA5" w:rsidRPr="00C54F99" w:rsidRDefault="00DB1DA5" w:rsidP="00DB1DA5">
            <w:pPr>
              <w:suppressAutoHyphens w:val="0"/>
              <w:ind w:firstLine="0"/>
              <w:jc w:val="left"/>
              <w:rPr>
                <w:sz w:val="24"/>
                <w:szCs w:val="22"/>
              </w:rPr>
            </w:pPr>
            <w:r w:rsidRPr="00C54F99">
              <w:rPr>
                <w:sz w:val="24"/>
                <w:szCs w:val="22"/>
              </w:rPr>
              <w:t>Неолит -</w:t>
            </w:r>
            <w:r w:rsidRPr="00C54F99">
              <w:rPr>
                <w:sz w:val="24"/>
                <w:szCs w:val="22"/>
                <w:lang w:val="en-US"/>
              </w:rPr>
              <w:t xml:space="preserve"> </w:t>
            </w:r>
            <w:r w:rsidRPr="00C54F99">
              <w:rPr>
                <w:sz w:val="24"/>
                <w:szCs w:val="22"/>
              </w:rPr>
              <w:t>ранний железный век</w:t>
            </w:r>
          </w:p>
        </w:tc>
        <w:tc>
          <w:tcPr>
            <w:tcW w:w="2667" w:type="dxa"/>
          </w:tcPr>
          <w:p w14:paraId="5DB8A59F" w14:textId="77777777" w:rsidR="00DB1DA5" w:rsidRPr="00C54F99" w:rsidRDefault="00DB1DA5" w:rsidP="00DB1DA5">
            <w:pPr>
              <w:suppressAutoHyphens w:val="0"/>
              <w:ind w:firstLine="0"/>
              <w:jc w:val="left"/>
              <w:rPr>
                <w:sz w:val="24"/>
                <w:szCs w:val="22"/>
              </w:rPr>
            </w:pPr>
            <w:r w:rsidRPr="00C54F99">
              <w:rPr>
                <w:sz w:val="24"/>
                <w:szCs w:val="22"/>
              </w:rPr>
              <w:t>В 0,75 км к северу от поселка Приозерный, западный берег оз. Таватуй, в 50 м к СЗ от стоянки Таватуй I.</w:t>
            </w:r>
          </w:p>
        </w:tc>
        <w:tc>
          <w:tcPr>
            <w:tcW w:w="2045" w:type="dxa"/>
          </w:tcPr>
          <w:p w14:paraId="0FB69D8E"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BC70D6D" w14:textId="77777777" w:rsidR="00DB1DA5" w:rsidRPr="00C54F99" w:rsidRDefault="00DB1DA5" w:rsidP="00DB1DA5">
            <w:pPr>
              <w:suppressAutoHyphens w:val="0"/>
              <w:ind w:firstLine="0"/>
              <w:jc w:val="left"/>
              <w:rPr>
                <w:sz w:val="18"/>
                <w:szCs w:val="18"/>
                <w:lang w:eastAsia="en-US"/>
              </w:rPr>
            </w:pPr>
          </w:p>
        </w:tc>
      </w:tr>
      <w:tr w:rsidR="00C54F99" w:rsidRPr="00C54F99" w14:paraId="5BA5A73D" w14:textId="77777777" w:rsidTr="00DB1DA5">
        <w:trPr>
          <w:jc w:val="center"/>
        </w:trPr>
        <w:tc>
          <w:tcPr>
            <w:tcW w:w="560" w:type="dxa"/>
          </w:tcPr>
          <w:p w14:paraId="136841D9" w14:textId="77777777" w:rsidR="00DB1DA5" w:rsidRPr="00C54F99" w:rsidRDefault="00DB1DA5" w:rsidP="00DB1DA5">
            <w:pPr>
              <w:suppressAutoHyphens w:val="0"/>
              <w:ind w:firstLine="0"/>
              <w:jc w:val="left"/>
              <w:rPr>
                <w:sz w:val="24"/>
                <w:szCs w:val="22"/>
                <w:lang w:val="en-US"/>
              </w:rPr>
            </w:pPr>
            <w:r w:rsidRPr="00C54F99">
              <w:rPr>
                <w:sz w:val="24"/>
                <w:szCs w:val="22"/>
              </w:rPr>
              <w:t>24</w:t>
            </w:r>
          </w:p>
        </w:tc>
        <w:tc>
          <w:tcPr>
            <w:tcW w:w="2597" w:type="dxa"/>
          </w:tcPr>
          <w:p w14:paraId="21B2D922" w14:textId="77777777" w:rsidR="00DB1DA5" w:rsidRPr="00C54F99" w:rsidRDefault="00DB1DA5" w:rsidP="00DB1DA5">
            <w:pPr>
              <w:suppressAutoHyphens w:val="0"/>
              <w:ind w:firstLine="0"/>
              <w:jc w:val="left"/>
              <w:rPr>
                <w:sz w:val="24"/>
                <w:szCs w:val="22"/>
              </w:rPr>
            </w:pPr>
            <w:r w:rsidRPr="00C54F99">
              <w:rPr>
                <w:sz w:val="24"/>
                <w:szCs w:val="22"/>
              </w:rPr>
              <w:t>Поселение Таватуй III</w:t>
            </w:r>
          </w:p>
        </w:tc>
        <w:tc>
          <w:tcPr>
            <w:tcW w:w="1386" w:type="dxa"/>
          </w:tcPr>
          <w:p w14:paraId="6540A2C6" w14:textId="77777777" w:rsidR="00DB1DA5" w:rsidRPr="00C54F99" w:rsidRDefault="00DB1DA5" w:rsidP="00DB1DA5">
            <w:pPr>
              <w:suppressAutoHyphens w:val="0"/>
              <w:ind w:firstLine="0"/>
              <w:jc w:val="left"/>
              <w:rPr>
                <w:sz w:val="24"/>
                <w:szCs w:val="22"/>
              </w:rPr>
            </w:pPr>
            <w:r w:rsidRPr="00C54F99">
              <w:rPr>
                <w:sz w:val="24"/>
                <w:szCs w:val="22"/>
              </w:rPr>
              <w:t>Неолит Энеолит – ранний железный век</w:t>
            </w:r>
          </w:p>
        </w:tc>
        <w:tc>
          <w:tcPr>
            <w:tcW w:w="2667" w:type="dxa"/>
          </w:tcPr>
          <w:p w14:paraId="7BB17352" w14:textId="77777777" w:rsidR="00DB1DA5" w:rsidRPr="00C54F99" w:rsidRDefault="00DB1DA5" w:rsidP="00DB1DA5">
            <w:pPr>
              <w:suppressAutoHyphens w:val="0"/>
              <w:ind w:firstLine="0"/>
              <w:jc w:val="left"/>
              <w:rPr>
                <w:sz w:val="24"/>
                <w:szCs w:val="22"/>
              </w:rPr>
            </w:pPr>
            <w:r w:rsidRPr="00C54F99">
              <w:rPr>
                <w:sz w:val="24"/>
                <w:szCs w:val="22"/>
              </w:rPr>
              <w:t>В 1 км к северу от поселка Приозерный, территория базы отдыха "Березки", западный берег оз. Таватуй.</w:t>
            </w:r>
          </w:p>
        </w:tc>
        <w:tc>
          <w:tcPr>
            <w:tcW w:w="2045" w:type="dxa"/>
          </w:tcPr>
          <w:p w14:paraId="61A2187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2922517" w14:textId="77777777" w:rsidR="00DB1DA5" w:rsidRPr="00C54F99" w:rsidRDefault="00DB1DA5" w:rsidP="00DB1DA5">
            <w:pPr>
              <w:suppressAutoHyphens w:val="0"/>
              <w:ind w:firstLine="0"/>
              <w:jc w:val="left"/>
              <w:rPr>
                <w:sz w:val="18"/>
                <w:szCs w:val="18"/>
                <w:lang w:eastAsia="en-US"/>
              </w:rPr>
            </w:pPr>
          </w:p>
        </w:tc>
      </w:tr>
      <w:tr w:rsidR="00C54F99" w:rsidRPr="00C54F99" w14:paraId="35FD15E9" w14:textId="77777777" w:rsidTr="00DB1DA5">
        <w:trPr>
          <w:jc w:val="center"/>
        </w:trPr>
        <w:tc>
          <w:tcPr>
            <w:tcW w:w="560" w:type="dxa"/>
          </w:tcPr>
          <w:p w14:paraId="7D0DBEBA" w14:textId="77777777" w:rsidR="00DB1DA5" w:rsidRPr="00C54F99" w:rsidRDefault="00DB1DA5" w:rsidP="00DB1DA5">
            <w:pPr>
              <w:suppressAutoHyphens w:val="0"/>
              <w:ind w:firstLine="0"/>
              <w:jc w:val="left"/>
              <w:rPr>
                <w:sz w:val="24"/>
                <w:szCs w:val="22"/>
              </w:rPr>
            </w:pPr>
            <w:r w:rsidRPr="00C54F99">
              <w:rPr>
                <w:sz w:val="24"/>
                <w:szCs w:val="22"/>
              </w:rPr>
              <w:t>25</w:t>
            </w:r>
          </w:p>
        </w:tc>
        <w:tc>
          <w:tcPr>
            <w:tcW w:w="2597" w:type="dxa"/>
          </w:tcPr>
          <w:p w14:paraId="135AD12C"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IV</w:t>
            </w:r>
          </w:p>
        </w:tc>
        <w:tc>
          <w:tcPr>
            <w:tcW w:w="1386" w:type="dxa"/>
          </w:tcPr>
          <w:p w14:paraId="1E17322B" w14:textId="77777777" w:rsidR="00DB1DA5" w:rsidRPr="00C54F99" w:rsidRDefault="00DB1DA5" w:rsidP="00DB1DA5">
            <w:pPr>
              <w:suppressAutoHyphens w:val="0"/>
              <w:ind w:firstLine="0"/>
              <w:jc w:val="left"/>
              <w:rPr>
                <w:sz w:val="24"/>
                <w:szCs w:val="22"/>
              </w:rPr>
            </w:pPr>
            <w:r w:rsidRPr="00C54F99">
              <w:rPr>
                <w:sz w:val="24"/>
                <w:szCs w:val="22"/>
              </w:rPr>
              <w:t>Энеолит Ранний железный век</w:t>
            </w:r>
          </w:p>
        </w:tc>
        <w:tc>
          <w:tcPr>
            <w:tcW w:w="2667" w:type="dxa"/>
          </w:tcPr>
          <w:p w14:paraId="7AEC6366" w14:textId="77777777" w:rsidR="00DB1DA5" w:rsidRPr="00C54F99" w:rsidRDefault="00DB1DA5" w:rsidP="00DB1DA5">
            <w:pPr>
              <w:suppressAutoHyphens w:val="0"/>
              <w:ind w:firstLine="0"/>
              <w:jc w:val="left"/>
              <w:rPr>
                <w:sz w:val="24"/>
                <w:szCs w:val="22"/>
              </w:rPr>
            </w:pPr>
            <w:r w:rsidRPr="00C54F99">
              <w:rPr>
                <w:sz w:val="24"/>
                <w:szCs w:val="22"/>
              </w:rPr>
              <w:t>В 1,7 км к северу от поселка Приозерный, в 0,02 км к югу от рыбозавода, западный берег оз. Таватуй.</w:t>
            </w:r>
          </w:p>
        </w:tc>
        <w:tc>
          <w:tcPr>
            <w:tcW w:w="2045" w:type="dxa"/>
          </w:tcPr>
          <w:p w14:paraId="59AE40B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CF534F3" w14:textId="77777777" w:rsidR="00DB1DA5" w:rsidRPr="00C54F99" w:rsidRDefault="00DB1DA5" w:rsidP="00DB1DA5">
            <w:pPr>
              <w:suppressAutoHyphens w:val="0"/>
              <w:ind w:firstLine="0"/>
              <w:jc w:val="left"/>
              <w:rPr>
                <w:sz w:val="18"/>
                <w:szCs w:val="18"/>
                <w:lang w:eastAsia="en-US"/>
              </w:rPr>
            </w:pPr>
          </w:p>
        </w:tc>
      </w:tr>
      <w:tr w:rsidR="00C54F99" w:rsidRPr="00C54F99" w14:paraId="0AF35E35" w14:textId="77777777" w:rsidTr="00DB1DA5">
        <w:trPr>
          <w:jc w:val="center"/>
        </w:trPr>
        <w:tc>
          <w:tcPr>
            <w:tcW w:w="560" w:type="dxa"/>
          </w:tcPr>
          <w:p w14:paraId="493E57FF" w14:textId="77777777" w:rsidR="00DB1DA5" w:rsidRPr="00C54F99" w:rsidRDefault="00DB1DA5" w:rsidP="00DB1DA5">
            <w:pPr>
              <w:suppressAutoHyphens w:val="0"/>
              <w:ind w:firstLine="0"/>
              <w:jc w:val="left"/>
              <w:rPr>
                <w:sz w:val="24"/>
                <w:szCs w:val="22"/>
              </w:rPr>
            </w:pPr>
            <w:r w:rsidRPr="00C54F99">
              <w:rPr>
                <w:sz w:val="24"/>
                <w:szCs w:val="22"/>
              </w:rPr>
              <w:t>26</w:t>
            </w:r>
          </w:p>
        </w:tc>
        <w:tc>
          <w:tcPr>
            <w:tcW w:w="2597" w:type="dxa"/>
          </w:tcPr>
          <w:p w14:paraId="77C2AEFF"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IX</w:t>
            </w:r>
          </w:p>
        </w:tc>
        <w:tc>
          <w:tcPr>
            <w:tcW w:w="1386" w:type="dxa"/>
          </w:tcPr>
          <w:p w14:paraId="02C052E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739B29A" w14:textId="77777777" w:rsidR="00DB1DA5" w:rsidRPr="00C54F99" w:rsidRDefault="00DB1DA5" w:rsidP="00DB1DA5">
            <w:pPr>
              <w:suppressAutoHyphens w:val="0"/>
              <w:ind w:firstLine="0"/>
              <w:jc w:val="left"/>
              <w:rPr>
                <w:sz w:val="24"/>
                <w:szCs w:val="22"/>
              </w:rPr>
            </w:pPr>
            <w:r w:rsidRPr="00C54F99">
              <w:rPr>
                <w:sz w:val="24"/>
                <w:szCs w:val="22"/>
              </w:rPr>
              <w:t>В 0,6 км к северу от деревни Калиново, западный берег оз. Таватуй.</w:t>
            </w:r>
          </w:p>
        </w:tc>
        <w:tc>
          <w:tcPr>
            <w:tcW w:w="2045" w:type="dxa"/>
          </w:tcPr>
          <w:p w14:paraId="6B857E6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7B4E6E88" w14:textId="77777777" w:rsidR="00DB1DA5" w:rsidRPr="00C54F99" w:rsidRDefault="00DB1DA5" w:rsidP="00DB1DA5">
            <w:pPr>
              <w:suppressAutoHyphens w:val="0"/>
              <w:ind w:firstLine="0"/>
              <w:jc w:val="left"/>
              <w:rPr>
                <w:sz w:val="18"/>
                <w:szCs w:val="18"/>
                <w:lang w:eastAsia="en-US"/>
              </w:rPr>
            </w:pPr>
          </w:p>
        </w:tc>
      </w:tr>
      <w:tr w:rsidR="00C54F99" w:rsidRPr="00C54F99" w14:paraId="6A67B297" w14:textId="77777777" w:rsidTr="00DB1DA5">
        <w:trPr>
          <w:jc w:val="center"/>
        </w:trPr>
        <w:tc>
          <w:tcPr>
            <w:tcW w:w="560" w:type="dxa"/>
          </w:tcPr>
          <w:p w14:paraId="3571C20A" w14:textId="77777777" w:rsidR="00DB1DA5" w:rsidRPr="00C54F99" w:rsidRDefault="00DB1DA5" w:rsidP="00DB1DA5">
            <w:pPr>
              <w:suppressAutoHyphens w:val="0"/>
              <w:ind w:firstLine="0"/>
              <w:jc w:val="left"/>
              <w:rPr>
                <w:sz w:val="24"/>
                <w:szCs w:val="22"/>
              </w:rPr>
            </w:pPr>
            <w:r w:rsidRPr="00C54F99">
              <w:rPr>
                <w:sz w:val="24"/>
                <w:szCs w:val="22"/>
              </w:rPr>
              <w:t>27</w:t>
            </w:r>
          </w:p>
        </w:tc>
        <w:tc>
          <w:tcPr>
            <w:tcW w:w="2597" w:type="dxa"/>
          </w:tcPr>
          <w:p w14:paraId="682DC89B"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V</w:t>
            </w:r>
          </w:p>
        </w:tc>
        <w:tc>
          <w:tcPr>
            <w:tcW w:w="1386" w:type="dxa"/>
          </w:tcPr>
          <w:p w14:paraId="3F75CD62" w14:textId="77777777" w:rsidR="00DB1DA5" w:rsidRPr="00C54F99" w:rsidRDefault="00DB1DA5" w:rsidP="00DB1DA5">
            <w:pPr>
              <w:suppressAutoHyphens w:val="0"/>
              <w:ind w:firstLine="0"/>
              <w:jc w:val="left"/>
              <w:rPr>
                <w:sz w:val="24"/>
                <w:szCs w:val="22"/>
              </w:rPr>
            </w:pPr>
            <w:r w:rsidRPr="00C54F99">
              <w:rPr>
                <w:sz w:val="24"/>
                <w:szCs w:val="22"/>
              </w:rPr>
              <w:t>Неолит</w:t>
            </w:r>
          </w:p>
        </w:tc>
        <w:tc>
          <w:tcPr>
            <w:tcW w:w="2667" w:type="dxa"/>
          </w:tcPr>
          <w:p w14:paraId="2554F1BC" w14:textId="77777777" w:rsidR="00DB1DA5" w:rsidRPr="00C54F99" w:rsidRDefault="00DB1DA5" w:rsidP="00DB1DA5">
            <w:pPr>
              <w:suppressAutoHyphens w:val="0"/>
              <w:ind w:firstLine="0"/>
              <w:jc w:val="left"/>
              <w:rPr>
                <w:sz w:val="24"/>
                <w:szCs w:val="22"/>
              </w:rPr>
            </w:pPr>
            <w:r w:rsidRPr="00C54F99">
              <w:rPr>
                <w:sz w:val="24"/>
                <w:szCs w:val="22"/>
              </w:rPr>
              <w:t>В 2 км к северу от поселка Приозерный, на северной окраине рыбозавода, западный берег оз. Таватуй.</w:t>
            </w:r>
          </w:p>
        </w:tc>
        <w:tc>
          <w:tcPr>
            <w:tcW w:w="2045" w:type="dxa"/>
          </w:tcPr>
          <w:p w14:paraId="46CA7790"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059A6FA" w14:textId="77777777" w:rsidR="00DB1DA5" w:rsidRPr="00C54F99" w:rsidRDefault="00DB1DA5" w:rsidP="00DB1DA5">
            <w:pPr>
              <w:suppressAutoHyphens w:val="0"/>
              <w:ind w:firstLine="0"/>
              <w:jc w:val="left"/>
              <w:rPr>
                <w:sz w:val="18"/>
                <w:szCs w:val="18"/>
                <w:lang w:eastAsia="en-US"/>
              </w:rPr>
            </w:pPr>
          </w:p>
        </w:tc>
      </w:tr>
      <w:tr w:rsidR="00C54F99" w:rsidRPr="00C54F99" w14:paraId="60766FB4" w14:textId="77777777" w:rsidTr="00DB1DA5">
        <w:trPr>
          <w:jc w:val="center"/>
        </w:trPr>
        <w:tc>
          <w:tcPr>
            <w:tcW w:w="560" w:type="dxa"/>
          </w:tcPr>
          <w:p w14:paraId="273B28AB" w14:textId="77777777" w:rsidR="00DB1DA5" w:rsidRPr="00C54F99" w:rsidRDefault="00DB1DA5" w:rsidP="00DB1DA5">
            <w:pPr>
              <w:suppressAutoHyphens w:val="0"/>
              <w:ind w:firstLine="0"/>
              <w:jc w:val="left"/>
              <w:rPr>
                <w:sz w:val="24"/>
                <w:szCs w:val="22"/>
              </w:rPr>
            </w:pPr>
            <w:r w:rsidRPr="00C54F99">
              <w:rPr>
                <w:sz w:val="24"/>
                <w:szCs w:val="22"/>
              </w:rPr>
              <w:t>28</w:t>
            </w:r>
          </w:p>
        </w:tc>
        <w:tc>
          <w:tcPr>
            <w:tcW w:w="2597" w:type="dxa"/>
          </w:tcPr>
          <w:p w14:paraId="2393EB7C" w14:textId="77777777" w:rsidR="00DB1DA5" w:rsidRPr="00C54F99" w:rsidRDefault="00DB1DA5" w:rsidP="00DB1DA5">
            <w:pPr>
              <w:suppressAutoHyphens w:val="0"/>
              <w:ind w:firstLine="0"/>
              <w:jc w:val="left"/>
              <w:rPr>
                <w:sz w:val="24"/>
                <w:szCs w:val="22"/>
              </w:rPr>
            </w:pPr>
            <w:r w:rsidRPr="00C54F99">
              <w:rPr>
                <w:sz w:val="24"/>
                <w:szCs w:val="22"/>
              </w:rPr>
              <w:t>Стоянка Таватуй VI</w:t>
            </w:r>
          </w:p>
        </w:tc>
        <w:tc>
          <w:tcPr>
            <w:tcW w:w="1386" w:type="dxa"/>
          </w:tcPr>
          <w:p w14:paraId="7CBDB2D5" w14:textId="77777777" w:rsidR="00DB1DA5" w:rsidRPr="00C54F99" w:rsidRDefault="00DB1DA5" w:rsidP="00DB1DA5">
            <w:pPr>
              <w:suppressAutoHyphens w:val="0"/>
              <w:ind w:firstLine="0"/>
              <w:jc w:val="left"/>
              <w:rPr>
                <w:sz w:val="24"/>
                <w:szCs w:val="22"/>
              </w:rPr>
            </w:pPr>
            <w:r w:rsidRPr="00C54F99">
              <w:rPr>
                <w:sz w:val="24"/>
                <w:szCs w:val="22"/>
              </w:rPr>
              <w:t>Неолит</w:t>
            </w:r>
          </w:p>
        </w:tc>
        <w:tc>
          <w:tcPr>
            <w:tcW w:w="2667" w:type="dxa"/>
          </w:tcPr>
          <w:p w14:paraId="14829DD4" w14:textId="77777777" w:rsidR="00DB1DA5" w:rsidRPr="00C54F99" w:rsidRDefault="00DB1DA5" w:rsidP="00DB1DA5">
            <w:pPr>
              <w:suppressAutoHyphens w:val="0"/>
              <w:ind w:firstLine="0"/>
              <w:jc w:val="left"/>
              <w:rPr>
                <w:sz w:val="24"/>
                <w:szCs w:val="22"/>
              </w:rPr>
            </w:pPr>
            <w:r w:rsidRPr="00C54F99">
              <w:rPr>
                <w:sz w:val="24"/>
                <w:szCs w:val="22"/>
              </w:rPr>
              <w:t>В 1,5 км к югу от поселка Калиново, западный берег оз. Таватуй.</w:t>
            </w:r>
          </w:p>
        </w:tc>
        <w:tc>
          <w:tcPr>
            <w:tcW w:w="2045" w:type="dxa"/>
          </w:tcPr>
          <w:p w14:paraId="71ED78A6" w14:textId="77777777" w:rsidR="00DB1DA5" w:rsidRPr="00C54F99" w:rsidRDefault="00DB1DA5" w:rsidP="00DB1DA5">
            <w:pPr>
              <w:suppressAutoHyphens w:val="0"/>
              <w:ind w:firstLine="0"/>
              <w:jc w:val="left"/>
              <w:rPr>
                <w:sz w:val="24"/>
                <w:szCs w:val="22"/>
              </w:rPr>
            </w:pPr>
            <w:r w:rsidRPr="00C54F99">
              <w:rPr>
                <w:sz w:val="24"/>
                <w:szCs w:val="22"/>
              </w:rPr>
              <w:t>№454</w:t>
            </w:r>
          </w:p>
        </w:tc>
        <w:tc>
          <w:tcPr>
            <w:tcW w:w="1303" w:type="dxa"/>
            <w:vAlign w:val="center"/>
          </w:tcPr>
          <w:p w14:paraId="3E3A5FB5" w14:textId="77777777" w:rsidR="00DB1DA5" w:rsidRPr="00C54F99" w:rsidRDefault="00DB1DA5" w:rsidP="00DB1DA5">
            <w:pPr>
              <w:suppressAutoHyphens w:val="0"/>
              <w:ind w:firstLine="0"/>
              <w:jc w:val="left"/>
              <w:rPr>
                <w:sz w:val="18"/>
                <w:szCs w:val="18"/>
                <w:lang w:eastAsia="en-US"/>
              </w:rPr>
            </w:pPr>
          </w:p>
        </w:tc>
      </w:tr>
      <w:tr w:rsidR="00C54F99" w:rsidRPr="00C54F99" w14:paraId="09931F1B" w14:textId="77777777" w:rsidTr="00DB1DA5">
        <w:trPr>
          <w:jc w:val="center"/>
        </w:trPr>
        <w:tc>
          <w:tcPr>
            <w:tcW w:w="560" w:type="dxa"/>
          </w:tcPr>
          <w:p w14:paraId="3AA83B23" w14:textId="77777777" w:rsidR="00DB1DA5" w:rsidRPr="00C54F99" w:rsidRDefault="00DB1DA5" w:rsidP="00DB1DA5">
            <w:pPr>
              <w:suppressAutoHyphens w:val="0"/>
              <w:ind w:firstLine="0"/>
              <w:jc w:val="left"/>
              <w:rPr>
                <w:sz w:val="24"/>
                <w:szCs w:val="22"/>
              </w:rPr>
            </w:pPr>
            <w:r w:rsidRPr="00C54F99">
              <w:rPr>
                <w:sz w:val="24"/>
                <w:szCs w:val="22"/>
              </w:rPr>
              <w:lastRenderedPageBreak/>
              <w:t>29</w:t>
            </w:r>
          </w:p>
        </w:tc>
        <w:tc>
          <w:tcPr>
            <w:tcW w:w="2597" w:type="dxa"/>
          </w:tcPr>
          <w:p w14:paraId="62F17306"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VII</w:t>
            </w:r>
          </w:p>
        </w:tc>
        <w:tc>
          <w:tcPr>
            <w:tcW w:w="1386" w:type="dxa"/>
          </w:tcPr>
          <w:p w14:paraId="63D687B1"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8207B53" w14:textId="77777777" w:rsidR="00DB1DA5" w:rsidRPr="00C54F99" w:rsidRDefault="00DB1DA5" w:rsidP="00DB1DA5">
            <w:pPr>
              <w:suppressAutoHyphens w:val="0"/>
              <w:ind w:firstLine="0"/>
              <w:jc w:val="left"/>
              <w:rPr>
                <w:sz w:val="24"/>
                <w:szCs w:val="22"/>
              </w:rPr>
            </w:pPr>
            <w:r w:rsidRPr="00C54F99">
              <w:rPr>
                <w:sz w:val="24"/>
                <w:szCs w:val="22"/>
              </w:rPr>
              <w:t>Территория деревни Калиново, у подножия мыса, на котором стоит памятник героям ВОВ, западный берег оз. Таватуй.</w:t>
            </w:r>
          </w:p>
        </w:tc>
        <w:tc>
          <w:tcPr>
            <w:tcW w:w="2045" w:type="dxa"/>
          </w:tcPr>
          <w:p w14:paraId="5127F9D1"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5A79887" w14:textId="77777777" w:rsidR="00DB1DA5" w:rsidRPr="00C54F99" w:rsidRDefault="00DB1DA5" w:rsidP="00DB1DA5">
            <w:pPr>
              <w:suppressAutoHyphens w:val="0"/>
              <w:ind w:firstLine="0"/>
              <w:jc w:val="left"/>
              <w:rPr>
                <w:sz w:val="18"/>
                <w:szCs w:val="18"/>
                <w:lang w:eastAsia="en-US"/>
              </w:rPr>
            </w:pPr>
          </w:p>
        </w:tc>
      </w:tr>
      <w:tr w:rsidR="00C54F99" w:rsidRPr="00C54F99" w14:paraId="219730AB" w14:textId="77777777" w:rsidTr="00DB1DA5">
        <w:trPr>
          <w:jc w:val="center"/>
        </w:trPr>
        <w:tc>
          <w:tcPr>
            <w:tcW w:w="560" w:type="dxa"/>
          </w:tcPr>
          <w:p w14:paraId="6C1CFACA" w14:textId="77777777" w:rsidR="00DB1DA5" w:rsidRPr="00C54F99" w:rsidRDefault="00DB1DA5" w:rsidP="00DB1DA5">
            <w:pPr>
              <w:suppressAutoHyphens w:val="0"/>
              <w:ind w:firstLine="0"/>
              <w:jc w:val="left"/>
              <w:rPr>
                <w:sz w:val="24"/>
                <w:szCs w:val="22"/>
              </w:rPr>
            </w:pPr>
            <w:r w:rsidRPr="00C54F99">
              <w:rPr>
                <w:sz w:val="24"/>
                <w:szCs w:val="22"/>
              </w:rPr>
              <w:t>30</w:t>
            </w:r>
          </w:p>
        </w:tc>
        <w:tc>
          <w:tcPr>
            <w:tcW w:w="2597" w:type="dxa"/>
          </w:tcPr>
          <w:p w14:paraId="2ECE0920"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VIII</w:t>
            </w:r>
          </w:p>
        </w:tc>
        <w:tc>
          <w:tcPr>
            <w:tcW w:w="1386" w:type="dxa"/>
          </w:tcPr>
          <w:p w14:paraId="3140E046"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0E8BA7E" w14:textId="77777777" w:rsidR="00DB1DA5" w:rsidRPr="00C54F99" w:rsidRDefault="00DB1DA5" w:rsidP="00DB1DA5">
            <w:pPr>
              <w:suppressAutoHyphens w:val="0"/>
              <w:ind w:firstLine="0"/>
              <w:jc w:val="left"/>
              <w:rPr>
                <w:sz w:val="24"/>
                <w:szCs w:val="22"/>
              </w:rPr>
            </w:pPr>
            <w:r w:rsidRPr="00C54F99">
              <w:rPr>
                <w:sz w:val="24"/>
                <w:szCs w:val="22"/>
              </w:rPr>
              <w:t>В 0,5 км к северу от деревни Калиново, западный берег оз. Таватуй.</w:t>
            </w:r>
          </w:p>
        </w:tc>
        <w:tc>
          <w:tcPr>
            <w:tcW w:w="2045" w:type="dxa"/>
          </w:tcPr>
          <w:p w14:paraId="1B473E2E"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7292C5A" w14:textId="77777777" w:rsidR="00DB1DA5" w:rsidRPr="00C54F99" w:rsidRDefault="00DB1DA5" w:rsidP="00DB1DA5">
            <w:pPr>
              <w:suppressAutoHyphens w:val="0"/>
              <w:ind w:firstLine="0"/>
              <w:jc w:val="left"/>
              <w:rPr>
                <w:sz w:val="18"/>
                <w:szCs w:val="18"/>
                <w:lang w:eastAsia="en-US"/>
              </w:rPr>
            </w:pPr>
          </w:p>
        </w:tc>
      </w:tr>
      <w:tr w:rsidR="00C54F99" w:rsidRPr="00C54F99" w14:paraId="1190F2C3" w14:textId="77777777" w:rsidTr="00DB1DA5">
        <w:trPr>
          <w:jc w:val="center"/>
        </w:trPr>
        <w:tc>
          <w:tcPr>
            <w:tcW w:w="560" w:type="dxa"/>
          </w:tcPr>
          <w:p w14:paraId="4032DDE6" w14:textId="77777777" w:rsidR="00DB1DA5" w:rsidRPr="00C54F99" w:rsidRDefault="00DB1DA5" w:rsidP="00DB1DA5">
            <w:pPr>
              <w:suppressAutoHyphens w:val="0"/>
              <w:ind w:firstLine="0"/>
              <w:jc w:val="left"/>
              <w:rPr>
                <w:sz w:val="24"/>
                <w:szCs w:val="22"/>
              </w:rPr>
            </w:pPr>
            <w:r w:rsidRPr="00C54F99">
              <w:rPr>
                <w:sz w:val="24"/>
                <w:szCs w:val="22"/>
              </w:rPr>
              <w:t>31</w:t>
            </w:r>
          </w:p>
        </w:tc>
        <w:tc>
          <w:tcPr>
            <w:tcW w:w="2597" w:type="dxa"/>
          </w:tcPr>
          <w:p w14:paraId="7A7788DB" w14:textId="77777777" w:rsidR="00DB1DA5" w:rsidRPr="00C54F99" w:rsidRDefault="00DB1DA5" w:rsidP="00DB1DA5">
            <w:pPr>
              <w:suppressAutoHyphens w:val="0"/>
              <w:ind w:firstLine="0"/>
              <w:jc w:val="left"/>
              <w:rPr>
                <w:sz w:val="24"/>
                <w:szCs w:val="22"/>
              </w:rPr>
            </w:pPr>
            <w:r w:rsidRPr="00C54F99">
              <w:rPr>
                <w:sz w:val="24"/>
                <w:szCs w:val="22"/>
              </w:rPr>
              <w:t>Селище Таватуй X</w:t>
            </w:r>
          </w:p>
        </w:tc>
        <w:tc>
          <w:tcPr>
            <w:tcW w:w="1386" w:type="dxa"/>
          </w:tcPr>
          <w:p w14:paraId="56CA44A0" w14:textId="77777777" w:rsidR="00DB1DA5" w:rsidRPr="00C54F99" w:rsidRDefault="00DB1DA5" w:rsidP="00DB1DA5">
            <w:pPr>
              <w:suppressAutoHyphens w:val="0"/>
              <w:ind w:firstLine="0"/>
              <w:jc w:val="left"/>
              <w:rPr>
                <w:sz w:val="24"/>
                <w:szCs w:val="22"/>
              </w:rPr>
            </w:pPr>
            <w:r w:rsidRPr="00C54F99">
              <w:rPr>
                <w:sz w:val="24"/>
                <w:szCs w:val="22"/>
              </w:rPr>
              <w:t>Ранний</w:t>
            </w:r>
          </w:p>
          <w:p w14:paraId="28B78CC3"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249FD821"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233321D0" w14:textId="77777777" w:rsidR="00DB1DA5" w:rsidRPr="00C54F99" w:rsidRDefault="00DB1DA5" w:rsidP="00DB1DA5">
            <w:pPr>
              <w:suppressAutoHyphens w:val="0"/>
              <w:ind w:firstLine="0"/>
              <w:jc w:val="left"/>
              <w:rPr>
                <w:sz w:val="24"/>
                <w:szCs w:val="22"/>
              </w:rPr>
            </w:pPr>
            <w:r w:rsidRPr="00C54F99">
              <w:rPr>
                <w:sz w:val="24"/>
                <w:szCs w:val="22"/>
              </w:rPr>
              <w:t>В 2 км к северу от деревни Калиново, западный берег оз. Таватуй, мыс "Камушек".</w:t>
            </w:r>
          </w:p>
        </w:tc>
        <w:tc>
          <w:tcPr>
            <w:tcW w:w="2045" w:type="dxa"/>
          </w:tcPr>
          <w:p w14:paraId="7BA4E866"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07487F8" w14:textId="77777777" w:rsidR="00DB1DA5" w:rsidRPr="00C54F99" w:rsidRDefault="00DB1DA5" w:rsidP="00DB1DA5">
            <w:pPr>
              <w:suppressAutoHyphens w:val="0"/>
              <w:ind w:firstLine="0"/>
              <w:jc w:val="left"/>
              <w:rPr>
                <w:sz w:val="18"/>
                <w:szCs w:val="18"/>
                <w:lang w:eastAsia="en-US"/>
              </w:rPr>
            </w:pPr>
          </w:p>
        </w:tc>
      </w:tr>
      <w:tr w:rsidR="00C54F99" w:rsidRPr="00C54F99" w14:paraId="3182420F" w14:textId="77777777" w:rsidTr="00DB1DA5">
        <w:trPr>
          <w:jc w:val="center"/>
        </w:trPr>
        <w:tc>
          <w:tcPr>
            <w:tcW w:w="560" w:type="dxa"/>
          </w:tcPr>
          <w:p w14:paraId="00BDE921" w14:textId="77777777" w:rsidR="00DB1DA5" w:rsidRPr="00C54F99" w:rsidRDefault="00DB1DA5" w:rsidP="00DB1DA5">
            <w:pPr>
              <w:suppressAutoHyphens w:val="0"/>
              <w:ind w:firstLine="0"/>
              <w:jc w:val="left"/>
              <w:rPr>
                <w:sz w:val="24"/>
                <w:szCs w:val="22"/>
              </w:rPr>
            </w:pPr>
            <w:r w:rsidRPr="00C54F99">
              <w:rPr>
                <w:sz w:val="24"/>
                <w:szCs w:val="22"/>
              </w:rPr>
              <w:t>32</w:t>
            </w:r>
          </w:p>
        </w:tc>
        <w:tc>
          <w:tcPr>
            <w:tcW w:w="2597" w:type="dxa"/>
          </w:tcPr>
          <w:p w14:paraId="10A53E24"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XI</w:t>
            </w:r>
          </w:p>
        </w:tc>
        <w:tc>
          <w:tcPr>
            <w:tcW w:w="1386" w:type="dxa"/>
          </w:tcPr>
          <w:p w14:paraId="2E4DAE2E"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51FDFCB" w14:textId="77777777" w:rsidR="00DB1DA5" w:rsidRPr="00C54F99" w:rsidRDefault="00DB1DA5" w:rsidP="00DB1DA5">
            <w:pPr>
              <w:suppressAutoHyphens w:val="0"/>
              <w:ind w:firstLine="0"/>
              <w:jc w:val="left"/>
              <w:rPr>
                <w:sz w:val="24"/>
                <w:szCs w:val="22"/>
              </w:rPr>
            </w:pPr>
            <w:r w:rsidRPr="00C54F99">
              <w:rPr>
                <w:sz w:val="24"/>
                <w:szCs w:val="22"/>
              </w:rPr>
              <w:t>В 2,1 к северу от деревни Калиново, западный берег оз. Таватуй, бухта мыса Камушек.</w:t>
            </w:r>
          </w:p>
        </w:tc>
        <w:tc>
          <w:tcPr>
            <w:tcW w:w="2045" w:type="dxa"/>
          </w:tcPr>
          <w:p w14:paraId="62D95AB7"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77A14F1" w14:textId="77777777" w:rsidR="00DB1DA5" w:rsidRPr="00C54F99" w:rsidRDefault="00DB1DA5" w:rsidP="00DB1DA5">
            <w:pPr>
              <w:suppressAutoHyphens w:val="0"/>
              <w:ind w:firstLine="0"/>
              <w:jc w:val="left"/>
              <w:rPr>
                <w:sz w:val="18"/>
                <w:szCs w:val="18"/>
                <w:lang w:eastAsia="en-US"/>
              </w:rPr>
            </w:pPr>
          </w:p>
        </w:tc>
      </w:tr>
      <w:tr w:rsidR="00C54F99" w:rsidRPr="00C54F99" w14:paraId="78F405B4" w14:textId="77777777" w:rsidTr="00DB1DA5">
        <w:trPr>
          <w:jc w:val="center"/>
        </w:trPr>
        <w:tc>
          <w:tcPr>
            <w:tcW w:w="560" w:type="dxa"/>
          </w:tcPr>
          <w:p w14:paraId="6D2D117D" w14:textId="77777777" w:rsidR="00DB1DA5" w:rsidRPr="00C54F99" w:rsidRDefault="00DB1DA5" w:rsidP="00DB1DA5">
            <w:pPr>
              <w:suppressAutoHyphens w:val="0"/>
              <w:ind w:firstLine="0"/>
              <w:jc w:val="left"/>
              <w:rPr>
                <w:sz w:val="24"/>
                <w:szCs w:val="22"/>
              </w:rPr>
            </w:pPr>
            <w:r w:rsidRPr="00C54F99">
              <w:rPr>
                <w:sz w:val="24"/>
                <w:szCs w:val="22"/>
              </w:rPr>
              <w:t>33</w:t>
            </w:r>
          </w:p>
        </w:tc>
        <w:tc>
          <w:tcPr>
            <w:tcW w:w="2597" w:type="dxa"/>
          </w:tcPr>
          <w:p w14:paraId="7504D2A8"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XII</w:t>
            </w:r>
          </w:p>
        </w:tc>
        <w:tc>
          <w:tcPr>
            <w:tcW w:w="1386" w:type="dxa"/>
          </w:tcPr>
          <w:p w14:paraId="551266C0"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DFCA6FF" w14:textId="77777777" w:rsidR="00DB1DA5" w:rsidRPr="00C54F99" w:rsidRDefault="00DB1DA5" w:rsidP="00DB1DA5">
            <w:pPr>
              <w:suppressAutoHyphens w:val="0"/>
              <w:ind w:firstLine="0"/>
              <w:jc w:val="left"/>
              <w:rPr>
                <w:sz w:val="24"/>
                <w:szCs w:val="22"/>
              </w:rPr>
            </w:pPr>
            <w:r w:rsidRPr="00C54F99">
              <w:rPr>
                <w:sz w:val="24"/>
                <w:szCs w:val="22"/>
              </w:rPr>
              <w:t>В 3,2 км к северу от деревни Калиново, западный берег оз. Таватуй, ближе к северной оконечности озера, у подножия высокого мыса.</w:t>
            </w:r>
          </w:p>
        </w:tc>
        <w:tc>
          <w:tcPr>
            <w:tcW w:w="2045" w:type="dxa"/>
          </w:tcPr>
          <w:p w14:paraId="209F56E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BD5ED0E" w14:textId="77777777" w:rsidR="00DB1DA5" w:rsidRPr="00C54F99" w:rsidRDefault="00DB1DA5" w:rsidP="00DB1DA5">
            <w:pPr>
              <w:suppressAutoHyphens w:val="0"/>
              <w:ind w:firstLine="0"/>
              <w:jc w:val="left"/>
              <w:rPr>
                <w:sz w:val="18"/>
                <w:szCs w:val="18"/>
                <w:lang w:eastAsia="en-US"/>
              </w:rPr>
            </w:pPr>
          </w:p>
        </w:tc>
      </w:tr>
      <w:tr w:rsidR="00C54F99" w:rsidRPr="00C54F99" w14:paraId="73747D22" w14:textId="77777777" w:rsidTr="00DB1DA5">
        <w:trPr>
          <w:jc w:val="center"/>
        </w:trPr>
        <w:tc>
          <w:tcPr>
            <w:tcW w:w="560" w:type="dxa"/>
          </w:tcPr>
          <w:p w14:paraId="448BBF81" w14:textId="77777777" w:rsidR="00DB1DA5" w:rsidRPr="00C54F99" w:rsidRDefault="00DB1DA5" w:rsidP="00DB1DA5">
            <w:pPr>
              <w:suppressAutoHyphens w:val="0"/>
              <w:ind w:firstLine="0"/>
              <w:jc w:val="left"/>
              <w:rPr>
                <w:sz w:val="24"/>
                <w:szCs w:val="22"/>
              </w:rPr>
            </w:pPr>
            <w:r w:rsidRPr="00C54F99">
              <w:rPr>
                <w:sz w:val="24"/>
                <w:szCs w:val="22"/>
              </w:rPr>
              <w:t>34</w:t>
            </w:r>
          </w:p>
        </w:tc>
        <w:tc>
          <w:tcPr>
            <w:tcW w:w="2597" w:type="dxa"/>
          </w:tcPr>
          <w:p w14:paraId="403E8E1B"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XIII</w:t>
            </w:r>
          </w:p>
        </w:tc>
        <w:tc>
          <w:tcPr>
            <w:tcW w:w="1386" w:type="dxa"/>
          </w:tcPr>
          <w:p w14:paraId="3ADE7E45" w14:textId="77777777" w:rsidR="00DB1DA5" w:rsidRPr="00C54F99" w:rsidRDefault="00DB1DA5" w:rsidP="00DB1DA5">
            <w:pPr>
              <w:suppressAutoHyphens w:val="0"/>
              <w:ind w:firstLine="0"/>
              <w:jc w:val="left"/>
              <w:rPr>
                <w:sz w:val="24"/>
                <w:szCs w:val="22"/>
              </w:rPr>
            </w:pPr>
            <w:r w:rsidRPr="00C54F99">
              <w:rPr>
                <w:sz w:val="24"/>
                <w:szCs w:val="22"/>
              </w:rPr>
              <w:t>Неолит</w:t>
            </w:r>
          </w:p>
        </w:tc>
        <w:tc>
          <w:tcPr>
            <w:tcW w:w="2667" w:type="dxa"/>
          </w:tcPr>
          <w:p w14:paraId="049EFC74" w14:textId="77777777" w:rsidR="00DB1DA5" w:rsidRPr="00C54F99" w:rsidRDefault="00DB1DA5" w:rsidP="00DB1DA5">
            <w:pPr>
              <w:suppressAutoHyphens w:val="0"/>
              <w:ind w:firstLine="0"/>
              <w:jc w:val="left"/>
              <w:rPr>
                <w:sz w:val="24"/>
                <w:szCs w:val="22"/>
              </w:rPr>
            </w:pPr>
            <w:r w:rsidRPr="00C54F99">
              <w:rPr>
                <w:sz w:val="24"/>
                <w:szCs w:val="22"/>
              </w:rPr>
              <w:t>В 3,5 км к северу от деревни Калиново, СЗ берег оз. Таватуй, в 80-100 м к СВ от мест. Таватуй XII.</w:t>
            </w:r>
          </w:p>
        </w:tc>
        <w:tc>
          <w:tcPr>
            <w:tcW w:w="2045" w:type="dxa"/>
          </w:tcPr>
          <w:p w14:paraId="6247AA6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72604CF0" w14:textId="77777777" w:rsidR="00DB1DA5" w:rsidRPr="00C54F99" w:rsidRDefault="00DB1DA5" w:rsidP="00DB1DA5">
            <w:pPr>
              <w:suppressAutoHyphens w:val="0"/>
              <w:ind w:firstLine="0"/>
              <w:jc w:val="left"/>
              <w:rPr>
                <w:sz w:val="18"/>
                <w:szCs w:val="18"/>
                <w:lang w:eastAsia="en-US"/>
              </w:rPr>
            </w:pPr>
          </w:p>
        </w:tc>
      </w:tr>
      <w:tr w:rsidR="00C54F99" w:rsidRPr="00C54F99" w14:paraId="4DCAD2FF" w14:textId="77777777" w:rsidTr="00DB1DA5">
        <w:trPr>
          <w:jc w:val="center"/>
        </w:trPr>
        <w:tc>
          <w:tcPr>
            <w:tcW w:w="560" w:type="dxa"/>
          </w:tcPr>
          <w:p w14:paraId="56F17B8F" w14:textId="77777777" w:rsidR="00DB1DA5" w:rsidRPr="00C54F99" w:rsidRDefault="00DB1DA5" w:rsidP="00DB1DA5">
            <w:pPr>
              <w:suppressAutoHyphens w:val="0"/>
              <w:ind w:firstLine="0"/>
              <w:jc w:val="left"/>
              <w:rPr>
                <w:sz w:val="24"/>
                <w:szCs w:val="22"/>
              </w:rPr>
            </w:pPr>
            <w:r w:rsidRPr="00C54F99">
              <w:rPr>
                <w:sz w:val="24"/>
                <w:szCs w:val="22"/>
              </w:rPr>
              <w:t>35</w:t>
            </w:r>
          </w:p>
        </w:tc>
        <w:tc>
          <w:tcPr>
            <w:tcW w:w="2597" w:type="dxa"/>
          </w:tcPr>
          <w:p w14:paraId="091E00AF" w14:textId="77777777" w:rsidR="00DB1DA5" w:rsidRPr="00C54F99" w:rsidRDefault="00DB1DA5" w:rsidP="00DB1DA5">
            <w:pPr>
              <w:suppressAutoHyphens w:val="0"/>
              <w:ind w:firstLine="0"/>
              <w:jc w:val="left"/>
              <w:rPr>
                <w:sz w:val="24"/>
                <w:szCs w:val="22"/>
              </w:rPr>
            </w:pPr>
            <w:r w:rsidRPr="00C54F99">
              <w:rPr>
                <w:sz w:val="24"/>
                <w:szCs w:val="22"/>
              </w:rPr>
              <w:t>Селище Таватуй XIV</w:t>
            </w:r>
          </w:p>
        </w:tc>
        <w:tc>
          <w:tcPr>
            <w:tcW w:w="1386" w:type="dxa"/>
          </w:tcPr>
          <w:p w14:paraId="5F0CE3FB" w14:textId="77777777" w:rsidR="00DB1DA5" w:rsidRPr="00C54F99" w:rsidRDefault="00DB1DA5" w:rsidP="00DB1DA5">
            <w:pPr>
              <w:suppressAutoHyphens w:val="0"/>
              <w:ind w:firstLine="0"/>
              <w:jc w:val="left"/>
              <w:rPr>
                <w:sz w:val="24"/>
                <w:szCs w:val="22"/>
              </w:rPr>
            </w:pPr>
            <w:r w:rsidRPr="00C54F99">
              <w:rPr>
                <w:sz w:val="24"/>
                <w:szCs w:val="22"/>
              </w:rPr>
              <w:t>Ранний</w:t>
            </w:r>
          </w:p>
          <w:p w14:paraId="0C930D0C"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00683851"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39451C52" w14:textId="77777777" w:rsidR="00DB1DA5" w:rsidRPr="00C54F99" w:rsidRDefault="00DB1DA5" w:rsidP="00DB1DA5">
            <w:pPr>
              <w:suppressAutoHyphens w:val="0"/>
              <w:ind w:firstLine="0"/>
              <w:jc w:val="left"/>
              <w:rPr>
                <w:sz w:val="24"/>
                <w:szCs w:val="22"/>
              </w:rPr>
            </w:pPr>
            <w:r w:rsidRPr="00C54F99">
              <w:rPr>
                <w:sz w:val="24"/>
                <w:szCs w:val="22"/>
              </w:rPr>
              <w:t>В 0,68 км к северу от поселка Приозерный, СЗ часть бухточки, западный берег оз. Таватуй, напротив стоянки Таватуй II.</w:t>
            </w:r>
          </w:p>
        </w:tc>
        <w:tc>
          <w:tcPr>
            <w:tcW w:w="2045" w:type="dxa"/>
          </w:tcPr>
          <w:p w14:paraId="2B5C45AA"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DE964C0" w14:textId="77777777" w:rsidR="00DB1DA5" w:rsidRPr="00C54F99" w:rsidRDefault="00DB1DA5" w:rsidP="00DB1DA5">
            <w:pPr>
              <w:suppressAutoHyphens w:val="0"/>
              <w:ind w:firstLine="0"/>
              <w:jc w:val="left"/>
              <w:rPr>
                <w:sz w:val="18"/>
                <w:szCs w:val="18"/>
                <w:lang w:eastAsia="en-US"/>
              </w:rPr>
            </w:pPr>
          </w:p>
        </w:tc>
      </w:tr>
      <w:tr w:rsidR="00C54F99" w:rsidRPr="00C54F99" w14:paraId="7D8F4B1C" w14:textId="77777777" w:rsidTr="00DB1DA5">
        <w:trPr>
          <w:jc w:val="center"/>
        </w:trPr>
        <w:tc>
          <w:tcPr>
            <w:tcW w:w="560" w:type="dxa"/>
          </w:tcPr>
          <w:p w14:paraId="790D51C8" w14:textId="77777777" w:rsidR="00DB1DA5" w:rsidRPr="00C54F99" w:rsidRDefault="00DB1DA5" w:rsidP="00DB1DA5">
            <w:pPr>
              <w:suppressAutoHyphens w:val="0"/>
              <w:ind w:firstLine="0"/>
              <w:jc w:val="left"/>
              <w:rPr>
                <w:sz w:val="24"/>
                <w:szCs w:val="22"/>
              </w:rPr>
            </w:pPr>
            <w:r w:rsidRPr="00C54F99">
              <w:rPr>
                <w:sz w:val="24"/>
                <w:szCs w:val="22"/>
              </w:rPr>
              <w:t>36</w:t>
            </w:r>
          </w:p>
        </w:tc>
        <w:tc>
          <w:tcPr>
            <w:tcW w:w="2597" w:type="dxa"/>
          </w:tcPr>
          <w:p w14:paraId="0F075AFF" w14:textId="77777777" w:rsidR="00DB1DA5" w:rsidRPr="00C54F99" w:rsidRDefault="00DB1DA5" w:rsidP="00DB1DA5">
            <w:pPr>
              <w:suppressAutoHyphens w:val="0"/>
              <w:ind w:firstLine="0"/>
              <w:jc w:val="left"/>
              <w:rPr>
                <w:sz w:val="24"/>
                <w:szCs w:val="22"/>
              </w:rPr>
            </w:pPr>
            <w:r w:rsidRPr="00C54F99">
              <w:rPr>
                <w:sz w:val="24"/>
                <w:szCs w:val="22"/>
              </w:rPr>
              <w:t>Селище Таватуй XIX</w:t>
            </w:r>
          </w:p>
        </w:tc>
        <w:tc>
          <w:tcPr>
            <w:tcW w:w="1386" w:type="dxa"/>
          </w:tcPr>
          <w:p w14:paraId="283AAD7F" w14:textId="77777777" w:rsidR="00DB1DA5" w:rsidRPr="00C54F99" w:rsidRDefault="00DB1DA5" w:rsidP="00DB1DA5">
            <w:pPr>
              <w:suppressAutoHyphens w:val="0"/>
              <w:ind w:firstLine="0"/>
              <w:jc w:val="left"/>
              <w:rPr>
                <w:sz w:val="24"/>
                <w:szCs w:val="22"/>
              </w:rPr>
            </w:pPr>
            <w:r w:rsidRPr="00C54F99">
              <w:rPr>
                <w:sz w:val="24"/>
                <w:szCs w:val="22"/>
              </w:rPr>
              <w:t>Ранний</w:t>
            </w:r>
          </w:p>
          <w:p w14:paraId="6E1EB833"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2B8D7F47"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6E589F48" w14:textId="77777777" w:rsidR="00DB1DA5" w:rsidRPr="00C54F99" w:rsidRDefault="00DB1DA5" w:rsidP="00DB1DA5">
            <w:pPr>
              <w:suppressAutoHyphens w:val="0"/>
              <w:ind w:firstLine="0"/>
              <w:jc w:val="left"/>
              <w:rPr>
                <w:sz w:val="24"/>
                <w:szCs w:val="22"/>
              </w:rPr>
            </w:pPr>
            <w:r w:rsidRPr="00C54F99">
              <w:rPr>
                <w:sz w:val="24"/>
                <w:szCs w:val="22"/>
              </w:rPr>
              <w:t>В 1 км к северу от поселка Таватуй, СВ берег оз. Таватуй, северный берег мыса Могилы, у устья ручья.</w:t>
            </w:r>
          </w:p>
        </w:tc>
        <w:tc>
          <w:tcPr>
            <w:tcW w:w="2045" w:type="dxa"/>
          </w:tcPr>
          <w:p w14:paraId="58E37ADA"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9ECD40A" w14:textId="77777777" w:rsidR="00DB1DA5" w:rsidRPr="00C54F99" w:rsidRDefault="00DB1DA5" w:rsidP="00DB1DA5">
            <w:pPr>
              <w:suppressAutoHyphens w:val="0"/>
              <w:ind w:firstLine="0"/>
              <w:jc w:val="left"/>
              <w:rPr>
                <w:sz w:val="18"/>
                <w:szCs w:val="18"/>
                <w:lang w:eastAsia="en-US"/>
              </w:rPr>
            </w:pPr>
          </w:p>
        </w:tc>
      </w:tr>
      <w:tr w:rsidR="00C54F99" w:rsidRPr="00C54F99" w14:paraId="7B11CB72" w14:textId="77777777" w:rsidTr="00DB1DA5">
        <w:trPr>
          <w:jc w:val="center"/>
        </w:trPr>
        <w:tc>
          <w:tcPr>
            <w:tcW w:w="560" w:type="dxa"/>
          </w:tcPr>
          <w:p w14:paraId="7D417C4F" w14:textId="77777777" w:rsidR="00DB1DA5" w:rsidRPr="00C54F99" w:rsidRDefault="00DB1DA5" w:rsidP="00DB1DA5">
            <w:pPr>
              <w:suppressAutoHyphens w:val="0"/>
              <w:ind w:firstLine="0"/>
              <w:jc w:val="left"/>
              <w:rPr>
                <w:sz w:val="24"/>
                <w:szCs w:val="22"/>
              </w:rPr>
            </w:pPr>
            <w:r w:rsidRPr="00C54F99">
              <w:rPr>
                <w:sz w:val="24"/>
                <w:szCs w:val="22"/>
              </w:rPr>
              <w:t>37</w:t>
            </w:r>
          </w:p>
        </w:tc>
        <w:tc>
          <w:tcPr>
            <w:tcW w:w="2597" w:type="dxa"/>
          </w:tcPr>
          <w:p w14:paraId="544AEEBD" w14:textId="77777777" w:rsidR="00DB1DA5" w:rsidRPr="00C54F99" w:rsidRDefault="00DB1DA5" w:rsidP="00DB1DA5">
            <w:pPr>
              <w:suppressAutoHyphens w:val="0"/>
              <w:ind w:firstLine="0"/>
              <w:jc w:val="left"/>
              <w:rPr>
                <w:sz w:val="24"/>
                <w:szCs w:val="22"/>
                <w:lang w:val="en-US"/>
              </w:rPr>
            </w:pPr>
            <w:r w:rsidRPr="00C54F99">
              <w:rPr>
                <w:sz w:val="24"/>
                <w:szCs w:val="22"/>
              </w:rPr>
              <w:t>Местонахождение Таватуй Х</w:t>
            </w:r>
            <w:r w:rsidRPr="00C54F99">
              <w:rPr>
                <w:sz w:val="24"/>
                <w:szCs w:val="22"/>
                <w:lang w:val="en-US"/>
              </w:rPr>
              <w:t>L</w:t>
            </w:r>
          </w:p>
        </w:tc>
        <w:tc>
          <w:tcPr>
            <w:tcW w:w="1386" w:type="dxa"/>
          </w:tcPr>
          <w:p w14:paraId="59B5B53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AF679D8" w14:textId="77777777" w:rsidR="00DB1DA5" w:rsidRPr="00C54F99" w:rsidRDefault="00DB1DA5" w:rsidP="00DB1DA5">
            <w:pPr>
              <w:suppressAutoHyphens w:val="0"/>
              <w:ind w:firstLine="0"/>
              <w:jc w:val="left"/>
              <w:rPr>
                <w:sz w:val="24"/>
                <w:szCs w:val="22"/>
              </w:rPr>
            </w:pPr>
            <w:r w:rsidRPr="00C54F99">
              <w:rPr>
                <w:sz w:val="24"/>
                <w:szCs w:val="22"/>
              </w:rPr>
              <w:t>В 5 км к югу от поселка Таватуй, ЮВ берег оз. Таватуй, в 0,15 км к северу от б/о УЗТМ.</w:t>
            </w:r>
          </w:p>
        </w:tc>
        <w:tc>
          <w:tcPr>
            <w:tcW w:w="2045" w:type="dxa"/>
          </w:tcPr>
          <w:p w14:paraId="4CAD0C0A"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5B3BACB" w14:textId="77777777" w:rsidR="00DB1DA5" w:rsidRPr="00C54F99" w:rsidRDefault="00DB1DA5" w:rsidP="00DB1DA5">
            <w:pPr>
              <w:suppressAutoHyphens w:val="0"/>
              <w:ind w:firstLine="0"/>
              <w:jc w:val="left"/>
              <w:rPr>
                <w:sz w:val="18"/>
                <w:szCs w:val="18"/>
                <w:lang w:eastAsia="en-US"/>
              </w:rPr>
            </w:pPr>
          </w:p>
        </w:tc>
      </w:tr>
      <w:tr w:rsidR="00C54F99" w:rsidRPr="00C54F99" w14:paraId="4BA39089" w14:textId="77777777" w:rsidTr="00DB1DA5">
        <w:trPr>
          <w:jc w:val="center"/>
        </w:trPr>
        <w:tc>
          <w:tcPr>
            <w:tcW w:w="560" w:type="dxa"/>
          </w:tcPr>
          <w:p w14:paraId="74B6BC1D" w14:textId="77777777" w:rsidR="00DB1DA5" w:rsidRPr="00C54F99" w:rsidRDefault="00DB1DA5" w:rsidP="00DB1DA5">
            <w:pPr>
              <w:suppressAutoHyphens w:val="0"/>
              <w:ind w:firstLine="0"/>
              <w:jc w:val="left"/>
              <w:rPr>
                <w:sz w:val="24"/>
                <w:szCs w:val="22"/>
                <w:lang w:val="en-US"/>
              </w:rPr>
            </w:pPr>
            <w:r w:rsidRPr="00C54F99">
              <w:rPr>
                <w:sz w:val="24"/>
                <w:szCs w:val="22"/>
              </w:rPr>
              <w:lastRenderedPageBreak/>
              <w:t>38</w:t>
            </w:r>
          </w:p>
        </w:tc>
        <w:tc>
          <w:tcPr>
            <w:tcW w:w="2597" w:type="dxa"/>
          </w:tcPr>
          <w:p w14:paraId="215B8D5D" w14:textId="77777777" w:rsidR="00DB1DA5" w:rsidRPr="00C54F99" w:rsidRDefault="00DB1DA5" w:rsidP="00DB1DA5">
            <w:pPr>
              <w:suppressAutoHyphens w:val="0"/>
              <w:ind w:firstLine="0"/>
              <w:jc w:val="left"/>
              <w:rPr>
                <w:sz w:val="24"/>
                <w:szCs w:val="22"/>
                <w:lang w:val="en-US"/>
              </w:rPr>
            </w:pPr>
            <w:r w:rsidRPr="00C54F99">
              <w:rPr>
                <w:sz w:val="24"/>
                <w:szCs w:val="22"/>
              </w:rPr>
              <w:t>Местонахождение Таватуй Х</w:t>
            </w:r>
            <w:r w:rsidRPr="00C54F99">
              <w:rPr>
                <w:sz w:val="24"/>
                <w:szCs w:val="22"/>
                <w:lang w:val="en-US"/>
              </w:rPr>
              <w:t>LI</w:t>
            </w:r>
          </w:p>
        </w:tc>
        <w:tc>
          <w:tcPr>
            <w:tcW w:w="1386" w:type="dxa"/>
          </w:tcPr>
          <w:p w14:paraId="504AE0C2"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639D4040" w14:textId="77777777" w:rsidR="00DB1DA5" w:rsidRPr="00C54F99" w:rsidRDefault="00DB1DA5" w:rsidP="00DB1DA5">
            <w:pPr>
              <w:suppressAutoHyphens w:val="0"/>
              <w:ind w:firstLine="0"/>
              <w:jc w:val="left"/>
              <w:rPr>
                <w:sz w:val="24"/>
                <w:szCs w:val="22"/>
              </w:rPr>
            </w:pPr>
            <w:r w:rsidRPr="00C54F99">
              <w:rPr>
                <w:sz w:val="24"/>
                <w:szCs w:val="22"/>
              </w:rPr>
              <w:t>В 5,2 км к югу от поселка Таватуй, северные окрестности б/о УЗТМ, ЮВ берег оз. Таватуй.</w:t>
            </w:r>
          </w:p>
        </w:tc>
        <w:tc>
          <w:tcPr>
            <w:tcW w:w="2045" w:type="dxa"/>
          </w:tcPr>
          <w:p w14:paraId="22B6C5E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8D3AD13" w14:textId="77777777" w:rsidR="00DB1DA5" w:rsidRPr="00C54F99" w:rsidRDefault="00DB1DA5" w:rsidP="00DB1DA5">
            <w:pPr>
              <w:suppressAutoHyphens w:val="0"/>
              <w:ind w:firstLine="0"/>
              <w:jc w:val="left"/>
              <w:rPr>
                <w:sz w:val="18"/>
                <w:szCs w:val="18"/>
                <w:lang w:eastAsia="en-US"/>
              </w:rPr>
            </w:pPr>
          </w:p>
        </w:tc>
      </w:tr>
      <w:tr w:rsidR="00C54F99" w:rsidRPr="00C54F99" w14:paraId="55D95D60" w14:textId="77777777" w:rsidTr="00DB1DA5">
        <w:trPr>
          <w:jc w:val="center"/>
        </w:trPr>
        <w:tc>
          <w:tcPr>
            <w:tcW w:w="560" w:type="dxa"/>
          </w:tcPr>
          <w:p w14:paraId="5CECC16B" w14:textId="77777777" w:rsidR="00DB1DA5" w:rsidRPr="00C54F99" w:rsidRDefault="00DB1DA5" w:rsidP="00DB1DA5">
            <w:pPr>
              <w:suppressAutoHyphens w:val="0"/>
              <w:ind w:firstLine="0"/>
              <w:jc w:val="left"/>
              <w:rPr>
                <w:sz w:val="24"/>
                <w:szCs w:val="22"/>
                <w:lang w:val="en-US"/>
              </w:rPr>
            </w:pPr>
            <w:r w:rsidRPr="00C54F99">
              <w:rPr>
                <w:sz w:val="24"/>
                <w:szCs w:val="22"/>
              </w:rPr>
              <w:t>39</w:t>
            </w:r>
          </w:p>
        </w:tc>
        <w:tc>
          <w:tcPr>
            <w:tcW w:w="2597" w:type="dxa"/>
          </w:tcPr>
          <w:p w14:paraId="01C5040F" w14:textId="77777777" w:rsidR="00DB1DA5" w:rsidRPr="00C54F99" w:rsidRDefault="00DB1DA5" w:rsidP="00DB1DA5">
            <w:pPr>
              <w:suppressAutoHyphens w:val="0"/>
              <w:ind w:firstLine="0"/>
              <w:jc w:val="left"/>
              <w:rPr>
                <w:sz w:val="24"/>
                <w:szCs w:val="22"/>
                <w:lang w:val="en-US"/>
              </w:rPr>
            </w:pPr>
            <w:r w:rsidRPr="00C54F99">
              <w:rPr>
                <w:sz w:val="24"/>
                <w:szCs w:val="22"/>
              </w:rPr>
              <w:t>Стоянка Таватуй Х</w:t>
            </w:r>
            <w:r w:rsidRPr="00C54F99">
              <w:rPr>
                <w:sz w:val="24"/>
                <w:szCs w:val="22"/>
                <w:lang w:val="en-US"/>
              </w:rPr>
              <w:t>LII</w:t>
            </w:r>
          </w:p>
        </w:tc>
        <w:tc>
          <w:tcPr>
            <w:tcW w:w="1386" w:type="dxa"/>
          </w:tcPr>
          <w:p w14:paraId="7E397349"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tc>
        <w:tc>
          <w:tcPr>
            <w:tcW w:w="2667" w:type="dxa"/>
          </w:tcPr>
          <w:p w14:paraId="7D08AE6E" w14:textId="77777777" w:rsidR="00DB1DA5" w:rsidRPr="00C54F99" w:rsidRDefault="00DB1DA5" w:rsidP="00DB1DA5">
            <w:pPr>
              <w:suppressAutoHyphens w:val="0"/>
              <w:ind w:firstLine="0"/>
              <w:jc w:val="left"/>
              <w:rPr>
                <w:sz w:val="24"/>
                <w:szCs w:val="22"/>
              </w:rPr>
            </w:pPr>
            <w:r w:rsidRPr="00C54F99">
              <w:rPr>
                <w:sz w:val="24"/>
                <w:szCs w:val="22"/>
              </w:rPr>
              <w:t>В 5,5 км к югу от поселка Таватуй, южная окраина б/о УЗТМ, ЮВ берег оз. Таватуй, напротив стоянки на противоположном берегу озера расположен пос. Приозерный (бывш. дер. Шаманиха).</w:t>
            </w:r>
          </w:p>
        </w:tc>
        <w:tc>
          <w:tcPr>
            <w:tcW w:w="2045" w:type="dxa"/>
          </w:tcPr>
          <w:p w14:paraId="5118ACEB"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3AAE900F" w14:textId="77777777" w:rsidR="00DB1DA5" w:rsidRPr="00C54F99" w:rsidRDefault="00DB1DA5" w:rsidP="00DB1DA5">
            <w:pPr>
              <w:suppressAutoHyphens w:val="0"/>
              <w:ind w:firstLine="0"/>
              <w:jc w:val="left"/>
              <w:rPr>
                <w:sz w:val="18"/>
                <w:szCs w:val="18"/>
                <w:lang w:eastAsia="en-US"/>
              </w:rPr>
            </w:pPr>
          </w:p>
        </w:tc>
      </w:tr>
      <w:tr w:rsidR="00C54F99" w:rsidRPr="00C54F99" w14:paraId="61F78E16" w14:textId="77777777" w:rsidTr="00DB1DA5">
        <w:trPr>
          <w:jc w:val="center"/>
        </w:trPr>
        <w:tc>
          <w:tcPr>
            <w:tcW w:w="560" w:type="dxa"/>
          </w:tcPr>
          <w:p w14:paraId="0EE0021F" w14:textId="77777777" w:rsidR="00DB1DA5" w:rsidRPr="00C54F99" w:rsidRDefault="00DB1DA5" w:rsidP="00DB1DA5">
            <w:pPr>
              <w:suppressAutoHyphens w:val="0"/>
              <w:ind w:firstLine="0"/>
              <w:jc w:val="left"/>
              <w:rPr>
                <w:sz w:val="24"/>
                <w:szCs w:val="22"/>
                <w:lang w:val="en-US"/>
              </w:rPr>
            </w:pPr>
            <w:r w:rsidRPr="00C54F99">
              <w:rPr>
                <w:sz w:val="24"/>
                <w:szCs w:val="22"/>
              </w:rPr>
              <w:t>40</w:t>
            </w:r>
          </w:p>
        </w:tc>
        <w:tc>
          <w:tcPr>
            <w:tcW w:w="2597" w:type="dxa"/>
          </w:tcPr>
          <w:p w14:paraId="42BE155C" w14:textId="77777777" w:rsidR="00DB1DA5" w:rsidRPr="00C54F99" w:rsidRDefault="00DB1DA5" w:rsidP="00DB1DA5">
            <w:pPr>
              <w:suppressAutoHyphens w:val="0"/>
              <w:ind w:firstLine="0"/>
              <w:jc w:val="left"/>
              <w:rPr>
                <w:sz w:val="24"/>
                <w:szCs w:val="22"/>
                <w:lang w:val="en-US"/>
              </w:rPr>
            </w:pPr>
            <w:r w:rsidRPr="00C54F99">
              <w:rPr>
                <w:sz w:val="24"/>
                <w:szCs w:val="22"/>
              </w:rPr>
              <w:t>Селище Таватуй Х</w:t>
            </w:r>
            <w:r w:rsidRPr="00C54F99">
              <w:rPr>
                <w:sz w:val="24"/>
                <w:szCs w:val="22"/>
                <w:lang w:val="en-US"/>
              </w:rPr>
              <w:t>LIII</w:t>
            </w:r>
          </w:p>
        </w:tc>
        <w:tc>
          <w:tcPr>
            <w:tcW w:w="1386" w:type="dxa"/>
          </w:tcPr>
          <w:p w14:paraId="114649CF" w14:textId="77777777" w:rsidR="00DB1DA5" w:rsidRPr="00C54F99" w:rsidRDefault="00DB1DA5" w:rsidP="00DB1DA5">
            <w:pPr>
              <w:suppressAutoHyphens w:val="0"/>
              <w:ind w:firstLine="0"/>
              <w:jc w:val="left"/>
              <w:rPr>
                <w:sz w:val="24"/>
                <w:szCs w:val="22"/>
              </w:rPr>
            </w:pPr>
            <w:r w:rsidRPr="00C54F99">
              <w:rPr>
                <w:sz w:val="24"/>
                <w:szCs w:val="22"/>
              </w:rPr>
              <w:t>Ранний</w:t>
            </w:r>
          </w:p>
          <w:p w14:paraId="508A4671"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63BD3863"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6D2917E9" w14:textId="77777777" w:rsidR="00DB1DA5" w:rsidRPr="00C54F99" w:rsidRDefault="00DB1DA5" w:rsidP="00DB1DA5">
            <w:pPr>
              <w:suppressAutoHyphens w:val="0"/>
              <w:ind w:firstLine="0"/>
              <w:jc w:val="left"/>
              <w:rPr>
                <w:sz w:val="24"/>
                <w:szCs w:val="22"/>
              </w:rPr>
            </w:pPr>
            <w:r w:rsidRPr="00C54F99">
              <w:rPr>
                <w:sz w:val="24"/>
                <w:szCs w:val="22"/>
              </w:rPr>
              <w:t>В 6 км к югу от поселка Таватуй, ЮВ берег оз. Таватуй, территория б/о УЗТМ.</w:t>
            </w:r>
          </w:p>
        </w:tc>
        <w:tc>
          <w:tcPr>
            <w:tcW w:w="2045" w:type="dxa"/>
          </w:tcPr>
          <w:p w14:paraId="5C873FB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BA3B22F" w14:textId="77777777" w:rsidR="00DB1DA5" w:rsidRPr="00C54F99" w:rsidRDefault="00DB1DA5" w:rsidP="00DB1DA5">
            <w:pPr>
              <w:suppressAutoHyphens w:val="0"/>
              <w:ind w:firstLine="0"/>
              <w:jc w:val="left"/>
              <w:rPr>
                <w:sz w:val="18"/>
                <w:szCs w:val="18"/>
                <w:lang w:eastAsia="en-US"/>
              </w:rPr>
            </w:pPr>
          </w:p>
        </w:tc>
      </w:tr>
      <w:tr w:rsidR="00C54F99" w:rsidRPr="00C54F99" w14:paraId="0E3AAD64" w14:textId="77777777" w:rsidTr="00DB1DA5">
        <w:trPr>
          <w:jc w:val="center"/>
        </w:trPr>
        <w:tc>
          <w:tcPr>
            <w:tcW w:w="560" w:type="dxa"/>
          </w:tcPr>
          <w:p w14:paraId="7112DA19" w14:textId="77777777" w:rsidR="00DB1DA5" w:rsidRPr="00C54F99" w:rsidRDefault="00DB1DA5" w:rsidP="00DB1DA5">
            <w:pPr>
              <w:suppressAutoHyphens w:val="0"/>
              <w:ind w:firstLine="0"/>
              <w:jc w:val="left"/>
              <w:rPr>
                <w:sz w:val="24"/>
                <w:szCs w:val="22"/>
              </w:rPr>
            </w:pPr>
            <w:r w:rsidRPr="00C54F99">
              <w:rPr>
                <w:sz w:val="24"/>
                <w:szCs w:val="22"/>
              </w:rPr>
              <w:t>41</w:t>
            </w:r>
          </w:p>
        </w:tc>
        <w:tc>
          <w:tcPr>
            <w:tcW w:w="2597" w:type="dxa"/>
          </w:tcPr>
          <w:p w14:paraId="7B45F7CD" w14:textId="77777777" w:rsidR="00DB1DA5" w:rsidRPr="00C54F99" w:rsidRDefault="00DB1DA5" w:rsidP="00DB1DA5">
            <w:pPr>
              <w:suppressAutoHyphens w:val="0"/>
              <w:ind w:firstLine="0"/>
              <w:jc w:val="left"/>
              <w:rPr>
                <w:sz w:val="24"/>
                <w:szCs w:val="22"/>
                <w:lang w:val="en-US"/>
              </w:rPr>
            </w:pPr>
            <w:r w:rsidRPr="00C54F99">
              <w:rPr>
                <w:sz w:val="24"/>
                <w:szCs w:val="22"/>
              </w:rPr>
              <w:t>Местонахождение Таватуй Х</w:t>
            </w:r>
            <w:r w:rsidRPr="00C54F99">
              <w:rPr>
                <w:sz w:val="24"/>
                <w:szCs w:val="22"/>
                <w:lang w:val="en-US"/>
              </w:rPr>
              <w:t>LIV</w:t>
            </w:r>
          </w:p>
        </w:tc>
        <w:tc>
          <w:tcPr>
            <w:tcW w:w="1386" w:type="dxa"/>
          </w:tcPr>
          <w:p w14:paraId="46406417"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F4CA07F" w14:textId="77777777" w:rsidR="00DB1DA5" w:rsidRPr="00C54F99" w:rsidRDefault="00DB1DA5" w:rsidP="00DB1DA5">
            <w:pPr>
              <w:suppressAutoHyphens w:val="0"/>
              <w:ind w:firstLine="0"/>
              <w:jc w:val="left"/>
              <w:rPr>
                <w:sz w:val="24"/>
                <w:szCs w:val="22"/>
              </w:rPr>
            </w:pPr>
            <w:r w:rsidRPr="00C54F99">
              <w:rPr>
                <w:sz w:val="24"/>
                <w:szCs w:val="22"/>
              </w:rPr>
              <w:t>В 6,3 км к югу от поселка Таватуй, ЮВ берег оз. Таватуй.</w:t>
            </w:r>
          </w:p>
        </w:tc>
        <w:tc>
          <w:tcPr>
            <w:tcW w:w="2045" w:type="dxa"/>
          </w:tcPr>
          <w:p w14:paraId="29B5EF5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3AAE5B2" w14:textId="77777777" w:rsidR="00DB1DA5" w:rsidRPr="00C54F99" w:rsidRDefault="00DB1DA5" w:rsidP="00DB1DA5">
            <w:pPr>
              <w:suppressAutoHyphens w:val="0"/>
              <w:ind w:firstLine="0"/>
              <w:jc w:val="left"/>
              <w:rPr>
                <w:sz w:val="18"/>
                <w:szCs w:val="18"/>
                <w:lang w:eastAsia="en-US"/>
              </w:rPr>
            </w:pPr>
          </w:p>
        </w:tc>
      </w:tr>
      <w:tr w:rsidR="00C54F99" w:rsidRPr="00C54F99" w14:paraId="04DF881C" w14:textId="77777777" w:rsidTr="00DB1DA5">
        <w:trPr>
          <w:jc w:val="center"/>
        </w:trPr>
        <w:tc>
          <w:tcPr>
            <w:tcW w:w="560" w:type="dxa"/>
          </w:tcPr>
          <w:p w14:paraId="7C1A92FE" w14:textId="77777777" w:rsidR="00DB1DA5" w:rsidRPr="00C54F99" w:rsidRDefault="00DB1DA5" w:rsidP="00DB1DA5">
            <w:pPr>
              <w:suppressAutoHyphens w:val="0"/>
              <w:ind w:firstLine="0"/>
              <w:jc w:val="left"/>
              <w:rPr>
                <w:sz w:val="24"/>
                <w:szCs w:val="22"/>
                <w:lang w:val="en-US"/>
              </w:rPr>
            </w:pPr>
            <w:r w:rsidRPr="00C54F99">
              <w:rPr>
                <w:sz w:val="24"/>
                <w:szCs w:val="22"/>
              </w:rPr>
              <w:t>42</w:t>
            </w:r>
          </w:p>
        </w:tc>
        <w:tc>
          <w:tcPr>
            <w:tcW w:w="2597" w:type="dxa"/>
          </w:tcPr>
          <w:p w14:paraId="228606EC" w14:textId="77777777" w:rsidR="00DB1DA5" w:rsidRPr="00C54F99" w:rsidRDefault="00DB1DA5" w:rsidP="00DB1DA5">
            <w:pPr>
              <w:suppressAutoHyphens w:val="0"/>
              <w:ind w:firstLine="0"/>
              <w:jc w:val="left"/>
              <w:rPr>
                <w:sz w:val="24"/>
                <w:szCs w:val="22"/>
              </w:rPr>
            </w:pPr>
            <w:r w:rsidRPr="00C54F99">
              <w:rPr>
                <w:sz w:val="24"/>
                <w:szCs w:val="22"/>
              </w:rPr>
              <w:t>Поселение Таватуй XVI</w:t>
            </w:r>
          </w:p>
        </w:tc>
        <w:tc>
          <w:tcPr>
            <w:tcW w:w="1386" w:type="dxa"/>
          </w:tcPr>
          <w:p w14:paraId="0AC44DE6" w14:textId="77777777" w:rsidR="00DB1DA5" w:rsidRPr="00C54F99" w:rsidRDefault="00DB1DA5" w:rsidP="00DB1DA5">
            <w:pPr>
              <w:suppressAutoHyphens w:val="0"/>
              <w:ind w:firstLine="0"/>
              <w:jc w:val="left"/>
              <w:rPr>
                <w:sz w:val="24"/>
                <w:szCs w:val="22"/>
              </w:rPr>
            </w:pPr>
            <w:r w:rsidRPr="00C54F99">
              <w:rPr>
                <w:sz w:val="24"/>
                <w:szCs w:val="22"/>
              </w:rPr>
              <w:t>Энеолит Ранний железный век</w:t>
            </w:r>
          </w:p>
        </w:tc>
        <w:tc>
          <w:tcPr>
            <w:tcW w:w="2667" w:type="dxa"/>
          </w:tcPr>
          <w:p w14:paraId="27ED32F1" w14:textId="77777777" w:rsidR="00DB1DA5" w:rsidRPr="00C54F99" w:rsidRDefault="00DB1DA5" w:rsidP="00DB1DA5">
            <w:pPr>
              <w:suppressAutoHyphens w:val="0"/>
              <w:ind w:firstLine="0"/>
              <w:jc w:val="left"/>
              <w:rPr>
                <w:sz w:val="24"/>
                <w:szCs w:val="22"/>
              </w:rPr>
            </w:pPr>
            <w:r w:rsidRPr="00C54F99">
              <w:rPr>
                <w:sz w:val="24"/>
                <w:szCs w:val="22"/>
              </w:rPr>
              <w:t>В 2,5 км к северу от поселка Таватуй, территория базы отдыха УралТЭПа "Таватуй", восточный берег оз. Таватуй. В настоящее время на ее территории находится база отдыха УралТЭПА "Таватуй".</w:t>
            </w:r>
          </w:p>
        </w:tc>
        <w:tc>
          <w:tcPr>
            <w:tcW w:w="2045" w:type="dxa"/>
          </w:tcPr>
          <w:p w14:paraId="51C81ED7"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5540F67" w14:textId="77777777" w:rsidR="00DB1DA5" w:rsidRPr="00C54F99" w:rsidRDefault="00DB1DA5" w:rsidP="00DB1DA5">
            <w:pPr>
              <w:suppressAutoHyphens w:val="0"/>
              <w:ind w:firstLine="0"/>
              <w:jc w:val="left"/>
              <w:rPr>
                <w:sz w:val="18"/>
                <w:szCs w:val="18"/>
                <w:lang w:eastAsia="en-US"/>
              </w:rPr>
            </w:pPr>
          </w:p>
        </w:tc>
      </w:tr>
      <w:tr w:rsidR="00C54F99" w:rsidRPr="00C54F99" w14:paraId="6A7F267F" w14:textId="77777777" w:rsidTr="00DB1DA5">
        <w:trPr>
          <w:jc w:val="center"/>
        </w:trPr>
        <w:tc>
          <w:tcPr>
            <w:tcW w:w="560" w:type="dxa"/>
          </w:tcPr>
          <w:p w14:paraId="0E755BAA" w14:textId="77777777" w:rsidR="00DB1DA5" w:rsidRPr="00C54F99" w:rsidRDefault="00DB1DA5" w:rsidP="00DB1DA5">
            <w:pPr>
              <w:suppressAutoHyphens w:val="0"/>
              <w:ind w:firstLine="0"/>
              <w:jc w:val="left"/>
              <w:rPr>
                <w:sz w:val="24"/>
                <w:szCs w:val="22"/>
                <w:lang w:val="en-US"/>
              </w:rPr>
            </w:pPr>
            <w:r w:rsidRPr="00C54F99">
              <w:rPr>
                <w:sz w:val="24"/>
                <w:szCs w:val="22"/>
              </w:rPr>
              <w:t>43</w:t>
            </w:r>
          </w:p>
        </w:tc>
        <w:tc>
          <w:tcPr>
            <w:tcW w:w="2597" w:type="dxa"/>
          </w:tcPr>
          <w:p w14:paraId="474A32CB" w14:textId="77777777" w:rsidR="00DB1DA5" w:rsidRPr="00C54F99" w:rsidRDefault="00DB1DA5" w:rsidP="00DB1DA5">
            <w:pPr>
              <w:suppressAutoHyphens w:val="0"/>
              <w:ind w:firstLine="0"/>
              <w:jc w:val="left"/>
              <w:rPr>
                <w:sz w:val="24"/>
                <w:szCs w:val="22"/>
              </w:rPr>
            </w:pPr>
            <w:r w:rsidRPr="00C54F99">
              <w:rPr>
                <w:sz w:val="24"/>
                <w:szCs w:val="22"/>
              </w:rPr>
              <w:t>Селище Таватуй XVII</w:t>
            </w:r>
          </w:p>
        </w:tc>
        <w:tc>
          <w:tcPr>
            <w:tcW w:w="1386" w:type="dxa"/>
          </w:tcPr>
          <w:p w14:paraId="048B6BC5" w14:textId="77777777" w:rsidR="00DB1DA5" w:rsidRPr="00C54F99" w:rsidRDefault="00DB1DA5" w:rsidP="00DB1DA5">
            <w:pPr>
              <w:suppressAutoHyphens w:val="0"/>
              <w:ind w:firstLine="0"/>
              <w:jc w:val="left"/>
              <w:rPr>
                <w:sz w:val="24"/>
                <w:szCs w:val="22"/>
              </w:rPr>
            </w:pPr>
            <w:r w:rsidRPr="00C54F99">
              <w:rPr>
                <w:sz w:val="24"/>
                <w:szCs w:val="22"/>
              </w:rPr>
              <w:t>Ранний</w:t>
            </w:r>
          </w:p>
          <w:p w14:paraId="73B205C2"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0F93CF3A"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34819F57" w14:textId="77777777" w:rsidR="00DB1DA5" w:rsidRPr="00C54F99" w:rsidRDefault="00DB1DA5" w:rsidP="00DB1DA5">
            <w:pPr>
              <w:suppressAutoHyphens w:val="0"/>
              <w:ind w:firstLine="0"/>
              <w:jc w:val="left"/>
              <w:rPr>
                <w:sz w:val="24"/>
                <w:szCs w:val="22"/>
              </w:rPr>
            </w:pPr>
            <w:r w:rsidRPr="00C54F99">
              <w:rPr>
                <w:sz w:val="24"/>
                <w:szCs w:val="22"/>
              </w:rPr>
              <w:t>В 1,3 км к северу от поселка Таватуй, СВ берег оз. Таватуй, в 150 м к югу от базы отдыха УралТЭПа "Таватуй".</w:t>
            </w:r>
          </w:p>
        </w:tc>
        <w:tc>
          <w:tcPr>
            <w:tcW w:w="2045" w:type="dxa"/>
          </w:tcPr>
          <w:p w14:paraId="6BCA9A1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685EA6C" w14:textId="77777777" w:rsidR="00DB1DA5" w:rsidRPr="00C54F99" w:rsidRDefault="00DB1DA5" w:rsidP="00DB1DA5">
            <w:pPr>
              <w:suppressAutoHyphens w:val="0"/>
              <w:ind w:firstLine="0"/>
              <w:jc w:val="left"/>
              <w:rPr>
                <w:sz w:val="18"/>
                <w:szCs w:val="18"/>
                <w:lang w:eastAsia="en-US"/>
              </w:rPr>
            </w:pPr>
          </w:p>
        </w:tc>
      </w:tr>
      <w:tr w:rsidR="00C54F99" w:rsidRPr="00C54F99" w14:paraId="55F31EE0" w14:textId="77777777" w:rsidTr="00DB1DA5">
        <w:trPr>
          <w:jc w:val="center"/>
        </w:trPr>
        <w:tc>
          <w:tcPr>
            <w:tcW w:w="560" w:type="dxa"/>
          </w:tcPr>
          <w:p w14:paraId="2AF4BA3E" w14:textId="77777777" w:rsidR="00DB1DA5" w:rsidRPr="00C54F99" w:rsidRDefault="00DB1DA5" w:rsidP="00DB1DA5">
            <w:pPr>
              <w:suppressAutoHyphens w:val="0"/>
              <w:ind w:firstLine="0"/>
              <w:jc w:val="left"/>
              <w:rPr>
                <w:sz w:val="24"/>
                <w:szCs w:val="22"/>
                <w:lang w:val="en-US"/>
              </w:rPr>
            </w:pPr>
            <w:r w:rsidRPr="00C54F99">
              <w:rPr>
                <w:sz w:val="24"/>
                <w:szCs w:val="22"/>
              </w:rPr>
              <w:t>44</w:t>
            </w:r>
          </w:p>
        </w:tc>
        <w:tc>
          <w:tcPr>
            <w:tcW w:w="2597" w:type="dxa"/>
          </w:tcPr>
          <w:p w14:paraId="0999A9C7" w14:textId="77777777" w:rsidR="00DB1DA5" w:rsidRPr="00C54F99" w:rsidRDefault="00DB1DA5" w:rsidP="00DB1DA5">
            <w:pPr>
              <w:suppressAutoHyphens w:val="0"/>
              <w:ind w:firstLine="0"/>
              <w:jc w:val="left"/>
              <w:rPr>
                <w:sz w:val="24"/>
                <w:szCs w:val="22"/>
              </w:rPr>
            </w:pPr>
            <w:r w:rsidRPr="00C54F99">
              <w:rPr>
                <w:sz w:val="24"/>
                <w:szCs w:val="22"/>
              </w:rPr>
              <w:t>Поселение Таватуй XVIII</w:t>
            </w:r>
          </w:p>
        </w:tc>
        <w:tc>
          <w:tcPr>
            <w:tcW w:w="1386" w:type="dxa"/>
          </w:tcPr>
          <w:p w14:paraId="6712F52F"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p w14:paraId="5D54E743" w14:textId="77777777" w:rsidR="00DB1DA5" w:rsidRPr="00C54F99" w:rsidRDefault="00DB1DA5" w:rsidP="00DB1DA5">
            <w:pPr>
              <w:suppressAutoHyphens w:val="0"/>
              <w:ind w:firstLine="0"/>
              <w:jc w:val="left"/>
              <w:rPr>
                <w:sz w:val="24"/>
                <w:szCs w:val="22"/>
              </w:rPr>
            </w:pPr>
            <w:r w:rsidRPr="00C54F99">
              <w:rPr>
                <w:sz w:val="24"/>
                <w:szCs w:val="22"/>
              </w:rPr>
              <w:t>Поздний</w:t>
            </w:r>
          </w:p>
          <w:p w14:paraId="1D38D15B"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27C445A2"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2FB02CD2" w14:textId="77777777" w:rsidR="00DB1DA5" w:rsidRPr="00C54F99" w:rsidRDefault="00DB1DA5" w:rsidP="00DB1DA5">
            <w:pPr>
              <w:suppressAutoHyphens w:val="0"/>
              <w:ind w:firstLine="0"/>
              <w:jc w:val="left"/>
              <w:rPr>
                <w:sz w:val="24"/>
                <w:szCs w:val="22"/>
              </w:rPr>
            </w:pPr>
            <w:r w:rsidRPr="00C54F99">
              <w:rPr>
                <w:sz w:val="24"/>
                <w:szCs w:val="22"/>
              </w:rPr>
              <w:t>В 1,2 км к северу от поселка Таватуй, СВ берег оз. Таватуй. На этой территории сейчас находится пионерский лагерь "Теремок".</w:t>
            </w:r>
          </w:p>
        </w:tc>
        <w:tc>
          <w:tcPr>
            <w:tcW w:w="2045" w:type="dxa"/>
          </w:tcPr>
          <w:p w14:paraId="14B44D6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4095AF4" w14:textId="77777777" w:rsidR="00DB1DA5" w:rsidRPr="00C54F99" w:rsidRDefault="00DB1DA5" w:rsidP="00DB1DA5">
            <w:pPr>
              <w:suppressAutoHyphens w:val="0"/>
              <w:ind w:firstLine="0"/>
              <w:jc w:val="left"/>
              <w:rPr>
                <w:sz w:val="18"/>
                <w:szCs w:val="18"/>
                <w:lang w:eastAsia="en-US"/>
              </w:rPr>
            </w:pPr>
          </w:p>
        </w:tc>
      </w:tr>
      <w:tr w:rsidR="00C54F99" w:rsidRPr="00C54F99" w14:paraId="45C1ED67" w14:textId="77777777" w:rsidTr="00DB1DA5">
        <w:trPr>
          <w:jc w:val="center"/>
        </w:trPr>
        <w:tc>
          <w:tcPr>
            <w:tcW w:w="560" w:type="dxa"/>
          </w:tcPr>
          <w:p w14:paraId="6AF46837" w14:textId="77777777" w:rsidR="00DB1DA5" w:rsidRPr="00C54F99" w:rsidRDefault="00DB1DA5" w:rsidP="00DB1DA5">
            <w:pPr>
              <w:suppressAutoHyphens w:val="0"/>
              <w:ind w:firstLine="0"/>
              <w:jc w:val="left"/>
              <w:rPr>
                <w:sz w:val="24"/>
                <w:szCs w:val="22"/>
                <w:lang w:val="en-US"/>
              </w:rPr>
            </w:pPr>
            <w:r w:rsidRPr="00C54F99">
              <w:rPr>
                <w:sz w:val="24"/>
                <w:szCs w:val="22"/>
              </w:rPr>
              <w:t>45</w:t>
            </w:r>
          </w:p>
        </w:tc>
        <w:tc>
          <w:tcPr>
            <w:tcW w:w="2597" w:type="dxa"/>
          </w:tcPr>
          <w:p w14:paraId="3D4EF4F3"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w:t>
            </w:r>
          </w:p>
        </w:tc>
        <w:tc>
          <w:tcPr>
            <w:tcW w:w="1386" w:type="dxa"/>
          </w:tcPr>
          <w:p w14:paraId="1917E892"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541D7CB" w14:textId="77777777" w:rsidR="00DB1DA5" w:rsidRPr="00C54F99" w:rsidRDefault="00DB1DA5" w:rsidP="00DB1DA5">
            <w:pPr>
              <w:suppressAutoHyphens w:val="0"/>
              <w:ind w:firstLine="0"/>
              <w:jc w:val="left"/>
              <w:rPr>
                <w:sz w:val="24"/>
                <w:szCs w:val="22"/>
              </w:rPr>
            </w:pPr>
            <w:r w:rsidRPr="00C54F99">
              <w:rPr>
                <w:sz w:val="24"/>
                <w:szCs w:val="22"/>
              </w:rPr>
              <w:t xml:space="preserve">В 0,8 км к северу от поселка Таватуй, восточный берег оз. </w:t>
            </w:r>
            <w:r w:rsidRPr="00C54F99">
              <w:rPr>
                <w:sz w:val="24"/>
                <w:szCs w:val="22"/>
              </w:rPr>
              <w:lastRenderedPageBreak/>
              <w:t>Таватуй, южный берег мыса Могилы.</w:t>
            </w:r>
          </w:p>
        </w:tc>
        <w:tc>
          <w:tcPr>
            <w:tcW w:w="2045" w:type="dxa"/>
          </w:tcPr>
          <w:p w14:paraId="0A006DC7" w14:textId="77777777" w:rsidR="00DB1DA5" w:rsidRPr="00C54F99" w:rsidRDefault="00DB1DA5" w:rsidP="00DB1DA5">
            <w:pPr>
              <w:suppressAutoHyphens w:val="0"/>
              <w:ind w:firstLine="0"/>
              <w:jc w:val="left"/>
              <w:rPr>
                <w:sz w:val="24"/>
                <w:szCs w:val="22"/>
              </w:rPr>
            </w:pPr>
            <w:r w:rsidRPr="00C54F99">
              <w:rPr>
                <w:sz w:val="24"/>
                <w:szCs w:val="22"/>
              </w:rPr>
              <w:lastRenderedPageBreak/>
              <w:t xml:space="preserve">Выявленный объект культурного </w:t>
            </w:r>
            <w:r w:rsidRPr="00C54F99">
              <w:rPr>
                <w:sz w:val="24"/>
                <w:szCs w:val="22"/>
              </w:rPr>
              <w:lastRenderedPageBreak/>
              <w:t>наследия</w:t>
            </w:r>
          </w:p>
        </w:tc>
        <w:tc>
          <w:tcPr>
            <w:tcW w:w="1303" w:type="dxa"/>
            <w:vAlign w:val="center"/>
          </w:tcPr>
          <w:p w14:paraId="4D801567" w14:textId="77777777" w:rsidR="00DB1DA5" w:rsidRPr="00C54F99" w:rsidRDefault="00DB1DA5" w:rsidP="00DB1DA5">
            <w:pPr>
              <w:suppressAutoHyphens w:val="0"/>
              <w:ind w:firstLine="0"/>
              <w:jc w:val="left"/>
              <w:rPr>
                <w:sz w:val="18"/>
                <w:szCs w:val="18"/>
                <w:lang w:eastAsia="en-US"/>
              </w:rPr>
            </w:pPr>
          </w:p>
        </w:tc>
      </w:tr>
      <w:tr w:rsidR="00C54F99" w:rsidRPr="00C54F99" w14:paraId="744DC1FE" w14:textId="77777777" w:rsidTr="00DB1DA5">
        <w:trPr>
          <w:jc w:val="center"/>
        </w:trPr>
        <w:tc>
          <w:tcPr>
            <w:tcW w:w="560" w:type="dxa"/>
          </w:tcPr>
          <w:p w14:paraId="3BBD7238" w14:textId="77777777" w:rsidR="00DB1DA5" w:rsidRPr="00C54F99" w:rsidRDefault="00DB1DA5" w:rsidP="00DB1DA5">
            <w:pPr>
              <w:suppressAutoHyphens w:val="0"/>
              <w:ind w:firstLine="0"/>
              <w:jc w:val="left"/>
              <w:rPr>
                <w:sz w:val="24"/>
                <w:szCs w:val="22"/>
                <w:lang w:val="en-US"/>
              </w:rPr>
            </w:pPr>
            <w:r w:rsidRPr="00C54F99">
              <w:rPr>
                <w:sz w:val="24"/>
                <w:szCs w:val="22"/>
              </w:rPr>
              <w:t>46</w:t>
            </w:r>
          </w:p>
        </w:tc>
        <w:tc>
          <w:tcPr>
            <w:tcW w:w="2597" w:type="dxa"/>
          </w:tcPr>
          <w:p w14:paraId="6DD39419"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XXI</w:t>
            </w:r>
          </w:p>
        </w:tc>
        <w:tc>
          <w:tcPr>
            <w:tcW w:w="1386" w:type="dxa"/>
          </w:tcPr>
          <w:p w14:paraId="68E58767"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888723A" w14:textId="77777777" w:rsidR="00DB1DA5" w:rsidRPr="00C54F99" w:rsidRDefault="00DB1DA5" w:rsidP="00DB1DA5">
            <w:pPr>
              <w:suppressAutoHyphens w:val="0"/>
              <w:ind w:firstLine="0"/>
              <w:jc w:val="left"/>
              <w:rPr>
                <w:sz w:val="24"/>
                <w:szCs w:val="22"/>
              </w:rPr>
            </w:pPr>
            <w:r w:rsidRPr="00C54F99">
              <w:rPr>
                <w:sz w:val="24"/>
                <w:szCs w:val="22"/>
              </w:rPr>
              <w:t>В 0,4 км к югу от поселка Таватуй, восточный берег оз. Таватуй.</w:t>
            </w:r>
          </w:p>
        </w:tc>
        <w:tc>
          <w:tcPr>
            <w:tcW w:w="2045" w:type="dxa"/>
          </w:tcPr>
          <w:p w14:paraId="359305EB"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456E2F5" w14:textId="77777777" w:rsidR="00DB1DA5" w:rsidRPr="00C54F99" w:rsidRDefault="00DB1DA5" w:rsidP="00DB1DA5">
            <w:pPr>
              <w:suppressAutoHyphens w:val="0"/>
              <w:ind w:firstLine="0"/>
              <w:jc w:val="left"/>
              <w:rPr>
                <w:sz w:val="18"/>
                <w:szCs w:val="18"/>
                <w:lang w:eastAsia="en-US"/>
              </w:rPr>
            </w:pPr>
          </w:p>
        </w:tc>
      </w:tr>
      <w:tr w:rsidR="00C54F99" w:rsidRPr="00C54F99" w14:paraId="2866E5DD" w14:textId="77777777" w:rsidTr="00DB1DA5">
        <w:trPr>
          <w:jc w:val="center"/>
        </w:trPr>
        <w:tc>
          <w:tcPr>
            <w:tcW w:w="560" w:type="dxa"/>
          </w:tcPr>
          <w:p w14:paraId="66182A2D" w14:textId="77777777" w:rsidR="00DB1DA5" w:rsidRPr="00C54F99" w:rsidRDefault="00DB1DA5" w:rsidP="00DB1DA5">
            <w:pPr>
              <w:suppressAutoHyphens w:val="0"/>
              <w:ind w:firstLine="0"/>
              <w:jc w:val="left"/>
              <w:rPr>
                <w:sz w:val="24"/>
                <w:szCs w:val="22"/>
                <w:lang w:val="en-US"/>
              </w:rPr>
            </w:pPr>
            <w:r w:rsidRPr="00C54F99">
              <w:rPr>
                <w:sz w:val="24"/>
                <w:szCs w:val="22"/>
              </w:rPr>
              <w:t>47</w:t>
            </w:r>
          </w:p>
        </w:tc>
        <w:tc>
          <w:tcPr>
            <w:tcW w:w="2597" w:type="dxa"/>
          </w:tcPr>
          <w:p w14:paraId="4816F8C2" w14:textId="77777777" w:rsidR="00DB1DA5" w:rsidRPr="00C54F99" w:rsidRDefault="00DB1DA5" w:rsidP="00DB1DA5">
            <w:pPr>
              <w:suppressAutoHyphens w:val="0"/>
              <w:ind w:firstLine="0"/>
              <w:jc w:val="left"/>
              <w:rPr>
                <w:sz w:val="24"/>
                <w:szCs w:val="22"/>
              </w:rPr>
            </w:pPr>
            <w:r w:rsidRPr="00C54F99">
              <w:rPr>
                <w:sz w:val="24"/>
                <w:szCs w:val="22"/>
              </w:rPr>
              <w:t>Селище Таватуй XXII</w:t>
            </w:r>
          </w:p>
        </w:tc>
        <w:tc>
          <w:tcPr>
            <w:tcW w:w="1386" w:type="dxa"/>
          </w:tcPr>
          <w:p w14:paraId="34520058" w14:textId="77777777" w:rsidR="00DB1DA5" w:rsidRPr="00C54F99" w:rsidRDefault="00DB1DA5" w:rsidP="00DB1DA5">
            <w:pPr>
              <w:suppressAutoHyphens w:val="0"/>
              <w:ind w:firstLine="0"/>
              <w:jc w:val="left"/>
              <w:rPr>
                <w:sz w:val="24"/>
                <w:szCs w:val="22"/>
              </w:rPr>
            </w:pPr>
            <w:r w:rsidRPr="00C54F99">
              <w:rPr>
                <w:sz w:val="24"/>
                <w:szCs w:val="22"/>
              </w:rPr>
              <w:t>Ранний</w:t>
            </w:r>
          </w:p>
          <w:p w14:paraId="48E40FF4"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7044D144"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1B1CFE70" w14:textId="77777777" w:rsidR="00DB1DA5" w:rsidRPr="00C54F99" w:rsidRDefault="00DB1DA5" w:rsidP="00DB1DA5">
            <w:pPr>
              <w:suppressAutoHyphens w:val="0"/>
              <w:ind w:firstLine="0"/>
              <w:jc w:val="left"/>
              <w:rPr>
                <w:sz w:val="24"/>
                <w:szCs w:val="22"/>
              </w:rPr>
            </w:pPr>
            <w:r w:rsidRPr="00C54F99">
              <w:rPr>
                <w:sz w:val="24"/>
                <w:szCs w:val="22"/>
              </w:rPr>
              <w:t>В 0,5 км к ЮЗ от поселка Таватуй, восточный берег оз. Таватуй.</w:t>
            </w:r>
          </w:p>
        </w:tc>
        <w:tc>
          <w:tcPr>
            <w:tcW w:w="2045" w:type="dxa"/>
          </w:tcPr>
          <w:p w14:paraId="4259D558"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B5A75D3" w14:textId="77777777" w:rsidR="00DB1DA5" w:rsidRPr="00C54F99" w:rsidRDefault="00DB1DA5" w:rsidP="00DB1DA5">
            <w:pPr>
              <w:suppressAutoHyphens w:val="0"/>
              <w:ind w:firstLine="0"/>
              <w:jc w:val="left"/>
              <w:rPr>
                <w:sz w:val="18"/>
                <w:szCs w:val="18"/>
                <w:lang w:eastAsia="en-US"/>
              </w:rPr>
            </w:pPr>
          </w:p>
        </w:tc>
      </w:tr>
      <w:tr w:rsidR="00C54F99" w:rsidRPr="00C54F99" w14:paraId="0C55985B" w14:textId="77777777" w:rsidTr="00DB1DA5">
        <w:trPr>
          <w:jc w:val="center"/>
        </w:trPr>
        <w:tc>
          <w:tcPr>
            <w:tcW w:w="560" w:type="dxa"/>
          </w:tcPr>
          <w:p w14:paraId="0E8D0A55" w14:textId="77777777" w:rsidR="00DB1DA5" w:rsidRPr="00C54F99" w:rsidRDefault="00DB1DA5" w:rsidP="00DB1DA5">
            <w:pPr>
              <w:suppressAutoHyphens w:val="0"/>
              <w:ind w:firstLine="0"/>
              <w:jc w:val="left"/>
              <w:rPr>
                <w:sz w:val="24"/>
                <w:szCs w:val="22"/>
                <w:lang w:val="en-US"/>
              </w:rPr>
            </w:pPr>
            <w:r w:rsidRPr="00C54F99">
              <w:rPr>
                <w:sz w:val="24"/>
                <w:szCs w:val="22"/>
              </w:rPr>
              <w:t>48</w:t>
            </w:r>
          </w:p>
        </w:tc>
        <w:tc>
          <w:tcPr>
            <w:tcW w:w="2597" w:type="dxa"/>
          </w:tcPr>
          <w:p w14:paraId="53D21773"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XXIII</w:t>
            </w:r>
          </w:p>
        </w:tc>
        <w:tc>
          <w:tcPr>
            <w:tcW w:w="1386" w:type="dxa"/>
          </w:tcPr>
          <w:p w14:paraId="3DDA75F0"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00EB45E4" w14:textId="77777777" w:rsidR="00DB1DA5" w:rsidRPr="00C54F99" w:rsidRDefault="00DB1DA5" w:rsidP="00DB1DA5">
            <w:pPr>
              <w:suppressAutoHyphens w:val="0"/>
              <w:ind w:firstLine="0"/>
              <w:jc w:val="left"/>
              <w:rPr>
                <w:sz w:val="24"/>
                <w:szCs w:val="22"/>
              </w:rPr>
            </w:pPr>
            <w:r w:rsidRPr="00C54F99">
              <w:rPr>
                <w:sz w:val="24"/>
                <w:szCs w:val="22"/>
              </w:rPr>
              <w:t>В 0,6 км к ЮЮЗ от поселка Таватуй, восточный берег оз. Таватуй, западная оконечность первого от пос. Таватуй большого мыса.</w:t>
            </w:r>
          </w:p>
        </w:tc>
        <w:tc>
          <w:tcPr>
            <w:tcW w:w="2045" w:type="dxa"/>
          </w:tcPr>
          <w:p w14:paraId="5CE4FD2A"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7D11D15" w14:textId="77777777" w:rsidR="00DB1DA5" w:rsidRPr="00C54F99" w:rsidRDefault="00DB1DA5" w:rsidP="00DB1DA5">
            <w:pPr>
              <w:suppressAutoHyphens w:val="0"/>
              <w:ind w:firstLine="0"/>
              <w:jc w:val="left"/>
              <w:rPr>
                <w:sz w:val="18"/>
                <w:szCs w:val="18"/>
                <w:lang w:eastAsia="en-US"/>
              </w:rPr>
            </w:pPr>
          </w:p>
        </w:tc>
      </w:tr>
      <w:tr w:rsidR="00C54F99" w:rsidRPr="00C54F99" w14:paraId="5F0C9AF2" w14:textId="77777777" w:rsidTr="00DB1DA5">
        <w:trPr>
          <w:jc w:val="center"/>
        </w:trPr>
        <w:tc>
          <w:tcPr>
            <w:tcW w:w="560" w:type="dxa"/>
          </w:tcPr>
          <w:p w14:paraId="4AC299D9" w14:textId="77777777" w:rsidR="00DB1DA5" w:rsidRPr="00C54F99" w:rsidRDefault="00DB1DA5" w:rsidP="00DB1DA5">
            <w:pPr>
              <w:suppressAutoHyphens w:val="0"/>
              <w:ind w:firstLine="0"/>
              <w:jc w:val="left"/>
              <w:rPr>
                <w:sz w:val="24"/>
                <w:szCs w:val="22"/>
                <w:lang w:val="en-US"/>
              </w:rPr>
            </w:pPr>
            <w:r w:rsidRPr="00C54F99">
              <w:rPr>
                <w:sz w:val="24"/>
                <w:szCs w:val="22"/>
              </w:rPr>
              <w:t>49</w:t>
            </w:r>
          </w:p>
        </w:tc>
        <w:tc>
          <w:tcPr>
            <w:tcW w:w="2597" w:type="dxa"/>
          </w:tcPr>
          <w:p w14:paraId="2694FBEA" w14:textId="77777777" w:rsidR="00DB1DA5" w:rsidRPr="00C54F99" w:rsidRDefault="00DB1DA5" w:rsidP="00DB1DA5">
            <w:pPr>
              <w:suppressAutoHyphens w:val="0"/>
              <w:ind w:firstLine="0"/>
              <w:jc w:val="left"/>
              <w:rPr>
                <w:sz w:val="24"/>
                <w:szCs w:val="22"/>
              </w:rPr>
            </w:pPr>
            <w:r w:rsidRPr="00C54F99">
              <w:rPr>
                <w:sz w:val="24"/>
                <w:szCs w:val="22"/>
              </w:rPr>
              <w:t>Стоянка Таватуй XXIV</w:t>
            </w:r>
          </w:p>
        </w:tc>
        <w:tc>
          <w:tcPr>
            <w:tcW w:w="1386" w:type="dxa"/>
          </w:tcPr>
          <w:p w14:paraId="3C9110EE"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4435AE5" w14:textId="77777777" w:rsidR="00DB1DA5" w:rsidRPr="00C54F99" w:rsidRDefault="00DB1DA5" w:rsidP="00DB1DA5">
            <w:pPr>
              <w:suppressAutoHyphens w:val="0"/>
              <w:ind w:firstLine="0"/>
              <w:jc w:val="left"/>
              <w:rPr>
                <w:sz w:val="24"/>
                <w:szCs w:val="22"/>
              </w:rPr>
            </w:pPr>
            <w:r w:rsidRPr="00C54F99">
              <w:rPr>
                <w:sz w:val="24"/>
                <w:szCs w:val="22"/>
              </w:rPr>
              <w:t>В 1,1 км к ЮЮЗ от поселка Таватуй, восточный берег оз. Таватуй.</w:t>
            </w:r>
          </w:p>
        </w:tc>
        <w:tc>
          <w:tcPr>
            <w:tcW w:w="2045" w:type="dxa"/>
          </w:tcPr>
          <w:p w14:paraId="4702D44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295FCB5" w14:textId="77777777" w:rsidR="00DB1DA5" w:rsidRPr="00C54F99" w:rsidRDefault="00DB1DA5" w:rsidP="00DB1DA5">
            <w:pPr>
              <w:suppressAutoHyphens w:val="0"/>
              <w:ind w:firstLine="0"/>
              <w:jc w:val="left"/>
              <w:rPr>
                <w:sz w:val="18"/>
                <w:szCs w:val="18"/>
                <w:lang w:eastAsia="en-US"/>
              </w:rPr>
            </w:pPr>
          </w:p>
        </w:tc>
      </w:tr>
      <w:tr w:rsidR="00C54F99" w:rsidRPr="00C54F99" w14:paraId="3AC37024" w14:textId="77777777" w:rsidTr="00DB1DA5">
        <w:trPr>
          <w:jc w:val="center"/>
        </w:trPr>
        <w:tc>
          <w:tcPr>
            <w:tcW w:w="560" w:type="dxa"/>
          </w:tcPr>
          <w:p w14:paraId="01A12509" w14:textId="77777777" w:rsidR="00DB1DA5" w:rsidRPr="00C54F99" w:rsidRDefault="00DB1DA5" w:rsidP="00DB1DA5">
            <w:pPr>
              <w:suppressAutoHyphens w:val="0"/>
              <w:ind w:firstLine="0"/>
              <w:jc w:val="left"/>
              <w:rPr>
                <w:sz w:val="24"/>
                <w:szCs w:val="22"/>
                <w:lang w:val="en-US"/>
              </w:rPr>
            </w:pPr>
            <w:r w:rsidRPr="00C54F99">
              <w:rPr>
                <w:sz w:val="24"/>
                <w:szCs w:val="22"/>
              </w:rPr>
              <w:t>50</w:t>
            </w:r>
          </w:p>
        </w:tc>
        <w:tc>
          <w:tcPr>
            <w:tcW w:w="2597" w:type="dxa"/>
          </w:tcPr>
          <w:p w14:paraId="1E168C0F"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XXIX</w:t>
            </w:r>
          </w:p>
        </w:tc>
        <w:tc>
          <w:tcPr>
            <w:tcW w:w="1386" w:type="dxa"/>
          </w:tcPr>
          <w:p w14:paraId="6207E15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635D5774" w14:textId="77777777" w:rsidR="00DB1DA5" w:rsidRPr="00C54F99" w:rsidRDefault="00DB1DA5" w:rsidP="00DB1DA5">
            <w:pPr>
              <w:suppressAutoHyphens w:val="0"/>
              <w:ind w:firstLine="0"/>
              <w:jc w:val="left"/>
              <w:rPr>
                <w:sz w:val="24"/>
                <w:szCs w:val="22"/>
              </w:rPr>
            </w:pPr>
            <w:r w:rsidRPr="00C54F99">
              <w:rPr>
                <w:sz w:val="24"/>
                <w:szCs w:val="22"/>
              </w:rPr>
              <w:t>В 1,5 км к ЮЮЗ от поселка Таватуй, на территории п/лагеря "Волна", напротив водонасосной станции, восточный берег оз. Таватуй.</w:t>
            </w:r>
          </w:p>
        </w:tc>
        <w:tc>
          <w:tcPr>
            <w:tcW w:w="2045" w:type="dxa"/>
          </w:tcPr>
          <w:p w14:paraId="0EF0FB2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DE08E64" w14:textId="77777777" w:rsidR="00DB1DA5" w:rsidRPr="00C54F99" w:rsidRDefault="00DB1DA5" w:rsidP="00DB1DA5">
            <w:pPr>
              <w:suppressAutoHyphens w:val="0"/>
              <w:ind w:firstLine="0"/>
              <w:jc w:val="left"/>
              <w:rPr>
                <w:sz w:val="18"/>
                <w:szCs w:val="18"/>
                <w:lang w:eastAsia="en-US"/>
              </w:rPr>
            </w:pPr>
          </w:p>
        </w:tc>
      </w:tr>
      <w:tr w:rsidR="00C54F99" w:rsidRPr="00C54F99" w14:paraId="0DCC45E5" w14:textId="77777777" w:rsidTr="00DB1DA5">
        <w:trPr>
          <w:jc w:val="center"/>
        </w:trPr>
        <w:tc>
          <w:tcPr>
            <w:tcW w:w="560" w:type="dxa"/>
          </w:tcPr>
          <w:p w14:paraId="76B1D870" w14:textId="77777777" w:rsidR="00DB1DA5" w:rsidRPr="00C54F99" w:rsidRDefault="00DB1DA5" w:rsidP="00DB1DA5">
            <w:pPr>
              <w:suppressAutoHyphens w:val="0"/>
              <w:ind w:firstLine="0"/>
              <w:jc w:val="left"/>
              <w:rPr>
                <w:sz w:val="24"/>
                <w:szCs w:val="22"/>
                <w:lang w:val="en-US"/>
              </w:rPr>
            </w:pPr>
            <w:r w:rsidRPr="00C54F99">
              <w:rPr>
                <w:sz w:val="24"/>
                <w:szCs w:val="22"/>
              </w:rPr>
              <w:t>51</w:t>
            </w:r>
          </w:p>
        </w:tc>
        <w:tc>
          <w:tcPr>
            <w:tcW w:w="2597" w:type="dxa"/>
          </w:tcPr>
          <w:p w14:paraId="1FC925D8"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XXV</w:t>
            </w:r>
          </w:p>
        </w:tc>
        <w:tc>
          <w:tcPr>
            <w:tcW w:w="1386" w:type="dxa"/>
          </w:tcPr>
          <w:p w14:paraId="02BD8B57"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C97411A" w14:textId="77777777" w:rsidR="00DB1DA5" w:rsidRPr="00C54F99" w:rsidRDefault="00DB1DA5" w:rsidP="00DB1DA5">
            <w:pPr>
              <w:suppressAutoHyphens w:val="0"/>
              <w:ind w:firstLine="0"/>
              <w:jc w:val="left"/>
              <w:rPr>
                <w:sz w:val="24"/>
                <w:szCs w:val="22"/>
              </w:rPr>
            </w:pPr>
            <w:r w:rsidRPr="00C54F99">
              <w:rPr>
                <w:sz w:val="24"/>
                <w:szCs w:val="22"/>
              </w:rPr>
              <w:t>В 1,2 км к ЮЮЗ от поселка Таватуй, восточный берег оз. Таватуй, ЮЗ часть мыса с каменными палатками.</w:t>
            </w:r>
          </w:p>
        </w:tc>
        <w:tc>
          <w:tcPr>
            <w:tcW w:w="2045" w:type="dxa"/>
          </w:tcPr>
          <w:p w14:paraId="11A95AA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907080B" w14:textId="77777777" w:rsidR="00DB1DA5" w:rsidRPr="00C54F99" w:rsidRDefault="00DB1DA5" w:rsidP="00DB1DA5">
            <w:pPr>
              <w:suppressAutoHyphens w:val="0"/>
              <w:ind w:firstLine="0"/>
              <w:jc w:val="left"/>
              <w:rPr>
                <w:sz w:val="18"/>
                <w:szCs w:val="18"/>
                <w:lang w:eastAsia="en-US"/>
              </w:rPr>
            </w:pPr>
          </w:p>
        </w:tc>
      </w:tr>
      <w:tr w:rsidR="00C54F99" w:rsidRPr="00C54F99" w14:paraId="7A37FF97" w14:textId="77777777" w:rsidTr="00DB1DA5">
        <w:trPr>
          <w:jc w:val="center"/>
        </w:trPr>
        <w:tc>
          <w:tcPr>
            <w:tcW w:w="560" w:type="dxa"/>
          </w:tcPr>
          <w:p w14:paraId="70A228FF" w14:textId="77777777" w:rsidR="00DB1DA5" w:rsidRPr="00C54F99" w:rsidRDefault="00DB1DA5" w:rsidP="00DB1DA5">
            <w:pPr>
              <w:suppressAutoHyphens w:val="0"/>
              <w:ind w:firstLine="0"/>
              <w:jc w:val="left"/>
              <w:rPr>
                <w:sz w:val="24"/>
                <w:szCs w:val="22"/>
                <w:lang w:val="en-US"/>
              </w:rPr>
            </w:pPr>
            <w:r w:rsidRPr="00C54F99">
              <w:rPr>
                <w:sz w:val="24"/>
                <w:szCs w:val="22"/>
              </w:rPr>
              <w:t>52.</w:t>
            </w:r>
          </w:p>
          <w:p w14:paraId="180BB16E" w14:textId="77777777" w:rsidR="00DB1DA5" w:rsidRPr="00C54F99" w:rsidRDefault="00DB1DA5" w:rsidP="00DB1DA5">
            <w:pPr>
              <w:suppressAutoHyphens w:val="0"/>
              <w:ind w:firstLine="0"/>
              <w:jc w:val="left"/>
              <w:rPr>
                <w:sz w:val="24"/>
                <w:szCs w:val="22"/>
                <w:lang w:val="en-US"/>
              </w:rPr>
            </w:pPr>
          </w:p>
        </w:tc>
        <w:tc>
          <w:tcPr>
            <w:tcW w:w="2597" w:type="dxa"/>
          </w:tcPr>
          <w:p w14:paraId="13A286EE"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XXVI</w:t>
            </w:r>
          </w:p>
        </w:tc>
        <w:tc>
          <w:tcPr>
            <w:tcW w:w="1386" w:type="dxa"/>
          </w:tcPr>
          <w:p w14:paraId="5D1F1441"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0C58D982" w14:textId="77777777" w:rsidR="00DB1DA5" w:rsidRPr="00C54F99" w:rsidRDefault="00DB1DA5" w:rsidP="00DB1DA5">
            <w:pPr>
              <w:suppressAutoHyphens w:val="0"/>
              <w:ind w:firstLine="0"/>
              <w:jc w:val="left"/>
              <w:rPr>
                <w:sz w:val="24"/>
                <w:szCs w:val="22"/>
              </w:rPr>
            </w:pPr>
            <w:r w:rsidRPr="00C54F99">
              <w:rPr>
                <w:sz w:val="24"/>
                <w:szCs w:val="22"/>
              </w:rPr>
              <w:t>В 1,2 км к ЮЮЗ от поселка Таватуй, восточный берег оз. Таватуй.</w:t>
            </w:r>
          </w:p>
        </w:tc>
        <w:tc>
          <w:tcPr>
            <w:tcW w:w="2045" w:type="dxa"/>
          </w:tcPr>
          <w:p w14:paraId="479D062D"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E02BDCB" w14:textId="77777777" w:rsidR="00DB1DA5" w:rsidRPr="00C54F99" w:rsidRDefault="00DB1DA5" w:rsidP="00DB1DA5">
            <w:pPr>
              <w:suppressAutoHyphens w:val="0"/>
              <w:ind w:firstLine="0"/>
              <w:jc w:val="left"/>
              <w:rPr>
                <w:sz w:val="18"/>
                <w:szCs w:val="18"/>
                <w:lang w:eastAsia="en-US"/>
              </w:rPr>
            </w:pPr>
          </w:p>
        </w:tc>
      </w:tr>
      <w:tr w:rsidR="00C54F99" w:rsidRPr="00C54F99" w14:paraId="419D2278" w14:textId="77777777" w:rsidTr="00DB1DA5">
        <w:trPr>
          <w:jc w:val="center"/>
        </w:trPr>
        <w:tc>
          <w:tcPr>
            <w:tcW w:w="560" w:type="dxa"/>
          </w:tcPr>
          <w:p w14:paraId="515544F5" w14:textId="77777777" w:rsidR="00DB1DA5" w:rsidRPr="00C54F99" w:rsidRDefault="00DB1DA5" w:rsidP="00DB1DA5">
            <w:pPr>
              <w:suppressAutoHyphens w:val="0"/>
              <w:ind w:firstLine="0"/>
              <w:jc w:val="left"/>
              <w:rPr>
                <w:sz w:val="24"/>
                <w:szCs w:val="22"/>
                <w:lang w:val="en-US"/>
              </w:rPr>
            </w:pPr>
            <w:r w:rsidRPr="00C54F99">
              <w:rPr>
                <w:sz w:val="24"/>
                <w:szCs w:val="22"/>
              </w:rPr>
              <w:t>53</w:t>
            </w:r>
          </w:p>
        </w:tc>
        <w:tc>
          <w:tcPr>
            <w:tcW w:w="2597" w:type="dxa"/>
          </w:tcPr>
          <w:p w14:paraId="4F4343A5"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XXVII</w:t>
            </w:r>
          </w:p>
        </w:tc>
        <w:tc>
          <w:tcPr>
            <w:tcW w:w="1386" w:type="dxa"/>
          </w:tcPr>
          <w:p w14:paraId="6286E635"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6C3A7437" w14:textId="77777777" w:rsidR="00DB1DA5" w:rsidRPr="00C54F99" w:rsidRDefault="00DB1DA5" w:rsidP="00DB1DA5">
            <w:pPr>
              <w:suppressAutoHyphens w:val="0"/>
              <w:ind w:firstLine="0"/>
              <w:jc w:val="left"/>
              <w:rPr>
                <w:sz w:val="24"/>
                <w:szCs w:val="22"/>
              </w:rPr>
            </w:pPr>
            <w:r w:rsidRPr="00C54F99">
              <w:rPr>
                <w:sz w:val="24"/>
                <w:szCs w:val="22"/>
              </w:rPr>
              <w:t>В 1,2 км к ЮЮЗ от поселка Таватуй, восточный берег оз. Таватуй.</w:t>
            </w:r>
          </w:p>
        </w:tc>
        <w:tc>
          <w:tcPr>
            <w:tcW w:w="2045" w:type="dxa"/>
          </w:tcPr>
          <w:p w14:paraId="1989509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3E4F523" w14:textId="77777777" w:rsidR="00DB1DA5" w:rsidRPr="00C54F99" w:rsidRDefault="00DB1DA5" w:rsidP="00DB1DA5">
            <w:pPr>
              <w:suppressAutoHyphens w:val="0"/>
              <w:ind w:firstLine="0"/>
              <w:jc w:val="left"/>
              <w:rPr>
                <w:sz w:val="18"/>
                <w:szCs w:val="18"/>
                <w:lang w:eastAsia="en-US"/>
              </w:rPr>
            </w:pPr>
          </w:p>
        </w:tc>
      </w:tr>
      <w:tr w:rsidR="00C54F99" w:rsidRPr="00C54F99" w14:paraId="234BCA1C" w14:textId="77777777" w:rsidTr="00DB1DA5">
        <w:trPr>
          <w:jc w:val="center"/>
        </w:trPr>
        <w:tc>
          <w:tcPr>
            <w:tcW w:w="560" w:type="dxa"/>
          </w:tcPr>
          <w:p w14:paraId="44403EDE" w14:textId="77777777" w:rsidR="00DB1DA5" w:rsidRPr="00C54F99" w:rsidRDefault="00DB1DA5" w:rsidP="00DB1DA5">
            <w:pPr>
              <w:suppressAutoHyphens w:val="0"/>
              <w:ind w:firstLine="0"/>
              <w:jc w:val="left"/>
              <w:rPr>
                <w:sz w:val="24"/>
                <w:szCs w:val="22"/>
                <w:lang w:val="en-US"/>
              </w:rPr>
            </w:pPr>
            <w:r w:rsidRPr="00C54F99">
              <w:rPr>
                <w:sz w:val="24"/>
                <w:szCs w:val="22"/>
              </w:rPr>
              <w:t>54</w:t>
            </w:r>
          </w:p>
        </w:tc>
        <w:tc>
          <w:tcPr>
            <w:tcW w:w="2597" w:type="dxa"/>
          </w:tcPr>
          <w:p w14:paraId="6FB8AC5A"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XXVIII</w:t>
            </w:r>
          </w:p>
        </w:tc>
        <w:tc>
          <w:tcPr>
            <w:tcW w:w="1386" w:type="dxa"/>
          </w:tcPr>
          <w:p w14:paraId="1AB8F381"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4626A9D" w14:textId="77777777" w:rsidR="00DB1DA5" w:rsidRPr="00C54F99" w:rsidRDefault="00DB1DA5" w:rsidP="00DB1DA5">
            <w:pPr>
              <w:suppressAutoHyphens w:val="0"/>
              <w:ind w:firstLine="0"/>
              <w:jc w:val="left"/>
              <w:rPr>
                <w:sz w:val="24"/>
                <w:szCs w:val="22"/>
              </w:rPr>
            </w:pPr>
            <w:r w:rsidRPr="00C54F99">
              <w:rPr>
                <w:sz w:val="24"/>
                <w:szCs w:val="22"/>
              </w:rPr>
              <w:t>В 1,3 км к ЮЗ от поселка Таватуй, восточный берег оз. Таватуй, территория п/лагеря "Волна".</w:t>
            </w:r>
          </w:p>
        </w:tc>
        <w:tc>
          <w:tcPr>
            <w:tcW w:w="2045" w:type="dxa"/>
          </w:tcPr>
          <w:p w14:paraId="0EA0DF3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C9FA362" w14:textId="77777777" w:rsidR="00DB1DA5" w:rsidRPr="00C54F99" w:rsidRDefault="00DB1DA5" w:rsidP="00DB1DA5">
            <w:pPr>
              <w:suppressAutoHyphens w:val="0"/>
              <w:ind w:firstLine="0"/>
              <w:jc w:val="left"/>
              <w:rPr>
                <w:sz w:val="18"/>
                <w:szCs w:val="18"/>
                <w:lang w:eastAsia="en-US"/>
              </w:rPr>
            </w:pPr>
          </w:p>
        </w:tc>
      </w:tr>
      <w:tr w:rsidR="00C54F99" w:rsidRPr="00C54F99" w14:paraId="43EFF8C1" w14:textId="77777777" w:rsidTr="00DB1DA5">
        <w:trPr>
          <w:jc w:val="center"/>
        </w:trPr>
        <w:tc>
          <w:tcPr>
            <w:tcW w:w="560" w:type="dxa"/>
          </w:tcPr>
          <w:p w14:paraId="2D95500B" w14:textId="77777777" w:rsidR="00DB1DA5" w:rsidRPr="00C54F99" w:rsidRDefault="00DB1DA5" w:rsidP="00DB1DA5">
            <w:pPr>
              <w:suppressAutoHyphens w:val="0"/>
              <w:ind w:firstLine="0"/>
              <w:jc w:val="left"/>
              <w:rPr>
                <w:sz w:val="24"/>
                <w:szCs w:val="22"/>
                <w:lang w:val="en-US"/>
              </w:rPr>
            </w:pPr>
            <w:r w:rsidRPr="00C54F99">
              <w:rPr>
                <w:sz w:val="24"/>
                <w:szCs w:val="22"/>
              </w:rPr>
              <w:t>55</w:t>
            </w:r>
          </w:p>
        </w:tc>
        <w:tc>
          <w:tcPr>
            <w:tcW w:w="2597" w:type="dxa"/>
          </w:tcPr>
          <w:p w14:paraId="542C6E7E" w14:textId="77777777" w:rsidR="00DB1DA5" w:rsidRPr="00C54F99" w:rsidRDefault="00DB1DA5" w:rsidP="00DB1DA5">
            <w:pPr>
              <w:suppressAutoHyphens w:val="0"/>
              <w:ind w:firstLine="0"/>
              <w:jc w:val="left"/>
              <w:rPr>
                <w:sz w:val="24"/>
                <w:szCs w:val="22"/>
              </w:rPr>
            </w:pPr>
            <w:r w:rsidRPr="00C54F99">
              <w:rPr>
                <w:sz w:val="24"/>
                <w:szCs w:val="22"/>
              </w:rPr>
              <w:t xml:space="preserve">Местонахождение </w:t>
            </w:r>
            <w:r w:rsidRPr="00C54F99">
              <w:rPr>
                <w:sz w:val="24"/>
                <w:szCs w:val="22"/>
              </w:rPr>
              <w:lastRenderedPageBreak/>
              <w:t>Таватуй XXX</w:t>
            </w:r>
          </w:p>
        </w:tc>
        <w:tc>
          <w:tcPr>
            <w:tcW w:w="1386" w:type="dxa"/>
          </w:tcPr>
          <w:p w14:paraId="4797AFF7" w14:textId="77777777" w:rsidR="00DB1DA5" w:rsidRPr="00C54F99" w:rsidRDefault="00DB1DA5" w:rsidP="00DB1DA5">
            <w:pPr>
              <w:suppressAutoHyphens w:val="0"/>
              <w:ind w:firstLine="0"/>
              <w:jc w:val="left"/>
              <w:rPr>
                <w:sz w:val="24"/>
                <w:szCs w:val="22"/>
              </w:rPr>
            </w:pPr>
            <w:r w:rsidRPr="00C54F99">
              <w:rPr>
                <w:sz w:val="24"/>
                <w:szCs w:val="22"/>
              </w:rPr>
              <w:lastRenderedPageBreak/>
              <w:t>Неизвестна</w:t>
            </w:r>
          </w:p>
        </w:tc>
        <w:tc>
          <w:tcPr>
            <w:tcW w:w="2667" w:type="dxa"/>
          </w:tcPr>
          <w:p w14:paraId="2146688E" w14:textId="77777777" w:rsidR="00DB1DA5" w:rsidRPr="00C54F99" w:rsidRDefault="00DB1DA5" w:rsidP="00DB1DA5">
            <w:pPr>
              <w:suppressAutoHyphens w:val="0"/>
              <w:ind w:firstLine="0"/>
              <w:jc w:val="left"/>
              <w:rPr>
                <w:sz w:val="24"/>
                <w:szCs w:val="22"/>
              </w:rPr>
            </w:pPr>
            <w:r w:rsidRPr="00C54F99">
              <w:rPr>
                <w:sz w:val="24"/>
                <w:szCs w:val="22"/>
              </w:rPr>
              <w:t xml:space="preserve">В 1,5 км к югу от </w:t>
            </w:r>
            <w:r w:rsidRPr="00C54F99">
              <w:rPr>
                <w:sz w:val="24"/>
                <w:szCs w:val="22"/>
              </w:rPr>
              <w:lastRenderedPageBreak/>
              <w:t>поселка Таватуй, восточный берег оз. Таватуй, между пионер.лагерями "Волна" и "Каменный цветок".</w:t>
            </w:r>
          </w:p>
        </w:tc>
        <w:tc>
          <w:tcPr>
            <w:tcW w:w="2045" w:type="dxa"/>
          </w:tcPr>
          <w:p w14:paraId="2525D08D" w14:textId="77777777" w:rsidR="00DB1DA5" w:rsidRPr="00C54F99" w:rsidRDefault="00DB1DA5" w:rsidP="00DB1DA5">
            <w:pPr>
              <w:suppressAutoHyphens w:val="0"/>
              <w:ind w:firstLine="0"/>
              <w:jc w:val="left"/>
              <w:rPr>
                <w:sz w:val="24"/>
                <w:szCs w:val="22"/>
              </w:rPr>
            </w:pPr>
            <w:r w:rsidRPr="00C54F99">
              <w:rPr>
                <w:sz w:val="24"/>
                <w:szCs w:val="22"/>
              </w:rPr>
              <w:lastRenderedPageBreak/>
              <w:t xml:space="preserve">Выявленный </w:t>
            </w:r>
            <w:r w:rsidRPr="00C54F99">
              <w:rPr>
                <w:sz w:val="24"/>
                <w:szCs w:val="22"/>
              </w:rPr>
              <w:lastRenderedPageBreak/>
              <w:t>объект культурного наследия</w:t>
            </w:r>
          </w:p>
        </w:tc>
        <w:tc>
          <w:tcPr>
            <w:tcW w:w="1303" w:type="dxa"/>
            <w:vAlign w:val="center"/>
          </w:tcPr>
          <w:p w14:paraId="36BE7735" w14:textId="77777777" w:rsidR="00DB1DA5" w:rsidRPr="00C54F99" w:rsidRDefault="00DB1DA5" w:rsidP="00DB1DA5">
            <w:pPr>
              <w:suppressAutoHyphens w:val="0"/>
              <w:ind w:firstLine="0"/>
              <w:jc w:val="left"/>
              <w:rPr>
                <w:sz w:val="18"/>
                <w:szCs w:val="18"/>
                <w:lang w:eastAsia="en-US"/>
              </w:rPr>
            </w:pPr>
          </w:p>
        </w:tc>
      </w:tr>
      <w:tr w:rsidR="00C54F99" w:rsidRPr="00C54F99" w14:paraId="319BD923" w14:textId="77777777" w:rsidTr="00DB1DA5">
        <w:trPr>
          <w:jc w:val="center"/>
        </w:trPr>
        <w:tc>
          <w:tcPr>
            <w:tcW w:w="560" w:type="dxa"/>
          </w:tcPr>
          <w:p w14:paraId="6826EF69" w14:textId="77777777" w:rsidR="00DB1DA5" w:rsidRPr="00C54F99" w:rsidRDefault="00DB1DA5" w:rsidP="00DB1DA5">
            <w:pPr>
              <w:suppressAutoHyphens w:val="0"/>
              <w:ind w:firstLine="0"/>
              <w:jc w:val="left"/>
              <w:rPr>
                <w:sz w:val="24"/>
                <w:szCs w:val="22"/>
                <w:lang w:val="en-US"/>
              </w:rPr>
            </w:pPr>
            <w:r w:rsidRPr="00C54F99">
              <w:rPr>
                <w:sz w:val="24"/>
                <w:szCs w:val="22"/>
              </w:rPr>
              <w:t>56</w:t>
            </w:r>
          </w:p>
        </w:tc>
        <w:tc>
          <w:tcPr>
            <w:tcW w:w="2597" w:type="dxa"/>
          </w:tcPr>
          <w:p w14:paraId="38BB6D2E" w14:textId="77777777" w:rsidR="00DB1DA5" w:rsidRPr="00C54F99" w:rsidRDefault="00DB1DA5" w:rsidP="00DB1DA5">
            <w:pPr>
              <w:suppressAutoHyphens w:val="0"/>
              <w:ind w:firstLine="0"/>
              <w:jc w:val="left"/>
              <w:rPr>
                <w:sz w:val="24"/>
                <w:szCs w:val="22"/>
              </w:rPr>
            </w:pPr>
            <w:r w:rsidRPr="00C54F99">
              <w:rPr>
                <w:sz w:val="24"/>
                <w:szCs w:val="22"/>
              </w:rPr>
              <w:t>Стоянка Таватуй XXXI</w:t>
            </w:r>
          </w:p>
        </w:tc>
        <w:tc>
          <w:tcPr>
            <w:tcW w:w="1386" w:type="dxa"/>
          </w:tcPr>
          <w:p w14:paraId="095855FB"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tc>
        <w:tc>
          <w:tcPr>
            <w:tcW w:w="2667" w:type="dxa"/>
          </w:tcPr>
          <w:p w14:paraId="1CE7309D" w14:textId="77777777" w:rsidR="00DB1DA5" w:rsidRPr="00C54F99" w:rsidRDefault="00DB1DA5" w:rsidP="00DB1DA5">
            <w:pPr>
              <w:suppressAutoHyphens w:val="0"/>
              <w:ind w:firstLine="0"/>
              <w:jc w:val="left"/>
              <w:rPr>
                <w:sz w:val="24"/>
                <w:szCs w:val="22"/>
              </w:rPr>
            </w:pPr>
            <w:r w:rsidRPr="00C54F99">
              <w:rPr>
                <w:sz w:val="24"/>
                <w:szCs w:val="22"/>
              </w:rPr>
              <w:t>В 1.6 км к югу от поселка Таватуй, на территории пионер.лагеря "Каменный цветок", восточный берег оз. Таватуй.</w:t>
            </w:r>
          </w:p>
        </w:tc>
        <w:tc>
          <w:tcPr>
            <w:tcW w:w="2045" w:type="dxa"/>
          </w:tcPr>
          <w:p w14:paraId="6C40B3E0"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941851A" w14:textId="77777777" w:rsidR="00DB1DA5" w:rsidRPr="00C54F99" w:rsidRDefault="00DB1DA5" w:rsidP="00DB1DA5">
            <w:pPr>
              <w:suppressAutoHyphens w:val="0"/>
              <w:ind w:firstLine="0"/>
              <w:jc w:val="left"/>
              <w:rPr>
                <w:sz w:val="18"/>
                <w:szCs w:val="18"/>
                <w:lang w:eastAsia="en-US"/>
              </w:rPr>
            </w:pPr>
          </w:p>
        </w:tc>
      </w:tr>
      <w:tr w:rsidR="00C54F99" w:rsidRPr="00C54F99" w14:paraId="1D32E2FE" w14:textId="77777777" w:rsidTr="00DB1DA5">
        <w:trPr>
          <w:jc w:val="center"/>
        </w:trPr>
        <w:tc>
          <w:tcPr>
            <w:tcW w:w="560" w:type="dxa"/>
          </w:tcPr>
          <w:p w14:paraId="42E5F160" w14:textId="77777777" w:rsidR="00DB1DA5" w:rsidRPr="00C54F99" w:rsidRDefault="00DB1DA5" w:rsidP="00DB1DA5">
            <w:pPr>
              <w:suppressAutoHyphens w:val="0"/>
              <w:ind w:firstLine="0"/>
              <w:jc w:val="left"/>
              <w:rPr>
                <w:sz w:val="24"/>
                <w:szCs w:val="22"/>
                <w:lang w:val="en-US"/>
              </w:rPr>
            </w:pPr>
            <w:r w:rsidRPr="00C54F99">
              <w:rPr>
                <w:sz w:val="24"/>
                <w:szCs w:val="22"/>
              </w:rPr>
              <w:t>57</w:t>
            </w:r>
          </w:p>
        </w:tc>
        <w:tc>
          <w:tcPr>
            <w:tcW w:w="2597" w:type="dxa"/>
          </w:tcPr>
          <w:p w14:paraId="0A69CBAA"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XXXII</w:t>
            </w:r>
          </w:p>
        </w:tc>
        <w:tc>
          <w:tcPr>
            <w:tcW w:w="1386" w:type="dxa"/>
          </w:tcPr>
          <w:p w14:paraId="17B6FFC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627FC9B6" w14:textId="77777777" w:rsidR="00DB1DA5" w:rsidRPr="00C54F99" w:rsidRDefault="00DB1DA5" w:rsidP="00DB1DA5">
            <w:pPr>
              <w:suppressAutoHyphens w:val="0"/>
              <w:ind w:firstLine="0"/>
              <w:jc w:val="left"/>
              <w:rPr>
                <w:sz w:val="24"/>
                <w:szCs w:val="22"/>
              </w:rPr>
            </w:pPr>
            <w:r w:rsidRPr="00C54F99">
              <w:rPr>
                <w:sz w:val="24"/>
                <w:szCs w:val="22"/>
              </w:rPr>
              <w:t>В 1,5 км к югу от поселка Таватуй, восточный берег оз. Таватуй.</w:t>
            </w:r>
          </w:p>
        </w:tc>
        <w:tc>
          <w:tcPr>
            <w:tcW w:w="2045" w:type="dxa"/>
          </w:tcPr>
          <w:p w14:paraId="5B6A4972"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7907DB2" w14:textId="77777777" w:rsidR="00DB1DA5" w:rsidRPr="00C54F99" w:rsidRDefault="00DB1DA5" w:rsidP="00DB1DA5">
            <w:pPr>
              <w:suppressAutoHyphens w:val="0"/>
              <w:ind w:firstLine="0"/>
              <w:jc w:val="left"/>
              <w:rPr>
                <w:sz w:val="18"/>
                <w:szCs w:val="18"/>
                <w:lang w:eastAsia="en-US"/>
              </w:rPr>
            </w:pPr>
          </w:p>
        </w:tc>
      </w:tr>
      <w:tr w:rsidR="00C54F99" w:rsidRPr="00C54F99" w14:paraId="7166CB78" w14:textId="77777777" w:rsidTr="00DB1DA5">
        <w:trPr>
          <w:jc w:val="center"/>
        </w:trPr>
        <w:tc>
          <w:tcPr>
            <w:tcW w:w="560" w:type="dxa"/>
          </w:tcPr>
          <w:p w14:paraId="443AEF22" w14:textId="77777777" w:rsidR="00DB1DA5" w:rsidRPr="00C54F99" w:rsidRDefault="00DB1DA5" w:rsidP="00DB1DA5">
            <w:pPr>
              <w:suppressAutoHyphens w:val="0"/>
              <w:ind w:firstLine="0"/>
              <w:jc w:val="left"/>
              <w:rPr>
                <w:sz w:val="24"/>
                <w:szCs w:val="22"/>
                <w:lang w:val="en-US"/>
              </w:rPr>
            </w:pPr>
            <w:r w:rsidRPr="00C54F99">
              <w:rPr>
                <w:sz w:val="24"/>
                <w:szCs w:val="22"/>
              </w:rPr>
              <w:t>58</w:t>
            </w:r>
          </w:p>
        </w:tc>
        <w:tc>
          <w:tcPr>
            <w:tcW w:w="2597" w:type="dxa"/>
          </w:tcPr>
          <w:p w14:paraId="23F4C26C"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XXXIII</w:t>
            </w:r>
          </w:p>
        </w:tc>
        <w:tc>
          <w:tcPr>
            <w:tcW w:w="1386" w:type="dxa"/>
          </w:tcPr>
          <w:p w14:paraId="7FD35F41" w14:textId="77777777" w:rsidR="00DB1DA5" w:rsidRPr="00C54F99" w:rsidRDefault="00DB1DA5" w:rsidP="00DB1DA5">
            <w:pPr>
              <w:suppressAutoHyphens w:val="0"/>
              <w:ind w:firstLine="0"/>
              <w:jc w:val="left"/>
              <w:rPr>
                <w:sz w:val="24"/>
                <w:szCs w:val="22"/>
              </w:rPr>
            </w:pPr>
            <w:r w:rsidRPr="00C54F99">
              <w:rPr>
                <w:sz w:val="24"/>
                <w:szCs w:val="22"/>
              </w:rPr>
              <w:t>Поздний</w:t>
            </w:r>
          </w:p>
          <w:p w14:paraId="6AFA3F64"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1D5EC60F"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57E0E21F" w14:textId="77777777" w:rsidR="00DB1DA5" w:rsidRPr="00C54F99" w:rsidRDefault="00DB1DA5" w:rsidP="00DB1DA5">
            <w:pPr>
              <w:suppressAutoHyphens w:val="0"/>
              <w:ind w:firstLine="0"/>
              <w:jc w:val="left"/>
              <w:rPr>
                <w:sz w:val="24"/>
                <w:szCs w:val="22"/>
              </w:rPr>
            </w:pPr>
            <w:r w:rsidRPr="00C54F99">
              <w:rPr>
                <w:sz w:val="24"/>
                <w:szCs w:val="22"/>
              </w:rPr>
              <w:t>В 2 км к югу от поселка Таватуй, восточный берег оз. Таватуй, южная часть мыса.</w:t>
            </w:r>
          </w:p>
        </w:tc>
        <w:tc>
          <w:tcPr>
            <w:tcW w:w="2045" w:type="dxa"/>
          </w:tcPr>
          <w:p w14:paraId="694FB3B3"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31ADBE35" w14:textId="77777777" w:rsidR="00DB1DA5" w:rsidRPr="00C54F99" w:rsidRDefault="00DB1DA5" w:rsidP="00DB1DA5">
            <w:pPr>
              <w:suppressAutoHyphens w:val="0"/>
              <w:ind w:firstLine="0"/>
              <w:jc w:val="left"/>
              <w:rPr>
                <w:sz w:val="18"/>
                <w:szCs w:val="18"/>
                <w:lang w:eastAsia="en-US"/>
              </w:rPr>
            </w:pPr>
          </w:p>
        </w:tc>
      </w:tr>
      <w:tr w:rsidR="00C54F99" w:rsidRPr="00C54F99" w14:paraId="1752B633" w14:textId="77777777" w:rsidTr="00DB1DA5">
        <w:trPr>
          <w:jc w:val="center"/>
        </w:trPr>
        <w:tc>
          <w:tcPr>
            <w:tcW w:w="560" w:type="dxa"/>
          </w:tcPr>
          <w:p w14:paraId="0F98C118" w14:textId="77777777" w:rsidR="00DB1DA5" w:rsidRPr="00C54F99" w:rsidRDefault="00DB1DA5" w:rsidP="00DB1DA5">
            <w:pPr>
              <w:suppressAutoHyphens w:val="0"/>
              <w:ind w:firstLine="0"/>
              <w:jc w:val="left"/>
              <w:rPr>
                <w:sz w:val="24"/>
                <w:szCs w:val="22"/>
              </w:rPr>
            </w:pPr>
            <w:r w:rsidRPr="00C54F99">
              <w:rPr>
                <w:sz w:val="24"/>
                <w:szCs w:val="22"/>
              </w:rPr>
              <w:t>59</w:t>
            </w:r>
          </w:p>
        </w:tc>
        <w:tc>
          <w:tcPr>
            <w:tcW w:w="2597" w:type="dxa"/>
          </w:tcPr>
          <w:p w14:paraId="72346AFD"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XXXIV</w:t>
            </w:r>
          </w:p>
        </w:tc>
        <w:tc>
          <w:tcPr>
            <w:tcW w:w="1386" w:type="dxa"/>
          </w:tcPr>
          <w:p w14:paraId="5FF971BB"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F8CFCA7" w14:textId="77777777" w:rsidR="00DB1DA5" w:rsidRPr="00C54F99" w:rsidRDefault="00DB1DA5" w:rsidP="00DB1DA5">
            <w:pPr>
              <w:suppressAutoHyphens w:val="0"/>
              <w:ind w:firstLine="0"/>
              <w:jc w:val="left"/>
              <w:rPr>
                <w:sz w:val="24"/>
                <w:szCs w:val="22"/>
              </w:rPr>
            </w:pPr>
            <w:r w:rsidRPr="00C54F99">
              <w:rPr>
                <w:sz w:val="24"/>
                <w:szCs w:val="22"/>
              </w:rPr>
              <w:t>В 2,2 км к югу от поселка Таватуй, восточный берег озера Таватуй. В глубине берега напротив памятника расположен санаторий Свердловскстройтранса "Таватуй", а в 40-50 м к югу от него - пионерский лагерь "Березка".</w:t>
            </w:r>
          </w:p>
        </w:tc>
        <w:tc>
          <w:tcPr>
            <w:tcW w:w="2045" w:type="dxa"/>
          </w:tcPr>
          <w:p w14:paraId="5EC59E2F"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5E52534E" w14:textId="77777777" w:rsidR="00DB1DA5" w:rsidRPr="00C54F99" w:rsidRDefault="00DB1DA5" w:rsidP="00DB1DA5">
            <w:pPr>
              <w:suppressAutoHyphens w:val="0"/>
              <w:ind w:firstLine="0"/>
              <w:jc w:val="left"/>
              <w:rPr>
                <w:sz w:val="18"/>
                <w:szCs w:val="18"/>
                <w:lang w:eastAsia="en-US"/>
              </w:rPr>
            </w:pPr>
          </w:p>
        </w:tc>
      </w:tr>
      <w:tr w:rsidR="00C54F99" w:rsidRPr="00C54F99" w14:paraId="38FFDAF2" w14:textId="77777777" w:rsidTr="00DB1DA5">
        <w:trPr>
          <w:jc w:val="center"/>
        </w:trPr>
        <w:tc>
          <w:tcPr>
            <w:tcW w:w="560" w:type="dxa"/>
          </w:tcPr>
          <w:p w14:paraId="5B24745A" w14:textId="77777777" w:rsidR="00DB1DA5" w:rsidRPr="00C54F99" w:rsidRDefault="00DB1DA5" w:rsidP="00DB1DA5">
            <w:pPr>
              <w:suppressAutoHyphens w:val="0"/>
              <w:ind w:firstLine="0"/>
              <w:jc w:val="left"/>
              <w:rPr>
                <w:sz w:val="24"/>
                <w:szCs w:val="22"/>
                <w:lang w:val="en-US"/>
              </w:rPr>
            </w:pPr>
            <w:r w:rsidRPr="00C54F99">
              <w:rPr>
                <w:sz w:val="24"/>
                <w:szCs w:val="22"/>
              </w:rPr>
              <w:t>60</w:t>
            </w:r>
          </w:p>
        </w:tc>
        <w:tc>
          <w:tcPr>
            <w:tcW w:w="2597" w:type="dxa"/>
          </w:tcPr>
          <w:p w14:paraId="209098E2"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XXXIX</w:t>
            </w:r>
          </w:p>
        </w:tc>
        <w:tc>
          <w:tcPr>
            <w:tcW w:w="1386" w:type="dxa"/>
          </w:tcPr>
          <w:p w14:paraId="6645D710"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0586D29" w14:textId="77777777" w:rsidR="00DB1DA5" w:rsidRPr="00C54F99" w:rsidRDefault="00DB1DA5" w:rsidP="00DB1DA5">
            <w:pPr>
              <w:suppressAutoHyphens w:val="0"/>
              <w:ind w:firstLine="0"/>
              <w:jc w:val="left"/>
              <w:rPr>
                <w:sz w:val="24"/>
                <w:szCs w:val="22"/>
              </w:rPr>
            </w:pPr>
            <w:r w:rsidRPr="00C54F99">
              <w:rPr>
                <w:sz w:val="24"/>
                <w:szCs w:val="22"/>
              </w:rPr>
              <w:t>В 2,8 км к югу от поселка Таватуй, восточный берег оз. Таватуй, территория б/о приборо</w:t>
            </w:r>
            <w:r w:rsidRPr="00C54F99">
              <w:rPr>
                <w:sz w:val="24"/>
                <w:szCs w:val="22"/>
              </w:rPr>
              <w:softHyphen/>
              <w:t>строительного завода.</w:t>
            </w:r>
          </w:p>
        </w:tc>
        <w:tc>
          <w:tcPr>
            <w:tcW w:w="2045" w:type="dxa"/>
          </w:tcPr>
          <w:p w14:paraId="7B608A65"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1AA2FFD" w14:textId="77777777" w:rsidR="00DB1DA5" w:rsidRPr="00C54F99" w:rsidRDefault="00DB1DA5" w:rsidP="00DB1DA5">
            <w:pPr>
              <w:suppressAutoHyphens w:val="0"/>
              <w:ind w:firstLine="0"/>
              <w:jc w:val="left"/>
              <w:rPr>
                <w:sz w:val="18"/>
                <w:szCs w:val="18"/>
                <w:lang w:eastAsia="en-US"/>
              </w:rPr>
            </w:pPr>
          </w:p>
        </w:tc>
      </w:tr>
      <w:tr w:rsidR="00C54F99" w:rsidRPr="00C54F99" w14:paraId="059FDEDA" w14:textId="77777777" w:rsidTr="00DB1DA5">
        <w:trPr>
          <w:jc w:val="center"/>
        </w:trPr>
        <w:tc>
          <w:tcPr>
            <w:tcW w:w="560" w:type="dxa"/>
          </w:tcPr>
          <w:p w14:paraId="4A7F4E2E" w14:textId="77777777" w:rsidR="00DB1DA5" w:rsidRPr="00C54F99" w:rsidRDefault="00DB1DA5" w:rsidP="00DB1DA5">
            <w:pPr>
              <w:suppressAutoHyphens w:val="0"/>
              <w:ind w:firstLine="0"/>
              <w:jc w:val="left"/>
              <w:rPr>
                <w:sz w:val="24"/>
                <w:szCs w:val="22"/>
                <w:lang w:val="en-US"/>
              </w:rPr>
            </w:pPr>
            <w:r w:rsidRPr="00C54F99">
              <w:rPr>
                <w:sz w:val="24"/>
                <w:szCs w:val="22"/>
              </w:rPr>
              <w:t>61</w:t>
            </w:r>
          </w:p>
        </w:tc>
        <w:tc>
          <w:tcPr>
            <w:tcW w:w="2597" w:type="dxa"/>
          </w:tcPr>
          <w:p w14:paraId="10E71381" w14:textId="77777777" w:rsidR="00DB1DA5" w:rsidRPr="00C54F99" w:rsidRDefault="00DB1DA5" w:rsidP="00DB1DA5">
            <w:pPr>
              <w:suppressAutoHyphens w:val="0"/>
              <w:ind w:firstLine="0"/>
              <w:jc w:val="left"/>
              <w:rPr>
                <w:sz w:val="24"/>
                <w:szCs w:val="22"/>
              </w:rPr>
            </w:pPr>
            <w:r w:rsidRPr="00C54F99">
              <w:rPr>
                <w:sz w:val="24"/>
                <w:szCs w:val="22"/>
              </w:rPr>
              <w:t>Стоянка Таватуй XXXV</w:t>
            </w:r>
          </w:p>
        </w:tc>
        <w:tc>
          <w:tcPr>
            <w:tcW w:w="1386" w:type="dxa"/>
          </w:tcPr>
          <w:p w14:paraId="0BE3F8B5"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43C8FE1D" w14:textId="77777777" w:rsidR="00DB1DA5" w:rsidRPr="00C54F99" w:rsidRDefault="00DB1DA5" w:rsidP="00DB1DA5">
            <w:pPr>
              <w:suppressAutoHyphens w:val="0"/>
              <w:ind w:firstLine="0"/>
              <w:jc w:val="left"/>
              <w:rPr>
                <w:sz w:val="24"/>
                <w:szCs w:val="22"/>
              </w:rPr>
            </w:pPr>
            <w:r w:rsidRPr="00C54F99">
              <w:rPr>
                <w:sz w:val="24"/>
                <w:szCs w:val="22"/>
              </w:rPr>
              <w:t xml:space="preserve">В 2,5 км к югу от поселка Таватуй, территория пионер.лагеря "Березка", восточный берег оз. Таватуй. Севернее памятника находится санаторий </w:t>
            </w:r>
            <w:r w:rsidRPr="00C54F99">
              <w:rPr>
                <w:sz w:val="24"/>
                <w:szCs w:val="22"/>
              </w:rPr>
              <w:lastRenderedPageBreak/>
              <w:t>Свердловскстройтранса "Таватуй".</w:t>
            </w:r>
          </w:p>
        </w:tc>
        <w:tc>
          <w:tcPr>
            <w:tcW w:w="2045" w:type="dxa"/>
          </w:tcPr>
          <w:p w14:paraId="10C96785" w14:textId="77777777" w:rsidR="00DB1DA5" w:rsidRPr="00C54F99" w:rsidRDefault="00DB1DA5" w:rsidP="00DB1DA5">
            <w:pPr>
              <w:suppressAutoHyphens w:val="0"/>
              <w:ind w:firstLine="0"/>
              <w:jc w:val="left"/>
              <w:rPr>
                <w:sz w:val="24"/>
                <w:szCs w:val="22"/>
              </w:rPr>
            </w:pPr>
            <w:r w:rsidRPr="00C54F99">
              <w:rPr>
                <w:sz w:val="24"/>
                <w:szCs w:val="22"/>
              </w:rPr>
              <w:lastRenderedPageBreak/>
              <w:t>Выявленный объект культурного наследия</w:t>
            </w:r>
          </w:p>
        </w:tc>
        <w:tc>
          <w:tcPr>
            <w:tcW w:w="1303" w:type="dxa"/>
            <w:vAlign w:val="center"/>
          </w:tcPr>
          <w:p w14:paraId="199509A6" w14:textId="77777777" w:rsidR="00DB1DA5" w:rsidRPr="00C54F99" w:rsidRDefault="00DB1DA5" w:rsidP="00DB1DA5">
            <w:pPr>
              <w:suppressAutoHyphens w:val="0"/>
              <w:ind w:firstLine="0"/>
              <w:jc w:val="left"/>
              <w:rPr>
                <w:sz w:val="18"/>
                <w:szCs w:val="18"/>
                <w:lang w:eastAsia="en-US"/>
              </w:rPr>
            </w:pPr>
          </w:p>
        </w:tc>
      </w:tr>
      <w:tr w:rsidR="00C54F99" w:rsidRPr="00C54F99" w14:paraId="4FE864BC" w14:textId="77777777" w:rsidTr="00DB1DA5">
        <w:trPr>
          <w:jc w:val="center"/>
        </w:trPr>
        <w:tc>
          <w:tcPr>
            <w:tcW w:w="560" w:type="dxa"/>
          </w:tcPr>
          <w:p w14:paraId="613517DA" w14:textId="77777777" w:rsidR="00DB1DA5" w:rsidRPr="00C54F99" w:rsidRDefault="00DB1DA5" w:rsidP="00DB1DA5">
            <w:pPr>
              <w:suppressAutoHyphens w:val="0"/>
              <w:ind w:firstLine="0"/>
              <w:jc w:val="left"/>
              <w:rPr>
                <w:sz w:val="24"/>
                <w:szCs w:val="22"/>
                <w:lang w:val="en-US"/>
              </w:rPr>
            </w:pPr>
            <w:r w:rsidRPr="00C54F99">
              <w:rPr>
                <w:sz w:val="24"/>
                <w:szCs w:val="22"/>
              </w:rPr>
              <w:t>62</w:t>
            </w:r>
          </w:p>
        </w:tc>
        <w:tc>
          <w:tcPr>
            <w:tcW w:w="2597" w:type="dxa"/>
          </w:tcPr>
          <w:p w14:paraId="4CE0EB0C" w14:textId="77777777" w:rsidR="00DB1DA5" w:rsidRPr="00C54F99" w:rsidRDefault="00DB1DA5" w:rsidP="00DB1DA5">
            <w:pPr>
              <w:suppressAutoHyphens w:val="0"/>
              <w:ind w:firstLine="0"/>
              <w:jc w:val="left"/>
              <w:rPr>
                <w:sz w:val="24"/>
                <w:szCs w:val="22"/>
              </w:rPr>
            </w:pPr>
            <w:r w:rsidRPr="00C54F99">
              <w:rPr>
                <w:sz w:val="24"/>
                <w:szCs w:val="22"/>
              </w:rPr>
              <w:t>Стоянка Таватуй XXXVI</w:t>
            </w:r>
          </w:p>
        </w:tc>
        <w:tc>
          <w:tcPr>
            <w:tcW w:w="1386" w:type="dxa"/>
          </w:tcPr>
          <w:p w14:paraId="6BA617EE"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5DF0E6DE" w14:textId="77777777" w:rsidR="00DB1DA5" w:rsidRPr="00C54F99" w:rsidRDefault="00DB1DA5" w:rsidP="00DB1DA5">
            <w:pPr>
              <w:suppressAutoHyphens w:val="0"/>
              <w:ind w:firstLine="0"/>
              <w:jc w:val="left"/>
              <w:rPr>
                <w:sz w:val="24"/>
                <w:szCs w:val="22"/>
              </w:rPr>
            </w:pPr>
            <w:r w:rsidRPr="00C54F99">
              <w:rPr>
                <w:sz w:val="24"/>
                <w:szCs w:val="22"/>
              </w:rPr>
              <w:t>В 2,5 км к югу от поселка Таватуй, восточный берег оз. Таватуй, территория пионер, лагеря "Березка" - футбольное поле.</w:t>
            </w:r>
          </w:p>
        </w:tc>
        <w:tc>
          <w:tcPr>
            <w:tcW w:w="2045" w:type="dxa"/>
          </w:tcPr>
          <w:p w14:paraId="7DD5B19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A0A804B" w14:textId="77777777" w:rsidR="00DB1DA5" w:rsidRPr="00C54F99" w:rsidRDefault="00DB1DA5" w:rsidP="00DB1DA5">
            <w:pPr>
              <w:suppressAutoHyphens w:val="0"/>
              <w:ind w:firstLine="0"/>
              <w:jc w:val="left"/>
              <w:rPr>
                <w:sz w:val="18"/>
                <w:szCs w:val="18"/>
                <w:lang w:eastAsia="en-US"/>
              </w:rPr>
            </w:pPr>
          </w:p>
        </w:tc>
      </w:tr>
      <w:tr w:rsidR="00C54F99" w:rsidRPr="00C54F99" w14:paraId="39F08C2C" w14:textId="77777777" w:rsidTr="00DB1DA5">
        <w:trPr>
          <w:jc w:val="center"/>
        </w:trPr>
        <w:tc>
          <w:tcPr>
            <w:tcW w:w="560" w:type="dxa"/>
          </w:tcPr>
          <w:p w14:paraId="216D4F93" w14:textId="77777777" w:rsidR="00DB1DA5" w:rsidRPr="00C54F99" w:rsidRDefault="00DB1DA5" w:rsidP="00DB1DA5">
            <w:pPr>
              <w:suppressAutoHyphens w:val="0"/>
              <w:ind w:firstLine="0"/>
              <w:jc w:val="left"/>
              <w:rPr>
                <w:sz w:val="24"/>
                <w:szCs w:val="22"/>
              </w:rPr>
            </w:pPr>
            <w:r w:rsidRPr="00C54F99">
              <w:rPr>
                <w:sz w:val="24"/>
                <w:szCs w:val="22"/>
              </w:rPr>
              <w:t>63</w:t>
            </w:r>
          </w:p>
        </w:tc>
        <w:tc>
          <w:tcPr>
            <w:tcW w:w="2597" w:type="dxa"/>
          </w:tcPr>
          <w:p w14:paraId="7992749E"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XXXVII</w:t>
            </w:r>
          </w:p>
        </w:tc>
        <w:tc>
          <w:tcPr>
            <w:tcW w:w="1386" w:type="dxa"/>
          </w:tcPr>
          <w:p w14:paraId="0290D6C6"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098C29B3" w14:textId="77777777" w:rsidR="00DB1DA5" w:rsidRPr="00C54F99" w:rsidRDefault="00DB1DA5" w:rsidP="00DB1DA5">
            <w:pPr>
              <w:suppressAutoHyphens w:val="0"/>
              <w:ind w:firstLine="0"/>
              <w:jc w:val="left"/>
              <w:rPr>
                <w:sz w:val="24"/>
                <w:szCs w:val="22"/>
              </w:rPr>
            </w:pPr>
            <w:r w:rsidRPr="00C54F99">
              <w:rPr>
                <w:sz w:val="24"/>
                <w:szCs w:val="22"/>
              </w:rPr>
              <w:t>В 2,7 км к югу от поселка Таватуй, восточный берег оз. Таватуй, напротив базы отдыха ГПЖРУ (Свердловского производственного жилищно-ремонтного управления Свердловского горисполкома).</w:t>
            </w:r>
          </w:p>
        </w:tc>
        <w:tc>
          <w:tcPr>
            <w:tcW w:w="2045" w:type="dxa"/>
          </w:tcPr>
          <w:p w14:paraId="61285B3F"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4415897" w14:textId="77777777" w:rsidR="00DB1DA5" w:rsidRPr="00C54F99" w:rsidRDefault="00DB1DA5" w:rsidP="00DB1DA5">
            <w:pPr>
              <w:suppressAutoHyphens w:val="0"/>
              <w:ind w:firstLine="0"/>
              <w:jc w:val="left"/>
              <w:rPr>
                <w:sz w:val="18"/>
                <w:szCs w:val="18"/>
                <w:lang w:eastAsia="en-US"/>
              </w:rPr>
            </w:pPr>
          </w:p>
        </w:tc>
      </w:tr>
      <w:tr w:rsidR="00C54F99" w:rsidRPr="00C54F99" w14:paraId="59E02DDC" w14:textId="77777777" w:rsidTr="00DB1DA5">
        <w:trPr>
          <w:jc w:val="center"/>
        </w:trPr>
        <w:tc>
          <w:tcPr>
            <w:tcW w:w="560" w:type="dxa"/>
          </w:tcPr>
          <w:p w14:paraId="5C3E3C5D" w14:textId="77777777" w:rsidR="00DB1DA5" w:rsidRPr="00C54F99" w:rsidRDefault="00DB1DA5" w:rsidP="00DB1DA5">
            <w:pPr>
              <w:suppressAutoHyphens w:val="0"/>
              <w:ind w:firstLine="0"/>
              <w:jc w:val="left"/>
              <w:rPr>
                <w:sz w:val="24"/>
                <w:szCs w:val="22"/>
                <w:lang w:val="en-US"/>
              </w:rPr>
            </w:pPr>
            <w:r w:rsidRPr="00C54F99">
              <w:rPr>
                <w:sz w:val="24"/>
                <w:szCs w:val="22"/>
              </w:rPr>
              <w:t>64</w:t>
            </w:r>
          </w:p>
        </w:tc>
        <w:tc>
          <w:tcPr>
            <w:tcW w:w="2597" w:type="dxa"/>
          </w:tcPr>
          <w:p w14:paraId="5A9EA775" w14:textId="77777777" w:rsidR="00DB1DA5" w:rsidRPr="00C54F99" w:rsidRDefault="00DB1DA5" w:rsidP="00DB1DA5">
            <w:pPr>
              <w:suppressAutoHyphens w:val="0"/>
              <w:ind w:firstLine="0"/>
              <w:jc w:val="left"/>
              <w:rPr>
                <w:sz w:val="24"/>
                <w:szCs w:val="22"/>
              </w:rPr>
            </w:pPr>
            <w:r w:rsidRPr="00C54F99">
              <w:rPr>
                <w:sz w:val="24"/>
                <w:szCs w:val="22"/>
              </w:rPr>
              <w:t>Местонахождение Таватуй XXXVIII</w:t>
            </w:r>
          </w:p>
        </w:tc>
        <w:tc>
          <w:tcPr>
            <w:tcW w:w="1386" w:type="dxa"/>
          </w:tcPr>
          <w:p w14:paraId="138B0E05"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58A5997A" w14:textId="77777777" w:rsidR="00DB1DA5" w:rsidRPr="00C54F99" w:rsidRDefault="00DB1DA5" w:rsidP="00DB1DA5">
            <w:pPr>
              <w:suppressAutoHyphens w:val="0"/>
              <w:ind w:firstLine="0"/>
              <w:jc w:val="left"/>
              <w:rPr>
                <w:sz w:val="24"/>
                <w:szCs w:val="22"/>
              </w:rPr>
            </w:pPr>
            <w:r w:rsidRPr="00C54F99">
              <w:rPr>
                <w:sz w:val="24"/>
                <w:szCs w:val="22"/>
              </w:rPr>
              <w:t>В 2,7 к югу от поселка Таватуй, восточный берег оз. Таватуй.</w:t>
            </w:r>
          </w:p>
        </w:tc>
        <w:tc>
          <w:tcPr>
            <w:tcW w:w="2045" w:type="dxa"/>
          </w:tcPr>
          <w:p w14:paraId="63FDB7FB"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7881026" w14:textId="77777777" w:rsidR="00DB1DA5" w:rsidRPr="00C54F99" w:rsidRDefault="00DB1DA5" w:rsidP="00DB1DA5">
            <w:pPr>
              <w:suppressAutoHyphens w:val="0"/>
              <w:ind w:firstLine="0"/>
              <w:jc w:val="left"/>
              <w:rPr>
                <w:sz w:val="18"/>
                <w:szCs w:val="18"/>
                <w:lang w:eastAsia="en-US"/>
              </w:rPr>
            </w:pPr>
          </w:p>
        </w:tc>
      </w:tr>
      <w:tr w:rsidR="00C54F99" w:rsidRPr="00C54F99" w14:paraId="62B95FAD" w14:textId="77777777" w:rsidTr="00DB1DA5">
        <w:trPr>
          <w:jc w:val="center"/>
        </w:trPr>
        <w:tc>
          <w:tcPr>
            <w:tcW w:w="560" w:type="dxa"/>
          </w:tcPr>
          <w:p w14:paraId="084C49A3" w14:textId="77777777" w:rsidR="00DB1DA5" w:rsidRPr="00C54F99" w:rsidRDefault="00DB1DA5" w:rsidP="00DB1DA5">
            <w:pPr>
              <w:suppressAutoHyphens w:val="0"/>
              <w:ind w:firstLine="0"/>
              <w:jc w:val="left"/>
              <w:rPr>
                <w:sz w:val="24"/>
                <w:szCs w:val="22"/>
                <w:lang w:val="en-US"/>
              </w:rPr>
            </w:pPr>
            <w:r w:rsidRPr="00C54F99">
              <w:rPr>
                <w:sz w:val="24"/>
                <w:szCs w:val="22"/>
              </w:rPr>
              <w:t>65</w:t>
            </w:r>
          </w:p>
        </w:tc>
        <w:tc>
          <w:tcPr>
            <w:tcW w:w="2597" w:type="dxa"/>
          </w:tcPr>
          <w:p w14:paraId="71B1973A" w14:textId="77777777" w:rsidR="00DB1DA5" w:rsidRPr="00C54F99" w:rsidRDefault="00DB1DA5" w:rsidP="00DB1DA5">
            <w:pPr>
              <w:suppressAutoHyphens w:val="0"/>
              <w:ind w:firstLine="0"/>
              <w:jc w:val="left"/>
              <w:rPr>
                <w:sz w:val="24"/>
                <w:szCs w:val="22"/>
              </w:rPr>
            </w:pPr>
            <w:r w:rsidRPr="00C54F99">
              <w:rPr>
                <w:sz w:val="24"/>
                <w:szCs w:val="22"/>
              </w:rPr>
              <w:t>Селище Таволги</w:t>
            </w:r>
          </w:p>
        </w:tc>
        <w:tc>
          <w:tcPr>
            <w:tcW w:w="1386" w:type="dxa"/>
          </w:tcPr>
          <w:p w14:paraId="450381EF" w14:textId="77777777" w:rsidR="00DB1DA5" w:rsidRPr="00C54F99" w:rsidRDefault="00DB1DA5" w:rsidP="00DB1DA5">
            <w:pPr>
              <w:suppressAutoHyphens w:val="0"/>
              <w:ind w:firstLine="0"/>
              <w:jc w:val="left"/>
              <w:rPr>
                <w:sz w:val="24"/>
                <w:szCs w:val="22"/>
              </w:rPr>
            </w:pPr>
            <w:r w:rsidRPr="00C54F99">
              <w:rPr>
                <w:sz w:val="24"/>
                <w:szCs w:val="22"/>
              </w:rPr>
              <w:t>Ранний</w:t>
            </w:r>
          </w:p>
          <w:p w14:paraId="329C7D06"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387528CB"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01AAD6E1" w14:textId="77777777" w:rsidR="00DB1DA5" w:rsidRPr="00C54F99" w:rsidRDefault="00DB1DA5" w:rsidP="00DB1DA5">
            <w:pPr>
              <w:suppressAutoHyphens w:val="0"/>
              <w:ind w:firstLine="0"/>
              <w:jc w:val="left"/>
              <w:rPr>
                <w:sz w:val="24"/>
                <w:szCs w:val="22"/>
              </w:rPr>
            </w:pPr>
            <w:r w:rsidRPr="00C54F99">
              <w:rPr>
                <w:sz w:val="24"/>
                <w:szCs w:val="22"/>
              </w:rPr>
              <w:t>В 7 км к югу от поселка Таволги, правый устьевой мыс при впадении р. Светлой (левый берег) в р. Таволги, в 4 км от рудника Осиновского.</w:t>
            </w:r>
          </w:p>
        </w:tc>
        <w:tc>
          <w:tcPr>
            <w:tcW w:w="2045" w:type="dxa"/>
          </w:tcPr>
          <w:p w14:paraId="12023521"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79BD0017" w14:textId="77777777" w:rsidR="00DB1DA5" w:rsidRPr="00C54F99" w:rsidRDefault="00DB1DA5" w:rsidP="00DB1DA5">
            <w:pPr>
              <w:suppressAutoHyphens w:val="0"/>
              <w:ind w:firstLine="0"/>
              <w:jc w:val="left"/>
              <w:rPr>
                <w:sz w:val="18"/>
                <w:szCs w:val="18"/>
                <w:lang w:eastAsia="en-US"/>
              </w:rPr>
            </w:pPr>
          </w:p>
        </w:tc>
      </w:tr>
      <w:tr w:rsidR="00C54F99" w:rsidRPr="00C54F99" w14:paraId="727BA47F" w14:textId="77777777" w:rsidTr="00DB1DA5">
        <w:trPr>
          <w:jc w:val="center"/>
        </w:trPr>
        <w:tc>
          <w:tcPr>
            <w:tcW w:w="560" w:type="dxa"/>
          </w:tcPr>
          <w:p w14:paraId="7C984A48" w14:textId="77777777" w:rsidR="00DB1DA5" w:rsidRPr="00C54F99" w:rsidRDefault="00DB1DA5" w:rsidP="00DB1DA5">
            <w:pPr>
              <w:suppressAutoHyphens w:val="0"/>
              <w:ind w:firstLine="0"/>
              <w:jc w:val="left"/>
              <w:rPr>
                <w:sz w:val="24"/>
                <w:szCs w:val="22"/>
                <w:lang w:val="en-US"/>
              </w:rPr>
            </w:pPr>
            <w:r w:rsidRPr="00C54F99">
              <w:rPr>
                <w:sz w:val="24"/>
                <w:szCs w:val="22"/>
              </w:rPr>
              <w:t>66</w:t>
            </w:r>
          </w:p>
        </w:tc>
        <w:tc>
          <w:tcPr>
            <w:tcW w:w="2597" w:type="dxa"/>
          </w:tcPr>
          <w:p w14:paraId="7966B592" w14:textId="77777777" w:rsidR="00DB1DA5" w:rsidRPr="00C54F99" w:rsidRDefault="00DB1DA5" w:rsidP="00DB1DA5">
            <w:pPr>
              <w:suppressAutoHyphens w:val="0"/>
              <w:ind w:firstLine="0"/>
              <w:jc w:val="left"/>
              <w:rPr>
                <w:sz w:val="24"/>
                <w:szCs w:val="22"/>
              </w:rPr>
            </w:pPr>
            <w:r w:rsidRPr="00C54F99">
              <w:rPr>
                <w:sz w:val="24"/>
                <w:szCs w:val="22"/>
              </w:rPr>
              <w:t>Поселение Усть-Шайтанка II</w:t>
            </w:r>
          </w:p>
        </w:tc>
        <w:tc>
          <w:tcPr>
            <w:tcW w:w="1386" w:type="dxa"/>
          </w:tcPr>
          <w:p w14:paraId="7450A755" w14:textId="77777777" w:rsidR="00DB1DA5" w:rsidRPr="00C54F99" w:rsidRDefault="00DB1DA5" w:rsidP="00DB1DA5">
            <w:pPr>
              <w:suppressAutoHyphens w:val="0"/>
              <w:ind w:firstLine="0"/>
              <w:jc w:val="left"/>
              <w:rPr>
                <w:sz w:val="24"/>
                <w:szCs w:val="22"/>
              </w:rPr>
            </w:pPr>
            <w:r w:rsidRPr="00C54F99">
              <w:rPr>
                <w:sz w:val="24"/>
                <w:szCs w:val="22"/>
              </w:rPr>
              <w:t>Неолит Энеолит Ист. Арх.</w:t>
            </w:r>
          </w:p>
        </w:tc>
        <w:tc>
          <w:tcPr>
            <w:tcW w:w="2667" w:type="dxa"/>
          </w:tcPr>
          <w:p w14:paraId="55306D7A" w14:textId="77777777" w:rsidR="00DB1DA5" w:rsidRPr="00C54F99" w:rsidRDefault="00DB1DA5" w:rsidP="00DB1DA5">
            <w:pPr>
              <w:suppressAutoHyphens w:val="0"/>
              <w:ind w:firstLine="0"/>
              <w:jc w:val="left"/>
              <w:rPr>
                <w:sz w:val="24"/>
                <w:szCs w:val="22"/>
              </w:rPr>
            </w:pPr>
            <w:r w:rsidRPr="00C54F99">
              <w:rPr>
                <w:sz w:val="24"/>
                <w:szCs w:val="22"/>
              </w:rPr>
              <w:t>В 5,5 км к югу от с. Федьковка, правый берег р. Нейва.</w:t>
            </w:r>
          </w:p>
        </w:tc>
        <w:tc>
          <w:tcPr>
            <w:tcW w:w="2045" w:type="dxa"/>
          </w:tcPr>
          <w:p w14:paraId="3DE4B611"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0A296E5D" w14:textId="77777777" w:rsidR="00DB1DA5" w:rsidRPr="00C54F99" w:rsidRDefault="00DB1DA5" w:rsidP="00DB1DA5">
            <w:pPr>
              <w:suppressAutoHyphens w:val="0"/>
              <w:ind w:firstLine="0"/>
              <w:jc w:val="left"/>
              <w:rPr>
                <w:sz w:val="18"/>
                <w:szCs w:val="18"/>
                <w:lang w:eastAsia="en-US"/>
              </w:rPr>
            </w:pPr>
          </w:p>
        </w:tc>
      </w:tr>
      <w:tr w:rsidR="00C54F99" w:rsidRPr="00C54F99" w14:paraId="00ADE73E" w14:textId="77777777" w:rsidTr="00DB1DA5">
        <w:trPr>
          <w:jc w:val="center"/>
        </w:trPr>
        <w:tc>
          <w:tcPr>
            <w:tcW w:w="560" w:type="dxa"/>
          </w:tcPr>
          <w:p w14:paraId="0C629D9E" w14:textId="77777777" w:rsidR="00DB1DA5" w:rsidRPr="00C54F99" w:rsidRDefault="00DB1DA5" w:rsidP="00DB1DA5">
            <w:pPr>
              <w:suppressAutoHyphens w:val="0"/>
              <w:ind w:firstLine="0"/>
              <w:jc w:val="left"/>
              <w:rPr>
                <w:sz w:val="24"/>
                <w:szCs w:val="22"/>
                <w:lang w:val="en-US"/>
              </w:rPr>
            </w:pPr>
            <w:r w:rsidRPr="00C54F99">
              <w:rPr>
                <w:sz w:val="24"/>
                <w:szCs w:val="22"/>
              </w:rPr>
              <w:t>67</w:t>
            </w:r>
          </w:p>
        </w:tc>
        <w:tc>
          <w:tcPr>
            <w:tcW w:w="2597" w:type="dxa"/>
          </w:tcPr>
          <w:p w14:paraId="3E456514" w14:textId="77777777" w:rsidR="00DB1DA5" w:rsidRPr="00C54F99" w:rsidRDefault="00DB1DA5" w:rsidP="00DB1DA5">
            <w:pPr>
              <w:suppressAutoHyphens w:val="0"/>
              <w:ind w:firstLine="0"/>
              <w:jc w:val="left"/>
              <w:rPr>
                <w:sz w:val="24"/>
                <w:szCs w:val="22"/>
              </w:rPr>
            </w:pPr>
            <w:r w:rsidRPr="00C54F99">
              <w:rPr>
                <w:sz w:val="24"/>
                <w:szCs w:val="22"/>
              </w:rPr>
              <w:t>Поселение Федьковка</w:t>
            </w:r>
            <w:r w:rsidRPr="00C54F99">
              <w:rPr>
                <w:sz w:val="24"/>
                <w:szCs w:val="22"/>
                <w:lang w:val="en-US"/>
              </w:rPr>
              <w:t xml:space="preserve"> </w:t>
            </w:r>
            <w:r w:rsidRPr="00C54F99">
              <w:rPr>
                <w:sz w:val="24"/>
                <w:szCs w:val="22"/>
              </w:rPr>
              <w:t>I</w:t>
            </w:r>
          </w:p>
        </w:tc>
        <w:tc>
          <w:tcPr>
            <w:tcW w:w="1386" w:type="dxa"/>
          </w:tcPr>
          <w:p w14:paraId="07439054" w14:textId="77777777" w:rsidR="00DB1DA5" w:rsidRPr="00C54F99" w:rsidRDefault="00DB1DA5" w:rsidP="00DB1DA5">
            <w:pPr>
              <w:suppressAutoHyphens w:val="0"/>
              <w:ind w:firstLine="0"/>
              <w:jc w:val="left"/>
              <w:rPr>
                <w:sz w:val="24"/>
                <w:szCs w:val="22"/>
              </w:rPr>
            </w:pPr>
            <w:r w:rsidRPr="00C54F99">
              <w:rPr>
                <w:sz w:val="24"/>
                <w:szCs w:val="22"/>
              </w:rPr>
              <w:t>Бронзовый век</w:t>
            </w:r>
          </w:p>
          <w:p w14:paraId="460494BF" w14:textId="77777777" w:rsidR="00DB1DA5" w:rsidRPr="00C54F99" w:rsidRDefault="00DB1DA5" w:rsidP="00DB1DA5">
            <w:pPr>
              <w:suppressAutoHyphens w:val="0"/>
              <w:ind w:firstLine="0"/>
              <w:jc w:val="left"/>
              <w:rPr>
                <w:sz w:val="24"/>
                <w:szCs w:val="22"/>
              </w:rPr>
            </w:pPr>
            <w:r w:rsidRPr="00C54F99">
              <w:rPr>
                <w:sz w:val="24"/>
                <w:szCs w:val="22"/>
              </w:rPr>
              <w:t>Ранний</w:t>
            </w:r>
          </w:p>
          <w:p w14:paraId="38CB4000" w14:textId="77777777" w:rsidR="00DB1DA5" w:rsidRPr="00C54F99" w:rsidRDefault="00DB1DA5" w:rsidP="00DB1DA5">
            <w:pPr>
              <w:suppressAutoHyphens w:val="0"/>
              <w:ind w:firstLine="0"/>
              <w:jc w:val="left"/>
              <w:rPr>
                <w:sz w:val="24"/>
                <w:szCs w:val="22"/>
              </w:rPr>
            </w:pPr>
            <w:r w:rsidRPr="00C54F99">
              <w:rPr>
                <w:sz w:val="24"/>
                <w:szCs w:val="22"/>
              </w:rPr>
              <w:t>железный</w:t>
            </w:r>
          </w:p>
          <w:p w14:paraId="686306F4" w14:textId="77777777" w:rsidR="00DB1DA5" w:rsidRPr="00C54F99" w:rsidRDefault="00DB1DA5" w:rsidP="00DB1DA5">
            <w:pPr>
              <w:suppressAutoHyphens w:val="0"/>
              <w:ind w:firstLine="0"/>
              <w:jc w:val="left"/>
              <w:rPr>
                <w:sz w:val="24"/>
                <w:szCs w:val="22"/>
              </w:rPr>
            </w:pPr>
            <w:r w:rsidRPr="00C54F99">
              <w:rPr>
                <w:sz w:val="24"/>
                <w:szCs w:val="22"/>
              </w:rPr>
              <w:t>век</w:t>
            </w:r>
          </w:p>
        </w:tc>
        <w:tc>
          <w:tcPr>
            <w:tcW w:w="2667" w:type="dxa"/>
          </w:tcPr>
          <w:p w14:paraId="3A0EBF5E" w14:textId="77777777" w:rsidR="00DB1DA5" w:rsidRPr="00C54F99" w:rsidRDefault="00DB1DA5" w:rsidP="00DB1DA5">
            <w:pPr>
              <w:suppressAutoHyphens w:val="0"/>
              <w:ind w:firstLine="0"/>
              <w:jc w:val="left"/>
              <w:rPr>
                <w:sz w:val="24"/>
                <w:szCs w:val="22"/>
              </w:rPr>
            </w:pPr>
            <w:r w:rsidRPr="00C54F99">
              <w:rPr>
                <w:sz w:val="24"/>
                <w:szCs w:val="22"/>
              </w:rPr>
              <w:t>В 2,3 км к юго-юго-западу от с. Федьковка (вверх по течению р. Нейва), на правом коренном берегу р. Нейва.</w:t>
            </w:r>
          </w:p>
        </w:tc>
        <w:tc>
          <w:tcPr>
            <w:tcW w:w="2045" w:type="dxa"/>
          </w:tcPr>
          <w:p w14:paraId="62D0553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D62C1B3" w14:textId="77777777" w:rsidR="00DB1DA5" w:rsidRPr="00C54F99" w:rsidRDefault="00DB1DA5" w:rsidP="00DB1DA5">
            <w:pPr>
              <w:suppressAutoHyphens w:val="0"/>
              <w:ind w:firstLine="0"/>
              <w:jc w:val="left"/>
              <w:rPr>
                <w:sz w:val="18"/>
                <w:szCs w:val="18"/>
                <w:lang w:eastAsia="en-US"/>
              </w:rPr>
            </w:pPr>
          </w:p>
        </w:tc>
      </w:tr>
      <w:tr w:rsidR="00C54F99" w:rsidRPr="00C54F99" w14:paraId="1A69F7E8" w14:textId="77777777" w:rsidTr="00DB1DA5">
        <w:trPr>
          <w:jc w:val="center"/>
        </w:trPr>
        <w:tc>
          <w:tcPr>
            <w:tcW w:w="560" w:type="dxa"/>
          </w:tcPr>
          <w:p w14:paraId="2A8CE8B3" w14:textId="77777777" w:rsidR="00DB1DA5" w:rsidRPr="00C54F99" w:rsidRDefault="00DB1DA5" w:rsidP="00DB1DA5">
            <w:pPr>
              <w:suppressAutoHyphens w:val="0"/>
              <w:ind w:firstLine="0"/>
              <w:jc w:val="left"/>
              <w:rPr>
                <w:sz w:val="24"/>
                <w:szCs w:val="22"/>
                <w:lang w:val="en-US"/>
              </w:rPr>
            </w:pPr>
            <w:r w:rsidRPr="00C54F99">
              <w:rPr>
                <w:sz w:val="24"/>
                <w:szCs w:val="22"/>
              </w:rPr>
              <w:t>68</w:t>
            </w:r>
          </w:p>
        </w:tc>
        <w:tc>
          <w:tcPr>
            <w:tcW w:w="2597" w:type="dxa"/>
          </w:tcPr>
          <w:p w14:paraId="7AC7F730" w14:textId="77777777" w:rsidR="00DB1DA5" w:rsidRPr="00C54F99" w:rsidRDefault="00DB1DA5" w:rsidP="00DB1DA5">
            <w:pPr>
              <w:suppressAutoHyphens w:val="0"/>
              <w:ind w:firstLine="0"/>
              <w:jc w:val="left"/>
              <w:rPr>
                <w:sz w:val="24"/>
                <w:szCs w:val="22"/>
              </w:rPr>
            </w:pPr>
            <w:r w:rsidRPr="00C54F99">
              <w:rPr>
                <w:sz w:val="24"/>
                <w:szCs w:val="22"/>
              </w:rPr>
              <w:t>Курган</w:t>
            </w:r>
          </w:p>
          <w:p w14:paraId="6462E1D0" w14:textId="77777777" w:rsidR="00DB1DA5" w:rsidRPr="00C54F99" w:rsidRDefault="00DB1DA5" w:rsidP="00DB1DA5">
            <w:pPr>
              <w:suppressAutoHyphens w:val="0"/>
              <w:ind w:firstLine="0"/>
              <w:jc w:val="left"/>
              <w:rPr>
                <w:sz w:val="24"/>
                <w:szCs w:val="22"/>
              </w:rPr>
            </w:pPr>
            <w:r w:rsidRPr="00C54F99">
              <w:rPr>
                <w:sz w:val="24"/>
                <w:szCs w:val="22"/>
              </w:rPr>
              <w:t>Шайдурихинский</w:t>
            </w:r>
          </w:p>
        </w:tc>
        <w:tc>
          <w:tcPr>
            <w:tcW w:w="1386" w:type="dxa"/>
          </w:tcPr>
          <w:p w14:paraId="407DC40D"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3D6F83F" w14:textId="77777777" w:rsidR="00DB1DA5" w:rsidRPr="00C54F99" w:rsidRDefault="00DB1DA5" w:rsidP="00DB1DA5">
            <w:pPr>
              <w:suppressAutoHyphens w:val="0"/>
              <w:ind w:firstLine="0"/>
              <w:jc w:val="left"/>
              <w:rPr>
                <w:sz w:val="24"/>
                <w:szCs w:val="22"/>
              </w:rPr>
            </w:pPr>
            <w:r w:rsidRPr="00C54F99">
              <w:rPr>
                <w:sz w:val="24"/>
                <w:szCs w:val="22"/>
              </w:rPr>
              <w:t>В 1,5 км к ЮВ от с. Шайдуриха, на мысу правого берега р. Аять.</w:t>
            </w:r>
          </w:p>
        </w:tc>
        <w:tc>
          <w:tcPr>
            <w:tcW w:w="2045" w:type="dxa"/>
          </w:tcPr>
          <w:p w14:paraId="58FE5457"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FF66413" w14:textId="77777777" w:rsidR="00DB1DA5" w:rsidRPr="00C54F99" w:rsidRDefault="00DB1DA5" w:rsidP="00DB1DA5">
            <w:pPr>
              <w:suppressAutoHyphens w:val="0"/>
              <w:ind w:firstLine="0"/>
              <w:jc w:val="left"/>
              <w:rPr>
                <w:sz w:val="18"/>
                <w:szCs w:val="18"/>
                <w:lang w:eastAsia="en-US"/>
              </w:rPr>
            </w:pPr>
          </w:p>
        </w:tc>
      </w:tr>
      <w:tr w:rsidR="00C54F99" w:rsidRPr="00C54F99" w14:paraId="02387597" w14:textId="77777777" w:rsidTr="00DB1DA5">
        <w:trPr>
          <w:jc w:val="center"/>
        </w:trPr>
        <w:tc>
          <w:tcPr>
            <w:tcW w:w="560" w:type="dxa"/>
          </w:tcPr>
          <w:p w14:paraId="6E58524D" w14:textId="77777777" w:rsidR="00DB1DA5" w:rsidRPr="00C54F99" w:rsidRDefault="00DB1DA5" w:rsidP="00DB1DA5">
            <w:pPr>
              <w:suppressAutoHyphens w:val="0"/>
              <w:ind w:firstLine="0"/>
              <w:jc w:val="left"/>
              <w:rPr>
                <w:sz w:val="24"/>
                <w:szCs w:val="22"/>
                <w:lang w:val="en-US"/>
              </w:rPr>
            </w:pPr>
            <w:r w:rsidRPr="00C54F99">
              <w:rPr>
                <w:sz w:val="24"/>
                <w:szCs w:val="22"/>
              </w:rPr>
              <w:t>69</w:t>
            </w:r>
          </w:p>
        </w:tc>
        <w:tc>
          <w:tcPr>
            <w:tcW w:w="2597" w:type="dxa"/>
          </w:tcPr>
          <w:p w14:paraId="4D5A37B4" w14:textId="77777777" w:rsidR="00DB1DA5" w:rsidRPr="00C54F99" w:rsidRDefault="00DB1DA5" w:rsidP="00DB1DA5">
            <w:pPr>
              <w:suppressAutoHyphens w:val="0"/>
              <w:ind w:firstLine="0"/>
              <w:jc w:val="left"/>
              <w:rPr>
                <w:sz w:val="24"/>
                <w:szCs w:val="22"/>
              </w:rPr>
            </w:pPr>
            <w:r w:rsidRPr="00C54F99">
              <w:rPr>
                <w:sz w:val="24"/>
                <w:szCs w:val="22"/>
              </w:rPr>
              <w:t>Поселение Шайдурихинское I</w:t>
            </w:r>
          </w:p>
        </w:tc>
        <w:tc>
          <w:tcPr>
            <w:tcW w:w="1386" w:type="dxa"/>
          </w:tcPr>
          <w:p w14:paraId="1917C53E"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FF68EA0" w14:textId="77777777" w:rsidR="00DB1DA5" w:rsidRPr="00C54F99" w:rsidRDefault="00DB1DA5" w:rsidP="00DB1DA5">
            <w:pPr>
              <w:suppressAutoHyphens w:val="0"/>
              <w:ind w:firstLine="0"/>
              <w:jc w:val="left"/>
              <w:rPr>
                <w:sz w:val="24"/>
                <w:szCs w:val="22"/>
              </w:rPr>
            </w:pPr>
            <w:r w:rsidRPr="00C54F99">
              <w:rPr>
                <w:sz w:val="24"/>
                <w:szCs w:val="22"/>
              </w:rPr>
              <w:t xml:space="preserve">Восточная окраина с. Шайдуриха, левый берег р. Аятки, </w:t>
            </w:r>
            <w:r w:rsidRPr="00C54F99">
              <w:rPr>
                <w:sz w:val="24"/>
                <w:szCs w:val="22"/>
              </w:rPr>
              <w:lastRenderedPageBreak/>
              <w:t>вытекающей из Аятского озера.</w:t>
            </w:r>
          </w:p>
        </w:tc>
        <w:tc>
          <w:tcPr>
            <w:tcW w:w="2045" w:type="dxa"/>
          </w:tcPr>
          <w:p w14:paraId="70CA6551" w14:textId="77777777" w:rsidR="00DB1DA5" w:rsidRPr="00C54F99" w:rsidRDefault="00DB1DA5" w:rsidP="00DB1DA5">
            <w:pPr>
              <w:suppressAutoHyphens w:val="0"/>
              <w:ind w:firstLine="0"/>
              <w:jc w:val="left"/>
              <w:rPr>
                <w:sz w:val="24"/>
                <w:szCs w:val="22"/>
              </w:rPr>
            </w:pPr>
            <w:r w:rsidRPr="00C54F99">
              <w:rPr>
                <w:sz w:val="24"/>
                <w:szCs w:val="22"/>
              </w:rPr>
              <w:lastRenderedPageBreak/>
              <w:t xml:space="preserve">Выявленный объект культурного </w:t>
            </w:r>
            <w:r w:rsidRPr="00C54F99">
              <w:rPr>
                <w:sz w:val="24"/>
                <w:szCs w:val="22"/>
              </w:rPr>
              <w:lastRenderedPageBreak/>
              <w:t>наследия</w:t>
            </w:r>
          </w:p>
        </w:tc>
        <w:tc>
          <w:tcPr>
            <w:tcW w:w="1303" w:type="dxa"/>
            <w:vAlign w:val="center"/>
          </w:tcPr>
          <w:p w14:paraId="1F9DC26C" w14:textId="77777777" w:rsidR="00DB1DA5" w:rsidRPr="00C54F99" w:rsidRDefault="00DB1DA5" w:rsidP="00DB1DA5">
            <w:pPr>
              <w:suppressAutoHyphens w:val="0"/>
              <w:ind w:firstLine="0"/>
              <w:jc w:val="left"/>
              <w:rPr>
                <w:sz w:val="18"/>
                <w:szCs w:val="18"/>
                <w:lang w:eastAsia="en-US"/>
              </w:rPr>
            </w:pPr>
          </w:p>
        </w:tc>
      </w:tr>
      <w:tr w:rsidR="00C54F99" w:rsidRPr="00C54F99" w14:paraId="285789B5" w14:textId="77777777" w:rsidTr="00DB1DA5">
        <w:trPr>
          <w:jc w:val="center"/>
        </w:trPr>
        <w:tc>
          <w:tcPr>
            <w:tcW w:w="560" w:type="dxa"/>
          </w:tcPr>
          <w:p w14:paraId="4B03D8DA" w14:textId="77777777" w:rsidR="00DB1DA5" w:rsidRPr="00C54F99" w:rsidRDefault="00DB1DA5" w:rsidP="00DB1DA5">
            <w:pPr>
              <w:suppressAutoHyphens w:val="0"/>
              <w:ind w:firstLine="0"/>
              <w:jc w:val="left"/>
              <w:rPr>
                <w:sz w:val="24"/>
                <w:szCs w:val="22"/>
                <w:lang w:val="en-US"/>
              </w:rPr>
            </w:pPr>
            <w:r w:rsidRPr="00C54F99">
              <w:rPr>
                <w:sz w:val="24"/>
                <w:szCs w:val="22"/>
              </w:rPr>
              <w:t>70</w:t>
            </w:r>
          </w:p>
        </w:tc>
        <w:tc>
          <w:tcPr>
            <w:tcW w:w="2597" w:type="dxa"/>
          </w:tcPr>
          <w:p w14:paraId="6DA30979" w14:textId="77777777" w:rsidR="00DB1DA5" w:rsidRPr="00C54F99" w:rsidRDefault="00DB1DA5" w:rsidP="00DB1DA5">
            <w:pPr>
              <w:suppressAutoHyphens w:val="0"/>
              <w:ind w:firstLine="0"/>
              <w:jc w:val="left"/>
              <w:rPr>
                <w:sz w:val="24"/>
                <w:szCs w:val="22"/>
              </w:rPr>
            </w:pPr>
            <w:r w:rsidRPr="00C54F99">
              <w:rPr>
                <w:sz w:val="24"/>
                <w:szCs w:val="22"/>
              </w:rPr>
              <w:t>Поселение</w:t>
            </w:r>
          </w:p>
          <w:p w14:paraId="22AF557A" w14:textId="77777777" w:rsidR="00DB1DA5" w:rsidRPr="00C54F99" w:rsidRDefault="00DB1DA5" w:rsidP="00DB1DA5">
            <w:pPr>
              <w:suppressAutoHyphens w:val="0"/>
              <w:ind w:firstLine="0"/>
              <w:jc w:val="left"/>
              <w:rPr>
                <w:sz w:val="24"/>
                <w:szCs w:val="22"/>
              </w:rPr>
            </w:pPr>
            <w:r w:rsidRPr="00C54F99">
              <w:rPr>
                <w:sz w:val="24"/>
                <w:szCs w:val="22"/>
              </w:rPr>
              <w:t>Шайдурихинское</w:t>
            </w:r>
          </w:p>
          <w:p w14:paraId="3B6F002A" w14:textId="77777777" w:rsidR="00DB1DA5" w:rsidRPr="00C54F99" w:rsidRDefault="00DB1DA5" w:rsidP="00DB1DA5">
            <w:pPr>
              <w:suppressAutoHyphens w:val="0"/>
              <w:ind w:firstLine="0"/>
              <w:jc w:val="left"/>
              <w:rPr>
                <w:sz w:val="24"/>
                <w:szCs w:val="22"/>
              </w:rPr>
            </w:pPr>
            <w:r w:rsidRPr="00C54F99">
              <w:rPr>
                <w:sz w:val="24"/>
                <w:szCs w:val="22"/>
              </w:rPr>
              <w:t>II</w:t>
            </w:r>
          </w:p>
        </w:tc>
        <w:tc>
          <w:tcPr>
            <w:tcW w:w="1386" w:type="dxa"/>
          </w:tcPr>
          <w:p w14:paraId="2C6612BE"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62E9C170" w14:textId="77777777" w:rsidR="00DB1DA5" w:rsidRPr="00C54F99" w:rsidRDefault="00DB1DA5" w:rsidP="00DB1DA5">
            <w:pPr>
              <w:suppressAutoHyphens w:val="0"/>
              <w:ind w:firstLine="0"/>
              <w:jc w:val="left"/>
              <w:rPr>
                <w:sz w:val="24"/>
                <w:szCs w:val="22"/>
              </w:rPr>
            </w:pPr>
            <w:r w:rsidRPr="00C54F99">
              <w:rPr>
                <w:sz w:val="24"/>
                <w:szCs w:val="22"/>
              </w:rPr>
              <w:t>В 1 км к востоку от с. Шайдуриха, правый берег р. Аять, мост через р. Аять и далее вниз по течению на 1,5 км.</w:t>
            </w:r>
          </w:p>
        </w:tc>
        <w:tc>
          <w:tcPr>
            <w:tcW w:w="2045" w:type="dxa"/>
          </w:tcPr>
          <w:p w14:paraId="3CAECB4A"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18B9BB6A" w14:textId="77777777" w:rsidR="00DB1DA5" w:rsidRPr="00C54F99" w:rsidRDefault="00DB1DA5" w:rsidP="00DB1DA5">
            <w:pPr>
              <w:suppressAutoHyphens w:val="0"/>
              <w:ind w:firstLine="0"/>
              <w:jc w:val="left"/>
              <w:rPr>
                <w:sz w:val="18"/>
                <w:szCs w:val="18"/>
                <w:lang w:eastAsia="en-US"/>
              </w:rPr>
            </w:pPr>
          </w:p>
        </w:tc>
      </w:tr>
      <w:tr w:rsidR="00C54F99" w:rsidRPr="00C54F99" w14:paraId="7E03683B" w14:textId="77777777" w:rsidTr="00DB1DA5">
        <w:trPr>
          <w:jc w:val="center"/>
        </w:trPr>
        <w:tc>
          <w:tcPr>
            <w:tcW w:w="560" w:type="dxa"/>
          </w:tcPr>
          <w:p w14:paraId="414AA112" w14:textId="77777777" w:rsidR="00DB1DA5" w:rsidRPr="00C54F99" w:rsidRDefault="00DB1DA5" w:rsidP="00DB1DA5">
            <w:pPr>
              <w:suppressAutoHyphens w:val="0"/>
              <w:ind w:firstLine="0"/>
              <w:jc w:val="left"/>
              <w:rPr>
                <w:sz w:val="24"/>
                <w:szCs w:val="22"/>
              </w:rPr>
            </w:pPr>
            <w:r w:rsidRPr="00C54F99">
              <w:rPr>
                <w:sz w:val="24"/>
                <w:szCs w:val="22"/>
              </w:rPr>
              <w:t>71</w:t>
            </w:r>
          </w:p>
        </w:tc>
        <w:tc>
          <w:tcPr>
            <w:tcW w:w="2597" w:type="dxa"/>
          </w:tcPr>
          <w:p w14:paraId="671211D8" w14:textId="77777777" w:rsidR="00DB1DA5" w:rsidRPr="00C54F99" w:rsidRDefault="00DB1DA5" w:rsidP="00DB1DA5">
            <w:pPr>
              <w:suppressAutoHyphens w:val="0"/>
              <w:ind w:firstLine="0"/>
              <w:jc w:val="left"/>
              <w:rPr>
                <w:sz w:val="24"/>
                <w:szCs w:val="22"/>
              </w:rPr>
            </w:pPr>
            <w:r w:rsidRPr="00C54F99">
              <w:rPr>
                <w:sz w:val="24"/>
                <w:szCs w:val="22"/>
              </w:rPr>
              <w:t>Местонахождение Шайтан I</w:t>
            </w:r>
          </w:p>
        </w:tc>
        <w:tc>
          <w:tcPr>
            <w:tcW w:w="1386" w:type="dxa"/>
          </w:tcPr>
          <w:p w14:paraId="3B43714C"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255E44AE" w14:textId="77777777" w:rsidR="00DB1DA5" w:rsidRPr="00C54F99" w:rsidRDefault="00DB1DA5" w:rsidP="00DB1DA5">
            <w:pPr>
              <w:suppressAutoHyphens w:val="0"/>
              <w:ind w:firstLine="0"/>
              <w:jc w:val="left"/>
              <w:rPr>
                <w:sz w:val="24"/>
                <w:szCs w:val="22"/>
              </w:rPr>
            </w:pPr>
            <w:r w:rsidRPr="00C54F99">
              <w:rPr>
                <w:sz w:val="24"/>
                <w:szCs w:val="22"/>
              </w:rPr>
              <w:t>В 12,5 км к ЮЮЗ от с. Шайдуриха. Правый берег р. Шайтан, при впадении ее в оз. Аятское.</w:t>
            </w:r>
          </w:p>
        </w:tc>
        <w:tc>
          <w:tcPr>
            <w:tcW w:w="2045" w:type="dxa"/>
          </w:tcPr>
          <w:p w14:paraId="2C7D996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69730E95" w14:textId="77777777" w:rsidR="00DB1DA5" w:rsidRPr="00C54F99" w:rsidRDefault="00DB1DA5" w:rsidP="00DB1DA5">
            <w:pPr>
              <w:suppressAutoHyphens w:val="0"/>
              <w:ind w:firstLine="0"/>
              <w:jc w:val="left"/>
              <w:rPr>
                <w:sz w:val="18"/>
                <w:szCs w:val="18"/>
                <w:lang w:eastAsia="en-US"/>
              </w:rPr>
            </w:pPr>
          </w:p>
        </w:tc>
      </w:tr>
      <w:tr w:rsidR="00C54F99" w:rsidRPr="00C54F99" w14:paraId="609DBD6B" w14:textId="77777777" w:rsidTr="00DB1DA5">
        <w:trPr>
          <w:jc w:val="center"/>
        </w:trPr>
        <w:tc>
          <w:tcPr>
            <w:tcW w:w="560" w:type="dxa"/>
          </w:tcPr>
          <w:p w14:paraId="63C2942C" w14:textId="77777777" w:rsidR="00DB1DA5" w:rsidRPr="00C54F99" w:rsidRDefault="00DB1DA5" w:rsidP="00DB1DA5">
            <w:pPr>
              <w:suppressAutoHyphens w:val="0"/>
              <w:ind w:firstLine="0"/>
              <w:jc w:val="left"/>
              <w:rPr>
                <w:sz w:val="24"/>
                <w:szCs w:val="22"/>
                <w:lang w:val="en-US"/>
              </w:rPr>
            </w:pPr>
            <w:r w:rsidRPr="00C54F99">
              <w:rPr>
                <w:sz w:val="24"/>
                <w:szCs w:val="22"/>
              </w:rPr>
              <w:t>72</w:t>
            </w:r>
          </w:p>
        </w:tc>
        <w:tc>
          <w:tcPr>
            <w:tcW w:w="2597" w:type="dxa"/>
          </w:tcPr>
          <w:p w14:paraId="3ABB35D3" w14:textId="77777777" w:rsidR="00DB1DA5" w:rsidRPr="00C54F99" w:rsidRDefault="00DB1DA5" w:rsidP="00DB1DA5">
            <w:pPr>
              <w:suppressAutoHyphens w:val="0"/>
              <w:ind w:firstLine="0"/>
              <w:jc w:val="left"/>
              <w:rPr>
                <w:sz w:val="24"/>
                <w:szCs w:val="22"/>
              </w:rPr>
            </w:pPr>
            <w:r w:rsidRPr="00C54F99">
              <w:rPr>
                <w:sz w:val="24"/>
                <w:szCs w:val="22"/>
              </w:rPr>
              <w:t>Стоянка Шайтанка 1</w:t>
            </w:r>
          </w:p>
        </w:tc>
        <w:tc>
          <w:tcPr>
            <w:tcW w:w="1386" w:type="dxa"/>
          </w:tcPr>
          <w:p w14:paraId="3B0CB153"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0FB968A" w14:textId="77777777" w:rsidR="00DB1DA5" w:rsidRPr="00C54F99" w:rsidRDefault="00DB1DA5" w:rsidP="00DB1DA5">
            <w:pPr>
              <w:suppressAutoHyphens w:val="0"/>
              <w:ind w:firstLine="0"/>
              <w:jc w:val="left"/>
              <w:rPr>
                <w:sz w:val="24"/>
                <w:szCs w:val="22"/>
              </w:rPr>
            </w:pPr>
            <w:r w:rsidRPr="00C54F99">
              <w:rPr>
                <w:sz w:val="24"/>
                <w:szCs w:val="22"/>
              </w:rPr>
              <w:t>В 10 км к ЮЗ от с. Шайдуриха, ЮЗ берег Аятского озера, устье р. Шайтанки.</w:t>
            </w:r>
          </w:p>
        </w:tc>
        <w:tc>
          <w:tcPr>
            <w:tcW w:w="2045" w:type="dxa"/>
          </w:tcPr>
          <w:p w14:paraId="7ECB20B8" w14:textId="77777777" w:rsidR="00DB1DA5" w:rsidRPr="00C54F99" w:rsidRDefault="00DB1DA5" w:rsidP="00DB1DA5">
            <w:pPr>
              <w:suppressAutoHyphens w:val="0"/>
              <w:ind w:firstLine="0"/>
              <w:jc w:val="left"/>
              <w:rPr>
                <w:sz w:val="24"/>
                <w:szCs w:val="22"/>
              </w:rPr>
            </w:pPr>
            <w:r w:rsidRPr="00C54F99">
              <w:rPr>
                <w:sz w:val="24"/>
                <w:szCs w:val="22"/>
              </w:rPr>
              <w:t>Постановление Совета Министров РСФСР № 1327 прил. 1 от 30.08.1960 г. ОКН федерального значения</w:t>
            </w:r>
          </w:p>
        </w:tc>
        <w:tc>
          <w:tcPr>
            <w:tcW w:w="1303" w:type="dxa"/>
            <w:vAlign w:val="center"/>
          </w:tcPr>
          <w:p w14:paraId="51B324F5" w14:textId="77777777" w:rsidR="00DB1DA5" w:rsidRPr="00C54F99" w:rsidRDefault="00DB1DA5" w:rsidP="00DB1DA5">
            <w:pPr>
              <w:suppressAutoHyphens w:val="0"/>
              <w:ind w:firstLine="0"/>
              <w:jc w:val="left"/>
              <w:rPr>
                <w:sz w:val="18"/>
                <w:szCs w:val="18"/>
                <w:lang w:eastAsia="en-US"/>
              </w:rPr>
            </w:pPr>
          </w:p>
        </w:tc>
      </w:tr>
      <w:tr w:rsidR="00C54F99" w:rsidRPr="00C54F99" w14:paraId="1CD2E9E8" w14:textId="77777777" w:rsidTr="00DB1DA5">
        <w:trPr>
          <w:jc w:val="center"/>
        </w:trPr>
        <w:tc>
          <w:tcPr>
            <w:tcW w:w="560" w:type="dxa"/>
          </w:tcPr>
          <w:p w14:paraId="1E7899B9" w14:textId="77777777" w:rsidR="00DB1DA5" w:rsidRPr="00C54F99" w:rsidRDefault="00DB1DA5" w:rsidP="00DB1DA5">
            <w:pPr>
              <w:suppressAutoHyphens w:val="0"/>
              <w:ind w:firstLine="0"/>
              <w:jc w:val="left"/>
              <w:rPr>
                <w:sz w:val="24"/>
                <w:szCs w:val="22"/>
                <w:lang w:val="en-US"/>
              </w:rPr>
            </w:pPr>
            <w:r w:rsidRPr="00C54F99">
              <w:rPr>
                <w:sz w:val="24"/>
                <w:szCs w:val="22"/>
              </w:rPr>
              <w:t>73</w:t>
            </w:r>
          </w:p>
        </w:tc>
        <w:tc>
          <w:tcPr>
            <w:tcW w:w="2597" w:type="dxa"/>
          </w:tcPr>
          <w:p w14:paraId="13AE1E9C" w14:textId="77777777" w:rsidR="00DB1DA5" w:rsidRPr="00C54F99" w:rsidRDefault="00DB1DA5" w:rsidP="00DB1DA5">
            <w:pPr>
              <w:suppressAutoHyphens w:val="0"/>
              <w:ind w:firstLine="0"/>
              <w:jc w:val="left"/>
              <w:rPr>
                <w:sz w:val="24"/>
                <w:szCs w:val="22"/>
              </w:rPr>
            </w:pPr>
            <w:r w:rsidRPr="00C54F99">
              <w:rPr>
                <w:sz w:val="24"/>
                <w:szCs w:val="22"/>
              </w:rPr>
              <w:t>Стоянка Шайтанка 1а</w:t>
            </w:r>
          </w:p>
        </w:tc>
        <w:tc>
          <w:tcPr>
            <w:tcW w:w="1386" w:type="dxa"/>
          </w:tcPr>
          <w:p w14:paraId="19D8F654"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36EBC13" w14:textId="77777777" w:rsidR="00DB1DA5" w:rsidRPr="00C54F99" w:rsidRDefault="00DB1DA5" w:rsidP="00DB1DA5">
            <w:pPr>
              <w:suppressAutoHyphens w:val="0"/>
              <w:ind w:firstLine="0"/>
              <w:jc w:val="left"/>
              <w:rPr>
                <w:sz w:val="24"/>
                <w:szCs w:val="22"/>
              </w:rPr>
            </w:pPr>
            <w:r w:rsidRPr="00C54F99">
              <w:rPr>
                <w:sz w:val="24"/>
                <w:szCs w:val="22"/>
              </w:rPr>
              <w:t>В 12,5 км к ЮЗ от с. Шайдуриха, правый берег р. Шайтанки при впадении ее в Аятское озеро.</w:t>
            </w:r>
          </w:p>
        </w:tc>
        <w:tc>
          <w:tcPr>
            <w:tcW w:w="2045" w:type="dxa"/>
          </w:tcPr>
          <w:p w14:paraId="3A31EA49"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27F5D401" w14:textId="77777777" w:rsidR="00DB1DA5" w:rsidRPr="00C54F99" w:rsidRDefault="00DB1DA5" w:rsidP="00DB1DA5">
            <w:pPr>
              <w:suppressAutoHyphens w:val="0"/>
              <w:ind w:firstLine="0"/>
              <w:jc w:val="left"/>
              <w:rPr>
                <w:sz w:val="18"/>
                <w:szCs w:val="18"/>
                <w:lang w:eastAsia="en-US"/>
              </w:rPr>
            </w:pPr>
          </w:p>
        </w:tc>
      </w:tr>
      <w:tr w:rsidR="00C54F99" w:rsidRPr="00C54F99" w14:paraId="59105988" w14:textId="77777777" w:rsidTr="00DB1DA5">
        <w:trPr>
          <w:jc w:val="center"/>
        </w:trPr>
        <w:tc>
          <w:tcPr>
            <w:tcW w:w="560" w:type="dxa"/>
          </w:tcPr>
          <w:p w14:paraId="62641DF4" w14:textId="77777777" w:rsidR="00DB1DA5" w:rsidRPr="00C54F99" w:rsidRDefault="00DB1DA5" w:rsidP="00DB1DA5">
            <w:pPr>
              <w:suppressAutoHyphens w:val="0"/>
              <w:ind w:firstLine="0"/>
              <w:jc w:val="left"/>
              <w:rPr>
                <w:sz w:val="24"/>
                <w:szCs w:val="22"/>
                <w:lang w:val="en-US"/>
              </w:rPr>
            </w:pPr>
            <w:r w:rsidRPr="00C54F99">
              <w:rPr>
                <w:sz w:val="24"/>
                <w:szCs w:val="22"/>
              </w:rPr>
              <w:t>74</w:t>
            </w:r>
          </w:p>
        </w:tc>
        <w:tc>
          <w:tcPr>
            <w:tcW w:w="2597" w:type="dxa"/>
          </w:tcPr>
          <w:p w14:paraId="35DE0E15" w14:textId="77777777" w:rsidR="00DB1DA5" w:rsidRPr="00C54F99" w:rsidRDefault="00DB1DA5" w:rsidP="00DB1DA5">
            <w:pPr>
              <w:suppressAutoHyphens w:val="0"/>
              <w:ind w:firstLine="0"/>
              <w:jc w:val="left"/>
              <w:rPr>
                <w:sz w:val="24"/>
                <w:szCs w:val="22"/>
              </w:rPr>
            </w:pPr>
            <w:r w:rsidRPr="00C54F99">
              <w:rPr>
                <w:sz w:val="24"/>
                <w:szCs w:val="22"/>
              </w:rPr>
              <w:t>Стоянка Шайтанка 2</w:t>
            </w:r>
          </w:p>
        </w:tc>
        <w:tc>
          <w:tcPr>
            <w:tcW w:w="1386" w:type="dxa"/>
          </w:tcPr>
          <w:p w14:paraId="22CEF972"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79445EA1" w14:textId="77777777" w:rsidR="00DB1DA5" w:rsidRPr="00C54F99" w:rsidRDefault="00DB1DA5" w:rsidP="00DB1DA5">
            <w:pPr>
              <w:suppressAutoHyphens w:val="0"/>
              <w:ind w:firstLine="0"/>
              <w:jc w:val="left"/>
              <w:rPr>
                <w:sz w:val="24"/>
                <w:szCs w:val="22"/>
              </w:rPr>
            </w:pPr>
            <w:r w:rsidRPr="00C54F99">
              <w:rPr>
                <w:sz w:val="24"/>
                <w:szCs w:val="22"/>
              </w:rPr>
              <w:t>В 12,5 км к ЮЗ от с. Шайдуриха, правый берег р. Шайтанки при впадении ее в Аятское озеро, в 0,3 км к западу от устья реки.</w:t>
            </w:r>
          </w:p>
        </w:tc>
        <w:tc>
          <w:tcPr>
            <w:tcW w:w="2045" w:type="dxa"/>
          </w:tcPr>
          <w:p w14:paraId="4EEF4CFC"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vAlign w:val="center"/>
          </w:tcPr>
          <w:p w14:paraId="4D693B2F" w14:textId="77777777" w:rsidR="00DB1DA5" w:rsidRPr="00C54F99" w:rsidRDefault="00DB1DA5" w:rsidP="00DB1DA5">
            <w:pPr>
              <w:suppressAutoHyphens w:val="0"/>
              <w:ind w:firstLine="0"/>
              <w:jc w:val="left"/>
              <w:rPr>
                <w:sz w:val="18"/>
                <w:szCs w:val="18"/>
                <w:lang w:eastAsia="en-US"/>
              </w:rPr>
            </w:pPr>
          </w:p>
        </w:tc>
      </w:tr>
      <w:tr w:rsidR="00C54F99" w:rsidRPr="00C54F99" w14:paraId="7B50C2C3" w14:textId="77777777" w:rsidTr="00DB1DA5">
        <w:trPr>
          <w:trHeight w:val="1438"/>
          <w:jc w:val="center"/>
        </w:trPr>
        <w:tc>
          <w:tcPr>
            <w:tcW w:w="560" w:type="dxa"/>
          </w:tcPr>
          <w:p w14:paraId="63479FFA" w14:textId="77777777" w:rsidR="00DB1DA5" w:rsidRPr="00C54F99" w:rsidRDefault="00DB1DA5" w:rsidP="00DB1DA5">
            <w:pPr>
              <w:suppressAutoHyphens w:val="0"/>
              <w:ind w:firstLine="0"/>
              <w:jc w:val="left"/>
              <w:rPr>
                <w:sz w:val="24"/>
                <w:szCs w:val="22"/>
              </w:rPr>
            </w:pPr>
            <w:r w:rsidRPr="00C54F99">
              <w:rPr>
                <w:sz w:val="24"/>
                <w:szCs w:val="22"/>
              </w:rPr>
              <w:t>75</w:t>
            </w:r>
          </w:p>
        </w:tc>
        <w:tc>
          <w:tcPr>
            <w:tcW w:w="2597" w:type="dxa"/>
          </w:tcPr>
          <w:p w14:paraId="4DD13766" w14:textId="77777777" w:rsidR="00DB1DA5" w:rsidRPr="00C54F99" w:rsidRDefault="00DB1DA5" w:rsidP="00DB1DA5">
            <w:pPr>
              <w:suppressAutoHyphens w:val="0"/>
              <w:ind w:firstLine="0"/>
              <w:jc w:val="left"/>
              <w:rPr>
                <w:sz w:val="24"/>
                <w:szCs w:val="22"/>
              </w:rPr>
            </w:pPr>
            <w:r w:rsidRPr="00C54F99">
              <w:rPr>
                <w:sz w:val="24"/>
                <w:szCs w:val="22"/>
              </w:rPr>
              <w:t xml:space="preserve">Поселение Шайдуриха </w:t>
            </w:r>
            <w:r w:rsidRPr="00C54F99">
              <w:rPr>
                <w:sz w:val="24"/>
                <w:szCs w:val="22"/>
                <w:lang w:val="en-US"/>
              </w:rPr>
              <w:t>VIII</w:t>
            </w:r>
            <w:r w:rsidRPr="00C54F99">
              <w:rPr>
                <w:sz w:val="24"/>
                <w:szCs w:val="22"/>
              </w:rPr>
              <w:t xml:space="preserve"> (Аятское Левобережное)</w:t>
            </w:r>
          </w:p>
        </w:tc>
        <w:tc>
          <w:tcPr>
            <w:tcW w:w="1386" w:type="dxa"/>
          </w:tcPr>
          <w:p w14:paraId="6E472E60" w14:textId="77777777" w:rsidR="00DB1DA5" w:rsidRPr="00C54F99" w:rsidRDefault="00DB1DA5" w:rsidP="00DB1DA5">
            <w:pPr>
              <w:suppressAutoHyphens w:val="0"/>
              <w:ind w:firstLine="0"/>
              <w:jc w:val="left"/>
              <w:rPr>
                <w:sz w:val="24"/>
                <w:szCs w:val="22"/>
              </w:rPr>
            </w:pPr>
            <w:r w:rsidRPr="00C54F99">
              <w:rPr>
                <w:sz w:val="24"/>
                <w:szCs w:val="22"/>
              </w:rPr>
              <w:t>Неолит Ранний железный век</w:t>
            </w:r>
          </w:p>
        </w:tc>
        <w:tc>
          <w:tcPr>
            <w:tcW w:w="2667" w:type="dxa"/>
          </w:tcPr>
          <w:p w14:paraId="3BCB0F6A" w14:textId="77777777" w:rsidR="00DB1DA5" w:rsidRPr="00C54F99" w:rsidRDefault="00DB1DA5" w:rsidP="00DB1DA5">
            <w:pPr>
              <w:suppressAutoHyphens w:val="0"/>
              <w:ind w:firstLine="0"/>
              <w:jc w:val="left"/>
              <w:rPr>
                <w:sz w:val="24"/>
                <w:szCs w:val="22"/>
              </w:rPr>
            </w:pPr>
            <w:r w:rsidRPr="00C54F99">
              <w:rPr>
                <w:sz w:val="24"/>
                <w:szCs w:val="22"/>
              </w:rPr>
              <w:t>В 2 км к югу от южной окраины дер. Шайдуриха, северный берег Аятского озера, левый берег р.Аять</w:t>
            </w:r>
          </w:p>
        </w:tc>
        <w:tc>
          <w:tcPr>
            <w:tcW w:w="2045" w:type="dxa"/>
          </w:tcPr>
          <w:p w14:paraId="781B16C4" w14:textId="77777777" w:rsidR="00DB1DA5" w:rsidRPr="00C54F99" w:rsidRDefault="00DB1DA5" w:rsidP="00DB1DA5">
            <w:pPr>
              <w:suppressAutoHyphens w:val="0"/>
              <w:ind w:firstLine="0"/>
              <w:jc w:val="left"/>
              <w:rPr>
                <w:sz w:val="24"/>
                <w:szCs w:val="22"/>
              </w:rPr>
            </w:pPr>
            <w:r w:rsidRPr="00C54F99">
              <w:rPr>
                <w:sz w:val="24"/>
                <w:szCs w:val="22"/>
              </w:rPr>
              <w:t>Выявленный объект культурного наследия</w:t>
            </w:r>
          </w:p>
        </w:tc>
        <w:tc>
          <w:tcPr>
            <w:tcW w:w="1303" w:type="dxa"/>
          </w:tcPr>
          <w:p w14:paraId="4245656C" w14:textId="77777777" w:rsidR="00DB1DA5" w:rsidRPr="00C54F99" w:rsidRDefault="00DB1DA5" w:rsidP="00DB1DA5">
            <w:pPr>
              <w:suppressAutoHyphens w:val="0"/>
              <w:ind w:firstLine="0"/>
              <w:jc w:val="left"/>
              <w:rPr>
                <w:sz w:val="24"/>
                <w:szCs w:val="22"/>
              </w:rPr>
            </w:pPr>
            <w:r w:rsidRPr="00C54F99">
              <w:rPr>
                <w:sz w:val="24"/>
                <w:szCs w:val="22"/>
              </w:rPr>
              <w:t>75</w:t>
            </w:r>
          </w:p>
        </w:tc>
      </w:tr>
      <w:tr w:rsidR="00C54F99" w:rsidRPr="00C54F99" w14:paraId="0FFACF57" w14:textId="77777777" w:rsidTr="00DB1DA5">
        <w:trPr>
          <w:jc w:val="center"/>
        </w:trPr>
        <w:tc>
          <w:tcPr>
            <w:tcW w:w="560" w:type="dxa"/>
          </w:tcPr>
          <w:p w14:paraId="644CAD92" w14:textId="77777777" w:rsidR="00DB1DA5" w:rsidRPr="00C54F99" w:rsidRDefault="00DB1DA5" w:rsidP="00DB1DA5">
            <w:pPr>
              <w:suppressAutoHyphens w:val="0"/>
              <w:ind w:firstLine="0"/>
              <w:jc w:val="left"/>
              <w:rPr>
                <w:sz w:val="24"/>
                <w:szCs w:val="22"/>
              </w:rPr>
            </w:pPr>
            <w:r w:rsidRPr="00C54F99">
              <w:rPr>
                <w:sz w:val="24"/>
                <w:szCs w:val="22"/>
              </w:rPr>
              <w:t>76</w:t>
            </w:r>
          </w:p>
        </w:tc>
        <w:tc>
          <w:tcPr>
            <w:tcW w:w="2597" w:type="dxa"/>
          </w:tcPr>
          <w:p w14:paraId="6CABA842" w14:textId="77777777" w:rsidR="00DB1DA5" w:rsidRPr="00C54F99" w:rsidRDefault="00DB1DA5" w:rsidP="00DB1DA5">
            <w:pPr>
              <w:suppressAutoHyphens w:val="0"/>
              <w:ind w:firstLine="0"/>
              <w:jc w:val="left"/>
              <w:rPr>
                <w:sz w:val="24"/>
                <w:szCs w:val="22"/>
              </w:rPr>
            </w:pPr>
            <w:r w:rsidRPr="00C54F99">
              <w:rPr>
                <w:rFonts w:eastAsia="Calibri"/>
                <w:sz w:val="24"/>
                <w:szCs w:val="22"/>
                <w:lang w:eastAsia="en-US"/>
              </w:rPr>
              <w:t>Селище Быньга II</w:t>
            </w:r>
          </w:p>
        </w:tc>
        <w:tc>
          <w:tcPr>
            <w:tcW w:w="1386" w:type="dxa"/>
          </w:tcPr>
          <w:p w14:paraId="1062CD3D" w14:textId="77777777" w:rsidR="00DB1DA5" w:rsidRPr="00C54F99" w:rsidRDefault="00DB1DA5" w:rsidP="00DB1DA5">
            <w:pPr>
              <w:suppressAutoHyphens w:val="0"/>
              <w:ind w:firstLine="0"/>
              <w:jc w:val="left"/>
              <w:rPr>
                <w:sz w:val="24"/>
                <w:szCs w:val="22"/>
              </w:rPr>
            </w:pPr>
            <w:r w:rsidRPr="00C54F99">
              <w:rPr>
                <w:sz w:val="24"/>
                <w:szCs w:val="22"/>
              </w:rPr>
              <w:t>Неизвестна</w:t>
            </w:r>
          </w:p>
        </w:tc>
        <w:tc>
          <w:tcPr>
            <w:tcW w:w="2667" w:type="dxa"/>
          </w:tcPr>
          <w:p w14:paraId="396847F2" w14:textId="77777777" w:rsidR="00DB1DA5" w:rsidRPr="00C54F99" w:rsidRDefault="00DB1DA5" w:rsidP="00DB1DA5">
            <w:pPr>
              <w:suppressAutoHyphens w:val="0"/>
              <w:ind w:firstLine="0"/>
              <w:jc w:val="left"/>
              <w:rPr>
                <w:sz w:val="24"/>
                <w:szCs w:val="22"/>
              </w:rPr>
            </w:pPr>
            <w:r w:rsidRPr="00C54F99">
              <w:rPr>
                <w:rFonts w:eastAsia="Calibri"/>
                <w:sz w:val="24"/>
                <w:szCs w:val="22"/>
                <w:lang w:eastAsia="en-US"/>
              </w:rPr>
              <w:t xml:space="preserve">в 1 км к северу-западу от поселка Ударник, левый берег р.Ближняя Быньга, в 50 км к юго-востоку от места пересечения ЛЭП р.Ближняя Быньга, в квартале 18 Быньговского участкового </w:t>
            </w:r>
            <w:r w:rsidRPr="00C54F99">
              <w:rPr>
                <w:rFonts w:eastAsia="Calibri"/>
                <w:sz w:val="24"/>
                <w:szCs w:val="22"/>
                <w:lang w:eastAsia="en-US"/>
              </w:rPr>
              <w:lastRenderedPageBreak/>
              <w:t>лесничества ГКУ СО Невьянское лесничество</w:t>
            </w:r>
          </w:p>
        </w:tc>
        <w:tc>
          <w:tcPr>
            <w:tcW w:w="2045" w:type="dxa"/>
          </w:tcPr>
          <w:p w14:paraId="709CDDE3" w14:textId="77777777" w:rsidR="00DB1DA5" w:rsidRPr="00C54F99" w:rsidRDefault="00DB1DA5" w:rsidP="00DB1DA5">
            <w:pPr>
              <w:suppressAutoHyphens w:val="0"/>
              <w:ind w:firstLine="0"/>
              <w:jc w:val="left"/>
              <w:rPr>
                <w:sz w:val="24"/>
                <w:szCs w:val="22"/>
              </w:rPr>
            </w:pPr>
            <w:r w:rsidRPr="00C54F99">
              <w:rPr>
                <w:sz w:val="24"/>
                <w:szCs w:val="22"/>
              </w:rPr>
              <w:lastRenderedPageBreak/>
              <w:t xml:space="preserve">Выявленный объект </w:t>
            </w:r>
            <w:r w:rsidRPr="00C54F99">
              <w:rPr>
                <w:rFonts w:eastAsia="Calibri"/>
                <w:sz w:val="24"/>
                <w:szCs w:val="22"/>
                <w:lang w:eastAsia="en-US"/>
              </w:rPr>
              <w:t>археологического наследия</w:t>
            </w:r>
          </w:p>
        </w:tc>
        <w:tc>
          <w:tcPr>
            <w:tcW w:w="1303" w:type="dxa"/>
          </w:tcPr>
          <w:p w14:paraId="4CF93889" w14:textId="77777777" w:rsidR="00DB1DA5" w:rsidRPr="00C54F99" w:rsidRDefault="00DB1DA5" w:rsidP="00DB1DA5">
            <w:pPr>
              <w:suppressAutoHyphens w:val="0"/>
              <w:ind w:firstLine="0"/>
              <w:jc w:val="left"/>
              <w:rPr>
                <w:sz w:val="24"/>
                <w:szCs w:val="22"/>
              </w:rPr>
            </w:pPr>
            <w:r w:rsidRPr="00C54F99">
              <w:rPr>
                <w:sz w:val="24"/>
                <w:szCs w:val="22"/>
              </w:rPr>
              <w:t>76</w:t>
            </w:r>
          </w:p>
        </w:tc>
      </w:tr>
      <w:tr w:rsidR="00C54F99" w:rsidRPr="00C54F99" w14:paraId="002CE111" w14:textId="77777777" w:rsidTr="00DB1DA5">
        <w:trPr>
          <w:jc w:val="center"/>
        </w:trPr>
        <w:tc>
          <w:tcPr>
            <w:tcW w:w="560" w:type="dxa"/>
          </w:tcPr>
          <w:p w14:paraId="28984A22" w14:textId="56FBE8FF" w:rsidR="00DB1DA5" w:rsidRPr="00C54F99" w:rsidRDefault="00DB1DA5" w:rsidP="00DB1DA5">
            <w:pPr>
              <w:suppressAutoHyphens w:val="0"/>
              <w:ind w:firstLine="0"/>
              <w:jc w:val="left"/>
              <w:rPr>
                <w:sz w:val="24"/>
                <w:szCs w:val="22"/>
              </w:rPr>
            </w:pPr>
            <w:r w:rsidRPr="00C54F99">
              <w:rPr>
                <w:sz w:val="24"/>
                <w:szCs w:val="22"/>
              </w:rPr>
              <w:t>77</w:t>
            </w:r>
          </w:p>
        </w:tc>
        <w:tc>
          <w:tcPr>
            <w:tcW w:w="2597" w:type="dxa"/>
          </w:tcPr>
          <w:p w14:paraId="7560B252" w14:textId="15FCE4D4" w:rsidR="00DB1DA5" w:rsidRPr="00C54F99" w:rsidRDefault="00DB1DA5" w:rsidP="00DB1DA5">
            <w:pPr>
              <w:suppressAutoHyphens w:val="0"/>
              <w:ind w:firstLine="0"/>
              <w:jc w:val="left"/>
              <w:rPr>
                <w:rFonts w:eastAsia="Calibri"/>
                <w:sz w:val="24"/>
                <w:szCs w:val="22"/>
                <w:lang w:eastAsia="en-US"/>
              </w:rPr>
            </w:pPr>
            <w:r w:rsidRPr="00C54F99">
              <w:rPr>
                <w:rFonts w:eastAsia="Calibri"/>
                <w:sz w:val="24"/>
                <w:szCs w:val="22"/>
                <w:lang w:eastAsia="en-US"/>
              </w:rPr>
              <w:t>Культурный слой г. Невьянск</w:t>
            </w:r>
          </w:p>
        </w:tc>
        <w:tc>
          <w:tcPr>
            <w:tcW w:w="1386" w:type="dxa"/>
          </w:tcPr>
          <w:p w14:paraId="19A5E7EE" w14:textId="44BD0CB8" w:rsidR="00DB1DA5" w:rsidRPr="00C54F99" w:rsidRDefault="00DB1DA5" w:rsidP="00DB1DA5">
            <w:pPr>
              <w:suppressAutoHyphens w:val="0"/>
              <w:ind w:firstLine="0"/>
              <w:jc w:val="left"/>
              <w:rPr>
                <w:sz w:val="24"/>
                <w:szCs w:val="22"/>
              </w:rPr>
            </w:pPr>
            <w:r w:rsidRPr="00C54F99">
              <w:rPr>
                <w:sz w:val="24"/>
                <w:szCs w:val="22"/>
              </w:rPr>
              <w:t>XVII-XIX</w:t>
            </w:r>
          </w:p>
        </w:tc>
        <w:tc>
          <w:tcPr>
            <w:tcW w:w="2667" w:type="dxa"/>
          </w:tcPr>
          <w:p w14:paraId="0CBF5DEC" w14:textId="2D892FBD" w:rsidR="00DB1DA5" w:rsidRPr="00C54F99" w:rsidRDefault="00DB1DA5" w:rsidP="00DB1DA5">
            <w:pPr>
              <w:suppressAutoHyphens w:val="0"/>
              <w:ind w:firstLine="0"/>
              <w:jc w:val="left"/>
              <w:rPr>
                <w:rFonts w:eastAsia="Calibri"/>
                <w:sz w:val="24"/>
                <w:szCs w:val="22"/>
                <w:lang w:eastAsia="en-US"/>
              </w:rPr>
            </w:pPr>
            <w:r w:rsidRPr="00C54F99">
              <w:rPr>
                <w:rFonts w:eastAsia="Calibri"/>
                <w:sz w:val="24"/>
                <w:szCs w:val="22"/>
                <w:lang w:eastAsia="en-US"/>
              </w:rPr>
              <w:t>Свердловская область, г. Невьянск</w:t>
            </w:r>
          </w:p>
        </w:tc>
        <w:tc>
          <w:tcPr>
            <w:tcW w:w="2045" w:type="dxa"/>
          </w:tcPr>
          <w:p w14:paraId="2482CCA6" w14:textId="1C447B19" w:rsidR="00DB1DA5" w:rsidRPr="00C54F99" w:rsidRDefault="00DB1DA5" w:rsidP="00DB1DA5">
            <w:pPr>
              <w:suppressAutoHyphens w:val="0"/>
              <w:ind w:firstLine="0"/>
              <w:jc w:val="left"/>
              <w:rPr>
                <w:sz w:val="24"/>
                <w:szCs w:val="22"/>
              </w:rPr>
            </w:pPr>
            <w:r w:rsidRPr="00C54F99">
              <w:rPr>
                <w:sz w:val="24"/>
                <w:szCs w:val="22"/>
              </w:rPr>
              <w:t xml:space="preserve">Выявленный объект </w:t>
            </w:r>
            <w:r w:rsidRPr="00C54F99">
              <w:rPr>
                <w:rFonts w:eastAsia="Calibri"/>
                <w:sz w:val="24"/>
                <w:szCs w:val="22"/>
                <w:lang w:eastAsia="en-US"/>
              </w:rPr>
              <w:t>археологического наследия</w:t>
            </w:r>
          </w:p>
        </w:tc>
        <w:tc>
          <w:tcPr>
            <w:tcW w:w="1303" w:type="dxa"/>
          </w:tcPr>
          <w:p w14:paraId="48F1D2B2" w14:textId="77777777" w:rsidR="00DB1DA5" w:rsidRPr="00C54F99" w:rsidRDefault="00DB1DA5" w:rsidP="00DB1DA5">
            <w:pPr>
              <w:suppressAutoHyphens w:val="0"/>
              <w:ind w:firstLine="0"/>
              <w:jc w:val="left"/>
              <w:rPr>
                <w:sz w:val="24"/>
                <w:szCs w:val="22"/>
              </w:rPr>
            </w:pPr>
          </w:p>
        </w:tc>
      </w:tr>
      <w:tr w:rsidR="00DB1DA5" w:rsidRPr="00C54F99" w14:paraId="703E369E" w14:textId="77777777" w:rsidTr="00DB1DA5">
        <w:trPr>
          <w:jc w:val="center"/>
        </w:trPr>
        <w:tc>
          <w:tcPr>
            <w:tcW w:w="560" w:type="dxa"/>
          </w:tcPr>
          <w:p w14:paraId="62085306" w14:textId="1DC2411D" w:rsidR="00DB1DA5" w:rsidRPr="00C54F99" w:rsidRDefault="00DB1DA5" w:rsidP="00DB1DA5">
            <w:pPr>
              <w:suppressAutoHyphens w:val="0"/>
              <w:ind w:firstLine="0"/>
              <w:jc w:val="left"/>
              <w:rPr>
                <w:sz w:val="24"/>
                <w:szCs w:val="22"/>
              </w:rPr>
            </w:pPr>
            <w:r w:rsidRPr="00C54F99">
              <w:rPr>
                <w:sz w:val="24"/>
                <w:szCs w:val="22"/>
              </w:rPr>
              <w:t>78</w:t>
            </w:r>
          </w:p>
        </w:tc>
        <w:tc>
          <w:tcPr>
            <w:tcW w:w="2597" w:type="dxa"/>
          </w:tcPr>
          <w:p w14:paraId="7465E7FD" w14:textId="3327A9A0" w:rsidR="00DB1DA5" w:rsidRPr="00C54F99" w:rsidRDefault="00DB1DA5" w:rsidP="00DB1DA5">
            <w:pPr>
              <w:suppressAutoHyphens w:val="0"/>
              <w:ind w:firstLine="0"/>
              <w:jc w:val="left"/>
              <w:rPr>
                <w:rFonts w:eastAsia="Calibri"/>
                <w:sz w:val="24"/>
                <w:szCs w:val="22"/>
                <w:lang w:eastAsia="en-US"/>
              </w:rPr>
            </w:pPr>
            <w:r w:rsidRPr="00C54F99">
              <w:rPr>
                <w:rFonts w:eastAsia="Calibri"/>
                <w:sz w:val="24"/>
                <w:szCs w:val="22"/>
                <w:lang w:eastAsia="en-US"/>
              </w:rPr>
              <w:t xml:space="preserve">Культурный слой </w:t>
            </w:r>
            <w:r w:rsidRPr="00C54F99">
              <w:rPr>
                <w:sz w:val="24"/>
                <w:szCs w:val="22"/>
              </w:rPr>
              <w:t>XVIII-XX вв. г.Невьянска</w:t>
            </w:r>
          </w:p>
        </w:tc>
        <w:tc>
          <w:tcPr>
            <w:tcW w:w="1386" w:type="dxa"/>
          </w:tcPr>
          <w:p w14:paraId="0481DAD0" w14:textId="41AC57F1" w:rsidR="00DB1DA5" w:rsidRPr="00C54F99" w:rsidRDefault="00DB1DA5" w:rsidP="00DB1DA5">
            <w:pPr>
              <w:suppressAutoHyphens w:val="0"/>
              <w:ind w:firstLine="0"/>
              <w:jc w:val="left"/>
              <w:rPr>
                <w:sz w:val="24"/>
                <w:szCs w:val="22"/>
              </w:rPr>
            </w:pPr>
            <w:r w:rsidRPr="00C54F99">
              <w:rPr>
                <w:sz w:val="24"/>
                <w:szCs w:val="22"/>
              </w:rPr>
              <w:t>XVIII-XX</w:t>
            </w:r>
          </w:p>
        </w:tc>
        <w:tc>
          <w:tcPr>
            <w:tcW w:w="2667" w:type="dxa"/>
          </w:tcPr>
          <w:p w14:paraId="04B40175" w14:textId="66C6C66B" w:rsidR="00DB1DA5" w:rsidRPr="00C54F99" w:rsidRDefault="00DB1DA5" w:rsidP="00DB1DA5">
            <w:pPr>
              <w:suppressAutoHyphens w:val="0"/>
              <w:ind w:firstLine="0"/>
              <w:jc w:val="left"/>
              <w:rPr>
                <w:rFonts w:eastAsia="Calibri"/>
                <w:sz w:val="24"/>
                <w:szCs w:val="22"/>
                <w:lang w:eastAsia="en-US"/>
              </w:rPr>
            </w:pPr>
            <w:r w:rsidRPr="00C54F99">
              <w:rPr>
                <w:rFonts w:eastAsia="Calibri"/>
                <w:sz w:val="24"/>
                <w:szCs w:val="22"/>
                <w:lang w:eastAsia="en-US"/>
              </w:rPr>
              <w:t>Свердловская область, г. Невьянск</w:t>
            </w:r>
          </w:p>
        </w:tc>
        <w:tc>
          <w:tcPr>
            <w:tcW w:w="2045" w:type="dxa"/>
          </w:tcPr>
          <w:p w14:paraId="08A89935" w14:textId="647E5C3B" w:rsidR="00DB1DA5" w:rsidRPr="00C54F99" w:rsidRDefault="00DB1DA5" w:rsidP="00DB1DA5">
            <w:pPr>
              <w:suppressAutoHyphens w:val="0"/>
              <w:ind w:firstLine="0"/>
              <w:jc w:val="left"/>
              <w:rPr>
                <w:sz w:val="24"/>
                <w:szCs w:val="22"/>
              </w:rPr>
            </w:pPr>
            <w:r w:rsidRPr="00C54F99">
              <w:rPr>
                <w:sz w:val="24"/>
                <w:szCs w:val="22"/>
              </w:rPr>
              <w:t xml:space="preserve">Выявленный объект </w:t>
            </w:r>
            <w:r w:rsidRPr="00C54F99">
              <w:rPr>
                <w:rFonts w:eastAsia="Calibri"/>
                <w:sz w:val="24"/>
                <w:szCs w:val="22"/>
                <w:lang w:eastAsia="en-US"/>
              </w:rPr>
              <w:t>археологического наследия</w:t>
            </w:r>
          </w:p>
        </w:tc>
        <w:tc>
          <w:tcPr>
            <w:tcW w:w="1303" w:type="dxa"/>
          </w:tcPr>
          <w:p w14:paraId="470A4678" w14:textId="77777777" w:rsidR="00DB1DA5" w:rsidRPr="00C54F99" w:rsidRDefault="00DB1DA5" w:rsidP="00DB1DA5">
            <w:pPr>
              <w:suppressAutoHyphens w:val="0"/>
              <w:ind w:firstLine="0"/>
              <w:jc w:val="left"/>
              <w:rPr>
                <w:sz w:val="24"/>
                <w:szCs w:val="22"/>
              </w:rPr>
            </w:pPr>
          </w:p>
        </w:tc>
      </w:tr>
    </w:tbl>
    <w:p w14:paraId="23F101D7" w14:textId="77777777" w:rsidR="000421F1" w:rsidRPr="00C54F99" w:rsidRDefault="000421F1" w:rsidP="000421F1">
      <w:pPr>
        <w:suppressAutoHyphens w:val="0"/>
        <w:spacing w:beforeLines="20" w:before="48" w:afterLines="20" w:after="48" w:line="276" w:lineRule="auto"/>
        <w:ind w:firstLine="0"/>
        <w:jc w:val="center"/>
        <w:rPr>
          <w:sz w:val="22"/>
          <w:szCs w:val="22"/>
        </w:rPr>
      </w:pPr>
    </w:p>
    <w:p w14:paraId="6FE068A6" w14:textId="77777777" w:rsidR="000421F1" w:rsidRPr="00C54F99" w:rsidRDefault="000421F1" w:rsidP="000421F1">
      <w:pPr>
        <w:keepNext/>
        <w:keepLines/>
        <w:suppressAutoHyphens w:val="0"/>
        <w:spacing w:before="240" w:after="120" w:line="288" w:lineRule="auto"/>
        <w:ind w:firstLine="0"/>
        <w:jc w:val="right"/>
        <w:outlineLvl w:val="1"/>
        <w:rPr>
          <w:b/>
          <w:bCs/>
          <w:szCs w:val="26"/>
          <w:lang w:val="x-none" w:eastAsia="x-none"/>
        </w:rPr>
      </w:pPr>
      <w:r w:rsidRPr="00C54F99">
        <w:rPr>
          <w:b/>
          <w:bCs/>
          <w:szCs w:val="26"/>
          <w:lang w:val="x-none" w:eastAsia="x-none"/>
        </w:rPr>
        <w:br w:type="page"/>
      </w:r>
      <w:bookmarkStart w:id="207" w:name="_Toc140476319"/>
      <w:r w:rsidRPr="00C54F99">
        <w:rPr>
          <w:b/>
          <w:bCs/>
          <w:sz w:val="24"/>
          <w:szCs w:val="26"/>
          <w:lang w:val="x-none" w:eastAsia="x-none"/>
        </w:rPr>
        <w:lastRenderedPageBreak/>
        <w:t>ПРИЛОЖЕНИЕ 6</w:t>
      </w:r>
      <w:bookmarkEnd w:id="207"/>
    </w:p>
    <w:p w14:paraId="0F1B9674" w14:textId="77777777" w:rsidR="000421F1" w:rsidRPr="00C54F99" w:rsidRDefault="000421F1" w:rsidP="000421F1">
      <w:pPr>
        <w:keepNext/>
        <w:suppressAutoHyphens w:val="0"/>
        <w:spacing w:line="276" w:lineRule="auto"/>
        <w:ind w:firstLine="0"/>
        <w:jc w:val="center"/>
        <w:rPr>
          <w:b/>
          <w:bCs/>
          <w:sz w:val="24"/>
        </w:rPr>
      </w:pPr>
      <w:r w:rsidRPr="00C54F99">
        <w:rPr>
          <w:b/>
          <w:bCs/>
          <w:sz w:val="24"/>
        </w:rPr>
        <w:t>Перечень объектов культурного наследия на территории города Невьянска</w:t>
      </w:r>
    </w:p>
    <w:p w14:paraId="30679438" w14:textId="77777777" w:rsidR="000421F1" w:rsidRPr="00C54F99" w:rsidRDefault="000421F1" w:rsidP="000421F1">
      <w:pPr>
        <w:suppressAutoHyphens w:val="0"/>
        <w:ind w:firstLine="0"/>
        <w:jc w:val="right"/>
        <w:rPr>
          <w:sz w:val="20"/>
          <w:szCs w:val="22"/>
          <w:lang w:val="x-none" w:eastAsia="x-none"/>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97"/>
        <w:gridCol w:w="1221"/>
        <w:gridCol w:w="2177"/>
        <w:gridCol w:w="2045"/>
        <w:gridCol w:w="1303"/>
      </w:tblGrid>
      <w:tr w:rsidR="00C54F99" w:rsidRPr="00C54F99" w14:paraId="3E7A72D4" w14:textId="77777777" w:rsidTr="00DB1DA5">
        <w:trPr>
          <w:tblHeader/>
        </w:trPr>
        <w:tc>
          <w:tcPr>
            <w:tcW w:w="560" w:type="dxa"/>
            <w:vAlign w:val="center"/>
          </w:tcPr>
          <w:p w14:paraId="10ADE50A"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 п/п</w:t>
            </w:r>
          </w:p>
        </w:tc>
        <w:tc>
          <w:tcPr>
            <w:tcW w:w="2597" w:type="dxa"/>
            <w:vAlign w:val="center"/>
          </w:tcPr>
          <w:p w14:paraId="7A38690D"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Наименование памятника</w:t>
            </w:r>
          </w:p>
        </w:tc>
        <w:tc>
          <w:tcPr>
            <w:tcW w:w="1221" w:type="dxa"/>
            <w:vAlign w:val="center"/>
          </w:tcPr>
          <w:p w14:paraId="61230F4E"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Дата, автор</w:t>
            </w:r>
          </w:p>
        </w:tc>
        <w:tc>
          <w:tcPr>
            <w:tcW w:w="2177" w:type="dxa"/>
            <w:vAlign w:val="center"/>
          </w:tcPr>
          <w:p w14:paraId="190F1FA5"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Местонахождение</w:t>
            </w:r>
          </w:p>
        </w:tc>
        <w:tc>
          <w:tcPr>
            <w:tcW w:w="2045" w:type="dxa"/>
            <w:vAlign w:val="center"/>
          </w:tcPr>
          <w:p w14:paraId="743DBD87"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Категория историко-культурного наследия</w:t>
            </w:r>
          </w:p>
        </w:tc>
        <w:tc>
          <w:tcPr>
            <w:tcW w:w="1303" w:type="dxa"/>
            <w:vAlign w:val="center"/>
          </w:tcPr>
          <w:p w14:paraId="7F9CD3E8" w14:textId="77777777" w:rsidR="000421F1" w:rsidRPr="00C54F99" w:rsidRDefault="000421F1" w:rsidP="000421F1">
            <w:pPr>
              <w:suppressAutoHyphens w:val="0"/>
              <w:ind w:firstLine="0"/>
              <w:jc w:val="left"/>
              <w:rPr>
                <w:b/>
                <w:sz w:val="24"/>
                <w:szCs w:val="22"/>
                <w:lang w:eastAsia="en-US"/>
              </w:rPr>
            </w:pPr>
            <w:r w:rsidRPr="00C54F99">
              <w:rPr>
                <w:b/>
                <w:sz w:val="24"/>
                <w:szCs w:val="22"/>
                <w:lang w:eastAsia="en-US"/>
              </w:rPr>
              <w:t>Охранная зона</w:t>
            </w:r>
          </w:p>
        </w:tc>
      </w:tr>
      <w:tr w:rsidR="00C54F99" w:rsidRPr="00C54F99" w14:paraId="19C8E664" w14:textId="77777777" w:rsidTr="00DB1DA5">
        <w:tc>
          <w:tcPr>
            <w:tcW w:w="9903" w:type="dxa"/>
            <w:gridSpan w:val="6"/>
          </w:tcPr>
          <w:p w14:paraId="7A93F91E" w14:textId="77777777" w:rsidR="000421F1" w:rsidRPr="00C54F99" w:rsidRDefault="000421F1" w:rsidP="000421F1">
            <w:pPr>
              <w:suppressAutoHyphens w:val="0"/>
              <w:ind w:firstLine="0"/>
              <w:jc w:val="center"/>
              <w:rPr>
                <w:b/>
                <w:sz w:val="24"/>
                <w:szCs w:val="22"/>
                <w:lang w:eastAsia="en-US"/>
              </w:rPr>
            </w:pPr>
            <w:r w:rsidRPr="00C54F99">
              <w:rPr>
                <w:b/>
                <w:sz w:val="24"/>
                <w:szCs w:val="22"/>
                <w:lang w:eastAsia="en-US"/>
              </w:rPr>
              <w:t>Памятники истории и культуры</w:t>
            </w:r>
          </w:p>
        </w:tc>
      </w:tr>
      <w:tr w:rsidR="00C54F99" w:rsidRPr="00C54F99" w14:paraId="098B9C9D" w14:textId="77777777" w:rsidTr="00DB1DA5">
        <w:tc>
          <w:tcPr>
            <w:tcW w:w="560" w:type="dxa"/>
          </w:tcPr>
          <w:p w14:paraId="4B3B52C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w:t>
            </w:r>
          </w:p>
        </w:tc>
        <w:tc>
          <w:tcPr>
            <w:tcW w:w="2597" w:type="dxa"/>
          </w:tcPr>
          <w:p w14:paraId="3DE3B54C"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Торговая лавка Пискунова</w:t>
            </w:r>
          </w:p>
        </w:tc>
        <w:tc>
          <w:tcPr>
            <w:tcW w:w="1221" w:type="dxa"/>
          </w:tcPr>
          <w:p w14:paraId="63AEFB0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177" w:type="dxa"/>
          </w:tcPr>
          <w:p w14:paraId="4AE0196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Володарского, 1</w:t>
            </w:r>
          </w:p>
        </w:tc>
        <w:tc>
          <w:tcPr>
            <w:tcW w:w="2045" w:type="dxa"/>
          </w:tcPr>
          <w:p w14:paraId="123B353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0474A286" w14:textId="77777777" w:rsidR="000421F1" w:rsidRPr="00C54F99" w:rsidRDefault="000421F1" w:rsidP="000421F1">
            <w:pPr>
              <w:suppressAutoHyphens w:val="0"/>
              <w:ind w:firstLine="0"/>
              <w:jc w:val="left"/>
              <w:rPr>
                <w:sz w:val="24"/>
                <w:szCs w:val="22"/>
                <w:lang w:eastAsia="en-US"/>
              </w:rPr>
            </w:pPr>
          </w:p>
        </w:tc>
      </w:tr>
      <w:tr w:rsidR="00C54F99" w:rsidRPr="00C54F99" w14:paraId="02E6D662" w14:textId="77777777" w:rsidTr="00DB1DA5">
        <w:tc>
          <w:tcPr>
            <w:tcW w:w="560" w:type="dxa"/>
          </w:tcPr>
          <w:p w14:paraId="4C03F3C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w:t>
            </w:r>
          </w:p>
        </w:tc>
        <w:tc>
          <w:tcPr>
            <w:tcW w:w="2597" w:type="dxa"/>
          </w:tcPr>
          <w:p w14:paraId="4EABCA5F"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Особняк Носова</w:t>
            </w:r>
          </w:p>
        </w:tc>
        <w:tc>
          <w:tcPr>
            <w:tcW w:w="1221" w:type="dxa"/>
          </w:tcPr>
          <w:p w14:paraId="2F7F776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4813880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9</w:t>
            </w:r>
          </w:p>
        </w:tc>
        <w:tc>
          <w:tcPr>
            <w:tcW w:w="2045" w:type="dxa"/>
          </w:tcPr>
          <w:p w14:paraId="30571CF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18FED2BA" w14:textId="77777777" w:rsidR="000421F1" w:rsidRPr="00C54F99" w:rsidRDefault="000421F1" w:rsidP="000421F1">
            <w:pPr>
              <w:suppressAutoHyphens w:val="0"/>
              <w:ind w:firstLine="0"/>
              <w:jc w:val="left"/>
              <w:rPr>
                <w:sz w:val="24"/>
                <w:szCs w:val="22"/>
                <w:lang w:eastAsia="en-US"/>
              </w:rPr>
            </w:pPr>
          </w:p>
        </w:tc>
      </w:tr>
      <w:tr w:rsidR="00C54F99" w:rsidRPr="00C54F99" w14:paraId="282702E3" w14:textId="77777777" w:rsidTr="00DB1DA5">
        <w:tc>
          <w:tcPr>
            <w:tcW w:w="560" w:type="dxa"/>
          </w:tcPr>
          <w:p w14:paraId="6CBB128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w:t>
            </w:r>
          </w:p>
        </w:tc>
        <w:tc>
          <w:tcPr>
            <w:tcW w:w="2597" w:type="dxa"/>
          </w:tcPr>
          <w:p w14:paraId="5FC3270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дом</w:t>
            </w:r>
          </w:p>
        </w:tc>
        <w:tc>
          <w:tcPr>
            <w:tcW w:w="1221" w:type="dxa"/>
          </w:tcPr>
          <w:p w14:paraId="5CBD21D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5EC911D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13-15</w:t>
            </w:r>
          </w:p>
        </w:tc>
        <w:tc>
          <w:tcPr>
            <w:tcW w:w="2045" w:type="dxa"/>
          </w:tcPr>
          <w:p w14:paraId="62BD8CC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1CCE0F20" w14:textId="77777777" w:rsidR="000421F1" w:rsidRPr="00C54F99" w:rsidRDefault="000421F1" w:rsidP="000421F1">
            <w:pPr>
              <w:suppressAutoHyphens w:val="0"/>
              <w:ind w:firstLine="0"/>
              <w:jc w:val="left"/>
              <w:rPr>
                <w:sz w:val="24"/>
                <w:szCs w:val="22"/>
                <w:lang w:eastAsia="en-US"/>
              </w:rPr>
            </w:pPr>
          </w:p>
        </w:tc>
      </w:tr>
      <w:tr w:rsidR="00C54F99" w:rsidRPr="00C54F99" w14:paraId="4733D639" w14:textId="77777777" w:rsidTr="00DB1DA5">
        <w:tc>
          <w:tcPr>
            <w:tcW w:w="560" w:type="dxa"/>
          </w:tcPr>
          <w:p w14:paraId="7BA6842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4</w:t>
            </w:r>
          </w:p>
        </w:tc>
        <w:tc>
          <w:tcPr>
            <w:tcW w:w="2597" w:type="dxa"/>
          </w:tcPr>
          <w:p w14:paraId="3E287CCC"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Усадьба купца А.Л. Войтехова.</w:t>
            </w:r>
          </w:p>
          <w:p w14:paraId="3248739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жилой дом</w:t>
            </w:r>
          </w:p>
          <w:p w14:paraId="2087BE74"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лавка</w:t>
            </w:r>
          </w:p>
          <w:p w14:paraId="12A22403" w14:textId="77777777" w:rsidR="000421F1" w:rsidRPr="00C54F99" w:rsidRDefault="000421F1" w:rsidP="000421F1">
            <w:pPr>
              <w:suppressAutoHyphens w:val="0"/>
              <w:ind w:firstLine="0"/>
              <w:jc w:val="left"/>
              <w:rPr>
                <w:sz w:val="24"/>
                <w:szCs w:val="22"/>
                <w:lang w:eastAsia="en-US"/>
              </w:rPr>
            </w:pPr>
            <w:r w:rsidRPr="00C54F99">
              <w:rPr>
                <w:sz w:val="16"/>
                <w:szCs w:val="14"/>
                <w:lang w:eastAsia="en-US"/>
              </w:rPr>
              <w:t xml:space="preserve">– </w:t>
            </w:r>
            <w:r w:rsidRPr="00C54F99">
              <w:rPr>
                <w:sz w:val="24"/>
                <w:szCs w:val="22"/>
                <w:lang w:eastAsia="en-US"/>
              </w:rPr>
              <w:t>доходный дом</w:t>
            </w:r>
          </w:p>
        </w:tc>
        <w:tc>
          <w:tcPr>
            <w:tcW w:w="1221" w:type="dxa"/>
          </w:tcPr>
          <w:p w14:paraId="714C3F9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153035B0" w14:textId="77777777" w:rsidR="000421F1" w:rsidRPr="00C54F99" w:rsidRDefault="000421F1" w:rsidP="000421F1">
            <w:pPr>
              <w:suppressAutoHyphens w:val="0"/>
              <w:ind w:firstLine="0"/>
              <w:jc w:val="left"/>
              <w:rPr>
                <w:sz w:val="24"/>
                <w:szCs w:val="22"/>
                <w:lang w:eastAsia="en-US"/>
              </w:rPr>
            </w:pPr>
          </w:p>
          <w:p w14:paraId="75884C7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г. Невьянск, </w:t>
            </w:r>
          </w:p>
          <w:p w14:paraId="08EA85E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18</w:t>
            </w:r>
          </w:p>
          <w:p w14:paraId="281F3DB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18,</w:t>
            </w:r>
          </w:p>
          <w:p w14:paraId="518E7C2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ул. Кирова, 16</w:t>
            </w:r>
          </w:p>
        </w:tc>
        <w:tc>
          <w:tcPr>
            <w:tcW w:w="2045" w:type="dxa"/>
          </w:tcPr>
          <w:p w14:paraId="623EB21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1A443F0F" w14:textId="77777777" w:rsidR="000421F1" w:rsidRPr="00C54F99" w:rsidRDefault="000421F1" w:rsidP="000421F1">
            <w:pPr>
              <w:suppressAutoHyphens w:val="0"/>
              <w:ind w:firstLine="0"/>
              <w:jc w:val="left"/>
              <w:rPr>
                <w:sz w:val="24"/>
                <w:szCs w:val="22"/>
                <w:lang w:eastAsia="en-US"/>
              </w:rPr>
            </w:pPr>
          </w:p>
        </w:tc>
      </w:tr>
      <w:tr w:rsidR="00C54F99" w:rsidRPr="00C54F99" w14:paraId="47F3908A" w14:textId="77777777" w:rsidTr="00DB1DA5">
        <w:tc>
          <w:tcPr>
            <w:tcW w:w="560" w:type="dxa"/>
          </w:tcPr>
          <w:p w14:paraId="2AAE364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5</w:t>
            </w:r>
          </w:p>
        </w:tc>
        <w:tc>
          <w:tcPr>
            <w:tcW w:w="2597" w:type="dxa"/>
          </w:tcPr>
          <w:p w14:paraId="78642484"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Особняк</w:t>
            </w:r>
          </w:p>
        </w:tc>
        <w:tc>
          <w:tcPr>
            <w:tcW w:w="1221" w:type="dxa"/>
          </w:tcPr>
          <w:p w14:paraId="34D9D20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235BADA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21</w:t>
            </w:r>
          </w:p>
        </w:tc>
        <w:tc>
          <w:tcPr>
            <w:tcW w:w="2045" w:type="dxa"/>
          </w:tcPr>
          <w:p w14:paraId="0F22190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2A277D02" w14:textId="77777777" w:rsidR="000421F1" w:rsidRPr="00C54F99" w:rsidRDefault="000421F1" w:rsidP="000421F1">
            <w:pPr>
              <w:suppressAutoHyphens w:val="0"/>
              <w:ind w:firstLine="0"/>
              <w:jc w:val="left"/>
              <w:rPr>
                <w:sz w:val="24"/>
                <w:szCs w:val="22"/>
                <w:lang w:eastAsia="en-US"/>
              </w:rPr>
            </w:pPr>
          </w:p>
        </w:tc>
      </w:tr>
      <w:tr w:rsidR="00C54F99" w:rsidRPr="00C54F99" w14:paraId="3B847B4D" w14:textId="77777777" w:rsidTr="00DB1DA5">
        <w:tc>
          <w:tcPr>
            <w:tcW w:w="560" w:type="dxa"/>
          </w:tcPr>
          <w:p w14:paraId="65FCDDA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6</w:t>
            </w:r>
          </w:p>
        </w:tc>
        <w:tc>
          <w:tcPr>
            <w:tcW w:w="2597" w:type="dxa"/>
          </w:tcPr>
          <w:p w14:paraId="30D0B34D"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Дом в стиле классицизма</w:t>
            </w:r>
          </w:p>
        </w:tc>
        <w:tc>
          <w:tcPr>
            <w:tcW w:w="1221" w:type="dxa"/>
          </w:tcPr>
          <w:p w14:paraId="517B641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05BACAE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27</w:t>
            </w:r>
          </w:p>
        </w:tc>
        <w:tc>
          <w:tcPr>
            <w:tcW w:w="2045" w:type="dxa"/>
          </w:tcPr>
          <w:p w14:paraId="6A05C00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Pr>
          <w:p w14:paraId="79A49F69" w14:textId="77777777" w:rsidR="000421F1" w:rsidRPr="00C54F99" w:rsidRDefault="000421F1" w:rsidP="000421F1">
            <w:pPr>
              <w:suppressAutoHyphens w:val="0"/>
              <w:ind w:firstLine="0"/>
              <w:jc w:val="left"/>
              <w:rPr>
                <w:sz w:val="24"/>
                <w:szCs w:val="22"/>
                <w:lang w:eastAsia="en-US"/>
              </w:rPr>
            </w:pPr>
          </w:p>
        </w:tc>
      </w:tr>
      <w:tr w:rsidR="00C54F99" w:rsidRPr="00C54F99" w14:paraId="32615D04" w14:textId="77777777" w:rsidTr="00DB1DA5">
        <w:tc>
          <w:tcPr>
            <w:tcW w:w="560" w:type="dxa"/>
          </w:tcPr>
          <w:p w14:paraId="647B120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7</w:t>
            </w:r>
          </w:p>
        </w:tc>
        <w:tc>
          <w:tcPr>
            <w:tcW w:w="2597" w:type="dxa"/>
          </w:tcPr>
          <w:p w14:paraId="6070C88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Доходный дом</w:t>
            </w:r>
          </w:p>
        </w:tc>
        <w:tc>
          <w:tcPr>
            <w:tcW w:w="1221" w:type="dxa"/>
            <w:vAlign w:val="center"/>
          </w:tcPr>
          <w:p w14:paraId="61C9BF47"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кон. XIX в.</w:t>
            </w:r>
          </w:p>
        </w:tc>
        <w:tc>
          <w:tcPr>
            <w:tcW w:w="2177" w:type="dxa"/>
          </w:tcPr>
          <w:p w14:paraId="13BBF7A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34</w:t>
            </w:r>
          </w:p>
        </w:tc>
        <w:tc>
          <w:tcPr>
            <w:tcW w:w="2045" w:type="dxa"/>
          </w:tcPr>
          <w:p w14:paraId="2D17F0D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0A7E8282" w14:textId="77777777" w:rsidR="000421F1" w:rsidRPr="00C54F99" w:rsidRDefault="000421F1" w:rsidP="000421F1">
            <w:pPr>
              <w:suppressAutoHyphens w:val="0"/>
              <w:ind w:firstLine="0"/>
              <w:jc w:val="left"/>
              <w:rPr>
                <w:sz w:val="18"/>
                <w:szCs w:val="18"/>
                <w:lang w:eastAsia="en-US"/>
              </w:rPr>
            </w:pPr>
          </w:p>
        </w:tc>
      </w:tr>
      <w:tr w:rsidR="00C54F99" w:rsidRPr="00C54F99" w14:paraId="7BAFF02A" w14:textId="77777777" w:rsidTr="00DB1DA5">
        <w:tc>
          <w:tcPr>
            <w:tcW w:w="560" w:type="dxa"/>
          </w:tcPr>
          <w:p w14:paraId="5C3A273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8</w:t>
            </w:r>
          </w:p>
        </w:tc>
        <w:tc>
          <w:tcPr>
            <w:tcW w:w="2597" w:type="dxa"/>
          </w:tcPr>
          <w:p w14:paraId="3E001F4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221" w:type="dxa"/>
          </w:tcPr>
          <w:p w14:paraId="25BC077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3977F81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39</w:t>
            </w:r>
          </w:p>
        </w:tc>
        <w:tc>
          <w:tcPr>
            <w:tcW w:w="2045" w:type="dxa"/>
          </w:tcPr>
          <w:p w14:paraId="4A754E3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14769BB" w14:textId="77777777" w:rsidR="000421F1" w:rsidRPr="00C54F99" w:rsidRDefault="000421F1" w:rsidP="000421F1">
            <w:pPr>
              <w:suppressAutoHyphens w:val="0"/>
              <w:ind w:firstLine="0"/>
              <w:jc w:val="left"/>
              <w:rPr>
                <w:sz w:val="18"/>
                <w:szCs w:val="18"/>
                <w:lang w:eastAsia="en-US"/>
              </w:rPr>
            </w:pPr>
          </w:p>
        </w:tc>
      </w:tr>
      <w:tr w:rsidR="00C54F99" w:rsidRPr="00C54F99" w14:paraId="7EAF9697" w14:textId="77777777" w:rsidTr="00DB1DA5">
        <w:tc>
          <w:tcPr>
            <w:tcW w:w="560" w:type="dxa"/>
          </w:tcPr>
          <w:p w14:paraId="279D752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9</w:t>
            </w:r>
          </w:p>
        </w:tc>
        <w:tc>
          <w:tcPr>
            <w:tcW w:w="2597" w:type="dxa"/>
          </w:tcPr>
          <w:p w14:paraId="5EA4BA7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купца Богомолова</w:t>
            </w:r>
          </w:p>
        </w:tc>
        <w:tc>
          <w:tcPr>
            <w:tcW w:w="1221" w:type="dxa"/>
          </w:tcPr>
          <w:p w14:paraId="7092BB9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4832EDC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46</w:t>
            </w:r>
          </w:p>
        </w:tc>
        <w:tc>
          <w:tcPr>
            <w:tcW w:w="2045" w:type="dxa"/>
          </w:tcPr>
          <w:p w14:paraId="64D8395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61BAC58" w14:textId="77777777" w:rsidR="000421F1" w:rsidRPr="00C54F99" w:rsidRDefault="000421F1" w:rsidP="000421F1">
            <w:pPr>
              <w:suppressAutoHyphens w:val="0"/>
              <w:ind w:firstLine="0"/>
              <w:jc w:val="left"/>
              <w:rPr>
                <w:sz w:val="18"/>
                <w:szCs w:val="18"/>
                <w:lang w:eastAsia="en-US"/>
              </w:rPr>
            </w:pPr>
          </w:p>
        </w:tc>
      </w:tr>
      <w:tr w:rsidR="00C54F99" w:rsidRPr="00C54F99" w14:paraId="35A4DD0D" w14:textId="77777777" w:rsidTr="00DB1DA5">
        <w:tc>
          <w:tcPr>
            <w:tcW w:w="560" w:type="dxa"/>
          </w:tcPr>
          <w:p w14:paraId="31310AE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10</w:t>
            </w:r>
          </w:p>
        </w:tc>
        <w:tc>
          <w:tcPr>
            <w:tcW w:w="2597" w:type="dxa"/>
          </w:tcPr>
          <w:p w14:paraId="417C170F"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Кирпичное здание школы</w:t>
            </w:r>
          </w:p>
        </w:tc>
        <w:tc>
          <w:tcPr>
            <w:tcW w:w="1221" w:type="dxa"/>
          </w:tcPr>
          <w:p w14:paraId="508D7DC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нач. XX в.</w:t>
            </w:r>
          </w:p>
        </w:tc>
        <w:tc>
          <w:tcPr>
            <w:tcW w:w="2177" w:type="dxa"/>
          </w:tcPr>
          <w:p w14:paraId="5F201C2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Кирова, 47</w:t>
            </w:r>
          </w:p>
        </w:tc>
        <w:tc>
          <w:tcPr>
            <w:tcW w:w="2045" w:type="dxa"/>
          </w:tcPr>
          <w:p w14:paraId="6DE4051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FA41ACC" w14:textId="77777777" w:rsidR="000421F1" w:rsidRPr="00C54F99" w:rsidRDefault="000421F1" w:rsidP="000421F1">
            <w:pPr>
              <w:suppressAutoHyphens w:val="0"/>
              <w:ind w:firstLine="0"/>
              <w:jc w:val="left"/>
              <w:rPr>
                <w:sz w:val="18"/>
                <w:szCs w:val="18"/>
                <w:lang w:eastAsia="en-US"/>
              </w:rPr>
            </w:pPr>
          </w:p>
        </w:tc>
      </w:tr>
      <w:tr w:rsidR="00C54F99" w:rsidRPr="00C54F99" w14:paraId="00BE0402" w14:textId="77777777" w:rsidTr="00DB1DA5">
        <w:tc>
          <w:tcPr>
            <w:tcW w:w="560" w:type="dxa"/>
          </w:tcPr>
          <w:p w14:paraId="10C1068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11</w:t>
            </w:r>
          </w:p>
        </w:tc>
        <w:tc>
          <w:tcPr>
            <w:tcW w:w="2597" w:type="dxa"/>
          </w:tcPr>
          <w:p w14:paraId="582340F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особняк И.З. Карпова</w:t>
            </w:r>
          </w:p>
        </w:tc>
        <w:tc>
          <w:tcPr>
            <w:tcW w:w="1221" w:type="dxa"/>
          </w:tcPr>
          <w:p w14:paraId="5B80A6E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нач. XX в.</w:t>
            </w:r>
          </w:p>
        </w:tc>
        <w:tc>
          <w:tcPr>
            <w:tcW w:w="2177" w:type="dxa"/>
          </w:tcPr>
          <w:p w14:paraId="71902EA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3</w:t>
            </w:r>
          </w:p>
        </w:tc>
        <w:tc>
          <w:tcPr>
            <w:tcW w:w="2045" w:type="dxa"/>
          </w:tcPr>
          <w:p w14:paraId="435AC01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B882347" w14:textId="77777777" w:rsidR="000421F1" w:rsidRPr="00C54F99" w:rsidRDefault="000421F1" w:rsidP="000421F1">
            <w:pPr>
              <w:suppressAutoHyphens w:val="0"/>
              <w:ind w:firstLine="0"/>
              <w:jc w:val="left"/>
              <w:rPr>
                <w:sz w:val="18"/>
                <w:szCs w:val="18"/>
                <w:lang w:eastAsia="en-US"/>
              </w:rPr>
            </w:pPr>
          </w:p>
        </w:tc>
      </w:tr>
      <w:tr w:rsidR="00C54F99" w:rsidRPr="00C54F99" w14:paraId="4F2264D8" w14:textId="77777777" w:rsidTr="00DB1DA5">
        <w:tc>
          <w:tcPr>
            <w:tcW w:w="560" w:type="dxa"/>
          </w:tcPr>
          <w:p w14:paraId="14AC707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12</w:t>
            </w:r>
          </w:p>
        </w:tc>
        <w:tc>
          <w:tcPr>
            <w:tcW w:w="2597" w:type="dxa"/>
          </w:tcPr>
          <w:p w14:paraId="3663070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Усадьба купца Французова</w:t>
            </w:r>
          </w:p>
        </w:tc>
        <w:tc>
          <w:tcPr>
            <w:tcW w:w="1221" w:type="dxa"/>
          </w:tcPr>
          <w:p w14:paraId="10118AA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177" w:type="dxa"/>
          </w:tcPr>
          <w:p w14:paraId="0C01B2A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4</w:t>
            </w:r>
          </w:p>
        </w:tc>
        <w:tc>
          <w:tcPr>
            <w:tcW w:w="2045" w:type="dxa"/>
          </w:tcPr>
          <w:p w14:paraId="382FF6D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31DF3E5" w14:textId="77777777" w:rsidR="000421F1" w:rsidRPr="00C54F99" w:rsidRDefault="000421F1" w:rsidP="000421F1">
            <w:pPr>
              <w:suppressAutoHyphens w:val="0"/>
              <w:ind w:firstLine="0"/>
              <w:jc w:val="left"/>
              <w:rPr>
                <w:sz w:val="18"/>
                <w:szCs w:val="18"/>
                <w:lang w:eastAsia="en-US"/>
              </w:rPr>
            </w:pPr>
          </w:p>
        </w:tc>
      </w:tr>
      <w:tr w:rsidR="00C54F99" w:rsidRPr="00C54F99" w14:paraId="30CDF4F7" w14:textId="77777777" w:rsidTr="00DB1DA5">
        <w:tc>
          <w:tcPr>
            <w:tcW w:w="560" w:type="dxa"/>
          </w:tcPr>
          <w:p w14:paraId="7583855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13</w:t>
            </w:r>
          </w:p>
        </w:tc>
        <w:tc>
          <w:tcPr>
            <w:tcW w:w="2597" w:type="dxa"/>
          </w:tcPr>
          <w:p w14:paraId="519F306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221" w:type="dxa"/>
          </w:tcPr>
          <w:p w14:paraId="6310922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xml:space="preserve">кон. XIX в. – нач. </w:t>
            </w:r>
            <w:r w:rsidRPr="00C54F99">
              <w:rPr>
                <w:sz w:val="24"/>
                <w:szCs w:val="22"/>
                <w:lang w:val="en-US" w:eastAsia="en-US"/>
              </w:rPr>
              <w:t>XX</w:t>
            </w:r>
            <w:r w:rsidRPr="00C54F99">
              <w:rPr>
                <w:sz w:val="24"/>
                <w:szCs w:val="22"/>
                <w:lang w:eastAsia="en-US"/>
              </w:rPr>
              <w:t xml:space="preserve"> в.</w:t>
            </w:r>
          </w:p>
        </w:tc>
        <w:tc>
          <w:tcPr>
            <w:tcW w:w="2177" w:type="dxa"/>
          </w:tcPr>
          <w:p w14:paraId="0DC36E2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w:t>
            </w:r>
          </w:p>
        </w:tc>
        <w:tc>
          <w:tcPr>
            <w:tcW w:w="2045" w:type="dxa"/>
          </w:tcPr>
          <w:p w14:paraId="1D65D0C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6606E00B" w14:textId="77777777" w:rsidR="000421F1" w:rsidRPr="00C54F99" w:rsidRDefault="000421F1" w:rsidP="000421F1">
            <w:pPr>
              <w:suppressAutoHyphens w:val="0"/>
              <w:ind w:firstLine="0"/>
              <w:jc w:val="left"/>
              <w:rPr>
                <w:sz w:val="18"/>
                <w:szCs w:val="18"/>
                <w:lang w:eastAsia="en-US"/>
              </w:rPr>
            </w:pPr>
          </w:p>
        </w:tc>
      </w:tr>
      <w:tr w:rsidR="00C54F99" w:rsidRPr="00C54F99" w14:paraId="432B105A" w14:textId="77777777" w:rsidTr="00DB1DA5">
        <w:tc>
          <w:tcPr>
            <w:tcW w:w="560" w:type="dxa"/>
          </w:tcPr>
          <w:p w14:paraId="683B81F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14</w:t>
            </w:r>
          </w:p>
        </w:tc>
        <w:tc>
          <w:tcPr>
            <w:tcW w:w="2597" w:type="dxa"/>
          </w:tcPr>
          <w:p w14:paraId="4DF4EF10"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Торговая лавка</w:t>
            </w:r>
          </w:p>
        </w:tc>
        <w:tc>
          <w:tcPr>
            <w:tcW w:w="1221" w:type="dxa"/>
          </w:tcPr>
          <w:p w14:paraId="488423F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II пол. XIX в.</w:t>
            </w:r>
          </w:p>
        </w:tc>
        <w:tc>
          <w:tcPr>
            <w:tcW w:w="2177" w:type="dxa"/>
          </w:tcPr>
          <w:p w14:paraId="1064647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6а</w:t>
            </w:r>
          </w:p>
        </w:tc>
        <w:tc>
          <w:tcPr>
            <w:tcW w:w="2045" w:type="dxa"/>
          </w:tcPr>
          <w:p w14:paraId="766F09B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CD56FB4" w14:textId="77777777" w:rsidR="000421F1" w:rsidRPr="00C54F99" w:rsidRDefault="000421F1" w:rsidP="000421F1">
            <w:pPr>
              <w:suppressAutoHyphens w:val="0"/>
              <w:ind w:firstLine="0"/>
              <w:jc w:val="left"/>
              <w:rPr>
                <w:sz w:val="18"/>
                <w:szCs w:val="18"/>
                <w:lang w:eastAsia="en-US"/>
              </w:rPr>
            </w:pPr>
          </w:p>
        </w:tc>
      </w:tr>
      <w:tr w:rsidR="00C54F99" w:rsidRPr="00C54F99" w14:paraId="1FE547B4" w14:textId="77777777" w:rsidTr="00DB1DA5">
        <w:tc>
          <w:tcPr>
            <w:tcW w:w="560" w:type="dxa"/>
          </w:tcPr>
          <w:p w14:paraId="661F1CD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15</w:t>
            </w:r>
          </w:p>
        </w:tc>
        <w:tc>
          <w:tcPr>
            <w:tcW w:w="2597" w:type="dxa"/>
          </w:tcPr>
          <w:p w14:paraId="52A35820"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Жилой дом</w:t>
            </w:r>
          </w:p>
        </w:tc>
        <w:tc>
          <w:tcPr>
            <w:tcW w:w="1221" w:type="dxa"/>
          </w:tcPr>
          <w:p w14:paraId="5F78978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305A9A1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6а</w:t>
            </w:r>
          </w:p>
        </w:tc>
        <w:tc>
          <w:tcPr>
            <w:tcW w:w="2045" w:type="dxa"/>
          </w:tcPr>
          <w:p w14:paraId="1ED75C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71586E8" w14:textId="77777777" w:rsidR="000421F1" w:rsidRPr="00C54F99" w:rsidRDefault="000421F1" w:rsidP="000421F1">
            <w:pPr>
              <w:suppressAutoHyphens w:val="0"/>
              <w:ind w:firstLine="0"/>
              <w:jc w:val="left"/>
              <w:rPr>
                <w:sz w:val="18"/>
                <w:szCs w:val="18"/>
                <w:lang w:eastAsia="en-US"/>
              </w:rPr>
            </w:pPr>
          </w:p>
        </w:tc>
      </w:tr>
      <w:tr w:rsidR="00C54F99" w:rsidRPr="00C54F99" w14:paraId="7420227C" w14:textId="77777777" w:rsidTr="00DB1DA5">
        <w:tc>
          <w:tcPr>
            <w:tcW w:w="560" w:type="dxa"/>
          </w:tcPr>
          <w:p w14:paraId="39FC7A9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16</w:t>
            </w:r>
          </w:p>
        </w:tc>
        <w:tc>
          <w:tcPr>
            <w:tcW w:w="2597" w:type="dxa"/>
            <w:vAlign w:val="center"/>
          </w:tcPr>
          <w:p w14:paraId="25F6CCA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Городская усадьба золотопромышленника Подвинцева</w:t>
            </w:r>
          </w:p>
        </w:tc>
        <w:tc>
          <w:tcPr>
            <w:tcW w:w="1221" w:type="dxa"/>
          </w:tcPr>
          <w:p w14:paraId="0816743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177" w:type="dxa"/>
          </w:tcPr>
          <w:p w14:paraId="60764A3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18</w:t>
            </w:r>
          </w:p>
        </w:tc>
        <w:tc>
          <w:tcPr>
            <w:tcW w:w="2045" w:type="dxa"/>
          </w:tcPr>
          <w:p w14:paraId="350AC63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9635E28" w14:textId="77777777" w:rsidR="000421F1" w:rsidRPr="00C54F99" w:rsidRDefault="000421F1" w:rsidP="000421F1">
            <w:pPr>
              <w:suppressAutoHyphens w:val="0"/>
              <w:ind w:firstLine="0"/>
              <w:jc w:val="left"/>
              <w:rPr>
                <w:sz w:val="18"/>
                <w:szCs w:val="18"/>
                <w:lang w:eastAsia="en-US"/>
              </w:rPr>
            </w:pPr>
          </w:p>
        </w:tc>
      </w:tr>
      <w:tr w:rsidR="00C54F99" w:rsidRPr="00C54F99" w14:paraId="3D8DF432" w14:textId="77777777" w:rsidTr="00DB1DA5">
        <w:tc>
          <w:tcPr>
            <w:tcW w:w="560" w:type="dxa"/>
          </w:tcPr>
          <w:p w14:paraId="0FD7D5E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17</w:t>
            </w:r>
          </w:p>
        </w:tc>
        <w:tc>
          <w:tcPr>
            <w:tcW w:w="2597" w:type="dxa"/>
            <w:vAlign w:val="center"/>
          </w:tcPr>
          <w:p w14:paraId="6636A7B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221" w:type="dxa"/>
          </w:tcPr>
          <w:p w14:paraId="59CCB6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1D936D3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21</w:t>
            </w:r>
          </w:p>
        </w:tc>
        <w:tc>
          <w:tcPr>
            <w:tcW w:w="2045" w:type="dxa"/>
          </w:tcPr>
          <w:p w14:paraId="3BD1576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913F43F" w14:textId="77777777" w:rsidR="000421F1" w:rsidRPr="00C54F99" w:rsidRDefault="000421F1" w:rsidP="000421F1">
            <w:pPr>
              <w:suppressAutoHyphens w:val="0"/>
              <w:ind w:firstLine="0"/>
              <w:jc w:val="left"/>
              <w:rPr>
                <w:sz w:val="18"/>
                <w:szCs w:val="18"/>
                <w:lang w:eastAsia="en-US"/>
              </w:rPr>
            </w:pPr>
          </w:p>
        </w:tc>
      </w:tr>
      <w:tr w:rsidR="00C54F99" w:rsidRPr="00C54F99" w14:paraId="41B8780D" w14:textId="77777777" w:rsidTr="00DB1DA5">
        <w:tc>
          <w:tcPr>
            <w:tcW w:w="560" w:type="dxa"/>
          </w:tcPr>
          <w:p w14:paraId="09DDFDC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18</w:t>
            </w:r>
          </w:p>
        </w:tc>
        <w:tc>
          <w:tcPr>
            <w:tcW w:w="2597" w:type="dxa"/>
            <w:vAlign w:val="center"/>
          </w:tcPr>
          <w:p w14:paraId="245E80E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по «образцовым» фасадам</w:t>
            </w:r>
          </w:p>
        </w:tc>
        <w:tc>
          <w:tcPr>
            <w:tcW w:w="1221" w:type="dxa"/>
          </w:tcPr>
          <w:p w14:paraId="5885140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сер. XIX в.</w:t>
            </w:r>
          </w:p>
        </w:tc>
        <w:tc>
          <w:tcPr>
            <w:tcW w:w="2177" w:type="dxa"/>
          </w:tcPr>
          <w:p w14:paraId="045E747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23-25</w:t>
            </w:r>
          </w:p>
        </w:tc>
        <w:tc>
          <w:tcPr>
            <w:tcW w:w="2045" w:type="dxa"/>
          </w:tcPr>
          <w:p w14:paraId="36A7A35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83343AF" w14:textId="77777777" w:rsidR="000421F1" w:rsidRPr="00C54F99" w:rsidRDefault="000421F1" w:rsidP="000421F1">
            <w:pPr>
              <w:suppressAutoHyphens w:val="0"/>
              <w:ind w:firstLine="0"/>
              <w:jc w:val="left"/>
              <w:rPr>
                <w:sz w:val="18"/>
                <w:szCs w:val="18"/>
                <w:lang w:eastAsia="en-US"/>
              </w:rPr>
            </w:pPr>
          </w:p>
        </w:tc>
      </w:tr>
      <w:tr w:rsidR="00C54F99" w:rsidRPr="00C54F99" w14:paraId="39A52E83" w14:textId="77777777" w:rsidTr="00DB1DA5">
        <w:tc>
          <w:tcPr>
            <w:tcW w:w="560" w:type="dxa"/>
          </w:tcPr>
          <w:p w14:paraId="5CE25EA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19</w:t>
            </w:r>
          </w:p>
        </w:tc>
        <w:tc>
          <w:tcPr>
            <w:tcW w:w="2597" w:type="dxa"/>
            <w:vAlign w:val="center"/>
          </w:tcPr>
          <w:p w14:paraId="7355A43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бывшей староверческой церкви</w:t>
            </w:r>
          </w:p>
        </w:tc>
        <w:tc>
          <w:tcPr>
            <w:tcW w:w="1221" w:type="dxa"/>
          </w:tcPr>
          <w:p w14:paraId="3789249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234CF28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Комсомольская, 37</w:t>
            </w:r>
          </w:p>
        </w:tc>
        <w:tc>
          <w:tcPr>
            <w:tcW w:w="2045" w:type="dxa"/>
          </w:tcPr>
          <w:p w14:paraId="5A01A1D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BAAFC7E" w14:textId="77777777" w:rsidR="000421F1" w:rsidRPr="00C54F99" w:rsidRDefault="000421F1" w:rsidP="000421F1">
            <w:pPr>
              <w:suppressAutoHyphens w:val="0"/>
              <w:ind w:firstLine="0"/>
              <w:jc w:val="left"/>
              <w:rPr>
                <w:sz w:val="18"/>
                <w:szCs w:val="18"/>
                <w:lang w:eastAsia="en-US"/>
              </w:rPr>
            </w:pPr>
          </w:p>
        </w:tc>
      </w:tr>
      <w:tr w:rsidR="00C54F99" w:rsidRPr="00C54F99" w14:paraId="4F9816EA" w14:textId="77777777" w:rsidTr="00DB1DA5">
        <w:tc>
          <w:tcPr>
            <w:tcW w:w="560" w:type="dxa"/>
          </w:tcPr>
          <w:p w14:paraId="10F62F0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20</w:t>
            </w:r>
          </w:p>
        </w:tc>
        <w:tc>
          <w:tcPr>
            <w:tcW w:w="2597" w:type="dxa"/>
            <w:vAlign w:val="center"/>
          </w:tcPr>
          <w:p w14:paraId="4F771EC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w:t>
            </w:r>
          </w:p>
        </w:tc>
        <w:tc>
          <w:tcPr>
            <w:tcW w:w="1221" w:type="dxa"/>
          </w:tcPr>
          <w:p w14:paraId="27E455B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7DBA1C42"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Кропоткина, 2</w:t>
            </w:r>
          </w:p>
        </w:tc>
        <w:tc>
          <w:tcPr>
            <w:tcW w:w="2045" w:type="dxa"/>
          </w:tcPr>
          <w:p w14:paraId="67DAFFB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579022E9" w14:textId="77777777" w:rsidR="000421F1" w:rsidRPr="00C54F99" w:rsidRDefault="000421F1" w:rsidP="000421F1">
            <w:pPr>
              <w:suppressAutoHyphens w:val="0"/>
              <w:ind w:firstLine="0"/>
              <w:jc w:val="left"/>
              <w:rPr>
                <w:sz w:val="18"/>
                <w:szCs w:val="18"/>
                <w:lang w:eastAsia="en-US"/>
              </w:rPr>
            </w:pPr>
          </w:p>
        </w:tc>
      </w:tr>
      <w:tr w:rsidR="00C54F99" w:rsidRPr="00C54F99" w14:paraId="4FA3B858" w14:textId="77777777" w:rsidTr="00DB1DA5">
        <w:tc>
          <w:tcPr>
            <w:tcW w:w="560" w:type="dxa"/>
          </w:tcPr>
          <w:p w14:paraId="18B3F9C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21</w:t>
            </w:r>
          </w:p>
        </w:tc>
        <w:tc>
          <w:tcPr>
            <w:tcW w:w="2597" w:type="dxa"/>
            <w:vAlign w:val="center"/>
          </w:tcPr>
          <w:p w14:paraId="4B82414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в котором в годы Великой Отечественной войны размещался госпиталь</w:t>
            </w:r>
          </w:p>
        </w:tc>
        <w:tc>
          <w:tcPr>
            <w:tcW w:w="1221" w:type="dxa"/>
          </w:tcPr>
          <w:p w14:paraId="5F0F0F8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1941-1945 гг.</w:t>
            </w:r>
          </w:p>
        </w:tc>
        <w:tc>
          <w:tcPr>
            <w:tcW w:w="2177" w:type="dxa"/>
          </w:tcPr>
          <w:p w14:paraId="5FD41DA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Красноармейская, 13</w:t>
            </w:r>
          </w:p>
        </w:tc>
        <w:tc>
          <w:tcPr>
            <w:tcW w:w="2045" w:type="dxa"/>
          </w:tcPr>
          <w:p w14:paraId="6782D84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1AEF2C2" w14:textId="77777777" w:rsidR="000421F1" w:rsidRPr="00C54F99" w:rsidRDefault="000421F1" w:rsidP="000421F1">
            <w:pPr>
              <w:suppressAutoHyphens w:val="0"/>
              <w:ind w:firstLine="0"/>
              <w:jc w:val="left"/>
              <w:rPr>
                <w:sz w:val="18"/>
                <w:szCs w:val="18"/>
                <w:lang w:eastAsia="en-US"/>
              </w:rPr>
            </w:pPr>
          </w:p>
        </w:tc>
      </w:tr>
      <w:tr w:rsidR="00C54F99" w:rsidRPr="00C54F99" w14:paraId="3ED71096" w14:textId="77777777" w:rsidTr="00DB1DA5">
        <w:tc>
          <w:tcPr>
            <w:tcW w:w="560" w:type="dxa"/>
          </w:tcPr>
          <w:p w14:paraId="56E3E6D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22</w:t>
            </w:r>
          </w:p>
        </w:tc>
        <w:tc>
          <w:tcPr>
            <w:tcW w:w="2597" w:type="dxa"/>
            <w:vAlign w:val="center"/>
          </w:tcPr>
          <w:p w14:paraId="001B2B36"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Городская усадьба купца Селянина.</w:t>
            </w:r>
          </w:p>
          <w:p w14:paraId="2D556214"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жилой дом</w:t>
            </w:r>
          </w:p>
          <w:p w14:paraId="3FA05A3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xml:space="preserve">– </w:t>
            </w:r>
            <w:r w:rsidRPr="00C54F99">
              <w:rPr>
                <w:sz w:val="14"/>
                <w:szCs w:val="14"/>
                <w:lang w:eastAsia="en-US"/>
              </w:rPr>
              <w:t xml:space="preserve"> </w:t>
            </w:r>
            <w:r w:rsidRPr="00C54F99">
              <w:rPr>
                <w:sz w:val="24"/>
                <w:szCs w:val="22"/>
                <w:lang w:eastAsia="en-US"/>
              </w:rPr>
              <w:t>флигель</w:t>
            </w:r>
          </w:p>
          <w:p w14:paraId="05B25DCF"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 хозпостройки</w:t>
            </w:r>
          </w:p>
        </w:tc>
        <w:tc>
          <w:tcPr>
            <w:tcW w:w="1221" w:type="dxa"/>
            <w:vAlign w:val="center"/>
          </w:tcPr>
          <w:p w14:paraId="26C56F8B"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сер. XIX в.</w:t>
            </w:r>
          </w:p>
        </w:tc>
        <w:tc>
          <w:tcPr>
            <w:tcW w:w="2177" w:type="dxa"/>
          </w:tcPr>
          <w:p w14:paraId="7F54FAD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Крылова, 1</w:t>
            </w:r>
          </w:p>
        </w:tc>
        <w:tc>
          <w:tcPr>
            <w:tcW w:w="2045" w:type="dxa"/>
          </w:tcPr>
          <w:p w14:paraId="7A26FD2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4CB1AFC" w14:textId="77777777" w:rsidR="000421F1" w:rsidRPr="00C54F99" w:rsidRDefault="000421F1" w:rsidP="000421F1">
            <w:pPr>
              <w:suppressAutoHyphens w:val="0"/>
              <w:ind w:firstLine="0"/>
              <w:jc w:val="left"/>
              <w:rPr>
                <w:sz w:val="18"/>
                <w:szCs w:val="18"/>
                <w:lang w:eastAsia="en-US"/>
              </w:rPr>
            </w:pPr>
          </w:p>
        </w:tc>
      </w:tr>
      <w:tr w:rsidR="00C54F99" w:rsidRPr="00C54F99" w14:paraId="1CCECC4D" w14:textId="77777777" w:rsidTr="00DB1DA5">
        <w:tc>
          <w:tcPr>
            <w:tcW w:w="560" w:type="dxa"/>
          </w:tcPr>
          <w:p w14:paraId="5BA4189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23</w:t>
            </w:r>
          </w:p>
        </w:tc>
        <w:tc>
          <w:tcPr>
            <w:tcW w:w="2597" w:type="dxa"/>
            <w:vAlign w:val="center"/>
          </w:tcPr>
          <w:p w14:paraId="414F56D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«Царская» церковь</w:t>
            </w:r>
          </w:p>
        </w:tc>
        <w:tc>
          <w:tcPr>
            <w:tcW w:w="1221" w:type="dxa"/>
            <w:vAlign w:val="center"/>
          </w:tcPr>
          <w:p w14:paraId="1BC3E3C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сер. XIX в.</w:t>
            </w:r>
          </w:p>
        </w:tc>
        <w:tc>
          <w:tcPr>
            <w:tcW w:w="2177" w:type="dxa"/>
          </w:tcPr>
          <w:p w14:paraId="4506296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Крылова, 20</w:t>
            </w:r>
          </w:p>
        </w:tc>
        <w:tc>
          <w:tcPr>
            <w:tcW w:w="2045" w:type="dxa"/>
          </w:tcPr>
          <w:p w14:paraId="1870162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F0EFB63" w14:textId="77777777" w:rsidR="000421F1" w:rsidRPr="00C54F99" w:rsidRDefault="000421F1" w:rsidP="000421F1">
            <w:pPr>
              <w:suppressAutoHyphens w:val="0"/>
              <w:ind w:firstLine="0"/>
              <w:jc w:val="left"/>
              <w:rPr>
                <w:sz w:val="18"/>
                <w:szCs w:val="18"/>
                <w:lang w:eastAsia="en-US"/>
              </w:rPr>
            </w:pPr>
          </w:p>
        </w:tc>
      </w:tr>
      <w:tr w:rsidR="00C54F99" w:rsidRPr="00C54F99" w14:paraId="068A2E4D" w14:textId="77777777" w:rsidTr="00DB1DA5">
        <w:tc>
          <w:tcPr>
            <w:tcW w:w="560" w:type="dxa"/>
          </w:tcPr>
          <w:p w14:paraId="4480567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24</w:t>
            </w:r>
          </w:p>
        </w:tc>
        <w:tc>
          <w:tcPr>
            <w:tcW w:w="2597" w:type="dxa"/>
            <w:vAlign w:val="center"/>
          </w:tcPr>
          <w:p w14:paraId="0A8167A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Купеческий особня Власова</w:t>
            </w:r>
          </w:p>
        </w:tc>
        <w:tc>
          <w:tcPr>
            <w:tcW w:w="1221" w:type="dxa"/>
          </w:tcPr>
          <w:p w14:paraId="2171238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0C6D4AB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Луначарского, 4</w:t>
            </w:r>
          </w:p>
        </w:tc>
        <w:tc>
          <w:tcPr>
            <w:tcW w:w="2045" w:type="dxa"/>
          </w:tcPr>
          <w:p w14:paraId="57D8F3D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390EC436" w14:textId="77777777" w:rsidR="000421F1" w:rsidRPr="00C54F99" w:rsidRDefault="000421F1" w:rsidP="000421F1">
            <w:pPr>
              <w:suppressAutoHyphens w:val="0"/>
              <w:ind w:firstLine="0"/>
              <w:jc w:val="left"/>
              <w:rPr>
                <w:sz w:val="18"/>
                <w:szCs w:val="18"/>
                <w:lang w:eastAsia="en-US"/>
              </w:rPr>
            </w:pPr>
          </w:p>
        </w:tc>
      </w:tr>
      <w:tr w:rsidR="00C54F99" w:rsidRPr="00C54F99" w14:paraId="1C31C72C" w14:textId="77777777" w:rsidTr="00DB1DA5">
        <w:tc>
          <w:tcPr>
            <w:tcW w:w="560" w:type="dxa"/>
          </w:tcPr>
          <w:p w14:paraId="7E1EFBE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25</w:t>
            </w:r>
          </w:p>
        </w:tc>
        <w:tc>
          <w:tcPr>
            <w:tcW w:w="2597" w:type="dxa"/>
            <w:vAlign w:val="center"/>
          </w:tcPr>
          <w:p w14:paraId="05B325D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в котором в годы Великой Отечественной войны размещался госпиталь</w:t>
            </w:r>
          </w:p>
        </w:tc>
        <w:tc>
          <w:tcPr>
            <w:tcW w:w="1221" w:type="dxa"/>
          </w:tcPr>
          <w:p w14:paraId="44BF56E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1941-1945 гг.</w:t>
            </w:r>
          </w:p>
        </w:tc>
        <w:tc>
          <w:tcPr>
            <w:tcW w:w="2177" w:type="dxa"/>
          </w:tcPr>
          <w:p w14:paraId="7B751BA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Луначарского, 26</w:t>
            </w:r>
          </w:p>
        </w:tc>
        <w:tc>
          <w:tcPr>
            <w:tcW w:w="2045" w:type="dxa"/>
          </w:tcPr>
          <w:p w14:paraId="56B1CF2C"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E65A32C" w14:textId="77777777" w:rsidR="000421F1" w:rsidRPr="00C54F99" w:rsidRDefault="000421F1" w:rsidP="000421F1">
            <w:pPr>
              <w:suppressAutoHyphens w:val="0"/>
              <w:ind w:firstLine="0"/>
              <w:jc w:val="left"/>
              <w:rPr>
                <w:sz w:val="18"/>
                <w:szCs w:val="18"/>
                <w:lang w:eastAsia="en-US"/>
              </w:rPr>
            </w:pPr>
          </w:p>
        </w:tc>
      </w:tr>
      <w:tr w:rsidR="00C54F99" w:rsidRPr="00C54F99" w14:paraId="7168B592" w14:textId="77777777" w:rsidTr="00DB1DA5">
        <w:tc>
          <w:tcPr>
            <w:tcW w:w="560" w:type="dxa"/>
          </w:tcPr>
          <w:p w14:paraId="3CB2A3F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26</w:t>
            </w:r>
          </w:p>
        </w:tc>
        <w:tc>
          <w:tcPr>
            <w:tcW w:w="2597" w:type="dxa"/>
            <w:vAlign w:val="center"/>
          </w:tcPr>
          <w:p w14:paraId="2C48674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Школа, в которой учился Герой Советского Союза В.В. Гомзин</w:t>
            </w:r>
          </w:p>
        </w:tc>
        <w:tc>
          <w:tcPr>
            <w:tcW w:w="1221" w:type="dxa"/>
          </w:tcPr>
          <w:p w14:paraId="70AE41D7" w14:textId="77777777" w:rsidR="000421F1" w:rsidRPr="00C54F99" w:rsidRDefault="000421F1" w:rsidP="000421F1">
            <w:pPr>
              <w:suppressAutoHyphens w:val="0"/>
              <w:ind w:firstLine="0"/>
              <w:jc w:val="left"/>
              <w:rPr>
                <w:sz w:val="24"/>
                <w:szCs w:val="22"/>
                <w:lang w:eastAsia="en-US"/>
              </w:rPr>
            </w:pPr>
          </w:p>
        </w:tc>
        <w:tc>
          <w:tcPr>
            <w:tcW w:w="2177" w:type="dxa"/>
          </w:tcPr>
          <w:p w14:paraId="6820C06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Малышева, 52</w:t>
            </w:r>
          </w:p>
        </w:tc>
        <w:tc>
          <w:tcPr>
            <w:tcW w:w="2045" w:type="dxa"/>
          </w:tcPr>
          <w:p w14:paraId="4B820D7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74AF368" w14:textId="77777777" w:rsidR="000421F1" w:rsidRPr="00C54F99" w:rsidRDefault="000421F1" w:rsidP="000421F1">
            <w:pPr>
              <w:suppressAutoHyphens w:val="0"/>
              <w:ind w:firstLine="0"/>
              <w:jc w:val="left"/>
              <w:rPr>
                <w:sz w:val="18"/>
                <w:szCs w:val="18"/>
                <w:lang w:eastAsia="en-US"/>
              </w:rPr>
            </w:pPr>
          </w:p>
        </w:tc>
      </w:tr>
      <w:tr w:rsidR="00C54F99" w:rsidRPr="00C54F99" w14:paraId="2386C487" w14:textId="77777777" w:rsidTr="00DB1DA5">
        <w:tc>
          <w:tcPr>
            <w:tcW w:w="560" w:type="dxa"/>
          </w:tcPr>
          <w:p w14:paraId="590A853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27</w:t>
            </w:r>
          </w:p>
        </w:tc>
        <w:tc>
          <w:tcPr>
            <w:tcW w:w="2597" w:type="dxa"/>
            <w:vAlign w:val="center"/>
          </w:tcPr>
          <w:p w14:paraId="03A68840"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Дом торговца Громазова</w:t>
            </w:r>
          </w:p>
        </w:tc>
        <w:tc>
          <w:tcPr>
            <w:tcW w:w="1221" w:type="dxa"/>
          </w:tcPr>
          <w:p w14:paraId="26C5A1DE"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06DF985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4</w:t>
            </w:r>
          </w:p>
        </w:tc>
        <w:tc>
          <w:tcPr>
            <w:tcW w:w="2045" w:type="dxa"/>
          </w:tcPr>
          <w:p w14:paraId="4AE42183"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CE68B9D" w14:textId="77777777" w:rsidR="000421F1" w:rsidRPr="00C54F99" w:rsidRDefault="000421F1" w:rsidP="000421F1">
            <w:pPr>
              <w:suppressAutoHyphens w:val="0"/>
              <w:ind w:firstLine="0"/>
              <w:jc w:val="left"/>
              <w:rPr>
                <w:sz w:val="18"/>
                <w:szCs w:val="18"/>
                <w:lang w:eastAsia="en-US"/>
              </w:rPr>
            </w:pPr>
          </w:p>
        </w:tc>
      </w:tr>
      <w:tr w:rsidR="00C54F99" w:rsidRPr="00C54F99" w14:paraId="31096E0D" w14:textId="77777777" w:rsidTr="00DB1DA5">
        <w:tc>
          <w:tcPr>
            <w:tcW w:w="560" w:type="dxa"/>
          </w:tcPr>
          <w:p w14:paraId="042E354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28</w:t>
            </w:r>
          </w:p>
        </w:tc>
        <w:tc>
          <w:tcPr>
            <w:tcW w:w="2597" w:type="dxa"/>
            <w:vAlign w:val="center"/>
          </w:tcPr>
          <w:p w14:paraId="7BBDB9A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Здание гимназии – бывший купеческий особняк</w:t>
            </w:r>
          </w:p>
        </w:tc>
        <w:tc>
          <w:tcPr>
            <w:tcW w:w="1221" w:type="dxa"/>
          </w:tcPr>
          <w:p w14:paraId="388840F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кон. XIX в</w:t>
            </w:r>
          </w:p>
        </w:tc>
        <w:tc>
          <w:tcPr>
            <w:tcW w:w="2177" w:type="dxa"/>
          </w:tcPr>
          <w:p w14:paraId="5E3122F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6</w:t>
            </w:r>
          </w:p>
        </w:tc>
        <w:tc>
          <w:tcPr>
            <w:tcW w:w="2045" w:type="dxa"/>
          </w:tcPr>
          <w:p w14:paraId="1E17326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AF556A2" w14:textId="77777777" w:rsidR="000421F1" w:rsidRPr="00C54F99" w:rsidRDefault="000421F1" w:rsidP="000421F1">
            <w:pPr>
              <w:suppressAutoHyphens w:val="0"/>
              <w:ind w:firstLine="0"/>
              <w:jc w:val="left"/>
              <w:rPr>
                <w:sz w:val="18"/>
                <w:szCs w:val="18"/>
                <w:lang w:eastAsia="en-US"/>
              </w:rPr>
            </w:pPr>
          </w:p>
        </w:tc>
      </w:tr>
      <w:tr w:rsidR="00C54F99" w:rsidRPr="00C54F99" w14:paraId="10FB0A51" w14:textId="77777777" w:rsidTr="00DB1DA5">
        <w:tc>
          <w:tcPr>
            <w:tcW w:w="560" w:type="dxa"/>
          </w:tcPr>
          <w:p w14:paraId="51CFC376"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29</w:t>
            </w:r>
          </w:p>
        </w:tc>
        <w:tc>
          <w:tcPr>
            <w:tcW w:w="2597" w:type="dxa"/>
            <w:vAlign w:val="center"/>
          </w:tcPr>
          <w:p w14:paraId="2A8A5E6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Жилой дом в «кирпичном стиле»</w:t>
            </w:r>
          </w:p>
        </w:tc>
        <w:tc>
          <w:tcPr>
            <w:tcW w:w="1221" w:type="dxa"/>
          </w:tcPr>
          <w:p w14:paraId="195596A1"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1890 г.</w:t>
            </w:r>
          </w:p>
        </w:tc>
        <w:tc>
          <w:tcPr>
            <w:tcW w:w="2177" w:type="dxa"/>
          </w:tcPr>
          <w:p w14:paraId="03804AD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Карла Маркса, 11</w:t>
            </w:r>
          </w:p>
        </w:tc>
        <w:tc>
          <w:tcPr>
            <w:tcW w:w="2045" w:type="dxa"/>
          </w:tcPr>
          <w:p w14:paraId="6BC42EB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03FF731" w14:textId="77777777" w:rsidR="000421F1" w:rsidRPr="00C54F99" w:rsidRDefault="000421F1" w:rsidP="000421F1">
            <w:pPr>
              <w:suppressAutoHyphens w:val="0"/>
              <w:ind w:firstLine="0"/>
              <w:jc w:val="left"/>
              <w:rPr>
                <w:sz w:val="18"/>
                <w:szCs w:val="18"/>
                <w:lang w:eastAsia="en-US"/>
              </w:rPr>
            </w:pPr>
          </w:p>
        </w:tc>
      </w:tr>
      <w:tr w:rsidR="00C54F99" w:rsidRPr="00C54F99" w14:paraId="5FD17026" w14:textId="77777777" w:rsidTr="00DB1DA5">
        <w:tc>
          <w:tcPr>
            <w:tcW w:w="560" w:type="dxa"/>
          </w:tcPr>
          <w:p w14:paraId="09C76E0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30</w:t>
            </w:r>
          </w:p>
        </w:tc>
        <w:tc>
          <w:tcPr>
            <w:tcW w:w="2597" w:type="dxa"/>
            <w:vAlign w:val="center"/>
          </w:tcPr>
          <w:p w14:paraId="42D53A58"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Здание, в котором находился Невьянский городской окружной комитет коммунистического союза молодежи</w:t>
            </w:r>
          </w:p>
        </w:tc>
        <w:tc>
          <w:tcPr>
            <w:tcW w:w="1221" w:type="dxa"/>
            <w:vAlign w:val="center"/>
          </w:tcPr>
          <w:p w14:paraId="092C0B1A" w14:textId="77777777" w:rsidR="000421F1" w:rsidRPr="00C54F99" w:rsidRDefault="000421F1" w:rsidP="000421F1">
            <w:pPr>
              <w:suppressAutoHyphens w:val="0"/>
              <w:ind w:firstLine="0"/>
              <w:jc w:val="left"/>
              <w:rPr>
                <w:sz w:val="18"/>
                <w:szCs w:val="18"/>
                <w:lang w:eastAsia="en-US"/>
              </w:rPr>
            </w:pPr>
            <w:r w:rsidRPr="00C54F99">
              <w:rPr>
                <w:sz w:val="24"/>
                <w:szCs w:val="22"/>
                <w:lang w:eastAsia="en-US"/>
              </w:rPr>
              <w:t>1919-1921 гг.</w:t>
            </w:r>
          </w:p>
        </w:tc>
        <w:tc>
          <w:tcPr>
            <w:tcW w:w="2177" w:type="dxa"/>
          </w:tcPr>
          <w:p w14:paraId="79B2A2B5"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г. Невьянск, ул. Матвеева, 6</w:t>
            </w:r>
          </w:p>
        </w:tc>
        <w:tc>
          <w:tcPr>
            <w:tcW w:w="2045" w:type="dxa"/>
          </w:tcPr>
          <w:p w14:paraId="5518F7C8"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39E6A194" w14:textId="77777777" w:rsidR="000421F1" w:rsidRPr="00C54F99" w:rsidRDefault="000421F1" w:rsidP="000421F1">
            <w:pPr>
              <w:suppressAutoHyphens w:val="0"/>
              <w:ind w:firstLine="0"/>
              <w:jc w:val="left"/>
              <w:rPr>
                <w:sz w:val="18"/>
                <w:szCs w:val="18"/>
                <w:lang w:eastAsia="en-US"/>
              </w:rPr>
            </w:pPr>
          </w:p>
        </w:tc>
      </w:tr>
      <w:tr w:rsidR="00C54F99" w:rsidRPr="00C54F99" w14:paraId="04E5F3E7" w14:textId="77777777" w:rsidTr="00DB1DA5">
        <w:tc>
          <w:tcPr>
            <w:tcW w:w="560" w:type="dxa"/>
          </w:tcPr>
          <w:p w14:paraId="00C8434A"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31</w:t>
            </w:r>
          </w:p>
        </w:tc>
        <w:tc>
          <w:tcPr>
            <w:tcW w:w="2597" w:type="dxa"/>
          </w:tcPr>
          <w:p w14:paraId="1DCA2D6D"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1. Наклонная башня Демидовых</w:t>
            </w:r>
          </w:p>
          <w:p w14:paraId="703D6345"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2. Производственный корпус Невьянского механического завода</w:t>
            </w:r>
          </w:p>
          <w:p w14:paraId="7E164E01"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3. Подсобное помещение литейного цеха Невьянского механического завода</w:t>
            </w:r>
          </w:p>
          <w:p w14:paraId="38BB6F3B"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ml:space="preserve">4. Невьянский </w:t>
            </w:r>
            <w:r w:rsidRPr="00C54F99">
              <w:rPr>
                <w:sz w:val="24"/>
                <w:szCs w:val="22"/>
                <w:lang w:eastAsia="en-US"/>
              </w:rPr>
              <w:lastRenderedPageBreak/>
              <w:t>механический завод:</w:t>
            </w:r>
          </w:p>
          <w:p w14:paraId="09A6EF72"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плотина</w:t>
            </w:r>
          </w:p>
          <w:p w14:paraId="643CA70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 кричный цех</w:t>
            </w:r>
          </w:p>
          <w:p w14:paraId="05E1983C" w14:textId="77777777" w:rsidR="000421F1" w:rsidRPr="00C54F99" w:rsidRDefault="000421F1" w:rsidP="000421F1">
            <w:pPr>
              <w:suppressAutoHyphens w:val="0"/>
              <w:ind w:firstLine="0"/>
              <w:jc w:val="left"/>
              <w:rPr>
                <w:sz w:val="24"/>
                <w:szCs w:val="22"/>
                <w:lang w:eastAsia="en-US"/>
              </w:rPr>
            </w:pPr>
          </w:p>
          <w:p w14:paraId="3A99E899"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5. Комплекс Невьянского завода</w:t>
            </w:r>
          </w:p>
          <w:p w14:paraId="3D7D1544"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6. Невьянский механический завод:</w:t>
            </w:r>
          </w:p>
          <w:p w14:paraId="02A5A9D3"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электростанция</w:t>
            </w:r>
          </w:p>
          <w:p w14:paraId="2870A825"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7. Преображенский собор</w:t>
            </w:r>
          </w:p>
        </w:tc>
        <w:tc>
          <w:tcPr>
            <w:tcW w:w="1221" w:type="dxa"/>
          </w:tcPr>
          <w:p w14:paraId="04EF5888"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lastRenderedPageBreak/>
              <w:t>XVIII в.</w:t>
            </w:r>
          </w:p>
          <w:p w14:paraId="6D240FA7" w14:textId="77777777" w:rsidR="000421F1" w:rsidRPr="00C54F99" w:rsidRDefault="000421F1" w:rsidP="000421F1">
            <w:pPr>
              <w:suppressAutoHyphens w:val="0"/>
              <w:ind w:firstLine="0"/>
              <w:jc w:val="left"/>
              <w:rPr>
                <w:sz w:val="24"/>
                <w:szCs w:val="18"/>
                <w:lang w:eastAsia="en-US"/>
              </w:rPr>
            </w:pPr>
          </w:p>
          <w:p w14:paraId="1B7966FE"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XVIII в.</w:t>
            </w:r>
          </w:p>
          <w:p w14:paraId="1B70D25A" w14:textId="77777777" w:rsidR="000421F1" w:rsidRPr="00C54F99" w:rsidRDefault="000421F1" w:rsidP="000421F1">
            <w:pPr>
              <w:suppressAutoHyphens w:val="0"/>
              <w:ind w:firstLine="0"/>
              <w:jc w:val="left"/>
              <w:rPr>
                <w:sz w:val="24"/>
                <w:szCs w:val="18"/>
                <w:lang w:eastAsia="en-US"/>
              </w:rPr>
            </w:pPr>
          </w:p>
          <w:p w14:paraId="52428363" w14:textId="77777777" w:rsidR="000421F1" w:rsidRPr="00C54F99" w:rsidRDefault="000421F1" w:rsidP="000421F1">
            <w:pPr>
              <w:suppressAutoHyphens w:val="0"/>
              <w:ind w:firstLine="0"/>
              <w:jc w:val="left"/>
              <w:rPr>
                <w:sz w:val="24"/>
                <w:szCs w:val="18"/>
                <w:lang w:eastAsia="en-US"/>
              </w:rPr>
            </w:pPr>
          </w:p>
          <w:p w14:paraId="5CB74BBF"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ml:space="preserve">XVIII в. </w:t>
            </w:r>
          </w:p>
          <w:p w14:paraId="7EE1D5F8" w14:textId="77777777" w:rsidR="000421F1" w:rsidRPr="00C54F99" w:rsidRDefault="000421F1" w:rsidP="000421F1">
            <w:pPr>
              <w:suppressAutoHyphens w:val="0"/>
              <w:ind w:firstLine="0"/>
              <w:jc w:val="left"/>
              <w:rPr>
                <w:sz w:val="24"/>
                <w:szCs w:val="18"/>
                <w:lang w:eastAsia="en-US"/>
              </w:rPr>
            </w:pPr>
          </w:p>
          <w:p w14:paraId="38DA8767" w14:textId="77777777" w:rsidR="000421F1" w:rsidRPr="00C54F99" w:rsidRDefault="000421F1" w:rsidP="000421F1">
            <w:pPr>
              <w:suppressAutoHyphens w:val="0"/>
              <w:ind w:firstLine="0"/>
              <w:jc w:val="left"/>
              <w:rPr>
                <w:sz w:val="24"/>
                <w:szCs w:val="22"/>
                <w:lang w:eastAsia="en-US"/>
              </w:rPr>
            </w:pPr>
          </w:p>
          <w:p w14:paraId="32893B15" w14:textId="77777777" w:rsidR="000421F1" w:rsidRPr="00C54F99" w:rsidRDefault="000421F1" w:rsidP="000421F1">
            <w:pPr>
              <w:suppressAutoHyphens w:val="0"/>
              <w:ind w:firstLine="0"/>
              <w:jc w:val="left"/>
              <w:rPr>
                <w:sz w:val="24"/>
                <w:szCs w:val="22"/>
                <w:lang w:eastAsia="en-US"/>
              </w:rPr>
            </w:pPr>
          </w:p>
          <w:p w14:paraId="55AC651A" w14:textId="77777777" w:rsidR="000421F1" w:rsidRPr="00C54F99" w:rsidRDefault="000421F1" w:rsidP="000421F1">
            <w:pPr>
              <w:suppressAutoHyphens w:val="0"/>
              <w:ind w:firstLine="0"/>
              <w:jc w:val="left"/>
              <w:rPr>
                <w:sz w:val="24"/>
                <w:szCs w:val="22"/>
                <w:lang w:eastAsia="en-US"/>
              </w:rPr>
            </w:pPr>
          </w:p>
          <w:p w14:paraId="51AF736E" w14:textId="77777777" w:rsidR="000421F1" w:rsidRPr="00C54F99" w:rsidRDefault="000421F1" w:rsidP="000421F1">
            <w:pPr>
              <w:suppressAutoHyphens w:val="0"/>
              <w:ind w:firstLine="0"/>
              <w:jc w:val="left"/>
              <w:rPr>
                <w:sz w:val="24"/>
                <w:szCs w:val="22"/>
                <w:lang w:eastAsia="en-US"/>
              </w:rPr>
            </w:pPr>
          </w:p>
          <w:p w14:paraId="52EC2CC2"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 xml:space="preserve">XVIII в. </w:t>
            </w:r>
          </w:p>
          <w:p w14:paraId="497DFA99"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XVIII – XX вв.</w:t>
            </w:r>
          </w:p>
          <w:p w14:paraId="01039D8C"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XVIII в.</w:t>
            </w:r>
          </w:p>
          <w:p w14:paraId="02BFAECC" w14:textId="77777777" w:rsidR="000421F1" w:rsidRPr="00C54F99" w:rsidRDefault="000421F1" w:rsidP="000421F1">
            <w:pPr>
              <w:suppressAutoHyphens w:val="0"/>
              <w:ind w:firstLine="0"/>
              <w:jc w:val="left"/>
              <w:rPr>
                <w:sz w:val="24"/>
                <w:szCs w:val="18"/>
                <w:lang w:eastAsia="en-US"/>
              </w:rPr>
            </w:pPr>
          </w:p>
          <w:p w14:paraId="0EA17EA9" w14:textId="77777777" w:rsidR="000421F1" w:rsidRPr="00C54F99" w:rsidRDefault="000421F1" w:rsidP="000421F1">
            <w:pPr>
              <w:suppressAutoHyphens w:val="0"/>
              <w:ind w:firstLine="0"/>
              <w:jc w:val="left"/>
              <w:rPr>
                <w:sz w:val="24"/>
                <w:szCs w:val="18"/>
                <w:lang w:eastAsia="en-US"/>
              </w:rPr>
            </w:pPr>
          </w:p>
          <w:p w14:paraId="6484E15C" w14:textId="77777777" w:rsidR="000421F1" w:rsidRPr="00C54F99" w:rsidRDefault="000421F1" w:rsidP="000421F1">
            <w:pPr>
              <w:suppressAutoHyphens w:val="0"/>
              <w:ind w:firstLine="0"/>
              <w:jc w:val="left"/>
              <w:rPr>
                <w:sz w:val="24"/>
                <w:szCs w:val="22"/>
                <w:lang w:eastAsia="en-US"/>
              </w:rPr>
            </w:pPr>
          </w:p>
          <w:p w14:paraId="58C66E4F"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1915 г.</w:t>
            </w:r>
          </w:p>
          <w:p w14:paraId="4F82B3CD" w14:textId="77777777" w:rsidR="000421F1" w:rsidRPr="00C54F99" w:rsidRDefault="000421F1" w:rsidP="000421F1">
            <w:pPr>
              <w:suppressAutoHyphens w:val="0"/>
              <w:ind w:firstLine="0"/>
              <w:jc w:val="left"/>
              <w:rPr>
                <w:sz w:val="24"/>
                <w:szCs w:val="18"/>
                <w:lang w:eastAsia="en-US"/>
              </w:rPr>
            </w:pPr>
            <w:r w:rsidRPr="00C54F99">
              <w:rPr>
                <w:sz w:val="24"/>
                <w:szCs w:val="22"/>
                <w:lang w:eastAsia="en-US"/>
              </w:rPr>
              <w:t>XIX в.</w:t>
            </w:r>
          </w:p>
        </w:tc>
        <w:tc>
          <w:tcPr>
            <w:tcW w:w="2177" w:type="dxa"/>
          </w:tcPr>
          <w:p w14:paraId="643896E9"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Г. Невьянск</w:t>
            </w:r>
          </w:p>
          <w:p w14:paraId="6A0267DF" w14:textId="77777777" w:rsidR="000421F1" w:rsidRPr="00C54F99" w:rsidRDefault="000421F1" w:rsidP="000421F1">
            <w:pPr>
              <w:suppressAutoHyphens w:val="0"/>
              <w:ind w:firstLine="0"/>
              <w:jc w:val="left"/>
              <w:rPr>
                <w:sz w:val="24"/>
                <w:szCs w:val="22"/>
                <w:lang w:eastAsia="en-US"/>
              </w:rPr>
            </w:pPr>
          </w:p>
          <w:p w14:paraId="7957C02F"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3674B3AD" w14:textId="77777777" w:rsidR="000421F1" w:rsidRPr="00C54F99" w:rsidRDefault="000421F1" w:rsidP="000421F1">
            <w:pPr>
              <w:suppressAutoHyphens w:val="0"/>
              <w:ind w:firstLine="0"/>
              <w:jc w:val="left"/>
              <w:rPr>
                <w:sz w:val="24"/>
                <w:szCs w:val="22"/>
                <w:lang w:eastAsia="en-US"/>
              </w:rPr>
            </w:pPr>
          </w:p>
          <w:p w14:paraId="361DBD34" w14:textId="77777777" w:rsidR="000421F1" w:rsidRPr="00C54F99" w:rsidRDefault="000421F1" w:rsidP="000421F1">
            <w:pPr>
              <w:suppressAutoHyphens w:val="0"/>
              <w:ind w:firstLine="0"/>
              <w:jc w:val="left"/>
              <w:rPr>
                <w:sz w:val="24"/>
                <w:szCs w:val="22"/>
                <w:lang w:eastAsia="en-US"/>
              </w:rPr>
            </w:pPr>
          </w:p>
          <w:p w14:paraId="2DF04710"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75E2FC1D" w14:textId="77777777" w:rsidR="000421F1" w:rsidRPr="00C54F99" w:rsidRDefault="000421F1" w:rsidP="000421F1">
            <w:pPr>
              <w:suppressAutoHyphens w:val="0"/>
              <w:ind w:firstLine="0"/>
              <w:jc w:val="left"/>
              <w:rPr>
                <w:sz w:val="24"/>
                <w:szCs w:val="22"/>
                <w:lang w:eastAsia="en-US"/>
              </w:rPr>
            </w:pPr>
          </w:p>
          <w:p w14:paraId="1FEED36E" w14:textId="77777777" w:rsidR="000421F1" w:rsidRPr="00C54F99" w:rsidRDefault="000421F1" w:rsidP="000421F1">
            <w:pPr>
              <w:suppressAutoHyphens w:val="0"/>
              <w:ind w:firstLine="0"/>
              <w:jc w:val="left"/>
              <w:rPr>
                <w:sz w:val="24"/>
                <w:szCs w:val="22"/>
                <w:lang w:eastAsia="en-US"/>
              </w:rPr>
            </w:pPr>
          </w:p>
          <w:p w14:paraId="2831F635" w14:textId="77777777" w:rsidR="000421F1" w:rsidRPr="00C54F99" w:rsidRDefault="000421F1" w:rsidP="000421F1">
            <w:pPr>
              <w:suppressAutoHyphens w:val="0"/>
              <w:ind w:firstLine="0"/>
              <w:jc w:val="left"/>
              <w:rPr>
                <w:sz w:val="24"/>
                <w:szCs w:val="22"/>
                <w:lang w:eastAsia="en-US"/>
              </w:rPr>
            </w:pPr>
          </w:p>
          <w:p w14:paraId="1FBF2187"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Демидовых сквер, 5, корпус 4</w:t>
            </w:r>
          </w:p>
          <w:p w14:paraId="0275FC75" w14:textId="77777777" w:rsidR="000421F1" w:rsidRPr="00C54F99" w:rsidRDefault="000421F1" w:rsidP="000421F1">
            <w:pPr>
              <w:suppressAutoHyphens w:val="0"/>
              <w:ind w:firstLine="0"/>
              <w:jc w:val="left"/>
              <w:rPr>
                <w:sz w:val="24"/>
                <w:szCs w:val="22"/>
                <w:lang w:eastAsia="en-US"/>
              </w:rPr>
            </w:pPr>
          </w:p>
          <w:p w14:paraId="0362C1C4" w14:textId="77777777" w:rsidR="000421F1" w:rsidRPr="00C54F99" w:rsidRDefault="000421F1" w:rsidP="000421F1">
            <w:pPr>
              <w:suppressAutoHyphens w:val="0"/>
              <w:ind w:firstLine="0"/>
              <w:jc w:val="left"/>
              <w:rPr>
                <w:sz w:val="24"/>
                <w:szCs w:val="22"/>
                <w:lang w:eastAsia="en-US"/>
              </w:rPr>
            </w:pPr>
          </w:p>
          <w:p w14:paraId="7EB02497" w14:textId="77777777" w:rsidR="000421F1" w:rsidRPr="00C54F99" w:rsidRDefault="000421F1" w:rsidP="000421F1">
            <w:pPr>
              <w:suppressAutoHyphens w:val="0"/>
              <w:ind w:firstLine="0"/>
              <w:jc w:val="left"/>
              <w:rPr>
                <w:sz w:val="24"/>
                <w:szCs w:val="22"/>
                <w:lang w:eastAsia="en-US"/>
              </w:rPr>
            </w:pPr>
          </w:p>
          <w:p w14:paraId="4678A204"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Механический завод</w:t>
            </w:r>
          </w:p>
          <w:p w14:paraId="1CEC5709" w14:textId="77777777" w:rsidR="000421F1" w:rsidRPr="00C54F99" w:rsidRDefault="000421F1" w:rsidP="000421F1">
            <w:pPr>
              <w:suppressAutoHyphens w:val="0"/>
              <w:ind w:firstLine="0"/>
              <w:jc w:val="left"/>
              <w:rPr>
                <w:sz w:val="24"/>
                <w:szCs w:val="22"/>
                <w:lang w:eastAsia="en-US"/>
              </w:rPr>
            </w:pPr>
          </w:p>
          <w:p w14:paraId="31D3B71B"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t>Демидовых сквер, 3а</w:t>
            </w:r>
          </w:p>
        </w:tc>
        <w:tc>
          <w:tcPr>
            <w:tcW w:w="2045" w:type="dxa"/>
          </w:tcPr>
          <w:p w14:paraId="2224618D" w14:textId="77777777" w:rsidR="000421F1" w:rsidRPr="00C54F99" w:rsidRDefault="000421F1" w:rsidP="000421F1">
            <w:pPr>
              <w:suppressAutoHyphens w:val="0"/>
              <w:ind w:firstLine="0"/>
              <w:jc w:val="left"/>
              <w:rPr>
                <w:sz w:val="24"/>
                <w:szCs w:val="22"/>
                <w:lang w:eastAsia="en-US"/>
              </w:rPr>
            </w:pPr>
            <w:r w:rsidRPr="00C54F99">
              <w:rPr>
                <w:sz w:val="24"/>
                <w:szCs w:val="22"/>
                <w:lang w:eastAsia="en-US"/>
              </w:rPr>
              <w:lastRenderedPageBreak/>
              <w:t>Федерального значения</w:t>
            </w:r>
          </w:p>
        </w:tc>
        <w:tc>
          <w:tcPr>
            <w:tcW w:w="1303" w:type="dxa"/>
            <w:vAlign w:val="center"/>
          </w:tcPr>
          <w:p w14:paraId="68BF106C" w14:textId="77777777" w:rsidR="000421F1" w:rsidRPr="00C54F99" w:rsidRDefault="000421F1" w:rsidP="000421F1">
            <w:pPr>
              <w:suppressAutoHyphens w:val="0"/>
              <w:ind w:firstLine="0"/>
              <w:jc w:val="left"/>
              <w:rPr>
                <w:sz w:val="18"/>
                <w:szCs w:val="18"/>
                <w:lang w:eastAsia="en-US"/>
              </w:rPr>
            </w:pPr>
          </w:p>
        </w:tc>
      </w:tr>
      <w:tr w:rsidR="00C54F99" w:rsidRPr="00C54F99" w14:paraId="297A1554" w14:textId="77777777" w:rsidTr="00DB1DA5">
        <w:tc>
          <w:tcPr>
            <w:tcW w:w="560" w:type="dxa"/>
            <w:vMerge w:val="restart"/>
          </w:tcPr>
          <w:p w14:paraId="04CA9148" w14:textId="7046CA2A" w:rsidR="00C72DD1" w:rsidRPr="00C54F99" w:rsidRDefault="00C72DD1" w:rsidP="00D867D5">
            <w:pPr>
              <w:suppressAutoHyphens w:val="0"/>
              <w:ind w:firstLine="0"/>
              <w:jc w:val="left"/>
              <w:rPr>
                <w:sz w:val="24"/>
                <w:szCs w:val="22"/>
                <w:lang w:eastAsia="en-US"/>
              </w:rPr>
            </w:pPr>
            <w:r w:rsidRPr="00C54F99">
              <w:rPr>
                <w:sz w:val="24"/>
                <w:szCs w:val="22"/>
                <w:lang w:eastAsia="en-US"/>
              </w:rPr>
              <w:t>32</w:t>
            </w:r>
          </w:p>
        </w:tc>
        <w:tc>
          <w:tcPr>
            <w:tcW w:w="2597" w:type="dxa"/>
            <w:tcBorders>
              <w:bottom w:val="nil"/>
            </w:tcBorders>
          </w:tcPr>
          <w:p w14:paraId="6A3418A6" w14:textId="47BE767D" w:rsidR="00C72DD1" w:rsidRPr="00C54F99" w:rsidRDefault="00C72DD1" w:rsidP="00D867D5">
            <w:pPr>
              <w:suppressAutoHyphens w:val="0"/>
              <w:ind w:firstLine="0"/>
              <w:jc w:val="left"/>
              <w:rPr>
                <w:sz w:val="24"/>
                <w:szCs w:val="22"/>
                <w:lang w:eastAsia="en-US"/>
              </w:rPr>
            </w:pPr>
            <w:r w:rsidRPr="00C54F99">
              <w:rPr>
                <w:sz w:val="24"/>
                <w:szCs w:val="22"/>
                <w:lang w:eastAsia="en-US"/>
              </w:rPr>
              <w:t>Ансамбль «Комплекс усадеб М.Д. Мередина и П.А.Нечкина, в составе:</w:t>
            </w:r>
          </w:p>
        </w:tc>
        <w:tc>
          <w:tcPr>
            <w:tcW w:w="1221" w:type="dxa"/>
            <w:tcBorders>
              <w:bottom w:val="nil"/>
            </w:tcBorders>
          </w:tcPr>
          <w:p w14:paraId="6BA2798F" w14:textId="36DE8B99" w:rsidR="00C72DD1" w:rsidRPr="00C54F99" w:rsidRDefault="00C72DD1" w:rsidP="00C72DD1">
            <w:pPr>
              <w:suppressAutoHyphens w:val="0"/>
              <w:ind w:firstLine="0"/>
              <w:jc w:val="left"/>
              <w:rPr>
                <w:sz w:val="24"/>
                <w:szCs w:val="22"/>
                <w:lang w:eastAsia="en-US"/>
              </w:rPr>
            </w:pPr>
            <w:r w:rsidRPr="00C54F99">
              <w:rPr>
                <w:sz w:val="24"/>
                <w:szCs w:val="22"/>
                <w:lang w:eastAsia="en-US"/>
              </w:rPr>
              <w:t>вторая пол. XVIII –нач. XX в.</w:t>
            </w:r>
          </w:p>
        </w:tc>
        <w:tc>
          <w:tcPr>
            <w:tcW w:w="2177" w:type="dxa"/>
            <w:vMerge w:val="restart"/>
          </w:tcPr>
          <w:p w14:paraId="531E5A4F" w14:textId="1A7636FF" w:rsidR="00C72DD1" w:rsidRPr="00C54F99" w:rsidRDefault="00C72DD1" w:rsidP="00D867D5">
            <w:pPr>
              <w:suppressAutoHyphens w:val="0"/>
              <w:ind w:firstLine="0"/>
              <w:jc w:val="left"/>
              <w:rPr>
                <w:sz w:val="24"/>
                <w:szCs w:val="22"/>
                <w:lang w:eastAsia="en-US"/>
              </w:rPr>
            </w:pPr>
            <w:r w:rsidRPr="00C54F99">
              <w:rPr>
                <w:sz w:val="24"/>
                <w:szCs w:val="22"/>
                <w:lang w:eastAsia="en-US"/>
              </w:rPr>
              <w:t>г. Невьянск, пр. Октябрьский, 3</w:t>
            </w:r>
          </w:p>
        </w:tc>
        <w:tc>
          <w:tcPr>
            <w:tcW w:w="2045" w:type="dxa"/>
            <w:vMerge w:val="restart"/>
          </w:tcPr>
          <w:p w14:paraId="4E7B702D" w14:textId="442883D7" w:rsidR="00C72DD1" w:rsidRPr="00C54F99" w:rsidRDefault="00C72DD1" w:rsidP="00D867D5">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tcBorders>
              <w:bottom w:val="nil"/>
            </w:tcBorders>
          </w:tcPr>
          <w:p w14:paraId="708B4244" w14:textId="77777777" w:rsidR="00C72DD1" w:rsidRPr="00C54F99" w:rsidRDefault="00C72DD1" w:rsidP="00D867D5">
            <w:pPr>
              <w:suppressAutoHyphens w:val="0"/>
              <w:ind w:firstLine="0"/>
              <w:jc w:val="left"/>
              <w:rPr>
                <w:sz w:val="18"/>
                <w:szCs w:val="18"/>
                <w:lang w:eastAsia="en-US"/>
              </w:rPr>
            </w:pPr>
          </w:p>
        </w:tc>
      </w:tr>
      <w:tr w:rsidR="00C54F99" w:rsidRPr="00C54F99" w14:paraId="6665074F" w14:textId="77777777" w:rsidTr="00DB1DA5">
        <w:tc>
          <w:tcPr>
            <w:tcW w:w="560" w:type="dxa"/>
            <w:vMerge/>
          </w:tcPr>
          <w:p w14:paraId="0AA245FE" w14:textId="0B958383" w:rsidR="00C72DD1" w:rsidRPr="00C54F99" w:rsidRDefault="00C72DD1" w:rsidP="00D867D5">
            <w:pPr>
              <w:suppressAutoHyphens w:val="0"/>
              <w:ind w:firstLine="0"/>
              <w:jc w:val="left"/>
              <w:rPr>
                <w:sz w:val="24"/>
                <w:szCs w:val="22"/>
                <w:lang w:eastAsia="en-US"/>
              </w:rPr>
            </w:pPr>
          </w:p>
        </w:tc>
        <w:tc>
          <w:tcPr>
            <w:tcW w:w="2597" w:type="dxa"/>
            <w:tcBorders>
              <w:top w:val="nil"/>
              <w:bottom w:val="nil"/>
            </w:tcBorders>
          </w:tcPr>
          <w:p w14:paraId="0E63E5FC" w14:textId="45324332" w:rsidR="00C72DD1" w:rsidRPr="00C54F99" w:rsidRDefault="00C72DD1" w:rsidP="00D867D5">
            <w:pPr>
              <w:suppressAutoHyphens w:val="0"/>
              <w:ind w:firstLine="0"/>
              <w:jc w:val="left"/>
              <w:rPr>
                <w:sz w:val="24"/>
                <w:szCs w:val="22"/>
                <w:lang w:eastAsia="en-US"/>
              </w:rPr>
            </w:pPr>
            <w:r w:rsidRPr="00C54F99">
              <w:rPr>
                <w:sz w:val="24"/>
                <w:szCs w:val="22"/>
                <w:lang w:eastAsia="en-US"/>
              </w:rPr>
              <w:t>Особняк с лавкой купца М.Д. Мередина</w:t>
            </w:r>
          </w:p>
        </w:tc>
        <w:tc>
          <w:tcPr>
            <w:tcW w:w="1221" w:type="dxa"/>
            <w:tcBorders>
              <w:top w:val="nil"/>
              <w:bottom w:val="nil"/>
            </w:tcBorders>
          </w:tcPr>
          <w:p w14:paraId="297ABDAE" w14:textId="3448A796" w:rsidR="00C72DD1" w:rsidRPr="00C54F99" w:rsidRDefault="00C72DD1" w:rsidP="00D867D5">
            <w:pPr>
              <w:suppressAutoHyphens w:val="0"/>
              <w:ind w:firstLine="0"/>
              <w:jc w:val="left"/>
              <w:rPr>
                <w:sz w:val="24"/>
                <w:szCs w:val="22"/>
                <w:lang w:eastAsia="en-US"/>
              </w:rPr>
            </w:pPr>
            <w:r w:rsidRPr="00C54F99">
              <w:rPr>
                <w:sz w:val="24"/>
                <w:szCs w:val="22"/>
                <w:lang w:eastAsia="en-US"/>
              </w:rPr>
              <w:t>кон. XVIII –нач. XIX в.</w:t>
            </w:r>
          </w:p>
        </w:tc>
        <w:tc>
          <w:tcPr>
            <w:tcW w:w="2177" w:type="dxa"/>
            <w:vMerge/>
          </w:tcPr>
          <w:p w14:paraId="64CB7A79" w14:textId="317C0BDD" w:rsidR="00C72DD1" w:rsidRPr="00C54F99" w:rsidRDefault="00C72DD1" w:rsidP="00D867D5">
            <w:pPr>
              <w:suppressAutoHyphens w:val="0"/>
              <w:ind w:firstLine="0"/>
              <w:jc w:val="left"/>
              <w:rPr>
                <w:sz w:val="24"/>
                <w:szCs w:val="22"/>
                <w:lang w:eastAsia="en-US"/>
              </w:rPr>
            </w:pPr>
          </w:p>
        </w:tc>
        <w:tc>
          <w:tcPr>
            <w:tcW w:w="2045" w:type="dxa"/>
            <w:vMerge/>
          </w:tcPr>
          <w:p w14:paraId="6D2671FC" w14:textId="70D4721F" w:rsidR="00C72DD1" w:rsidRPr="00C54F99" w:rsidRDefault="00C72DD1" w:rsidP="00D867D5">
            <w:pPr>
              <w:suppressAutoHyphens w:val="0"/>
              <w:ind w:firstLine="0"/>
              <w:jc w:val="left"/>
              <w:rPr>
                <w:sz w:val="24"/>
                <w:szCs w:val="22"/>
                <w:lang w:eastAsia="en-US"/>
              </w:rPr>
            </w:pPr>
          </w:p>
        </w:tc>
        <w:tc>
          <w:tcPr>
            <w:tcW w:w="1303" w:type="dxa"/>
            <w:tcBorders>
              <w:top w:val="nil"/>
              <w:bottom w:val="nil"/>
            </w:tcBorders>
          </w:tcPr>
          <w:p w14:paraId="76EFBE50" w14:textId="77777777" w:rsidR="00C72DD1" w:rsidRPr="00C54F99" w:rsidRDefault="00C72DD1" w:rsidP="00D867D5">
            <w:pPr>
              <w:suppressAutoHyphens w:val="0"/>
              <w:ind w:firstLine="0"/>
              <w:jc w:val="left"/>
              <w:rPr>
                <w:sz w:val="18"/>
                <w:szCs w:val="18"/>
                <w:lang w:eastAsia="en-US"/>
              </w:rPr>
            </w:pPr>
          </w:p>
        </w:tc>
      </w:tr>
      <w:tr w:rsidR="00C54F99" w:rsidRPr="00C54F99" w14:paraId="416DD2DB" w14:textId="77777777" w:rsidTr="00DB1DA5">
        <w:tc>
          <w:tcPr>
            <w:tcW w:w="560" w:type="dxa"/>
            <w:vMerge/>
          </w:tcPr>
          <w:p w14:paraId="65F080CE" w14:textId="77777777" w:rsidR="00C72DD1" w:rsidRPr="00C54F99" w:rsidRDefault="00C72DD1" w:rsidP="00C72DD1">
            <w:pPr>
              <w:suppressAutoHyphens w:val="0"/>
              <w:ind w:firstLine="0"/>
              <w:jc w:val="left"/>
              <w:rPr>
                <w:sz w:val="24"/>
                <w:szCs w:val="22"/>
                <w:lang w:eastAsia="en-US"/>
              </w:rPr>
            </w:pPr>
          </w:p>
        </w:tc>
        <w:tc>
          <w:tcPr>
            <w:tcW w:w="2597" w:type="dxa"/>
            <w:tcBorders>
              <w:top w:val="nil"/>
              <w:bottom w:val="nil"/>
            </w:tcBorders>
          </w:tcPr>
          <w:p w14:paraId="568A4689" w14:textId="0EEA6170" w:rsidR="00C72DD1" w:rsidRPr="00C54F99" w:rsidRDefault="00C72DD1" w:rsidP="00C72DD1">
            <w:pPr>
              <w:suppressAutoHyphens w:val="0"/>
              <w:ind w:firstLine="0"/>
              <w:jc w:val="left"/>
              <w:rPr>
                <w:sz w:val="24"/>
                <w:szCs w:val="22"/>
                <w:lang w:eastAsia="en-US"/>
              </w:rPr>
            </w:pPr>
            <w:r w:rsidRPr="00C54F99">
              <w:rPr>
                <w:sz w:val="24"/>
                <w:szCs w:val="22"/>
                <w:lang w:eastAsia="en-US"/>
              </w:rPr>
              <w:t>Парикмахерская</w:t>
            </w:r>
          </w:p>
        </w:tc>
        <w:tc>
          <w:tcPr>
            <w:tcW w:w="1221" w:type="dxa"/>
            <w:tcBorders>
              <w:top w:val="nil"/>
              <w:bottom w:val="nil"/>
            </w:tcBorders>
          </w:tcPr>
          <w:p w14:paraId="11C0DE99" w14:textId="5D6ACA1F" w:rsidR="00C72DD1" w:rsidRPr="00C54F99" w:rsidRDefault="00C72DD1" w:rsidP="00C72DD1">
            <w:pPr>
              <w:suppressAutoHyphens w:val="0"/>
              <w:ind w:firstLine="0"/>
              <w:jc w:val="left"/>
              <w:rPr>
                <w:sz w:val="24"/>
                <w:szCs w:val="22"/>
                <w:lang w:eastAsia="en-US"/>
              </w:rPr>
            </w:pPr>
            <w:r w:rsidRPr="00C54F99">
              <w:rPr>
                <w:sz w:val="24"/>
                <w:szCs w:val="22"/>
                <w:lang w:eastAsia="en-US"/>
              </w:rPr>
              <w:t>середина-вторая пол. XIX в.</w:t>
            </w:r>
          </w:p>
        </w:tc>
        <w:tc>
          <w:tcPr>
            <w:tcW w:w="2177" w:type="dxa"/>
            <w:vMerge/>
          </w:tcPr>
          <w:p w14:paraId="2F284B7B" w14:textId="7EDFDE8B" w:rsidR="00C72DD1" w:rsidRPr="00C54F99" w:rsidRDefault="00C72DD1" w:rsidP="00C72DD1">
            <w:pPr>
              <w:suppressAutoHyphens w:val="0"/>
              <w:ind w:firstLine="0"/>
              <w:jc w:val="left"/>
              <w:rPr>
                <w:sz w:val="24"/>
                <w:szCs w:val="22"/>
                <w:lang w:eastAsia="en-US"/>
              </w:rPr>
            </w:pPr>
          </w:p>
        </w:tc>
        <w:tc>
          <w:tcPr>
            <w:tcW w:w="2045" w:type="dxa"/>
            <w:vMerge/>
          </w:tcPr>
          <w:p w14:paraId="37E4747E" w14:textId="77777777" w:rsidR="00C72DD1" w:rsidRPr="00C54F99" w:rsidRDefault="00C72DD1" w:rsidP="00C72DD1">
            <w:pPr>
              <w:suppressAutoHyphens w:val="0"/>
              <w:ind w:firstLine="0"/>
              <w:jc w:val="left"/>
              <w:rPr>
                <w:sz w:val="24"/>
                <w:szCs w:val="22"/>
                <w:lang w:eastAsia="en-US"/>
              </w:rPr>
            </w:pPr>
          </w:p>
        </w:tc>
        <w:tc>
          <w:tcPr>
            <w:tcW w:w="1303" w:type="dxa"/>
            <w:tcBorders>
              <w:top w:val="nil"/>
              <w:bottom w:val="nil"/>
            </w:tcBorders>
          </w:tcPr>
          <w:p w14:paraId="5255D233" w14:textId="77777777" w:rsidR="00C72DD1" w:rsidRPr="00C54F99" w:rsidRDefault="00C72DD1" w:rsidP="00C72DD1">
            <w:pPr>
              <w:suppressAutoHyphens w:val="0"/>
              <w:ind w:firstLine="0"/>
              <w:jc w:val="left"/>
              <w:rPr>
                <w:sz w:val="18"/>
                <w:szCs w:val="18"/>
                <w:lang w:eastAsia="en-US"/>
              </w:rPr>
            </w:pPr>
          </w:p>
        </w:tc>
      </w:tr>
      <w:tr w:rsidR="00C54F99" w:rsidRPr="00C54F99" w14:paraId="59938656" w14:textId="77777777" w:rsidTr="00DB1DA5">
        <w:tc>
          <w:tcPr>
            <w:tcW w:w="560" w:type="dxa"/>
            <w:vMerge/>
          </w:tcPr>
          <w:p w14:paraId="337C3C5D" w14:textId="77777777" w:rsidR="00C72DD1" w:rsidRPr="00C54F99" w:rsidRDefault="00C72DD1" w:rsidP="00C72DD1">
            <w:pPr>
              <w:suppressAutoHyphens w:val="0"/>
              <w:ind w:firstLine="0"/>
              <w:jc w:val="left"/>
              <w:rPr>
                <w:sz w:val="24"/>
                <w:szCs w:val="22"/>
                <w:lang w:eastAsia="en-US"/>
              </w:rPr>
            </w:pPr>
          </w:p>
        </w:tc>
        <w:tc>
          <w:tcPr>
            <w:tcW w:w="2597" w:type="dxa"/>
            <w:tcBorders>
              <w:top w:val="nil"/>
            </w:tcBorders>
          </w:tcPr>
          <w:p w14:paraId="40248571" w14:textId="4FE8D1F8" w:rsidR="00C72DD1" w:rsidRPr="00C54F99" w:rsidRDefault="00C72DD1" w:rsidP="00C72DD1">
            <w:pPr>
              <w:suppressAutoHyphens w:val="0"/>
              <w:ind w:firstLine="0"/>
              <w:jc w:val="left"/>
              <w:rPr>
                <w:sz w:val="24"/>
                <w:szCs w:val="22"/>
                <w:lang w:eastAsia="en-US"/>
              </w:rPr>
            </w:pPr>
            <w:r w:rsidRPr="00C54F99">
              <w:rPr>
                <w:sz w:val="24"/>
                <w:szCs w:val="22"/>
                <w:lang w:eastAsia="en-US"/>
              </w:rPr>
              <w:t>Жилой дом и лавка П.А.Нечкина</w:t>
            </w:r>
          </w:p>
        </w:tc>
        <w:tc>
          <w:tcPr>
            <w:tcW w:w="1221" w:type="dxa"/>
            <w:tcBorders>
              <w:top w:val="nil"/>
            </w:tcBorders>
          </w:tcPr>
          <w:p w14:paraId="542008BB" w14:textId="6F549336" w:rsidR="00C72DD1" w:rsidRPr="00C54F99" w:rsidRDefault="00C72DD1" w:rsidP="00C72DD1">
            <w:pPr>
              <w:suppressAutoHyphens w:val="0"/>
              <w:ind w:firstLine="0"/>
              <w:jc w:val="left"/>
              <w:rPr>
                <w:sz w:val="24"/>
                <w:szCs w:val="22"/>
                <w:lang w:eastAsia="en-US"/>
              </w:rPr>
            </w:pPr>
            <w:r w:rsidRPr="00C54F99">
              <w:rPr>
                <w:sz w:val="24"/>
                <w:szCs w:val="22"/>
                <w:lang w:eastAsia="en-US"/>
              </w:rPr>
              <w:t>вторая пол. XIX в.-нач. XX в.</w:t>
            </w:r>
          </w:p>
        </w:tc>
        <w:tc>
          <w:tcPr>
            <w:tcW w:w="2177" w:type="dxa"/>
            <w:vMerge/>
          </w:tcPr>
          <w:p w14:paraId="6BFBCF1D" w14:textId="77777777" w:rsidR="00C72DD1" w:rsidRPr="00C54F99" w:rsidRDefault="00C72DD1" w:rsidP="00C72DD1">
            <w:pPr>
              <w:suppressAutoHyphens w:val="0"/>
              <w:ind w:firstLine="0"/>
              <w:jc w:val="left"/>
              <w:rPr>
                <w:sz w:val="24"/>
                <w:szCs w:val="22"/>
                <w:lang w:eastAsia="en-US"/>
              </w:rPr>
            </w:pPr>
          </w:p>
        </w:tc>
        <w:tc>
          <w:tcPr>
            <w:tcW w:w="2045" w:type="dxa"/>
            <w:vMerge/>
          </w:tcPr>
          <w:p w14:paraId="36457BEE" w14:textId="77777777" w:rsidR="00C72DD1" w:rsidRPr="00C54F99" w:rsidRDefault="00C72DD1" w:rsidP="00C72DD1">
            <w:pPr>
              <w:suppressAutoHyphens w:val="0"/>
              <w:ind w:firstLine="0"/>
              <w:jc w:val="left"/>
              <w:rPr>
                <w:sz w:val="24"/>
                <w:szCs w:val="22"/>
                <w:lang w:eastAsia="en-US"/>
              </w:rPr>
            </w:pPr>
          </w:p>
        </w:tc>
        <w:tc>
          <w:tcPr>
            <w:tcW w:w="1303" w:type="dxa"/>
            <w:tcBorders>
              <w:top w:val="nil"/>
            </w:tcBorders>
          </w:tcPr>
          <w:p w14:paraId="22B01E9F" w14:textId="77777777" w:rsidR="00C72DD1" w:rsidRPr="00C54F99" w:rsidRDefault="00C72DD1" w:rsidP="00C72DD1">
            <w:pPr>
              <w:suppressAutoHyphens w:val="0"/>
              <w:ind w:firstLine="0"/>
              <w:jc w:val="left"/>
              <w:rPr>
                <w:sz w:val="18"/>
                <w:szCs w:val="18"/>
                <w:lang w:eastAsia="en-US"/>
              </w:rPr>
            </w:pPr>
          </w:p>
        </w:tc>
      </w:tr>
      <w:tr w:rsidR="00C54F99" w:rsidRPr="00C54F99" w14:paraId="19A580BE" w14:textId="77777777" w:rsidTr="00DB1DA5">
        <w:tc>
          <w:tcPr>
            <w:tcW w:w="560" w:type="dxa"/>
          </w:tcPr>
          <w:p w14:paraId="4B90FD46"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33</w:t>
            </w:r>
          </w:p>
        </w:tc>
        <w:tc>
          <w:tcPr>
            <w:tcW w:w="2597" w:type="dxa"/>
          </w:tcPr>
          <w:p w14:paraId="14514465"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Особняк купца Пискунова</w:t>
            </w:r>
          </w:p>
        </w:tc>
        <w:tc>
          <w:tcPr>
            <w:tcW w:w="1221" w:type="dxa"/>
          </w:tcPr>
          <w:p w14:paraId="0CB981A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сер. XIX в.</w:t>
            </w:r>
          </w:p>
        </w:tc>
        <w:tc>
          <w:tcPr>
            <w:tcW w:w="2177" w:type="dxa"/>
          </w:tcPr>
          <w:p w14:paraId="43AEB40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пр. Октябрьский, 15</w:t>
            </w:r>
          </w:p>
        </w:tc>
        <w:tc>
          <w:tcPr>
            <w:tcW w:w="2045" w:type="dxa"/>
          </w:tcPr>
          <w:p w14:paraId="203DA01A"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7733CF52" w14:textId="77777777" w:rsidR="00C72DD1" w:rsidRPr="00C54F99" w:rsidRDefault="00C72DD1" w:rsidP="00C72DD1">
            <w:pPr>
              <w:suppressAutoHyphens w:val="0"/>
              <w:ind w:firstLine="0"/>
              <w:jc w:val="left"/>
              <w:rPr>
                <w:sz w:val="18"/>
                <w:szCs w:val="18"/>
                <w:lang w:eastAsia="en-US"/>
              </w:rPr>
            </w:pPr>
          </w:p>
        </w:tc>
      </w:tr>
      <w:tr w:rsidR="00C54F99" w:rsidRPr="00C54F99" w14:paraId="573A568D" w14:textId="77777777" w:rsidTr="00DB1DA5">
        <w:tc>
          <w:tcPr>
            <w:tcW w:w="560" w:type="dxa"/>
          </w:tcPr>
          <w:p w14:paraId="7D48A78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34</w:t>
            </w:r>
          </w:p>
        </w:tc>
        <w:tc>
          <w:tcPr>
            <w:tcW w:w="2597" w:type="dxa"/>
          </w:tcPr>
          <w:p w14:paraId="6750C4B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Жилой дом</w:t>
            </w:r>
          </w:p>
        </w:tc>
        <w:tc>
          <w:tcPr>
            <w:tcW w:w="1221" w:type="dxa"/>
          </w:tcPr>
          <w:p w14:paraId="2097309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кон. XIX в</w:t>
            </w:r>
          </w:p>
        </w:tc>
        <w:tc>
          <w:tcPr>
            <w:tcW w:w="2177" w:type="dxa"/>
          </w:tcPr>
          <w:p w14:paraId="632FECB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пр. Октябрьский, 19</w:t>
            </w:r>
          </w:p>
        </w:tc>
        <w:tc>
          <w:tcPr>
            <w:tcW w:w="2045" w:type="dxa"/>
          </w:tcPr>
          <w:p w14:paraId="40991CD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4CF467AE" w14:textId="77777777" w:rsidR="00C72DD1" w:rsidRPr="00C54F99" w:rsidRDefault="00C72DD1" w:rsidP="00C72DD1">
            <w:pPr>
              <w:suppressAutoHyphens w:val="0"/>
              <w:ind w:firstLine="0"/>
              <w:jc w:val="left"/>
              <w:rPr>
                <w:sz w:val="18"/>
                <w:szCs w:val="18"/>
                <w:lang w:eastAsia="en-US"/>
              </w:rPr>
            </w:pPr>
          </w:p>
        </w:tc>
      </w:tr>
      <w:tr w:rsidR="00C54F99" w:rsidRPr="00C54F99" w14:paraId="47CCBE61" w14:textId="77777777" w:rsidTr="00DB1DA5">
        <w:tc>
          <w:tcPr>
            <w:tcW w:w="560" w:type="dxa"/>
          </w:tcPr>
          <w:p w14:paraId="74173EFA"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35</w:t>
            </w:r>
          </w:p>
        </w:tc>
        <w:tc>
          <w:tcPr>
            <w:tcW w:w="2597" w:type="dxa"/>
          </w:tcPr>
          <w:p w14:paraId="3AD8024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Купольный склад муки купца Пискунова</w:t>
            </w:r>
          </w:p>
        </w:tc>
        <w:tc>
          <w:tcPr>
            <w:tcW w:w="1221" w:type="dxa"/>
          </w:tcPr>
          <w:p w14:paraId="0BDBD7E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нач. XIX в.</w:t>
            </w:r>
          </w:p>
        </w:tc>
        <w:tc>
          <w:tcPr>
            <w:tcW w:w="2177" w:type="dxa"/>
          </w:tcPr>
          <w:p w14:paraId="0BF578CE"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Попова, 27а</w:t>
            </w:r>
          </w:p>
        </w:tc>
        <w:tc>
          <w:tcPr>
            <w:tcW w:w="2045" w:type="dxa"/>
          </w:tcPr>
          <w:p w14:paraId="632834C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Утрачен</w:t>
            </w:r>
          </w:p>
        </w:tc>
        <w:tc>
          <w:tcPr>
            <w:tcW w:w="1303" w:type="dxa"/>
            <w:vAlign w:val="center"/>
          </w:tcPr>
          <w:p w14:paraId="187E7EA2" w14:textId="77777777" w:rsidR="00C72DD1" w:rsidRPr="00C54F99" w:rsidRDefault="00C72DD1" w:rsidP="00C72DD1">
            <w:pPr>
              <w:suppressAutoHyphens w:val="0"/>
              <w:ind w:firstLine="0"/>
              <w:jc w:val="left"/>
              <w:rPr>
                <w:sz w:val="18"/>
                <w:szCs w:val="18"/>
                <w:lang w:eastAsia="en-US"/>
              </w:rPr>
            </w:pPr>
          </w:p>
        </w:tc>
      </w:tr>
      <w:tr w:rsidR="00C54F99" w:rsidRPr="00C54F99" w14:paraId="6B7E504B" w14:textId="77777777" w:rsidTr="00DB1DA5">
        <w:tc>
          <w:tcPr>
            <w:tcW w:w="560" w:type="dxa"/>
          </w:tcPr>
          <w:p w14:paraId="14B06B8E"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36</w:t>
            </w:r>
          </w:p>
        </w:tc>
        <w:tc>
          <w:tcPr>
            <w:tcW w:w="2597" w:type="dxa"/>
          </w:tcPr>
          <w:p w14:paraId="4F1AD1AB"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Купеческий дом</w:t>
            </w:r>
          </w:p>
        </w:tc>
        <w:tc>
          <w:tcPr>
            <w:tcW w:w="1221" w:type="dxa"/>
          </w:tcPr>
          <w:p w14:paraId="52EA77F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1890 г.</w:t>
            </w:r>
          </w:p>
        </w:tc>
        <w:tc>
          <w:tcPr>
            <w:tcW w:w="2177" w:type="dxa"/>
          </w:tcPr>
          <w:p w14:paraId="08093FB0"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Профсоюзов, 1</w:t>
            </w:r>
          </w:p>
        </w:tc>
        <w:tc>
          <w:tcPr>
            <w:tcW w:w="2045" w:type="dxa"/>
          </w:tcPr>
          <w:p w14:paraId="65DCE733"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669E8C6E" w14:textId="77777777" w:rsidR="00C72DD1" w:rsidRPr="00C54F99" w:rsidRDefault="00C72DD1" w:rsidP="00C72DD1">
            <w:pPr>
              <w:suppressAutoHyphens w:val="0"/>
              <w:ind w:firstLine="0"/>
              <w:jc w:val="left"/>
              <w:rPr>
                <w:sz w:val="18"/>
                <w:szCs w:val="18"/>
                <w:lang w:eastAsia="en-US"/>
              </w:rPr>
            </w:pPr>
          </w:p>
        </w:tc>
      </w:tr>
      <w:tr w:rsidR="00C54F99" w:rsidRPr="00C54F99" w14:paraId="64C3FE97" w14:textId="77777777" w:rsidTr="00DB1DA5">
        <w:tc>
          <w:tcPr>
            <w:tcW w:w="560" w:type="dxa"/>
          </w:tcPr>
          <w:p w14:paraId="67DB4282"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37</w:t>
            </w:r>
          </w:p>
        </w:tc>
        <w:tc>
          <w:tcPr>
            <w:tcW w:w="2597" w:type="dxa"/>
          </w:tcPr>
          <w:p w14:paraId="6193596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Купеческий особняк</w:t>
            </w:r>
          </w:p>
        </w:tc>
        <w:tc>
          <w:tcPr>
            <w:tcW w:w="1221" w:type="dxa"/>
          </w:tcPr>
          <w:p w14:paraId="6CD9BF00"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кон. XIX в</w:t>
            </w:r>
          </w:p>
        </w:tc>
        <w:tc>
          <w:tcPr>
            <w:tcW w:w="2177" w:type="dxa"/>
          </w:tcPr>
          <w:p w14:paraId="7881432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Профсоюзов, 4</w:t>
            </w:r>
          </w:p>
        </w:tc>
        <w:tc>
          <w:tcPr>
            <w:tcW w:w="2045" w:type="dxa"/>
          </w:tcPr>
          <w:p w14:paraId="11F94AFE"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23BEAB72" w14:textId="77777777" w:rsidR="00C72DD1" w:rsidRPr="00C54F99" w:rsidRDefault="00C72DD1" w:rsidP="00C72DD1">
            <w:pPr>
              <w:suppressAutoHyphens w:val="0"/>
              <w:ind w:firstLine="0"/>
              <w:jc w:val="left"/>
              <w:rPr>
                <w:sz w:val="18"/>
                <w:szCs w:val="18"/>
                <w:lang w:eastAsia="en-US"/>
              </w:rPr>
            </w:pPr>
          </w:p>
        </w:tc>
      </w:tr>
      <w:tr w:rsidR="00C54F99" w:rsidRPr="00C54F99" w14:paraId="601F3ACF" w14:textId="77777777" w:rsidTr="00DB1DA5">
        <w:tc>
          <w:tcPr>
            <w:tcW w:w="560" w:type="dxa"/>
          </w:tcPr>
          <w:p w14:paraId="4E0AE050"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38</w:t>
            </w:r>
          </w:p>
        </w:tc>
        <w:tc>
          <w:tcPr>
            <w:tcW w:w="2597" w:type="dxa"/>
            <w:vAlign w:val="center"/>
          </w:tcPr>
          <w:p w14:paraId="124C47C3"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Здание, в котором в годы Великой Отечественной войны размещался госпиталь</w:t>
            </w:r>
          </w:p>
        </w:tc>
        <w:tc>
          <w:tcPr>
            <w:tcW w:w="1221" w:type="dxa"/>
            <w:vAlign w:val="center"/>
          </w:tcPr>
          <w:p w14:paraId="1369D07F"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1941-1945 гг.</w:t>
            </w:r>
          </w:p>
        </w:tc>
        <w:tc>
          <w:tcPr>
            <w:tcW w:w="2177" w:type="dxa"/>
          </w:tcPr>
          <w:p w14:paraId="5D7044A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Самойлова, 2</w:t>
            </w:r>
          </w:p>
        </w:tc>
        <w:tc>
          <w:tcPr>
            <w:tcW w:w="2045" w:type="dxa"/>
          </w:tcPr>
          <w:p w14:paraId="370643BC"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06615C51" w14:textId="77777777" w:rsidR="00C72DD1" w:rsidRPr="00C54F99" w:rsidRDefault="00C72DD1" w:rsidP="00C72DD1">
            <w:pPr>
              <w:suppressAutoHyphens w:val="0"/>
              <w:ind w:firstLine="0"/>
              <w:jc w:val="left"/>
              <w:rPr>
                <w:sz w:val="18"/>
                <w:szCs w:val="18"/>
                <w:lang w:eastAsia="en-US"/>
              </w:rPr>
            </w:pPr>
          </w:p>
        </w:tc>
      </w:tr>
      <w:tr w:rsidR="00C54F99" w:rsidRPr="00C54F99" w14:paraId="2A08FFA9" w14:textId="77777777" w:rsidTr="00DB1DA5">
        <w:tc>
          <w:tcPr>
            <w:tcW w:w="560" w:type="dxa"/>
          </w:tcPr>
          <w:p w14:paraId="291FF78F"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39</w:t>
            </w:r>
          </w:p>
        </w:tc>
        <w:tc>
          <w:tcPr>
            <w:tcW w:w="2597" w:type="dxa"/>
            <w:vAlign w:val="center"/>
          </w:tcPr>
          <w:p w14:paraId="4A68F30E"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Особняк купца Дождева</w:t>
            </w:r>
          </w:p>
        </w:tc>
        <w:tc>
          <w:tcPr>
            <w:tcW w:w="1221" w:type="dxa"/>
            <w:vAlign w:val="center"/>
          </w:tcPr>
          <w:p w14:paraId="37412C3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сер. XIX в.</w:t>
            </w:r>
          </w:p>
        </w:tc>
        <w:tc>
          <w:tcPr>
            <w:tcW w:w="2177" w:type="dxa"/>
          </w:tcPr>
          <w:p w14:paraId="5A4A026F"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Советская, 16</w:t>
            </w:r>
          </w:p>
        </w:tc>
        <w:tc>
          <w:tcPr>
            <w:tcW w:w="2045" w:type="dxa"/>
          </w:tcPr>
          <w:p w14:paraId="644C4EF6"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5E7E301F" w14:textId="77777777" w:rsidR="00C72DD1" w:rsidRPr="00C54F99" w:rsidRDefault="00C72DD1" w:rsidP="00C72DD1">
            <w:pPr>
              <w:suppressAutoHyphens w:val="0"/>
              <w:ind w:firstLine="0"/>
              <w:jc w:val="left"/>
              <w:rPr>
                <w:sz w:val="18"/>
                <w:szCs w:val="18"/>
                <w:lang w:eastAsia="en-US"/>
              </w:rPr>
            </w:pPr>
          </w:p>
        </w:tc>
      </w:tr>
      <w:tr w:rsidR="00C54F99" w:rsidRPr="00C54F99" w14:paraId="11FD18B3" w14:textId="77777777" w:rsidTr="00DB1DA5">
        <w:tc>
          <w:tcPr>
            <w:tcW w:w="560" w:type="dxa"/>
          </w:tcPr>
          <w:p w14:paraId="3644CD8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40</w:t>
            </w:r>
          </w:p>
        </w:tc>
        <w:tc>
          <w:tcPr>
            <w:tcW w:w="2597" w:type="dxa"/>
            <w:vAlign w:val="center"/>
          </w:tcPr>
          <w:p w14:paraId="088DE42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Постоялый двор</w:t>
            </w:r>
          </w:p>
        </w:tc>
        <w:tc>
          <w:tcPr>
            <w:tcW w:w="1221" w:type="dxa"/>
            <w:vAlign w:val="center"/>
          </w:tcPr>
          <w:p w14:paraId="467573EB"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нач. XIX в.</w:t>
            </w:r>
          </w:p>
        </w:tc>
        <w:tc>
          <w:tcPr>
            <w:tcW w:w="2177" w:type="dxa"/>
          </w:tcPr>
          <w:p w14:paraId="22ECE57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1905, 4</w:t>
            </w:r>
          </w:p>
        </w:tc>
        <w:tc>
          <w:tcPr>
            <w:tcW w:w="2045" w:type="dxa"/>
          </w:tcPr>
          <w:p w14:paraId="752C2A6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3A6363EC" w14:textId="77777777" w:rsidR="00C72DD1" w:rsidRPr="00C54F99" w:rsidRDefault="00C72DD1" w:rsidP="00C72DD1">
            <w:pPr>
              <w:suppressAutoHyphens w:val="0"/>
              <w:ind w:firstLine="0"/>
              <w:jc w:val="left"/>
              <w:rPr>
                <w:sz w:val="18"/>
                <w:szCs w:val="18"/>
                <w:lang w:eastAsia="en-US"/>
              </w:rPr>
            </w:pPr>
          </w:p>
        </w:tc>
      </w:tr>
      <w:tr w:rsidR="00C54F99" w:rsidRPr="00C54F99" w14:paraId="2D6C441A" w14:textId="77777777" w:rsidTr="00DB1DA5">
        <w:tc>
          <w:tcPr>
            <w:tcW w:w="560" w:type="dxa"/>
          </w:tcPr>
          <w:p w14:paraId="35A934D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lastRenderedPageBreak/>
              <w:t>41</w:t>
            </w:r>
          </w:p>
        </w:tc>
        <w:tc>
          <w:tcPr>
            <w:tcW w:w="2597" w:type="dxa"/>
            <w:vAlign w:val="center"/>
          </w:tcPr>
          <w:p w14:paraId="375CDD3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Жилой дом</w:t>
            </w:r>
          </w:p>
        </w:tc>
        <w:tc>
          <w:tcPr>
            <w:tcW w:w="1221" w:type="dxa"/>
          </w:tcPr>
          <w:p w14:paraId="009F814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кон. XIX в</w:t>
            </w:r>
          </w:p>
        </w:tc>
        <w:tc>
          <w:tcPr>
            <w:tcW w:w="2177" w:type="dxa"/>
          </w:tcPr>
          <w:p w14:paraId="022ED1F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Урицкого, 1</w:t>
            </w:r>
          </w:p>
        </w:tc>
        <w:tc>
          <w:tcPr>
            <w:tcW w:w="2045" w:type="dxa"/>
          </w:tcPr>
          <w:p w14:paraId="5939B66A"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617E300" w14:textId="77777777" w:rsidR="00C72DD1" w:rsidRPr="00C54F99" w:rsidRDefault="00C72DD1" w:rsidP="00C72DD1">
            <w:pPr>
              <w:suppressAutoHyphens w:val="0"/>
              <w:ind w:firstLine="0"/>
              <w:jc w:val="left"/>
              <w:rPr>
                <w:sz w:val="18"/>
                <w:szCs w:val="18"/>
                <w:lang w:eastAsia="en-US"/>
              </w:rPr>
            </w:pPr>
          </w:p>
        </w:tc>
      </w:tr>
      <w:tr w:rsidR="00C54F99" w:rsidRPr="00C54F99" w14:paraId="02DC5332" w14:textId="77777777" w:rsidTr="00DB1DA5">
        <w:tc>
          <w:tcPr>
            <w:tcW w:w="560" w:type="dxa"/>
          </w:tcPr>
          <w:p w14:paraId="2D7D6FC4"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42</w:t>
            </w:r>
          </w:p>
        </w:tc>
        <w:tc>
          <w:tcPr>
            <w:tcW w:w="2597" w:type="dxa"/>
            <w:vAlign w:val="center"/>
          </w:tcPr>
          <w:p w14:paraId="40356F4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Жилой дом</w:t>
            </w:r>
          </w:p>
        </w:tc>
        <w:tc>
          <w:tcPr>
            <w:tcW w:w="1221" w:type="dxa"/>
            <w:vAlign w:val="center"/>
          </w:tcPr>
          <w:p w14:paraId="5CFA8554"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нач. XX в.</w:t>
            </w:r>
          </w:p>
        </w:tc>
        <w:tc>
          <w:tcPr>
            <w:tcW w:w="2177" w:type="dxa"/>
          </w:tcPr>
          <w:p w14:paraId="11D9CA80"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Энгельса, 18</w:t>
            </w:r>
          </w:p>
        </w:tc>
        <w:tc>
          <w:tcPr>
            <w:tcW w:w="2045" w:type="dxa"/>
          </w:tcPr>
          <w:p w14:paraId="6B3A41F3"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350102FC" w14:textId="77777777" w:rsidR="00C72DD1" w:rsidRPr="00C54F99" w:rsidRDefault="00C72DD1" w:rsidP="00C72DD1">
            <w:pPr>
              <w:suppressAutoHyphens w:val="0"/>
              <w:ind w:firstLine="0"/>
              <w:jc w:val="left"/>
              <w:rPr>
                <w:sz w:val="18"/>
                <w:szCs w:val="18"/>
                <w:lang w:eastAsia="en-US"/>
              </w:rPr>
            </w:pPr>
          </w:p>
        </w:tc>
      </w:tr>
      <w:tr w:rsidR="00C54F99" w:rsidRPr="00C54F99" w14:paraId="57FE4B59" w14:textId="77777777" w:rsidTr="00DB1DA5">
        <w:tc>
          <w:tcPr>
            <w:tcW w:w="560" w:type="dxa"/>
          </w:tcPr>
          <w:p w14:paraId="597049E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43</w:t>
            </w:r>
          </w:p>
        </w:tc>
        <w:tc>
          <w:tcPr>
            <w:tcW w:w="2597" w:type="dxa"/>
            <w:vAlign w:val="center"/>
          </w:tcPr>
          <w:p w14:paraId="43CF16BB"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Комплекс:</w:t>
            </w:r>
          </w:p>
          <w:p w14:paraId="7AA7D42E"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w:t>
            </w:r>
            <w:r w:rsidRPr="00C54F99">
              <w:rPr>
                <w:sz w:val="14"/>
                <w:szCs w:val="14"/>
                <w:lang w:eastAsia="en-US"/>
              </w:rPr>
              <w:t xml:space="preserve"> </w:t>
            </w:r>
            <w:r w:rsidRPr="00C54F99">
              <w:rPr>
                <w:sz w:val="24"/>
                <w:szCs w:val="22"/>
                <w:lang w:eastAsia="en-US"/>
              </w:rPr>
              <w:t>жилой дом</w:t>
            </w:r>
          </w:p>
          <w:p w14:paraId="1383D729"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 жилой дом</w:t>
            </w:r>
          </w:p>
        </w:tc>
        <w:tc>
          <w:tcPr>
            <w:tcW w:w="1221" w:type="dxa"/>
            <w:vAlign w:val="center"/>
          </w:tcPr>
          <w:p w14:paraId="43E1E97B" w14:textId="77777777" w:rsidR="00C72DD1" w:rsidRPr="00C54F99" w:rsidRDefault="00C72DD1" w:rsidP="00C72DD1">
            <w:pPr>
              <w:suppressAutoHyphens w:val="0"/>
              <w:ind w:firstLine="0"/>
              <w:jc w:val="left"/>
              <w:rPr>
                <w:sz w:val="18"/>
                <w:szCs w:val="18"/>
                <w:lang w:eastAsia="en-US"/>
              </w:rPr>
            </w:pPr>
          </w:p>
          <w:p w14:paraId="4CC6E641"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нач. XX в.</w:t>
            </w:r>
          </w:p>
          <w:p w14:paraId="057C2BE6" w14:textId="77777777" w:rsidR="00C72DD1" w:rsidRPr="00C54F99" w:rsidRDefault="00C72DD1" w:rsidP="00C72DD1">
            <w:pPr>
              <w:suppressAutoHyphens w:val="0"/>
              <w:ind w:firstLine="0"/>
              <w:jc w:val="left"/>
              <w:rPr>
                <w:sz w:val="18"/>
                <w:szCs w:val="18"/>
                <w:lang w:eastAsia="en-US"/>
              </w:rPr>
            </w:pPr>
            <w:r w:rsidRPr="00C54F99">
              <w:rPr>
                <w:sz w:val="24"/>
                <w:szCs w:val="22"/>
                <w:lang w:eastAsia="en-US"/>
              </w:rPr>
              <w:t>нач. XX в.</w:t>
            </w:r>
          </w:p>
        </w:tc>
        <w:tc>
          <w:tcPr>
            <w:tcW w:w="2177" w:type="dxa"/>
          </w:tcPr>
          <w:p w14:paraId="07ACD9B2"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ул. Энгельса, 40</w:t>
            </w:r>
          </w:p>
          <w:p w14:paraId="0D282B8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Ул. Энгельса, 42</w:t>
            </w:r>
          </w:p>
        </w:tc>
        <w:tc>
          <w:tcPr>
            <w:tcW w:w="2045" w:type="dxa"/>
          </w:tcPr>
          <w:p w14:paraId="591B884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Областного значения</w:t>
            </w:r>
          </w:p>
        </w:tc>
        <w:tc>
          <w:tcPr>
            <w:tcW w:w="1303" w:type="dxa"/>
            <w:vAlign w:val="center"/>
          </w:tcPr>
          <w:p w14:paraId="1048E823" w14:textId="77777777" w:rsidR="00C72DD1" w:rsidRPr="00C54F99" w:rsidRDefault="00C72DD1" w:rsidP="00C72DD1">
            <w:pPr>
              <w:suppressAutoHyphens w:val="0"/>
              <w:ind w:firstLine="0"/>
              <w:jc w:val="left"/>
              <w:rPr>
                <w:sz w:val="18"/>
                <w:szCs w:val="18"/>
                <w:lang w:eastAsia="en-US"/>
              </w:rPr>
            </w:pPr>
          </w:p>
        </w:tc>
      </w:tr>
      <w:tr w:rsidR="00C54F99" w:rsidRPr="00C54F99" w14:paraId="1C45C1D2" w14:textId="77777777" w:rsidTr="00DB1DA5">
        <w:tc>
          <w:tcPr>
            <w:tcW w:w="560" w:type="dxa"/>
          </w:tcPr>
          <w:p w14:paraId="519D7DDB"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47</w:t>
            </w:r>
          </w:p>
        </w:tc>
        <w:tc>
          <w:tcPr>
            <w:tcW w:w="2597" w:type="dxa"/>
            <w:vAlign w:val="center"/>
          </w:tcPr>
          <w:p w14:paraId="21F2234F"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Мемориал «Погибшим в годы гражданской и Отечественной войн»</w:t>
            </w:r>
          </w:p>
        </w:tc>
        <w:tc>
          <w:tcPr>
            <w:tcW w:w="1221" w:type="dxa"/>
            <w:vAlign w:val="center"/>
          </w:tcPr>
          <w:p w14:paraId="614164F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Мазаев Г.В., Шабуров С.Н., Клинов А.В.</w:t>
            </w:r>
          </w:p>
        </w:tc>
        <w:tc>
          <w:tcPr>
            <w:tcW w:w="2177" w:type="dxa"/>
          </w:tcPr>
          <w:p w14:paraId="24CC2F34"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w:t>
            </w:r>
          </w:p>
        </w:tc>
        <w:tc>
          <w:tcPr>
            <w:tcW w:w="2045" w:type="dxa"/>
          </w:tcPr>
          <w:p w14:paraId="483BA9F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3F36A67" w14:textId="77777777" w:rsidR="00C72DD1" w:rsidRPr="00C54F99" w:rsidRDefault="00C72DD1" w:rsidP="00C72DD1">
            <w:pPr>
              <w:suppressAutoHyphens w:val="0"/>
              <w:ind w:firstLine="0"/>
              <w:jc w:val="left"/>
              <w:rPr>
                <w:sz w:val="18"/>
                <w:szCs w:val="18"/>
                <w:lang w:eastAsia="en-US"/>
              </w:rPr>
            </w:pPr>
          </w:p>
        </w:tc>
      </w:tr>
      <w:tr w:rsidR="00C54F99" w:rsidRPr="00C54F99" w14:paraId="76AC1B82" w14:textId="77777777" w:rsidTr="00DB1DA5">
        <w:tc>
          <w:tcPr>
            <w:tcW w:w="560" w:type="dxa"/>
          </w:tcPr>
          <w:p w14:paraId="3B2944F2"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48</w:t>
            </w:r>
          </w:p>
        </w:tc>
        <w:tc>
          <w:tcPr>
            <w:tcW w:w="2597" w:type="dxa"/>
            <w:vAlign w:val="center"/>
          </w:tcPr>
          <w:p w14:paraId="3946BF7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Памятник «Павшим за советскую Родину»</w:t>
            </w:r>
          </w:p>
        </w:tc>
        <w:tc>
          <w:tcPr>
            <w:tcW w:w="1221" w:type="dxa"/>
            <w:vAlign w:val="center"/>
          </w:tcPr>
          <w:p w14:paraId="6A2C4A5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Надтока А.Е.</w:t>
            </w:r>
          </w:p>
        </w:tc>
        <w:tc>
          <w:tcPr>
            <w:tcW w:w="2177" w:type="dxa"/>
          </w:tcPr>
          <w:p w14:paraId="402CCD16" w14:textId="77777777" w:rsidR="00C72DD1" w:rsidRPr="00C54F99" w:rsidRDefault="00C72DD1" w:rsidP="00C72DD1">
            <w:pPr>
              <w:suppressAutoHyphens w:val="0"/>
              <w:ind w:firstLine="0"/>
              <w:jc w:val="left"/>
              <w:rPr>
                <w:sz w:val="24"/>
                <w:szCs w:val="22"/>
                <w:lang w:eastAsia="en-US"/>
              </w:rPr>
            </w:pPr>
          </w:p>
        </w:tc>
        <w:tc>
          <w:tcPr>
            <w:tcW w:w="2045" w:type="dxa"/>
          </w:tcPr>
          <w:p w14:paraId="11C4AAE6"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40DCEE3B" w14:textId="77777777" w:rsidR="00C72DD1" w:rsidRPr="00C54F99" w:rsidRDefault="00C72DD1" w:rsidP="00C72DD1">
            <w:pPr>
              <w:suppressAutoHyphens w:val="0"/>
              <w:ind w:firstLine="0"/>
              <w:jc w:val="left"/>
              <w:rPr>
                <w:sz w:val="18"/>
                <w:szCs w:val="18"/>
                <w:lang w:eastAsia="en-US"/>
              </w:rPr>
            </w:pPr>
          </w:p>
        </w:tc>
      </w:tr>
      <w:tr w:rsidR="00C54F99" w:rsidRPr="00C54F99" w14:paraId="4EF73620" w14:textId="77777777" w:rsidTr="00DB1DA5">
        <w:tc>
          <w:tcPr>
            <w:tcW w:w="560" w:type="dxa"/>
          </w:tcPr>
          <w:p w14:paraId="43A82E6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49</w:t>
            </w:r>
          </w:p>
        </w:tc>
        <w:tc>
          <w:tcPr>
            <w:tcW w:w="2597" w:type="dxa"/>
            <w:vAlign w:val="center"/>
          </w:tcPr>
          <w:p w14:paraId="26092014"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Памятник В.И. Ленину</w:t>
            </w:r>
          </w:p>
        </w:tc>
        <w:tc>
          <w:tcPr>
            <w:tcW w:w="1221" w:type="dxa"/>
            <w:vAlign w:val="center"/>
          </w:tcPr>
          <w:p w14:paraId="4720600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Козлов</w:t>
            </w:r>
          </w:p>
        </w:tc>
        <w:tc>
          <w:tcPr>
            <w:tcW w:w="2177" w:type="dxa"/>
          </w:tcPr>
          <w:p w14:paraId="400FDDCE"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w:t>
            </w:r>
          </w:p>
        </w:tc>
        <w:tc>
          <w:tcPr>
            <w:tcW w:w="2045" w:type="dxa"/>
          </w:tcPr>
          <w:p w14:paraId="3BBD00B4"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5CD0BD33" w14:textId="77777777" w:rsidR="00C72DD1" w:rsidRPr="00C54F99" w:rsidRDefault="00C72DD1" w:rsidP="00C72DD1">
            <w:pPr>
              <w:suppressAutoHyphens w:val="0"/>
              <w:ind w:firstLine="0"/>
              <w:jc w:val="left"/>
              <w:rPr>
                <w:sz w:val="18"/>
                <w:szCs w:val="18"/>
                <w:lang w:eastAsia="en-US"/>
              </w:rPr>
            </w:pPr>
          </w:p>
        </w:tc>
      </w:tr>
      <w:tr w:rsidR="00C54F99" w:rsidRPr="00C54F99" w14:paraId="26AE2AB5" w14:textId="77777777" w:rsidTr="00DB1DA5">
        <w:tc>
          <w:tcPr>
            <w:tcW w:w="560" w:type="dxa"/>
          </w:tcPr>
          <w:p w14:paraId="7CE45957"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50</w:t>
            </w:r>
          </w:p>
        </w:tc>
        <w:tc>
          <w:tcPr>
            <w:tcW w:w="2597" w:type="dxa"/>
            <w:vAlign w:val="center"/>
          </w:tcPr>
          <w:p w14:paraId="5F445823"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Самолет в сквере Авиаторов по ул. Комсомольской</w:t>
            </w:r>
          </w:p>
        </w:tc>
        <w:tc>
          <w:tcPr>
            <w:tcW w:w="1221" w:type="dxa"/>
            <w:vAlign w:val="center"/>
          </w:tcPr>
          <w:p w14:paraId="5BF62888" w14:textId="77777777" w:rsidR="00C72DD1" w:rsidRPr="00C54F99" w:rsidRDefault="00C72DD1" w:rsidP="00C72DD1">
            <w:pPr>
              <w:suppressAutoHyphens w:val="0"/>
              <w:ind w:firstLine="0"/>
              <w:jc w:val="left"/>
              <w:rPr>
                <w:sz w:val="24"/>
                <w:szCs w:val="22"/>
                <w:lang w:eastAsia="en-US"/>
              </w:rPr>
            </w:pPr>
          </w:p>
        </w:tc>
        <w:tc>
          <w:tcPr>
            <w:tcW w:w="2177" w:type="dxa"/>
          </w:tcPr>
          <w:p w14:paraId="0D7DBFE0"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w:t>
            </w:r>
          </w:p>
        </w:tc>
        <w:tc>
          <w:tcPr>
            <w:tcW w:w="2045" w:type="dxa"/>
          </w:tcPr>
          <w:p w14:paraId="2C36BF6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4B58BF42" w14:textId="77777777" w:rsidR="00C72DD1" w:rsidRPr="00C54F99" w:rsidRDefault="00C72DD1" w:rsidP="00C72DD1">
            <w:pPr>
              <w:suppressAutoHyphens w:val="0"/>
              <w:ind w:firstLine="0"/>
              <w:jc w:val="left"/>
              <w:rPr>
                <w:sz w:val="18"/>
                <w:szCs w:val="18"/>
                <w:lang w:eastAsia="en-US"/>
              </w:rPr>
            </w:pPr>
          </w:p>
        </w:tc>
      </w:tr>
      <w:tr w:rsidR="00C54F99" w:rsidRPr="00C54F99" w14:paraId="4C72B5A6" w14:textId="77777777" w:rsidTr="00DB1DA5">
        <w:tc>
          <w:tcPr>
            <w:tcW w:w="560" w:type="dxa"/>
          </w:tcPr>
          <w:p w14:paraId="02A93288"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51</w:t>
            </w:r>
          </w:p>
        </w:tc>
        <w:tc>
          <w:tcPr>
            <w:tcW w:w="2597" w:type="dxa"/>
            <w:vAlign w:val="center"/>
          </w:tcPr>
          <w:p w14:paraId="3004378A"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Стела «50 лет Великого Октября»</w:t>
            </w:r>
          </w:p>
        </w:tc>
        <w:tc>
          <w:tcPr>
            <w:tcW w:w="1221" w:type="dxa"/>
            <w:vAlign w:val="center"/>
          </w:tcPr>
          <w:p w14:paraId="2CD38274" w14:textId="77777777" w:rsidR="00C72DD1" w:rsidRPr="00C54F99" w:rsidRDefault="00C72DD1" w:rsidP="00C72DD1">
            <w:pPr>
              <w:suppressAutoHyphens w:val="0"/>
              <w:ind w:firstLine="0"/>
              <w:jc w:val="left"/>
              <w:rPr>
                <w:sz w:val="24"/>
                <w:szCs w:val="22"/>
                <w:lang w:eastAsia="en-US"/>
              </w:rPr>
            </w:pPr>
          </w:p>
        </w:tc>
        <w:tc>
          <w:tcPr>
            <w:tcW w:w="2177" w:type="dxa"/>
          </w:tcPr>
          <w:p w14:paraId="4940540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w:t>
            </w:r>
          </w:p>
        </w:tc>
        <w:tc>
          <w:tcPr>
            <w:tcW w:w="2045" w:type="dxa"/>
          </w:tcPr>
          <w:p w14:paraId="43E4CA71"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B371D7A" w14:textId="77777777" w:rsidR="00C72DD1" w:rsidRPr="00C54F99" w:rsidRDefault="00C72DD1" w:rsidP="00C72DD1">
            <w:pPr>
              <w:suppressAutoHyphens w:val="0"/>
              <w:ind w:firstLine="0"/>
              <w:jc w:val="left"/>
              <w:rPr>
                <w:sz w:val="18"/>
                <w:szCs w:val="18"/>
                <w:lang w:eastAsia="en-US"/>
              </w:rPr>
            </w:pPr>
          </w:p>
        </w:tc>
      </w:tr>
      <w:tr w:rsidR="00C54F99" w:rsidRPr="00C54F99" w14:paraId="343C7001" w14:textId="77777777" w:rsidTr="00DB1DA5">
        <w:tc>
          <w:tcPr>
            <w:tcW w:w="560" w:type="dxa"/>
          </w:tcPr>
          <w:p w14:paraId="67AF837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52</w:t>
            </w:r>
          </w:p>
        </w:tc>
        <w:tc>
          <w:tcPr>
            <w:tcW w:w="2597" w:type="dxa"/>
            <w:vAlign w:val="center"/>
          </w:tcPr>
          <w:p w14:paraId="53531DC2"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Памятник умершим от ран в госпиталях г. Невьянска</w:t>
            </w:r>
          </w:p>
        </w:tc>
        <w:tc>
          <w:tcPr>
            <w:tcW w:w="1221" w:type="dxa"/>
            <w:vAlign w:val="center"/>
          </w:tcPr>
          <w:p w14:paraId="36A977CA" w14:textId="77777777" w:rsidR="00C72DD1" w:rsidRPr="00C54F99" w:rsidRDefault="00C72DD1" w:rsidP="00C72DD1">
            <w:pPr>
              <w:suppressAutoHyphens w:val="0"/>
              <w:ind w:firstLine="0"/>
              <w:jc w:val="left"/>
              <w:rPr>
                <w:sz w:val="24"/>
                <w:szCs w:val="22"/>
                <w:lang w:eastAsia="en-US"/>
              </w:rPr>
            </w:pPr>
          </w:p>
        </w:tc>
        <w:tc>
          <w:tcPr>
            <w:tcW w:w="2177" w:type="dxa"/>
          </w:tcPr>
          <w:p w14:paraId="1E6551D5"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г. Невьянск, городское кладбище</w:t>
            </w:r>
          </w:p>
        </w:tc>
        <w:tc>
          <w:tcPr>
            <w:tcW w:w="2045" w:type="dxa"/>
          </w:tcPr>
          <w:p w14:paraId="30011CDD"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5BD24E0" w14:textId="77777777" w:rsidR="00C72DD1" w:rsidRPr="00C54F99" w:rsidRDefault="00C72DD1" w:rsidP="00C72DD1">
            <w:pPr>
              <w:suppressAutoHyphens w:val="0"/>
              <w:ind w:firstLine="0"/>
              <w:jc w:val="left"/>
              <w:rPr>
                <w:sz w:val="18"/>
                <w:szCs w:val="18"/>
                <w:lang w:eastAsia="en-US"/>
              </w:rPr>
            </w:pPr>
          </w:p>
        </w:tc>
      </w:tr>
      <w:tr w:rsidR="00C54F99" w:rsidRPr="00C54F99" w14:paraId="333A7687" w14:textId="77777777" w:rsidTr="00DB1DA5">
        <w:tc>
          <w:tcPr>
            <w:tcW w:w="560" w:type="dxa"/>
          </w:tcPr>
          <w:p w14:paraId="0DA1ACE9"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53</w:t>
            </w:r>
          </w:p>
        </w:tc>
        <w:tc>
          <w:tcPr>
            <w:tcW w:w="2597" w:type="dxa"/>
            <w:vAlign w:val="center"/>
          </w:tcPr>
          <w:p w14:paraId="0E731242"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Памятник военнопленным венграм</w:t>
            </w:r>
          </w:p>
        </w:tc>
        <w:tc>
          <w:tcPr>
            <w:tcW w:w="1221" w:type="dxa"/>
            <w:vAlign w:val="center"/>
          </w:tcPr>
          <w:p w14:paraId="6F901683" w14:textId="77777777" w:rsidR="00C72DD1" w:rsidRPr="00C54F99" w:rsidRDefault="00C72DD1" w:rsidP="00C72DD1">
            <w:pPr>
              <w:suppressAutoHyphens w:val="0"/>
              <w:ind w:firstLine="0"/>
              <w:jc w:val="left"/>
              <w:rPr>
                <w:sz w:val="24"/>
                <w:szCs w:val="22"/>
                <w:lang w:eastAsia="en-US"/>
              </w:rPr>
            </w:pPr>
          </w:p>
        </w:tc>
        <w:tc>
          <w:tcPr>
            <w:tcW w:w="2177" w:type="dxa"/>
          </w:tcPr>
          <w:p w14:paraId="05BC83B3" w14:textId="77777777" w:rsidR="00C72DD1" w:rsidRPr="00C54F99" w:rsidRDefault="00C72DD1" w:rsidP="00C72DD1">
            <w:pPr>
              <w:suppressAutoHyphens w:val="0"/>
              <w:ind w:firstLine="0"/>
              <w:jc w:val="left"/>
              <w:rPr>
                <w:sz w:val="24"/>
                <w:szCs w:val="22"/>
                <w:lang w:eastAsia="en-US"/>
              </w:rPr>
            </w:pPr>
          </w:p>
        </w:tc>
        <w:tc>
          <w:tcPr>
            <w:tcW w:w="2045" w:type="dxa"/>
          </w:tcPr>
          <w:p w14:paraId="2C1510EB"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3F36C543" w14:textId="77777777" w:rsidR="00C72DD1" w:rsidRPr="00C54F99" w:rsidRDefault="00C72DD1" w:rsidP="00C72DD1">
            <w:pPr>
              <w:suppressAutoHyphens w:val="0"/>
              <w:ind w:firstLine="0"/>
              <w:jc w:val="left"/>
              <w:rPr>
                <w:sz w:val="18"/>
                <w:szCs w:val="18"/>
                <w:lang w:eastAsia="en-US"/>
              </w:rPr>
            </w:pPr>
          </w:p>
        </w:tc>
      </w:tr>
      <w:tr w:rsidR="00C54F99" w:rsidRPr="00C54F99" w14:paraId="42486E8F" w14:textId="77777777" w:rsidTr="00DB1DA5">
        <w:tc>
          <w:tcPr>
            <w:tcW w:w="560" w:type="dxa"/>
          </w:tcPr>
          <w:p w14:paraId="64E1F50E"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54</w:t>
            </w:r>
          </w:p>
        </w:tc>
        <w:tc>
          <w:tcPr>
            <w:tcW w:w="2597" w:type="dxa"/>
            <w:vAlign w:val="center"/>
          </w:tcPr>
          <w:p w14:paraId="4B82F606"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Памятник узбекам, умершим в Невьянске в годы войны</w:t>
            </w:r>
          </w:p>
        </w:tc>
        <w:tc>
          <w:tcPr>
            <w:tcW w:w="1221" w:type="dxa"/>
            <w:vAlign w:val="center"/>
          </w:tcPr>
          <w:p w14:paraId="7A251925" w14:textId="77777777" w:rsidR="00C72DD1" w:rsidRPr="00C54F99" w:rsidRDefault="00C72DD1" w:rsidP="00C72DD1">
            <w:pPr>
              <w:suppressAutoHyphens w:val="0"/>
              <w:ind w:firstLine="0"/>
              <w:jc w:val="left"/>
              <w:rPr>
                <w:sz w:val="24"/>
                <w:szCs w:val="22"/>
                <w:lang w:eastAsia="en-US"/>
              </w:rPr>
            </w:pPr>
          </w:p>
        </w:tc>
        <w:tc>
          <w:tcPr>
            <w:tcW w:w="2177" w:type="dxa"/>
          </w:tcPr>
          <w:p w14:paraId="7C429FE4" w14:textId="77777777" w:rsidR="00C72DD1" w:rsidRPr="00C54F99" w:rsidRDefault="00C72DD1" w:rsidP="00C72DD1">
            <w:pPr>
              <w:suppressAutoHyphens w:val="0"/>
              <w:ind w:firstLine="0"/>
              <w:jc w:val="left"/>
              <w:rPr>
                <w:sz w:val="24"/>
                <w:szCs w:val="22"/>
                <w:lang w:eastAsia="en-US"/>
              </w:rPr>
            </w:pPr>
          </w:p>
        </w:tc>
        <w:tc>
          <w:tcPr>
            <w:tcW w:w="2045" w:type="dxa"/>
          </w:tcPr>
          <w:p w14:paraId="22FCECFC" w14:textId="77777777" w:rsidR="00C72DD1" w:rsidRPr="00C54F99" w:rsidRDefault="00C72DD1" w:rsidP="00C72DD1">
            <w:pPr>
              <w:suppressAutoHyphens w:val="0"/>
              <w:ind w:firstLine="0"/>
              <w:jc w:val="left"/>
              <w:rPr>
                <w:sz w:val="24"/>
                <w:szCs w:val="22"/>
                <w:lang w:eastAsia="en-US"/>
              </w:rPr>
            </w:pPr>
            <w:r w:rsidRPr="00C54F99">
              <w:rPr>
                <w:sz w:val="24"/>
                <w:szCs w:val="22"/>
                <w:lang w:eastAsia="en-US"/>
              </w:rPr>
              <w:t>Местного значения</w:t>
            </w:r>
          </w:p>
        </w:tc>
        <w:tc>
          <w:tcPr>
            <w:tcW w:w="1303" w:type="dxa"/>
            <w:vAlign w:val="center"/>
          </w:tcPr>
          <w:p w14:paraId="5C1C3C76" w14:textId="77777777" w:rsidR="00C72DD1" w:rsidRPr="00C54F99" w:rsidRDefault="00C72DD1" w:rsidP="00C72DD1">
            <w:pPr>
              <w:suppressAutoHyphens w:val="0"/>
              <w:ind w:firstLine="0"/>
              <w:jc w:val="left"/>
              <w:rPr>
                <w:sz w:val="24"/>
                <w:szCs w:val="22"/>
                <w:lang w:eastAsia="en-US"/>
              </w:rPr>
            </w:pPr>
          </w:p>
        </w:tc>
      </w:tr>
      <w:tr w:rsidR="00C54F99" w:rsidRPr="00C54F99" w14:paraId="55FEADF1" w14:textId="77777777" w:rsidTr="009D71CD">
        <w:tc>
          <w:tcPr>
            <w:tcW w:w="9903" w:type="dxa"/>
            <w:gridSpan w:val="6"/>
          </w:tcPr>
          <w:p w14:paraId="5EFAC905" w14:textId="75F757C0" w:rsidR="00DB1DA5" w:rsidRPr="00C54F99" w:rsidRDefault="00DB1DA5" w:rsidP="00DB1DA5">
            <w:pPr>
              <w:suppressAutoHyphens w:val="0"/>
              <w:ind w:firstLine="0"/>
              <w:jc w:val="center"/>
              <w:rPr>
                <w:sz w:val="24"/>
                <w:szCs w:val="22"/>
                <w:lang w:eastAsia="en-US"/>
              </w:rPr>
            </w:pPr>
            <w:r w:rsidRPr="00C54F99">
              <w:rPr>
                <w:b/>
                <w:sz w:val="24"/>
                <w:szCs w:val="22"/>
                <w:lang w:eastAsia="en-US"/>
              </w:rPr>
              <w:t>Объекты археологического наследия</w:t>
            </w:r>
          </w:p>
        </w:tc>
      </w:tr>
      <w:tr w:rsidR="00C54F99" w:rsidRPr="00C54F99" w14:paraId="69A27EF9" w14:textId="77777777" w:rsidTr="00DB1DA5">
        <w:tc>
          <w:tcPr>
            <w:tcW w:w="560" w:type="dxa"/>
          </w:tcPr>
          <w:p w14:paraId="08E2C2D8" w14:textId="7095F1AF" w:rsidR="00DB1DA5" w:rsidRPr="00C54F99" w:rsidRDefault="00DB1DA5" w:rsidP="00DB1DA5">
            <w:pPr>
              <w:suppressAutoHyphens w:val="0"/>
              <w:ind w:firstLine="0"/>
              <w:jc w:val="left"/>
              <w:rPr>
                <w:sz w:val="24"/>
                <w:szCs w:val="22"/>
                <w:lang w:eastAsia="en-US"/>
              </w:rPr>
            </w:pPr>
            <w:r w:rsidRPr="00C54F99">
              <w:rPr>
                <w:sz w:val="24"/>
                <w:szCs w:val="22"/>
              </w:rPr>
              <w:t>1</w:t>
            </w:r>
          </w:p>
        </w:tc>
        <w:tc>
          <w:tcPr>
            <w:tcW w:w="2597" w:type="dxa"/>
          </w:tcPr>
          <w:p w14:paraId="7E5996BB" w14:textId="5091C0C9" w:rsidR="00DB1DA5" w:rsidRPr="00C54F99" w:rsidRDefault="00DB1DA5" w:rsidP="00DB1DA5">
            <w:pPr>
              <w:suppressAutoHyphens w:val="0"/>
              <w:ind w:firstLine="0"/>
              <w:jc w:val="left"/>
              <w:rPr>
                <w:sz w:val="24"/>
                <w:szCs w:val="22"/>
                <w:lang w:eastAsia="en-US"/>
              </w:rPr>
            </w:pPr>
            <w:r w:rsidRPr="00C54F99">
              <w:rPr>
                <w:rFonts w:eastAsia="Calibri"/>
                <w:sz w:val="24"/>
                <w:szCs w:val="22"/>
                <w:lang w:eastAsia="en-US"/>
              </w:rPr>
              <w:t>Культурный слой г. Невьянск</w:t>
            </w:r>
          </w:p>
        </w:tc>
        <w:tc>
          <w:tcPr>
            <w:tcW w:w="1221" w:type="dxa"/>
          </w:tcPr>
          <w:p w14:paraId="4DF881F6" w14:textId="029DBC89" w:rsidR="00DB1DA5" w:rsidRPr="00C54F99" w:rsidRDefault="00DB1DA5" w:rsidP="00DB1DA5">
            <w:pPr>
              <w:suppressAutoHyphens w:val="0"/>
              <w:ind w:firstLine="0"/>
              <w:jc w:val="left"/>
              <w:rPr>
                <w:sz w:val="24"/>
                <w:szCs w:val="22"/>
                <w:lang w:eastAsia="en-US"/>
              </w:rPr>
            </w:pPr>
            <w:r w:rsidRPr="00C54F99">
              <w:rPr>
                <w:sz w:val="24"/>
                <w:szCs w:val="22"/>
              </w:rPr>
              <w:t>XVII-XIX</w:t>
            </w:r>
          </w:p>
        </w:tc>
        <w:tc>
          <w:tcPr>
            <w:tcW w:w="2177" w:type="dxa"/>
          </w:tcPr>
          <w:p w14:paraId="519EA849" w14:textId="78567B41" w:rsidR="00DB1DA5" w:rsidRPr="00C54F99" w:rsidRDefault="00DB1DA5" w:rsidP="00DB1DA5">
            <w:pPr>
              <w:suppressAutoHyphens w:val="0"/>
              <w:ind w:firstLine="0"/>
              <w:jc w:val="left"/>
              <w:rPr>
                <w:sz w:val="24"/>
                <w:szCs w:val="22"/>
                <w:lang w:eastAsia="en-US"/>
              </w:rPr>
            </w:pPr>
            <w:r w:rsidRPr="00C54F99">
              <w:rPr>
                <w:rFonts w:eastAsia="Calibri"/>
                <w:sz w:val="24"/>
                <w:szCs w:val="22"/>
                <w:lang w:eastAsia="en-US"/>
              </w:rPr>
              <w:t>Свердловская область, г. Невьянск</w:t>
            </w:r>
          </w:p>
        </w:tc>
        <w:tc>
          <w:tcPr>
            <w:tcW w:w="2045" w:type="dxa"/>
          </w:tcPr>
          <w:p w14:paraId="4EAAE444" w14:textId="28C36241" w:rsidR="00DB1DA5" w:rsidRPr="00C54F99" w:rsidRDefault="00DB1DA5" w:rsidP="00DB1DA5">
            <w:pPr>
              <w:suppressAutoHyphens w:val="0"/>
              <w:ind w:firstLine="0"/>
              <w:jc w:val="left"/>
              <w:rPr>
                <w:sz w:val="24"/>
                <w:szCs w:val="22"/>
                <w:lang w:eastAsia="en-US"/>
              </w:rPr>
            </w:pPr>
            <w:r w:rsidRPr="00C54F99">
              <w:rPr>
                <w:sz w:val="24"/>
                <w:szCs w:val="22"/>
              </w:rPr>
              <w:t xml:space="preserve">Выявленный объект </w:t>
            </w:r>
            <w:r w:rsidRPr="00C54F99">
              <w:rPr>
                <w:rFonts w:eastAsia="Calibri"/>
                <w:sz w:val="24"/>
                <w:szCs w:val="22"/>
                <w:lang w:eastAsia="en-US"/>
              </w:rPr>
              <w:t>археологического наследия</w:t>
            </w:r>
          </w:p>
        </w:tc>
        <w:tc>
          <w:tcPr>
            <w:tcW w:w="1303" w:type="dxa"/>
          </w:tcPr>
          <w:p w14:paraId="0D03E630" w14:textId="77777777" w:rsidR="00DB1DA5" w:rsidRPr="00C54F99" w:rsidRDefault="00DB1DA5" w:rsidP="00DB1DA5">
            <w:pPr>
              <w:suppressAutoHyphens w:val="0"/>
              <w:ind w:firstLine="0"/>
              <w:jc w:val="left"/>
              <w:rPr>
                <w:sz w:val="24"/>
                <w:szCs w:val="22"/>
                <w:lang w:eastAsia="en-US"/>
              </w:rPr>
            </w:pPr>
          </w:p>
        </w:tc>
      </w:tr>
      <w:tr w:rsidR="00DB1DA5" w:rsidRPr="00C54F99" w14:paraId="0E5490AB" w14:textId="77777777" w:rsidTr="00DB1DA5">
        <w:tc>
          <w:tcPr>
            <w:tcW w:w="560" w:type="dxa"/>
          </w:tcPr>
          <w:p w14:paraId="27902ACE" w14:textId="2F1AD98F" w:rsidR="00DB1DA5" w:rsidRPr="00C54F99" w:rsidRDefault="00DB1DA5" w:rsidP="00DB1DA5">
            <w:pPr>
              <w:suppressAutoHyphens w:val="0"/>
              <w:ind w:firstLine="0"/>
              <w:jc w:val="left"/>
              <w:rPr>
                <w:sz w:val="24"/>
                <w:szCs w:val="22"/>
                <w:lang w:eastAsia="en-US"/>
              </w:rPr>
            </w:pPr>
            <w:r w:rsidRPr="00C54F99">
              <w:rPr>
                <w:sz w:val="24"/>
                <w:szCs w:val="22"/>
              </w:rPr>
              <w:t>2</w:t>
            </w:r>
          </w:p>
        </w:tc>
        <w:tc>
          <w:tcPr>
            <w:tcW w:w="2597" w:type="dxa"/>
          </w:tcPr>
          <w:p w14:paraId="60C6EF0F" w14:textId="2A374F8F" w:rsidR="00DB1DA5" w:rsidRPr="00C54F99" w:rsidRDefault="00DB1DA5" w:rsidP="00DB1DA5">
            <w:pPr>
              <w:suppressAutoHyphens w:val="0"/>
              <w:ind w:firstLine="0"/>
              <w:jc w:val="left"/>
              <w:rPr>
                <w:sz w:val="24"/>
                <w:szCs w:val="22"/>
                <w:lang w:eastAsia="en-US"/>
              </w:rPr>
            </w:pPr>
            <w:r w:rsidRPr="00C54F99">
              <w:rPr>
                <w:rFonts w:eastAsia="Calibri"/>
                <w:sz w:val="24"/>
                <w:szCs w:val="22"/>
                <w:lang w:eastAsia="en-US"/>
              </w:rPr>
              <w:t xml:space="preserve">Культурный слой </w:t>
            </w:r>
            <w:r w:rsidRPr="00C54F99">
              <w:rPr>
                <w:sz w:val="24"/>
                <w:szCs w:val="22"/>
              </w:rPr>
              <w:t>XVIII-XX вв. г.Невьянска</w:t>
            </w:r>
          </w:p>
        </w:tc>
        <w:tc>
          <w:tcPr>
            <w:tcW w:w="1221" w:type="dxa"/>
          </w:tcPr>
          <w:p w14:paraId="4ACE0491" w14:textId="26F3DD6B" w:rsidR="00DB1DA5" w:rsidRPr="00C54F99" w:rsidRDefault="00DB1DA5" w:rsidP="00DB1DA5">
            <w:pPr>
              <w:suppressAutoHyphens w:val="0"/>
              <w:ind w:firstLine="0"/>
              <w:jc w:val="left"/>
              <w:rPr>
                <w:sz w:val="24"/>
                <w:szCs w:val="22"/>
                <w:lang w:eastAsia="en-US"/>
              </w:rPr>
            </w:pPr>
            <w:r w:rsidRPr="00C54F99">
              <w:rPr>
                <w:sz w:val="24"/>
                <w:szCs w:val="22"/>
              </w:rPr>
              <w:t>XVIII-XX</w:t>
            </w:r>
          </w:p>
        </w:tc>
        <w:tc>
          <w:tcPr>
            <w:tcW w:w="2177" w:type="dxa"/>
          </w:tcPr>
          <w:p w14:paraId="5C91FAA7" w14:textId="74821BBF" w:rsidR="00DB1DA5" w:rsidRPr="00C54F99" w:rsidRDefault="00DB1DA5" w:rsidP="00DB1DA5">
            <w:pPr>
              <w:suppressAutoHyphens w:val="0"/>
              <w:ind w:firstLine="0"/>
              <w:jc w:val="left"/>
              <w:rPr>
                <w:sz w:val="24"/>
                <w:szCs w:val="22"/>
                <w:lang w:eastAsia="en-US"/>
              </w:rPr>
            </w:pPr>
            <w:r w:rsidRPr="00C54F99">
              <w:rPr>
                <w:rFonts w:eastAsia="Calibri"/>
                <w:sz w:val="24"/>
                <w:szCs w:val="22"/>
                <w:lang w:eastAsia="en-US"/>
              </w:rPr>
              <w:t>Свердловская область, г. Невьянск</w:t>
            </w:r>
          </w:p>
        </w:tc>
        <w:tc>
          <w:tcPr>
            <w:tcW w:w="2045" w:type="dxa"/>
          </w:tcPr>
          <w:p w14:paraId="6749B98C" w14:textId="3E6F7256" w:rsidR="00DB1DA5" w:rsidRPr="00C54F99" w:rsidRDefault="00DB1DA5" w:rsidP="00DB1DA5">
            <w:pPr>
              <w:suppressAutoHyphens w:val="0"/>
              <w:ind w:firstLine="0"/>
              <w:jc w:val="left"/>
              <w:rPr>
                <w:sz w:val="24"/>
                <w:szCs w:val="22"/>
                <w:lang w:eastAsia="en-US"/>
              </w:rPr>
            </w:pPr>
            <w:r w:rsidRPr="00C54F99">
              <w:rPr>
                <w:sz w:val="24"/>
                <w:szCs w:val="22"/>
              </w:rPr>
              <w:t xml:space="preserve">Выявленный объект </w:t>
            </w:r>
            <w:r w:rsidRPr="00C54F99">
              <w:rPr>
                <w:rFonts w:eastAsia="Calibri"/>
                <w:sz w:val="24"/>
                <w:szCs w:val="22"/>
                <w:lang w:eastAsia="en-US"/>
              </w:rPr>
              <w:t>археологического наследия</w:t>
            </w:r>
          </w:p>
        </w:tc>
        <w:tc>
          <w:tcPr>
            <w:tcW w:w="1303" w:type="dxa"/>
          </w:tcPr>
          <w:p w14:paraId="12602ABF" w14:textId="77777777" w:rsidR="00DB1DA5" w:rsidRPr="00C54F99" w:rsidRDefault="00DB1DA5" w:rsidP="00DB1DA5">
            <w:pPr>
              <w:suppressAutoHyphens w:val="0"/>
              <w:ind w:firstLine="0"/>
              <w:jc w:val="left"/>
              <w:rPr>
                <w:sz w:val="24"/>
                <w:szCs w:val="22"/>
                <w:lang w:eastAsia="en-US"/>
              </w:rPr>
            </w:pPr>
          </w:p>
        </w:tc>
      </w:tr>
    </w:tbl>
    <w:p w14:paraId="29BC4853" w14:textId="77777777" w:rsidR="00A76769" w:rsidRPr="00C54F99" w:rsidRDefault="00A76769" w:rsidP="005F1A2C">
      <w:pPr>
        <w:suppressAutoHyphens w:val="0"/>
        <w:ind w:firstLine="0"/>
        <w:jc w:val="left"/>
        <w:rPr>
          <w:sz w:val="24"/>
          <w:szCs w:val="22"/>
          <w:lang w:eastAsia="en-US"/>
        </w:rPr>
      </w:pPr>
    </w:p>
    <w:sectPr w:rsidR="00A76769" w:rsidRPr="00C54F99" w:rsidSect="00FF4B84">
      <w:headerReference w:type="default" r:id="rId29"/>
      <w:pgSz w:w="11906" w:h="16838" w:code="9"/>
      <w:pgMar w:top="1134" w:right="567" w:bottom="1134" w:left="1418"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80A2" w14:textId="77777777" w:rsidR="005A6480" w:rsidRDefault="005A6480" w:rsidP="00A54582">
      <w:r>
        <w:separator/>
      </w:r>
    </w:p>
  </w:endnote>
  <w:endnote w:type="continuationSeparator" w:id="0">
    <w:p w14:paraId="12C3FF9F" w14:textId="77777777" w:rsidR="005A6480" w:rsidRDefault="005A6480" w:rsidP="00A5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Nimbus Roman No9 L">
    <w:altName w:val="Times New Roman"/>
    <w:charset w:val="00"/>
    <w:family w:val="roman"/>
    <w:pitch w:val="variable"/>
  </w:font>
  <w:font w:name="Bitstream Vera Sans">
    <w:altName w:val="Times New Roman"/>
    <w:charset w:val="00"/>
    <w:family w:val="auto"/>
    <w:pitch w:val="variable"/>
  </w:font>
  <w:font w:name="Liberation Serif">
    <w:panose1 w:val="02020603050405020304"/>
    <w:charset w:val="CC"/>
    <w:family w:val="roman"/>
    <w:pitch w:val="variable"/>
    <w:sig w:usb0="E0000AFF" w:usb1="500078FF" w:usb2="00000021" w:usb3="00000000" w:csb0="000001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0D8E" w14:textId="77777777" w:rsidR="00E32860" w:rsidRDefault="00E3286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214A" w14:textId="77777777" w:rsidR="00E32860" w:rsidRDefault="00E3286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C375" w14:textId="77777777" w:rsidR="00E32860" w:rsidRDefault="00E328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C813" w14:textId="77777777" w:rsidR="005A6480" w:rsidRDefault="005A6480" w:rsidP="00A54582">
      <w:r>
        <w:separator/>
      </w:r>
    </w:p>
  </w:footnote>
  <w:footnote w:type="continuationSeparator" w:id="0">
    <w:p w14:paraId="0D1805F4" w14:textId="77777777" w:rsidR="005A6480" w:rsidRDefault="005A6480" w:rsidP="00A5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EAF6" w14:textId="77777777" w:rsidR="00E32860" w:rsidRDefault="00E3286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12BF" w14:textId="1BE09B82" w:rsidR="005A6480" w:rsidRDefault="005A6480" w:rsidP="00E32860">
    <w:pPr>
      <w:pStyle w:val="ab"/>
      <w:jc w:val="right"/>
    </w:pPr>
    <w:r>
      <w:t xml:space="preserve">                                         </w:t>
    </w:r>
    <w:r w:rsidR="004E7640">
      <w:t xml:space="preserve">                 Приложение № 13</w:t>
    </w:r>
    <w:r>
      <w:t xml:space="preserve"> к решению Думы НГО</w:t>
    </w:r>
    <w:r w:rsidR="00E32860">
      <w:t xml:space="preserve">                              </w:t>
    </w:r>
    <w:bookmarkStart w:id="18" w:name="_GoBack"/>
    <w:bookmarkEnd w:id="18"/>
    <w:r w:rsidR="00E32860">
      <w:t xml:space="preserve">от 06.09.2023 № 70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3B29" w14:textId="77777777" w:rsidR="00E32860" w:rsidRDefault="00E3286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8159" w14:textId="02598BB3" w:rsidR="005A6480" w:rsidRDefault="005A6480" w:rsidP="00E04E36">
    <w:pPr>
      <w:pStyle w:val="ab"/>
      <w:spacing w:before="120" w:after="240"/>
      <w:ind w:firstLine="0"/>
      <w:jc w:val="center"/>
    </w:pPr>
    <w:r w:rsidRPr="00503570">
      <w:rPr>
        <w:sz w:val="24"/>
      </w:rPr>
      <w:fldChar w:fldCharType="begin"/>
    </w:r>
    <w:r w:rsidRPr="00503570">
      <w:rPr>
        <w:sz w:val="24"/>
      </w:rPr>
      <w:instrText xml:space="preserve"> PAGE </w:instrText>
    </w:r>
    <w:r w:rsidRPr="00503570">
      <w:rPr>
        <w:sz w:val="24"/>
      </w:rPr>
      <w:fldChar w:fldCharType="separate"/>
    </w:r>
    <w:r w:rsidR="00E32860">
      <w:rPr>
        <w:noProof/>
        <w:sz w:val="24"/>
      </w:rPr>
      <w:t>2</w:t>
    </w:r>
    <w:r w:rsidRPr="00503570">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AAF8" w14:textId="77777777" w:rsidR="005A6480" w:rsidRPr="00AC2521" w:rsidRDefault="005A6480" w:rsidP="00E04E36">
    <w:pPr>
      <w:pStyle w:val="ab"/>
    </w:pPr>
  </w:p>
  <w:p w14:paraId="4B33DD63" w14:textId="77777777" w:rsidR="005A6480" w:rsidRDefault="005A648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8951" w14:textId="6D1B416A" w:rsidR="005A6480" w:rsidRDefault="005A6480" w:rsidP="0062592F">
    <w:pPr>
      <w:pStyle w:val="ab"/>
      <w:spacing w:before="120"/>
      <w:ind w:firstLine="0"/>
      <w:jc w:val="center"/>
      <w:rPr>
        <w:sz w:val="24"/>
      </w:rPr>
    </w:pPr>
    <w:r w:rsidRPr="00503570">
      <w:rPr>
        <w:sz w:val="24"/>
      </w:rPr>
      <w:fldChar w:fldCharType="begin"/>
    </w:r>
    <w:r w:rsidRPr="00503570">
      <w:rPr>
        <w:sz w:val="24"/>
      </w:rPr>
      <w:instrText xml:space="preserve"> PAGE   \* MERGEFORMAT </w:instrText>
    </w:r>
    <w:r w:rsidRPr="00503570">
      <w:rPr>
        <w:sz w:val="24"/>
      </w:rPr>
      <w:fldChar w:fldCharType="separate"/>
    </w:r>
    <w:r w:rsidR="00E32860">
      <w:rPr>
        <w:noProof/>
        <w:sz w:val="24"/>
      </w:rPr>
      <w:t>21</w:t>
    </w:r>
    <w:r w:rsidRPr="00503570">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24D8DA"/>
    <w:lvl w:ilvl="0">
      <w:start w:val="1"/>
      <w:numFmt w:val="decimal"/>
      <w:pStyle w:val="2"/>
      <w:lvlText w:val="%1."/>
      <w:lvlJc w:val="left"/>
      <w:pPr>
        <w:tabs>
          <w:tab w:val="num" w:pos="643"/>
        </w:tabs>
        <w:ind w:left="643"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4270405"/>
    <w:multiLevelType w:val="hybridMultilevel"/>
    <w:tmpl w:val="39D4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B4E27"/>
    <w:multiLevelType w:val="hybridMultilevel"/>
    <w:tmpl w:val="D0FCEE7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D48DF"/>
    <w:multiLevelType w:val="hybridMultilevel"/>
    <w:tmpl w:val="D174E500"/>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BF6D80"/>
    <w:multiLevelType w:val="hybridMultilevel"/>
    <w:tmpl w:val="2B46AB7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B3457A"/>
    <w:multiLevelType w:val="hybridMultilevel"/>
    <w:tmpl w:val="33B403E2"/>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EA667E"/>
    <w:multiLevelType w:val="hybridMultilevel"/>
    <w:tmpl w:val="81DC38E8"/>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0A11F6"/>
    <w:multiLevelType w:val="hybridMultilevel"/>
    <w:tmpl w:val="6F56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6E06FC"/>
    <w:multiLevelType w:val="hybridMultilevel"/>
    <w:tmpl w:val="CF3A9520"/>
    <w:lvl w:ilvl="0" w:tplc="A226F7B4">
      <w:start w:val="1"/>
      <w:numFmt w:val="decimal"/>
      <w:lvlText w:val="%1."/>
      <w:lvlJc w:val="left"/>
      <w:pPr>
        <w:ind w:left="1069" w:hanging="360"/>
      </w:pPr>
      <w:rPr>
        <w:rFonts w:eastAsia="Calibri" w:cs="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7A520D"/>
    <w:multiLevelType w:val="hybridMultilevel"/>
    <w:tmpl w:val="EE62AAB8"/>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9A787C"/>
    <w:multiLevelType w:val="hybridMultilevel"/>
    <w:tmpl w:val="DFA444B8"/>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922F8A"/>
    <w:multiLevelType w:val="hybridMultilevel"/>
    <w:tmpl w:val="892E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457B4E"/>
    <w:multiLevelType w:val="hybridMultilevel"/>
    <w:tmpl w:val="61124CC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73F22"/>
    <w:multiLevelType w:val="hybridMultilevel"/>
    <w:tmpl w:val="DE10B12A"/>
    <w:lvl w:ilvl="0" w:tplc="E67A8A4E">
      <w:start w:val="1"/>
      <w:numFmt w:val="decimal"/>
      <w:pStyle w:val="a"/>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CA10B8"/>
    <w:multiLevelType w:val="hybridMultilevel"/>
    <w:tmpl w:val="217A8ACA"/>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2B0B45"/>
    <w:multiLevelType w:val="hybridMultilevel"/>
    <w:tmpl w:val="2BF01900"/>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147D9E"/>
    <w:multiLevelType w:val="hybridMultilevel"/>
    <w:tmpl w:val="F0F6A72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CB11DE"/>
    <w:multiLevelType w:val="hybridMultilevel"/>
    <w:tmpl w:val="4E4E8B1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5E357C"/>
    <w:multiLevelType w:val="hybridMultilevel"/>
    <w:tmpl w:val="9E7A3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D53EF"/>
    <w:multiLevelType w:val="hybridMultilevel"/>
    <w:tmpl w:val="81807FDA"/>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802465"/>
    <w:multiLevelType w:val="hybridMultilevel"/>
    <w:tmpl w:val="63345820"/>
    <w:lvl w:ilvl="0" w:tplc="0DC488DE">
      <w:start w:val="1"/>
      <w:numFmt w:val="bullet"/>
      <w:pStyle w:val="a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0C7F1B"/>
    <w:multiLevelType w:val="hybridMultilevel"/>
    <w:tmpl w:val="C85E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A40041"/>
    <w:multiLevelType w:val="hybridMultilevel"/>
    <w:tmpl w:val="DB1EA9F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ED677E"/>
    <w:multiLevelType w:val="hybridMultilevel"/>
    <w:tmpl w:val="25B8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DD52F7"/>
    <w:multiLevelType w:val="hybridMultilevel"/>
    <w:tmpl w:val="5C968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602C87"/>
    <w:multiLevelType w:val="hybridMultilevel"/>
    <w:tmpl w:val="DF02DF8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EC5235"/>
    <w:multiLevelType w:val="hybridMultilevel"/>
    <w:tmpl w:val="B380B76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0E2838"/>
    <w:multiLevelType w:val="hybridMultilevel"/>
    <w:tmpl w:val="5AF8534E"/>
    <w:lvl w:ilvl="0" w:tplc="E67A8A4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FC5730B"/>
    <w:multiLevelType w:val="hybridMultilevel"/>
    <w:tmpl w:val="8138DBFE"/>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683135"/>
    <w:multiLevelType w:val="hybridMultilevel"/>
    <w:tmpl w:val="17CA21D0"/>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FC0802"/>
    <w:multiLevelType w:val="hybridMultilevel"/>
    <w:tmpl w:val="AC42FD3E"/>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8B5C10"/>
    <w:multiLevelType w:val="hybridMultilevel"/>
    <w:tmpl w:val="36E2EA62"/>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F83441"/>
    <w:multiLevelType w:val="hybridMultilevel"/>
    <w:tmpl w:val="A89CFB18"/>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1A086A"/>
    <w:multiLevelType w:val="hybridMultilevel"/>
    <w:tmpl w:val="EB9A0E32"/>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B35344"/>
    <w:multiLevelType w:val="hybridMultilevel"/>
    <w:tmpl w:val="5726AB1E"/>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BE6AFA"/>
    <w:multiLevelType w:val="hybridMultilevel"/>
    <w:tmpl w:val="7F5C7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5A4324"/>
    <w:multiLevelType w:val="hybridMultilevel"/>
    <w:tmpl w:val="EBA6E52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174F34"/>
    <w:multiLevelType w:val="hybridMultilevel"/>
    <w:tmpl w:val="A5C640F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AD4D9C"/>
    <w:multiLevelType w:val="hybridMultilevel"/>
    <w:tmpl w:val="8F32D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162B9D"/>
    <w:multiLevelType w:val="hybridMultilevel"/>
    <w:tmpl w:val="A5D69A8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23199E"/>
    <w:multiLevelType w:val="hybridMultilevel"/>
    <w:tmpl w:val="DE0C0DF4"/>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0758F3"/>
    <w:multiLevelType w:val="hybridMultilevel"/>
    <w:tmpl w:val="43382008"/>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A21B8A"/>
    <w:multiLevelType w:val="hybridMultilevel"/>
    <w:tmpl w:val="84BE0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BA4A5C"/>
    <w:multiLevelType w:val="hybridMultilevel"/>
    <w:tmpl w:val="C94028C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CF06FD"/>
    <w:multiLevelType w:val="hybridMultilevel"/>
    <w:tmpl w:val="91E6A006"/>
    <w:lvl w:ilvl="0" w:tplc="E67A8A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1A4000"/>
    <w:multiLevelType w:val="hybridMultilevel"/>
    <w:tmpl w:val="F6BAE6CA"/>
    <w:lvl w:ilvl="0" w:tplc="E67A8A4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794D59E1"/>
    <w:multiLevelType w:val="hybridMultilevel"/>
    <w:tmpl w:val="D736E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163DCD"/>
    <w:multiLevelType w:val="hybridMultilevel"/>
    <w:tmpl w:val="052E3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606AB6"/>
    <w:multiLevelType w:val="hybridMultilevel"/>
    <w:tmpl w:val="2E6AF0D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1"/>
  </w:num>
  <w:num w:numId="3">
    <w:abstractNumId w:val="14"/>
  </w:num>
  <w:num w:numId="4">
    <w:abstractNumId w:val="4"/>
  </w:num>
  <w:num w:numId="5">
    <w:abstractNumId w:val="29"/>
  </w:num>
  <w:num w:numId="6">
    <w:abstractNumId w:val="18"/>
  </w:num>
  <w:num w:numId="7">
    <w:abstractNumId w:val="11"/>
  </w:num>
  <w:num w:numId="8">
    <w:abstractNumId w:val="31"/>
  </w:num>
  <w:num w:numId="9">
    <w:abstractNumId w:val="10"/>
  </w:num>
  <w:num w:numId="10">
    <w:abstractNumId w:val="40"/>
  </w:num>
  <w:num w:numId="11">
    <w:abstractNumId w:val="6"/>
  </w:num>
  <w:num w:numId="12">
    <w:abstractNumId w:val="20"/>
  </w:num>
  <w:num w:numId="13">
    <w:abstractNumId w:val="33"/>
  </w:num>
  <w:num w:numId="14">
    <w:abstractNumId w:val="41"/>
  </w:num>
  <w:num w:numId="15">
    <w:abstractNumId w:val="23"/>
  </w:num>
  <w:num w:numId="16">
    <w:abstractNumId w:val="30"/>
  </w:num>
  <w:num w:numId="17">
    <w:abstractNumId w:val="7"/>
  </w:num>
  <w:num w:numId="18">
    <w:abstractNumId w:val="45"/>
  </w:num>
  <w:num w:numId="19">
    <w:abstractNumId w:val="3"/>
  </w:num>
  <w:num w:numId="20">
    <w:abstractNumId w:val="44"/>
  </w:num>
  <w:num w:numId="21">
    <w:abstractNumId w:val="26"/>
  </w:num>
  <w:num w:numId="22">
    <w:abstractNumId w:val="37"/>
  </w:num>
  <w:num w:numId="23">
    <w:abstractNumId w:val="16"/>
  </w:num>
  <w:num w:numId="24">
    <w:abstractNumId w:val="17"/>
  </w:num>
  <w:num w:numId="25">
    <w:abstractNumId w:val="38"/>
  </w:num>
  <w:num w:numId="26">
    <w:abstractNumId w:val="15"/>
  </w:num>
  <w:num w:numId="27">
    <w:abstractNumId w:val="42"/>
  </w:num>
  <w:num w:numId="28">
    <w:abstractNumId w:val="35"/>
  </w:num>
  <w:num w:numId="29">
    <w:abstractNumId w:val="36"/>
  </w:num>
  <w:num w:numId="30">
    <w:abstractNumId w:val="5"/>
  </w:num>
  <w:num w:numId="31">
    <w:abstractNumId w:val="34"/>
  </w:num>
  <w:num w:numId="32">
    <w:abstractNumId w:val="32"/>
  </w:num>
  <w:num w:numId="33">
    <w:abstractNumId w:val="46"/>
  </w:num>
  <w:num w:numId="34">
    <w:abstractNumId w:val="49"/>
  </w:num>
  <w:num w:numId="35">
    <w:abstractNumId w:val="28"/>
  </w:num>
  <w:num w:numId="36">
    <w:abstractNumId w:val="13"/>
  </w:num>
  <w:num w:numId="37">
    <w:abstractNumId w:val="47"/>
  </w:num>
  <w:num w:numId="38">
    <w:abstractNumId w:val="48"/>
  </w:num>
  <w:num w:numId="39">
    <w:abstractNumId w:val="12"/>
  </w:num>
  <w:num w:numId="40">
    <w:abstractNumId w:val="19"/>
  </w:num>
  <w:num w:numId="41">
    <w:abstractNumId w:val="8"/>
  </w:num>
  <w:num w:numId="42">
    <w:abstractNumId w:val="43"/>
  </w:num>
  <w:num w:numId="43">
    <w:abstractNumId w:val="39"/>
  </w:num>
  <w:num w:numId="44">
    <w:abstractNumId w:val="9"/>
  </w:num>
  <w:num w:numId="45">
    <w:abstractNumId w:val="25"/>
  </w:num>
  <w:num w:numId="46">
    <w:abstractNumId w:val="22"/>
  </w:num>
  <w:num w:numId="47">
    <w:abstractNumId w:val="2"/>
  </w:num>
  <w:num w:numId="48">
    <w:abstractNumId w:val="13"/>
  </w:num>
  <w:num w:numId="49">
    <w:abstractNumId w:val="19"/>
  </w:num>
  <w:num w:numId="50">
    <w:abstractNumId w:val="8"/>
  </w:num>
  <w:num w:numId="51">
    <w:abstractNumId w:val="27"/>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4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D7"/>
    <w:rsid w:val="00000284"/>
    <w:rsid w:val="00000537"/>
    <w:rsid w:val="000012B2"/>
    <w:rsid w:val="00001A2F"/>
    <w:rsid w:val="00001F5D"/>
    <w:rsid w:val="000048DF"/>
    <w:rsid w:val="00005B1C"/>
    <w:rsid w:val="00006579"/>
    <w:rsid w:val="00006F34"/>
    <w:rsid w:val="00007693"/>
    <w:rsid w:val="00007A2F"/>
    <w:rsid w:val="00007AE8"/>
    <w:rsid w:val="00007D00"/>
    <w:rsid w:val="00010C3B"/>
    <w:rsid w:val="000112AF"/>
    <w:rsid w:val="00011978"/>
    <w:rsid w:val="00012C15"/>
    <w:rsid w:val="00013752"/>
    <w:rsid w:val="00015199"/>
    <w:rsid w:val="000157C6"/>
    <w:rsid w:val="0001593B"/>
    <w:rsid w:val="000159D4"/>
    <w:rsid w:val="0001619F"/>
    <w:rsid w:val="00016EE2"/>
    <w:rsid w:val="0002411F"/>
    <w:rsid w:val="00024FB3"/>
    <w:rsid w:val="00025E16"/>
    <w:rsid w:val="000273D8"/>
    <w:rsid w:val="000311E8"/>
    <w:rsid w:val="000312B4"/>
    <w:rsid w:val="00031D47"/>
    <w:rsid w:val="000335CA"/>
    <w:rsid w:val="000341C8"/>
    <w:rsid w:val="00034498"/>
    <w:rsid w:val="000347FE"/>
    <w:rsid w:val="00036B09"/>
    <w:rsid w:val="00037BB8"/>
    <w:rsid w:val="00040F50"/>
    <w:rsid w:val="000410F5"/>
    <w:rsid w:val="000421D8"/>
    <w:rsid w:val="000421F1"/>
    <w:rsid w:val="00043EFD"/>
    <w:rsid w:val="00043F51"/>
    <w:rsid w:val="00044262"/>
    <w:rsid w:val="0004527C"/>
    <w:rsid w:val="0004772A"/>
    <w:rsid w:val="00050931"/>
    <w:rsid w:val="000514C7"/>
    <w:rsid w:val="00052B36"/>
    <w:rsid w:val="00052F43"/>
    <w:rsid w:val="0005567A"/>
    <w:rsid w:val="0005655E"/>
    <w:rsid w:val="00056EB5"/>
    <w:rsid w:val="000578FE"/>
    <w:rsid w:val="00061F8A"/>
    <w:rsid w:val="00062B9C"/>
    <w:rsid w:val="00063D51"/>
    <w:rsid w:val="00063D6E"/>
    <w:rsid w:val="0006435C"/>
    <w:rsid w:val="00065D5A"/>
    <w:rsid w:val="00065F7B"/>
    <w:rsid w:val="000668AD"/>
    <w:rsid w:val="00066CE6"/>
    <w:rsid w:val="00066E3A"/>
    <w:rsid w:val="00067E92"/>
    <w:rsid w:val="000704AF"/>
    <w:rsid w:val="00070E5A"/>
    <w:rsid w:val="0007105A"/>
    <w:rsid w:val="00071471"/>
    <w:rsid w:val="0007185D"/>
    <w:rsid w:val="00071FC2"/>
    <w:rsid w:val="000729F4"/>
    <w:rsid w:val="00072BD7"/>
    <w:rsid w:val="00073639"/>
    <w:rsid w:val="0007424B"/>
    <w:rsid w:val="00075B4A"/>
    <w:rsid w:val="00075C27"/>
    <w:rsid w:val="00076C45"/>
    <w:rsid w:val="00076F19"/>
    <w:rsid w:val="0007768B"/>
    <w:rsid w:val="0008031A"/>
    <w:rsid w:val="00080D53"/>
    <w:rsid w:val="00081A31"/>
    <w:rsid w:val="00082459"/>
    <w:rsid w:val="00082DE0"/>
    <w:rsid w:val="00083E78"/>
    <w:rsid w:val="00084C0D"/>
    <w:rsid w:val="00086844"/>
    <w:rsid w:val="00087B34"/>
    <w:rsid w:val="000902BC"/>
    <w:rsid w:val="0009057E"/>
    <w:rsid w:val="00091014"/>
    <w:rsid w:val="00091B85"/>
    <w:rsid w:val="00091F1B"/>
    <w:rsid w:val="00096232"/>
    <w:rsid w:val="0009743E"/>
    <w:rsid w:val="000A0510"/>
    <w:rsid w:val="000A13ED"/>
    <w:rsid w:val="000A38A1"/>
    <w:rsid w:val="000A4A6C"/>
    <w:rsid w:val="000A50FE"/>
    <w:rsid w:val="000A551A"/>
    <w:rsid w:val="000A6B0C"/>
    <w:rsid w:val="000A732B"/>
    <w:rsid w:val="000B09AF"/>
    <w:rsid w:val="000B0B8B"/>
    <w:rsid w:val="000B1CC5"/>
    <w:rsid w:val="000B3067"/>
    <w:rsid w:val="000B313E"/>
    <w:rsid w:val="000B3360"/>
    <w:rsid w:val="000B3F0F"/>
    <w:rsid w:val="000B61B8"/>
    <w:rsid w:val="000C0046"/>
    <w:rsid w:val="000C0653"/>
    <w:rsid w:val="000C1338"/>
    <w:rsid w:val="000C1F68"/>
    <w:rsid w:val="000C2D0B"/>
    <w:rsid w:val="000C315C"/>
    <w:rsid w:val="000C480C"/>
    <w:rsid w:val="000C486D"/>
    <w:rsid w:val="000C4D3E"/>
    <w:rsid w:val="000C4F61"/>
    <w:rsid w:val="000C513D"/>
    <w:rsid w:val="000C5B18"/>
    <w:rsid w:val="000C6652"/>
    <w:rsid w:val="000C66AF"/>
    <w:rsid w:val="000C7131"/>
    <w:rsid w:val="000C7604"/>
    <w:rsid w:val="000C7BE8"/>
    <w:rsid w:val="000D1561"/>
    <w:rsid w:val="000D1ACD"/>
    <w:rsid w:val="000D38DC"/>
    <w:rsid w:val="000D3E78"/>
    <w:rsid w:val="000D3F1A"/>
    <w:rsid w:val="000D4535"/>
    <w:rsid w:val="000D50C0"/>
    <w:rsid w:val="000D5617"/>
    <w:rsid w:val="000D70A0"/>
    <w:rsid w:val="000D7C1B"/>
    <w:rsid w:val="000D7DFF"/>
    <w:rsid w:val="000E0012"/>
    <w:rsid w:val="000E083B"/>
    <w:rsid w:val="000E24C1"/>
    <w:rsid w:val="000E42E9"/>
    <w:rsid w:val="000E6531"/>
    <w:rsid w:val="000E728D"/>
    <w:rsid w:val="000E76CD"/>
    <w:rsid w:val="000F0C11"/>
    <w:rsid w:val="000F3B17"/>
    <w:rsid w:val="000F4C0A"/>
    <w:rsid w:val="000F614A"/>
    <w:rsid w:val="000F64F9"/>
    <w:rsid w:val="000F74D2"/>
    <w:rsid w:val="000F77A9"/>
    <w:rsid w:val="0010094D"/>
    <w:rsid w:val="00100A1E"/>
    <w:rsid w:val="001018AC"/>
    <w:rsid w:val="00103302"/>
    <w:rsid w:val="0010385D"/>
    <w:rsid w:val="001051B1"/>
    <w:rsid w:val="00105750"/>
    <w:rsid w:val="001064D6"/>
    <w:rsid w:val="00107147"/>
    <w:rsid w:val="00107D3D"/>
    <w:rsid w:val="001115E2"/>
    <w:rsid w:val="001120B2"/>
    <w:rsid w:val="00112405"/>
    <w:rsid w:val="00113677"/>
    <w:rsid w:val="001137F6"/>
    <w:rsid w:val="00113B76"/>
    <w:rsid w:val="00114E64"/>
    <w:rsid w:val="001157D0"/>
    <w:rsid w:val="00115880"/>
    <w:rsid w:val="00116364"/>
    <w:rsid w:val="00116E37"/>
    <w:rsid w:val="0011755D"/>
    <w:rsid w:val="00120033"/>
    <w:rsid w:val="00120886"/>
    <w:rsid w:val="00120F2C"/>
    <w:rsid w:val="00121BA4"/>
    <w:rsid w:val="00122968"/>
    <w:rsid w:val="00122D8E"/>
    <w:rsid w:val="00123197"/>
    <w:rsid w:val="001236F2"/>
    <w:rsid w:val="001239FA"/>
    <w:rsid w:val="00124FD5"/>
    <w:rsid w:val="0012646A"/>
    <w:rsid w:val="0012731B"/>
    <w:rsid w:val="001276E5"/>
    <w:rsid w:val="0012792C"/>
    <w:rsid w:val="00131D42"/>
    <w:rsid w:val="00132281"/>
    <w:rsid w:val="001322D6"/>
    <w:rsid w:val="001324C3"/>
    <w:rsid w:val="0013287C"/>
    <w:rsid w:val="001339F4"/>
    <w:rsid w:val="001343BA"/>
    <w:rsid w:val="001349D3"/>
    <w:rsid w:val="0013514D"/>
    <w:rsid w:val="00137A92"/>
    <w:rsid w:val="001404A4"/>
    <w:rsid w:val="00140ADA"/>
    <w:rsid w:val="0014319E"/>
    <w:rsid w:val="0014330E"/>
    <w:rsid w:val="00143596"/>
    <w:rsid w:val="00145782"/>
    <w:rsid w:val="00146FC8"/>
    <w:rsid w:val="00147C2E"/>
    <w:rsid w:val="00147F6E"/>
    <w:rsid w:val="0015057E"/>
    <w:rsid w:val="0015166B"/>
    <w:rsid w:val="00151706"/>
    <w:rsid w:val="0015525C"/>
    <w:rsid w:val="00156FFF"/>
    <w:rsid w:val="00160B82"/>
    <w:rsid w:val="001614B7"/>
    <w:rsid w:val="00163F76"/>
    <w:rsid w:val="0016482F"/>
    <w:rsid w:val="001649EA"/>
    <w:rsid w:val="00164E12"/>
    <w:rsid w:val="00165708"/>
    <w:rsid w:val="001659E1"/>
    <w:rsid w:val="00166B87"/>
    <w:rsid w:val="00166BB6"/>
    <w:rsid w:val="001708D3"/>
    <w:rsid w:val="0017200A"/>
    <w:rsid w:val="0017378D"/>
    <w:rsid w:val="00173E5D"/>
    <w:rsid w:val="001745D2"/>
    <w:rsid w:val="00175B79"/>
    <w:rsid w:val="00176AB1"/>
    <w:rsid w:val="001802E0"/>
    <w:rsid w:val="00182E2F"/>
    <w:rsid w:val="00183852"/>
    <w:rsid w:val="00183B5B"/>
    <w:rsid w:val="00183F5C"/>
    <w:rsid w:val="00184A1F"/>
    <w:rsid w:val="0018500C"/>
    <w:rsid w:val="00185DBD"/>
    <w:rsid w:val="001864F6"/>
    <w:rsid w:val="001865AD"/>
    <w:rsid w:val="00187F88"/>
    <w:rsid w:val="00190770"/>
    <w:rsid w:val="001910A4"/>
    <w:rsid w:val="00194B30"/>
    <w:rsid w:val="00195394"/>
    <w:rsid w:val="0019545D"/>
    <w:rsid w:val="00195BF8"/>
    <w:rsid w:val="00195F12"/>
    <w:rsid w:val="00196003"/>
    <w:rsid w:val="00196385"/>
    <w:rsid w:val="00196730"/>
    <w:rsid w:val="00197F7F"/>
    <w:rsid w:val="001A0173"/>
    <w:rsid w:val="001A1455"/>
    <w:rsid w:val="001A276C"/>
    <w:rsid w:val="001A3AAE"/>
    <w:rsid w:val="001A3AED"/>
    <w:rsid w:val="001A43B1"/>
    <w:rsid w:val="001A5F50"/>
    <w:rsid w:val="001B0B4A"/>
    <w:rsid w:val="001B3994"/>
    <w:rsid w:val="001B3A0C"/>
    <w:rsid w:val="001B53FD"/>
    <w:rsid w:val="001B5BC1"/>
    <w:rsid w:val="001B5BDC"/>
    <w:rsid w:val="001B68D9"/>
    <w:rsid w:val="001C0A2C"/>
    <w:rsid w:val="001C25C5"/>
    <w:rsid w:val="001C316D"/>
    <w:rsid w:val="001C3527"/>
    <w:rsid w:val="001C3BC3"/>
    <w:rsid w:val="001C49D8"/>
    <w:rsid w:val="001C650C"/>
    <w:rsid w:val="001C7155"/>
    <w:rsid w:val="001D1321"/>
    <w:rsid w:val="001D1B85"/>
    <w:rsid w:val="001D30D5"/>
    <w:rsid w:val="001D3988"/>
    <w:rsid w:val="001D3C69"/>
    <w:rsid w:val="001D4458"/>
    <w:rsid w:val="001D457C"/>
    <w:rsid w:val="001D4FB2"/>
    <w:rsid w:val="001D5403"/>
    <w:rsid w:val="001D5641"/>
    <w:rsid w:val="001D5DFE"/>
    <w:rsid w:val="001D6B01"/>
    <w:rsid w:val="001D71C8"/>
    <w:rsid w:val="001D7B4D"/>
    <w:rsid w:val="001D7C7D"/>
    <w:rsid w:val="001E0D9C"/>
    <w:rsid w:val="001E104C"/>
    <w:rsid w:val="001E1380"/>
    <w:rsid w:val="001E1C37"/>
    <w:rsid w:val="001E1CCF"/>
    <w:rsid w:val="001E1E58"/>
    <w:rsid w:val="001E2007"/>
    <w:rsid w:val="001E20ED"/>
    <w:rsid w:val="001E297B"/>
    <w:rsid w:val="001E2A27"/>
    <w:rsid w:val="001E2A28"/>
    <w:rsid w:val="001E2DF0"/>
    <w:rsid w:val="001E39DF"/>
    <w:rsid w:val="001E4D99"/>
    <w:rsid w:val="001E6C7F"/>
    <w:rsid w:val="001F0397"/>
    <w:rsid w:val="001F07AD"/>
    <w:rsid w:val="001F0AA0"/>
    <w:rsid w:val="001F0D18"/>
    <w:rsid w:val="001F0E33"/>
    <w:rsid w:val="001F0FB8"/>
    <w:rsid w:val="001F155E"/>
    <w:rsid w:val="001F24D5"/>
    <w:rsid w:val="001F3144"/>
    <w:rsid w:val="001F388C"/>
    <w:rsid w:val="001F41D7"/>
    <w:rsid w:val="001F43CE"/>
    <w:rsid w:val="001F53B2"/>
    <w:rsid w:val="001F6145"/>
    <w:rsid w:val="001F6C88"/>
    <w:rsid w:val="001F7B6D"/>
    <w:rsid w:val="00200010"/>
    <w:rsid w:val="002000C6"/>
    <w:rsid w:val="00202F7E"/>
    <w:rsid w:val="002035EC"/>
    <w:rsid w:val="00204771"/>
    <w:rsid w:val="00204947"/>
    <w:rsid w:val="00205085"/>
    <w:rsid w:val="00205364"/>
    <w:rsid w:val="00205AD2"/>
    <w:rsid w:val="00205E26"/>
    <w:rsid w:val="002066C7"/>
    <w:rsid w:val="00210604"/>
    <w:rsid w:val="00212626"/>
    <w:rsid w:val="00212AFC"/>
    <w:rsid w:val="00214D52"/>
    <w:rsid w:val="00215911"/>
    <w:rsid w:val="00216A39"/>
    <w:rsid w:val="002177BB"/>
    <w:rsid w:val="00217E21"/>
    <w:rsid w:val="0022225C"/>
    <w:rsid w:val="0022298A"/>
    <w:rsid w:val="002229C5"/>
    <w:rsid w:val="002241EC"/>
    <w:rsid w:val="002244B2"/>
    <w:rsid w:val="00224566"/>
    <w:rsid w:val="00226462"/>
    <w:rsid w:val="002270C0"/>
    <w:rsid w:val="0023088D"/>
    <w:rsid w:val="00234950"/>
    <w:rsid w:val="00235089"/>
    <w:rsid w:val="00235488"/>
    <w:rsid w:val="00236F7E"/>
    <w:rsid w:val="00241999"/>
    <w:rsid w:val="00241C50"/>
    <w:rsid w:val="002424C5"/>
    <w:rsid w:val="00242769"/>
    <w:rsid w:val="00242771"/>
    <w:rsid w:val="00242F9D"/>
    <w:rsid w:val="00242FA5"/>
    <w:rsid w:val="00243299"/>
    <w:rsid w:val="0024394F"/>
    <w:rsid w:val="002448E2"/>
    <w:rsid w:val="00245227"/>
    <w:rsid w:val="00245E46"/>
    <w:rsid w:val="00246479"/>
    <w:rsid w:val="00246A57"/>
    <w:rsid w:val="00251D0D"/>
    <w:rsid w:val="00253744"/>
    <w:rsid w:val="00253A80"/>
    <w:rsid w:val="002553E2"/>
    <w:rsid w:val="00257050"/>
    <w:rsid w:val="00257346"/>
    <w:rsid w:val="00260D4B"/>
    <w:rsid w:val="002613FB"/>
    <w:rsid w:val="00261525"/>
    <w:rsid w:val="00261F4B"/>
    <w:rsid w:val="002628C4"/>
    <w:rsid w:val="00263B01"/>
    <w:rsid w:val="00264258"/>
    <w:rsid w:val="00264802"/>
    <w:rsid w:val="00264B61"/>
    <w:rsid w:val="00265B4B"/>
    <w:rsid w:val="00266D61"/>
    <w:rsid w:val="002671A7"/>
    <w:rsid w:val="002705AF"/>
    <w:rsid w:val="00270746"/>
    <w:rsid w:val="00271952"/>
    <w:rsid w:val="00271DA7"/>
    <w:rsid w:val="00271EBF"/>
    <w:rsid w:val="00272D8B"/>
    <w:rsid w:val="0027403E"/>
    <w:rsid w:val="00281306"/>
    <w:rsid w:val="002825FB"/>
    <w:rsid w:val="00283C65"/>
    <w:rsid w:val="00283F0D"/>
    <w:rsid w:val="00283FFE"/>
    <w:rsid w:val="0028468B"/>
    <w:rsid w:val="00285152"/>
    <w:rsid w:val="00285BD0"/>
    <w:rsid w:val="00286037"/>
    <w:rsid w:val="00286DD8"/>
    <w:rsid w:val="00290A34"/>
    <w:rsid w:val="00291CA3"/>
    <w:rsid w:val="002922C2"/>
    <w:rsid w:val="00292E67"/>
    <w:rsid w:val="002934F7"/>
    <w:rsid w:val="00294603"/>
    <w:rsid w:val="00297B2F"/>
    <w:rsid w:val="002A01C9"/>
    <w:rsid w:val="002A0D5D"/>
    <w:rsid w:val="002A2472"/>
    <w:rsid w:val="002A30C0"/>
    <w:rsid w:val="002A3B5C"/>
    <w:rsid w:val="002A4B4B"/>
    <w:rsid w:val="002A53F8"/>
    <w:rsid w:val="002A698C"/>
    <w:rsid w:val="002A6A19"/>
    <w:rsid w:val="002A7E76"/>
    <w:rsid w:val="002B061B"/>
    <w:rsid w:val="002B0A6C"/>
    <w:rsid w:val="002B0A86"/>
    <w:rsid w:val="002B1859"/>
    <w:rsid w:val="002B3495"/>
    <w:rsid w:val="002B4102"/>
    <w:rsid w:val="002B6765"/>
    <w:rsid w:val="002B6C32"/>
    <w:rsid w:val="002B6DC0"/>
    <w:rsid w:val="002B74AE"/>
    <w:rsid w:val="002C0DEA"/>
    <w:rsid w:val="002C14C3"/>
    <w:rsid w:val="002C1CB4"/>
    <w:rsid w:val="002C2FE2"/>
    <w:rsid w:val="002C55C0"/>
    <w:rsid w:val="002C70B6"/>
    <w:rsid w:val="002C71FA"/>
    <w:rsid w:val="002C7653"/>
    <w:rsid w:val="002D4718"/>
    <w:rsid w:val="002D4A8E"/>
    <w:rsid w:val="002D51C5"/>
    <w:rsid w:val="002D5DE8"/>
    <w:rsid w:val="002D692F"/>
    <w:rsid w:val="002D7676"/>
    <w:rsid w:val="002E090F"/>
    <w:rsid w:val="002E2928"/>
    <w:rsid w:val="002F0670"/>
    <w:rsid w:val="002F19A5"/>
    <w:rsid w:val="002F20F2"/>
    <w:rsid w:val="002F4B72"/>
    <w:rsid w:val="002F5394"/>
    <w:rsid w:val="002F6276"/>
    <w:rsid w:val="003012BF"/>
    <w:rsid w:val="00302CCD"/>
    <w:rsid w:val="00303FA2"/>
    <w:rsid w:val="0030536D"/>
    <w:rsid w:val="00307254"/>
    <w:rsid w:val="00307723"/>
    <w:rsid w:val="00310118"/>
    <w:rsid w:val="003103F7"/>
    <w:rsid w:val="00310521"/>
    <w:rsid w:val="00310AF1"/>
    <w:rsid w:val="00312CA7"/>
    <w:rsid w:val="00314831"/>
    <w:rsid w:val="00317938"/>
    <w:rsid w:val="00317D5D"/>
    <w:rsid w:val="0032136F"/>
    <w:rsid w:val="0032298B"/>
    <w:rsid w:val="00325A79"/>
    <w:rsid w:val="00326C05"/>
    <w:rsid w:val="00333594"/>
    <w:rsid w:val="00333F25"/>
    <w:rsid w:val="00334AE9"/>
    <w:rsid w:val="00334D88"/>
    <w:rsid w:val="00336109"/>
    <w:rsid w:val="00340B10"/>
    <w:rsid w:val="00340C69"/>
    <w:rsid w:val="00341162"/>
    <w:rsid w:val="00341272"/>
    <w:rsid w:val="00341411"/>
    <w:rsid w:val="00342380"/>
    <w:rsid w:val="00342F81"/>
    <w:rsid w:val="00343D35"/>
    <w:rsid w:val="00345C77"/>
    <w:rsid w:val="00345F4C"/>
    <w:rsid w:val="003467F0"/>
    <w:rsid w:val="003476DE"/>
    <w:rsid w:val="00347AC4"/>
    <w:rsid w:val="00352134"/>
    <w:rsid w:val="00352AFA"/>
    <w:rsid w:val="003537DD"/>
    <w:rsid w:val="00353C33"/>
    <w:rsid w:val="003605F7"/>
    <w:rsid w:val="00361051"/>
    <w:rsid w:val="0036157A"/>
    <w:rsid w:val="0036198E"/>
    <w:rsid w:val="003639F4"/>
    <w:rsid w:val="0036425D"/>
    <w:rsid w:val="00364A9E"/>
    <w:rsid w:val="003653C1"/>
    <w:rsid w:val="00366482"/>
    <w:rsid w:val="00374823"/>
    <w:rsid w:val="0037604C"/>
    <w:rsid w:val="00376053"/>
    <w:rsid w:val="003760D4"/>
    <w:rsid w:val="003764B7"/>
    <w:rsid w:val="003778D7"/>
    <w:rsid w:val="00377A32"/>
    <w:rsid w:val="0038124B"/>
    <w:rsid w:val="003813D2"/>
    <w:rsid w:val="00383422"/>
    <w:rsid w:val="003847B4"/>
    <w:rsid w:val="00384A3D"/>
    <w:rsid w:val="003850EC"/>
    <w:rsid w:val="00386C86"/>
    <w:rsid w:val="00386D7E"/>
    <w:rsid w:val="00387372"/>
    <w:rsid w:val="00391700"/>
    <w:rsid w:val="00392E0F"/>
    <w:rsid w:val="0039300D"/>
    <w:rsid w:val="00393B2D"/>
    <w:rsid w:val="00394AB1"/>
    <w:rsid w:val="003966FB"/>
    <w:rsid w:val="003A3C78"/>
    <w:rsid w:val="003A4B23"/>
    <w:rsid w:val="003A4BCC"/>
    <w:rsid w:val="003A61F5"/>
    <w:rsid w:val="003A6617"/>
    <w:rsid w:val="003A6BB1"/>
    <w:rsid w:val="003A7A86"/>
    <w:rsid w:val="003B0B06"/>
    <w:rsid w:val="003B307D"/>
    <w:rsid w:val="003B4737"/>
    <w:rsid w:val="003B6153"/>
    <w:rsid w:val="003B6391"/>
    <w:rsid w:val="003B6FBD"/>
    <w:rsid w:val="003B7DAB"/>
    <w:rsid w:val="003C2193"/>
    <w:rsid w:val="003C2783"/>
    <w:rsid w:val="003C3175"/>
    <w:rsid w:val="003C3D87"/>
    <w:rsid w:val="003C4B71"/>
    <w:rsid w:val="003C510F"/>
    <w:rsid w:val="003C5815"/>
    <w:rsid w:val="003C5941"/>
    <w:rsid w:val="003C5B10"/>
    <w:rsid w:val="003C6157"/>
    <w:rsid w:val="003C7369"/>
    <w:rsid w:val="003D0CD2"/>
    <w:rsid w:val="003D3918"/>
    <w:rsid w:val="003D48AC"/>
    <w:rsid w:val="003D63C3"/>
    <w:rsid w:val="003D7018"/>
    <w:rsid w:val="003D7DDA"/>
    <w:rsid w:val="003E06C4"/>
    <w:rsid w:val="003E0A38"/>
    <w:rsid w:val="003E2174"/>
    <w:rsid w:val="003E2DED"/>
    <w:rsid w:val="003E2EB4"/>
    <w:rsid w:val="003E3004"/>
    <w:rsid w:val="003E343E"/>
    <w:rsid w:val="003E36B5"/>
    <w:rsid w:val="003E4FE6"/>
    <w:rsid w:val="003E5306"/>
    <w:rsid w:val="003E53E0"/>
    <w:rsid w:val="003E676C"/>
    <w:rsid w:val="003E681F"/>
    <w:rsid w:val="003E72F9"/>
    <w:rsid w:val="003E7BA3"/>
    <w:rsid w:val="003F0764"/>
    <w:rsid w:val="003F0B35"/>
    <w:rsid w:val="003F0EBD"/>
    <w:rsid w:val="003F22FC"/>
    <w:rsid w:val="003F3F32"/>
    <w:rsid w:val="003F4154"/>
    <w:rsid w:val="003F4416"/>
    <w:rsid w:val="003F44E0"/>
    <w:rsid w:val="003F47E1"/>
    <w:rsid w:val="003F47E7"/>
    <w:rsid w:val="003F50A8"/>
    <w:rsid w:val="003F6D22"/>
    <w:rsid w:val="00401FE4"/>
    <w:rsid w:val="00402433"/>
    <w:rsid w:val="0040262B"/>
    <w:rsid w:val="00402900"/>
    <w:rsid w:val="0040335A"/>
    <w:rsid w:val="004048D8"/>
    <w:rsid w:val="00404AE0"/>
    <w:rsid w:val="004063B5"/>
    <w:rsid w:val="00406E41"/>
    <w:rsid w:val="004101A7"/>
    <w:rsid w:val="0041049E"/>
    <w:rsid w:val="004108F2"/>
    <w:rsid w:val="0041130A"/>
    <w:rsid w:val="00412DE8"/>
    <w:rsid w:val="0041451D"/>
    <w:rsid w:val="0041458D"/>
    <w:rsid w:val="00416B36"/>
    <w:rsid w:val="00416BE9"/>
    <w:rsid w:val="004213E0"/>
    <w:rsid w:val="00421978"/>
    <w:rsid w:val="00422B77"/>
    <w:rsid w:val="00422F97"/>
    <w:rsid w:val="00423CDC"/>
    <w:rsid w:val="0042637C"/>
    <w:rsid w:val="004277EB"/>
    <w:rsid w:val="00427F75"/>
    <w:rsid w:val="004315F4"/>
    <w:rsid w:val="004322BD"/>
    <w:rsid w:val="00432943"/>
    <w:rsid w:val="00432DB9"/>
    <w:rsid w:val="00432EB4"/>
    <w:rsid w:val="004336E0"/>
    <w:rsid w:val="0043500D"/>
    <w:rsid w:val="004360FA"/>
    <w:rsid w:val="004374D2"/>
    <w:rsid w:val="00440743"/>
    <w:rsid w:val="00440C01"/>
    <w:rsid w:val="0044185B"/>
    <w:rsid w:val="00442090"/>
    <w:rsid w:val="00442264"/>
    <w:rsid w:val="00445859"/>
    <w:rsid w:val="004475B5"/>
    <w:rsid w:val="00447ED2"/>
    <w:rsid w:val="00450281"/>
    <w:rsid w:val="00452862"/>
    <w:rsid w:val="004530BB"/>
    <w:rsid w:val="004531EC"/>
    <w:rsid w:val="0045361A"/>
    <w:rsid w:val="00453DBF"/>
    <w:rsid w:val="004548CA"/>
    <w:rsid w:val="004550BB"/>
    <w:rsid w:val="004571C5"/>
    <w:rsid w:val="004579D2"/>
    <w:rsid w:val="004608A3"/>
    <w:rsid w:val="00461A4D"/>
    <w:rsid w:val="00461BD6"/>
    <w:rsid w:val="00461E86"/>
    <w:rsid w:val="00462769"/>
    <w:rsid w:val="00462F5B"/>
    <w:rsid w:val="00463747"/>
    <w:rsid w:val="0046593F"/>
    <w:rsid w:val="00465C8B"/>
    <w:rsid w:val="004677FB"/>
    <w:rsid w:val="00467AAE"/>
    <w:rsid w:val="00473F05"/>
    <w:rsid w:val="0047535B"/>
    <w:rsid w:val="004759CC"/>
    <w:rsid w:val="00475B3F"/>
    <w:rsid w:val="00475D2D"/>
    <w:rsid w:val="00476197"/>
    <w:rsid w:val="00476453"/>
    <w:rsid w:val="004767DA"/>
    <w:rsid w:val="004770A1"/>
    <w:rsid w:val="00477219"/>
    <w:rsid w:val="00481236"/>
    <w:rsid w:val="004816A8"/>
    <w:rsid w:val="00481F98"/>
    <w:rsid w:val="00482E56"/>
    <w:rsid w:val="00483761"/>
    <w:rsid w:val="00483814"/>
    <w:rsid w:val="0048418D"/>
    <w:rsid w:val="00486A7A"/>
    <w:rsid w:val="00487801"/>
    <w:rsid w:val="00487EB1"/>
    <w:rsid w:val="004902B8"/>
    <w:rsid w:val="004905FA"/>
    <w:rsid w:val="004930CA"/>
    <w:rsid w:val="00493149"/>
    <w:rsid w:val="004932B5"/>
    <w:rsid w:val="004964E3"/>
    <w:rsid w:val="00496D04"/>
    <w:rsid w:val="00496D86"/>
    <w:rsid w:val="004977F6"/>
    <w:rsid w:val="00497E82"/>
    <w:rsid w:val="004A065A"/>
    <w:rsid w:val="004A2974"/>
    <w:rsid w:val="004A2AAC"/>
    <w:rsid w:val="004A3FA3"/>
    <w:rsid w:val="004A4429"/>
    <w:rsid w:val="004A4EA4"/>
    <w:rsid w:val="004A50F9"/>
    <w:rsid w:val="004A67A0"/>
    <w:rsid w:val="004A71C1"/>
    <w:rsid w:val="004A76CF"/>
    <w:rsid w:val="004B1105"/>
    <w:rsid w:val="004B192B"/>
    <w:rsid w:val="004B25CE"/>
    <w:rsid w:val="004B4E76"/>
    <w:rsid w:val="004B5415"/>
    <w:rsid w:val="004B7E8A"/>
    <w:rsid w:val="004C031C"/>
    <w:rsid w:val="004C05DA"/>
    <w:rsid w:val="004C0F92"/>
    <w:rsid w:val="004C17ED"/>
    <w:rsid w:val="004C1A70"/>
    <w:rsid w:val="004C1F68"/>
    <w:rsid w:val="004C2569"/>
    <w:rsid w:val="004C2832"/>
    <w:rsid w:val="004C3371"/>
    <w:rsid w:val="004C5630"/>
    <w:rsid w:val="004C5787"/>
    <w:rsid w:val="004C62EC"/>
    <w:rsid w:val="004C6F96"/>
    <w:rsid w:val="004C7737"/>
    <w:rsid w:val="004D113E"/>
    <w:rsid w:val="004D25EC"/>
    <w:rsid w:val="004D2AC0"/>
    <w:rsid w:val="004D425C"/>
    <w:rsid w:val="004D5490"/>
    <w:rsid w:val="004D70FC"/>
    <w:rsid w:val="004E01B7"/>
    <w:rsid w:val="004E1E76"/>
    <w:rsid w:val="004E55BC"/>
    <w:rsid w:val="004E6068"/>
    <w:rsid w:val="004E7640"/>
    <w:rsid w:val="004F058A"/>
    <w:rsid w:val="004F0661"/>
    <w:rsid w:val="004F08AE"/>
    <w:rsid w:val="004F091C"/>
    <w:rsid w:val="004F0958"/>
    <w:rsid w:val="004F0D40"/>
    <w:rsid w:val="004F0DDE"/>
    <w:rsid w:val="004F1644"/>
    <w:rsid w:val="004F166F"/>
    <w:rsid w:val="004F27E5"/>
    <w:rsid w:val="004F28F0"/>
    <w:rsid w:val="004F2B4A"/>
    <w:rsid w:val="004F3388"/>
    <w:rsid w:val="004F5123"/>
    <w:rsid w:val="004F5596"/>
    <w:rsid w:val="004F7A70"/>
    <w:rsid w:val="005016EE"/>
    <w:rsid w:val="00502B25"/>
    <w:rsid w:val="00503079"/>
    <w:rsid w:val="00504C20"/>
    <w:rsid w:val="00505023"/>
    <w:rsid w:val="00506A0E"/>
    <w:rsid w:val="0051231A"/>
    <w:rsid w:val="00512899"/>
    <w:rsid w:val="00514328"/>
    <w:rsid w:val="00514560"/>
    <w:rsid w:val="005162FE"/>
    <w:rsid w:val="00516A1B"/>
    <w:rsid w:val="0052058E"/>
    <w:rsid w:val="005208EC"/>
    <w:rsid w:val="00520E2A"/>
    <w:rsid w:val="0052248C"/>
    <w:rsid w:val="00527795"/>
    <w:rsid w:val="005302B9"/>
    <w:rsid w:val="00530744"/>
    <w:rsid w:val="00530B98"/>
    <w:rsid w:val="00532E47"/>
    <w:rsid w:val="00533BB2"/>
    <w:rsid w:val="0053478B"/>
    <w:rsid w:val="00534CED"/>
    <w:rsid w:val="005350DC"/>
    <w:rsid w:val="00535964"/>
    <w:rsid w:val="00541597"/>
    <w:rsid w:val="005425C3"/>
    <w:rsid w:val="005442D9"/>
    <w:rsid w:val="005444F5"/>
    <w:rsid w:val="00544BE0"/>
    <w:rsid w:val="00544C59"/>
    <w:rsid w:val="00544EF5"/>
    <w:rsid w:val="00545543"/>
    <w:rsid w:val="0054605D"/>
    <w:rsid w:val="00546389"/>
    <w:rsid w:val="005467B7"/>
    <w:rsid w:val="00547470"/>
    <w:rsid w:val="00547716"/>
    <w:rsid w:val="00547D47"/>
    <w:rsid w:val="005505A7"/>
    <w:rsid w:val="0055224E"/>
    <w:rsid w:val="00552A89"/>
    <w:rsid w:val="00554C4A"/>
    <w:rsid w:val="00555AD9"/>
    <w:rsid w:val="00555F47"/>
    <w:rsid w:val="00556272"/>
    <w:rsid w:val="00556B7D"/>
    <w:rsid w:val="0055737E"/>
    <w:rsid w:val="005573A6"/>
    <w:rsid w:val="0055749C"/>
    <w:rsid w:val="00560821"/>
    <w:rsid w:val="005609B8"/>
    <w:rsid w:val="00560A72"/>
    <w:rsid w:val="00561063"/>
    <w:rsid w:val="00562381"/>
    <w:rsid w:val="00562886"/>
    <w:rsid w:val="00565C56"/>
    <w:rsid w:val="00565E3B"/>
    <w:rsid w:val="00565FF8"/>
    <w:rsid w:val="00566FAA"/>
    <w:rsid w:val="00567394"/>
    <w:rsid w:val="005675B5"/>
    <w:rsid w:val="00571452"/>
    <w:rsid w:val="005717F7"/>
    <w:rsid w:val="0057383B"/>
    <w:rsid w:val="005752E2"/>
    <w:rsid w:val="00575606"/>
    <w:rsid w:val="005756AF"/>
    <w:rsid w:val="0057666E"/>
    <w:rsid w:val="00576BD3"/>
    <w:rsid w:val="005773AA"/>
    <w:rsid w:val="00577791"/>
    <w:rsid w:val="005807BF"/>
    <w:rsid w:val="0058139E"/>
    <w:rsid w:val="005814D3"/>
    <w:rsid w:val="00581B23"/>
    <w:rsid w:val="0058233D"/>
    <w:rsid w:val="0058237B"/>
    <w:rsid w:val="00583217"/>
    <w:rsid w:val="005846FD"/>
    <w:rsid w:val="00584E48"/>
    <w:rsid w:val="005859BF"/>
    <w:rsid w:val="005874E6"/>
    <w:rsid w:val="0058787E"/>
    <w:rsid w:val="0059244D"/>
    <w:rsid w:val="00593899"/>
    <w:rsid w:val="00593C62"/>
    <w:rsid w:val="0059439A"/>
    <w:rsid w:val="00597CD9"/>
    <w:rsid w:val="005A0AA3"/>
    <w:rsid w:val="005A198C"/>
    <w:rsid w:val="005A1C31"/>
    <w:rsid w:val="005A26B4"/>
    <w:rsid w:val="005A3AF2"/>
    <w:rsid w:val="005A3C32"/>
    <w:rsid w:val="005A534F"/>
    <w:rsid w:val="005A5D56"/>
    <w:rsid w:val="005A6480"/>
    <w:rsid w:val="005B0577"/>
    <w:rsid w:val="005B1734"/>
    <w:rsid w:val="005B194F"/>
    <w:rsid w:val="005B1B48"/>
    <w:rsid w:val="005B2415"/>
    <w:rsid w:val="005B3980"/>
    <w:rsid w:val="005B4A02"/>
    <w:rsid w:val="005B4D94"/>
    <w:rsid w:val="005B56C3"/>
    <w:rsid w:val="005B5D01"/>
    <w:rsid w:val="005B6524"/>
    <w:rsid w:val="005B7040"/>
    <w:rsid w:val="005B7893"/>
    <w:rsid w:val="005C0A4D"/>
    <w:rsid w:val="005C19D0"/>
    <w:rsid w:val="005C1B21"/>
    <w:rsid w:val="005C2C87"/>
    <w:rsid w:val="005C4127"/>
    <w:rsid w:val="005C4745"/>
    <w:rsid w:val="005C4A25"/>
    <w:rsid w:val="005C4B61"/>
    <w:rsid w:val="005C4DF5"/>
    <w:rsid w:val="005C4F7B"/>
    <w:rsid w:val="005C5CCB"/>
    <w:rsid w:val="005C6484"/>
    <w:rsid w:val="005C66AD"/>
    <w:rsid w:val="005C71D5"/>
    <w:rsid w:val="005C7310"/>
    <w:rsid w:val="005C75B2"/>
    <w:rsid w:val="005D098F"/>
    <w:rsid w:val="005D0ADB"/>
    <w:rsid w:val="005D0B15"/>
    <w:rsid w:val="005D23F3"/>
    <w:rsid w:val="005D2AD6"/>
    <w:rsid w:val="005D2C6C"/>
    <w:rsid w:val="005D315A"/>
    <w:rsid w:val="005D3342"/>
    <w:rsid w:val="005D36E8"/>
    <w:rsid w:val="005D4871"/>
    <w:rsid w:val="005D53B3"/>
    <w:rsid w:val="005E14FF"/>
    <w:rsid w:val="005E1C25"/>
    <w:rsid w:val="005E343A"/>
    <w:rsid w:val="005E37F5"/>
    <w:rsid w:val="005E40CC"/>
    <w:rsid w:val="005E41B7"/>
    <w:rsid w:val="005E6DC5"/>
    <w:rsid w:val="005E730D"/>
    <w:rsid w:val="005E7F76"/>
    <w:rsid w:val="005F1850"/>
    <w:rsid w:val="005F1888"/>
    <w:rsid w:val="005F1A2C"/>
    <w:rsid w:val="005F3807"/>
    <w:rsid w:val="005F4973"/>
    <w:rsid w:val="005F4AB2"/>
    <w:rsid w:val="005F5FBB"/>
    <w:rsid w:val="00600D2D"/>
    <w:rsid w:val="006011E6"/>
    <w:rsid w:val="006022A3"/>
    <w:rsid w:val="00602A22"/>
    <w:rsid w:val="00603A8D"/>
    <w:rsid w:val="00604E2C"/>
    <w:rsid w:val="00604E94"/>
    <w:rsid w:val="00605960"/>
    <w:rsid w:val="00605D1D"/>
    <w:rsid w:val="006060B0"/>
    <w:rsid w:val="00607776"/>
    <w:rsid w:val="00607869"/>
    <w:rsid w:val="0061071C"/>
    <w:rsid w:val="006120B9"/>
    <w:rsid w:val="00613835"/>
    <w:rsid w:val="00614609"/>
    <w:rsid w:val="00615430"/>
    <w:rsid w:val="00615604"/>
    <w:rsid w:val="00615D40"/>
    <w:rsid w:val="006165C3"/>
    <w:rsid w:val="00617017"/>
    <w:rsid w:val="00620F01"/>
    <w:rsid w:val="006212AB"/>
    <w:rsid w:val="00621314"/>
    <w:rsid w:val="0062264B"/>
    <w:rsid w:val="00624563"/>
    <w:rsid w:val="006246A6"/>
    <w:rsid w:val="0062592F"/>
    <w:rsid w:val="00625E11"/>
    <w:rsid w:val="006265F3"/>
    <w:rsid w:val="00626749"/>
    <w:rsid w:val="00627E73"/>
    <w:rsid w:val="006314C3"/>
    <w:rsid w:val="006323D3"/>
    <w:rsid w:val="00633352"/>
    <w:rsid w:val="0063375D"/>
    <w:rsid w:val="00633FC2"/>
    <w:rsid w:val="006356D3"/>
    <w:rsid w:val="006356F6"/>
    <w:rsid w:val="00635703"/>
    <w:rsid w:val="00635FA2"/>
    <w:rsid w:val="0063675F"/>
    <w:rsid w:val="00637705"/>
    <w:rsid w:val="00637C18"/>
    <w:rsid w:val="00637E15"/>
    <w:rsid w:val="00641E5B"/>
    <w:rsid w:val="006427E8"/>
    <w:rsid w:val="006448EB"/>
    <w:rsid w:val="006450D1"/>
    <w:rsid w:val="00645D75"/>
    <w:rsid w:val="006461A2"/>
    <w:rsid w:val="006461FB"/>
    <w:rsid w:val="00646262"/>
    <w:rsid w:val="00646CD5"/>
    <w:rsid w:val="00646D43"/>
    <w:rsid w:val="00647852"/>
    <w:rsid w:val="006479DF"/>
    <w:rsid w:val="00650409"/>
    <w:rsid w:val="00650DFC"/>
    <w:rsid w:val="00652E99"/>
    <w:rsid w:val="00652FD4"/>
    <w:rsid w:val="006538F2"/>
    <w:rsid w:val="00654C76"/>
    <w:rsid w:val="00654CB1"/>
    <w:rsid w:val="00654F2B"/>
    <w:rsid w:val="0065531E"/>
    <w:rsid w:val="0065597F"/>
    <w:rsid w:val="006559CB"/>
    <w:rsid w:val="00655AB0"/>
    <w:rsid w:val="00655B40"/>
    <w:rsid w:val="00656647"/>
    <w:rsid w:val="006576B0"/>
    <w:rsid w:val="006577F2"/>
    <w:rsid w:val="0066009C"/>
    <w:rsid w:val="0066066B"/>
    <w:rsid w:val="00660FCF"/>
    <w:rsid w:val="0066184A"/>
    <w:rsid w:val="00663725"/>
    <w:rsid w:val="00663E78"/>
    <w:rsid w:val="00664541"/>
    <w:rsid w:val="006662B1"/>
    <w:rsid w:val="00667D75"/>
    <w:rsid w:val="00671916"/>
    <w:rsid w:val="00673F1E"/>
    <w:rsid w:val="00673F47"/>
    <w:rsid w:val="00674300"/>
    <w:rsid w:val="006747FE"/>
    <w:rsid w:val="00674D52"/>
    <w:rsid w:val="00674FF1"/>
    <w:rsid w:val="006756E5"/>
    <w:rsid w:val="006760FB"/>
    <w:rsid w:val="00676268"/>
    <w:rsid w:val="006775E7"/>
    <w:rsid w:val="0067791F"/>
    <w:rsid w:val="006802A1"/>
    <w:rsid w:val="00682778"/>
    <w:rsid w:val="00682E73"/>
    <w:rsid w:val="00682F16"/>
    <w:rsid w:val="00683D73"/>
    <w:rsid w:val="00684092"/>
    <w:rsid w:val="0068509B"/>
    <w:rsid w:val="00685178"/>
    <w:rsid w:val="00685B27"/>
    <w:rsid w:val="006878F0"/>
    <w:rsid w:val="006908E5"/>
    <w:rsid w:val="00691EC3"/>
    <w:rsid w:val="0069208A"/>
    <w:rsid w:val="0069209B"/>
    <w:rsid w:val="00692175"/>
    <w:rsid w:val="006939EF"/>
    <w:rsid w:val="006942BB"/>
    <w:rsid w:val="00694944"/>
    <w:rsid w:val="00694E33"/>
    <w:rsid w:val="00697A92"/>
    <w:rsid w:val="006A0103"/>
    <w:rsid w:val="006A0B19"/>
    <w:rsid w:val="006A17F8"/>
    <w:rsid w:val="006A1DE6"/>
    <w:rsid w:val="006A1F98"/>
    <w:rsid w:val="006A1FCE"/>
    <w:rsid w:val="006A473E"/>
    <w:rsid w:val="006A534D"/>
    <w:rsid w:val="006A5F27"/>
    <w:rsid w:val="006A69AE"/>
    <w:rsid w:val="006A725A"/>
    <w:rsid w:val="006A7B52"/>
    <w:rsid w:val="006B2CBF"/>
    <w:rsid w:val="006B4DE0"/>
    <w:rsid w:val="006B5EFE"/>
    <w:rsid w:val="006B6A50"/>
    <w:rsid w:val="006B7309"/>
    <w:rsid w:val="006C01D3"/>
    <w:rsid w:val="006C17E4"/>
    <w:rsid w:val="006C19D1"/>
    <w:rsid w:val="006C1CCA"/>
    <w:rsid w:val="006C206B"/>
    <w:rsid w:val="006C228B"/>
    <w:rsid w:val="006C2403"/>
    <w:rsid w:val="006C2811"/>
    <w:rsid w:val="006C34C1"/>
    <w:rsid w:val="006C3EE8"/>
    <w:rsid w:val="006C4026"/>
    <w:rsid w:val="006C4E56"/>
    <w:rsid w:val="006C51DE"/>
    <w:rsid w:val="006C7511"/>
    <w:rsid w:val="006D057B"/>
    <w:rsid w:val="006D058B"/>
    <w:rsid w:val="006D2548"/>
    <w:rsid w:val="006D351F"/>
    <w:rsid w:val="006D3F29"/>
    <w:rsid w:val="006D5AC9"/>
    <w:rsid w:val="006D6809"/>
    <w:rsid w:val="006D6D01"/>
    <w:rsid w:val="006D742A"/>
    <w:rsid w:val="006D74AC"/>
    <w:rsid w:val="006E0018"/>
    <w:rsid w:val="006E076F"/>
    <w:rsid w:val="006E12A5"/>
    <w:rsid w:val="006E2F40"/>
    <w:rsid w:val="006E2F7B"/>
    <w:rsid w:val="006E3113"/>
    <w:rsid w:val="006E425B"/>
    <w:rsid w:val="006E4369"/>
    <w:rsid w:val="006F00FB"/>
    <w:rsid w:val="006F2A2F"/>
    <w:rsid w:val="006F2BC1"/>
    <w:rsid w:val="006F3E94"/>
    <w:rsid w:val="006F710B"/>
    <w:rsid w:val="006F781C"/>
    <w:rsid w:val="007002BA"/>
    <w:rsid w:val="00700DC0"/>
    <w:rsid w:val="00701B16"/>
    <w:rsid w:val="00702473"/>
    <w:rsid w:val="007037E7"/>
    <w:rsid w:val="00704632"/>
    <w:rsid w:val="00705F4A"/>
    <w:rsid w:val="0070684A"/>
    <w:rsid w:val="00706E53"/>
    <w:rsid w:val="00707862"/>
    <w:rsid w:val="007078FF"/>
    <w:rsid w:val="00711203"/>
    <w:rsid w:val="00712DAE"/>
    <w:rsid w:val="00712EC5"/>
    <w:rsid w:val="00714950"/>
    <w:rsid w:val="00714F24"/>
    <w:rsid w:val="00716488"/>
    <w:rsid w:val="00717C1E"/>
    <w:rsid w:val="0072012A"/>
    <w:rsid w:val="007216EB"/>
    <w:rsid w:val="0072237E"/>
    <w:rsid w:val="007230AC"/>
    <w:rsid w:val="007234FA"/>
    <w:rsid w:val="007245D5"/>
    <w:rsid w:val="00724B96"/>
    <w:rsid w:val="00727B00"/>
    <w:rsid w:val="0073068E"/>
    <w:rsid w:val="00735D06"/>
    <w:rsid w:val="00740365"/>
    <w:rsid w:val="00740BB5"/>
    <w:rsid w:val="007422C2"/>
    <w:rsid w:val="007429FD"/>
    <w:rsid w:val="00742C31"/>
    <w:rsid w:val="00744C10"/>
    <w:rsid w:val="00745584"/>
    <w:rsid w:val="00746372"/>
    <w:rsid w:val="00746503"/>
    <w:rsid w:val="007465A7"/>
    <w:rsid w:val="00746753"/>
    <w:rsid w:val="00750C35"/>
    <w:rsid w:val="00752D73"/>
    <w:rsid w:val="00754867"/>
    <w:rsid w:val="00754B03"/>
    <w:rsid w:val="00754F0E"/>
    <w:rsid w:val="007550A2"/>
    <w:rsid w:val="0076136E"/>
    <w:rsid w:val="00761B3E"/>
    <w:rsid w:val="00761B80"/>
    <w:rsid w:val="00761E58"/>
    <w:rsid w:val="00761FE6"/>
    <w:rsid w:val="0076338D"/>
    <w:rsid w:val="00763620"/>
    <w:rsid w:val="007644F6"/>
    <w:rsid w:val="00764D46"/>
    <w:rsid w:val="00765684"/>
    <w:rsid w:val="00765FC5"/>
    <w:rsid w:val="0076704F"/>
    <w:rsid w:val="00770865"/>
    <w:rsid w:val="00770AA6"/>
    <w:rsid w:val="00772569"/>
    <w:rsid w:val="00772A46"/>
    <w:rsid w:val="00772D7C"/>
    <w:rsid w:val="00772F63"/>
    <w:rsid w:val="00772FDC"/>
    <w:rsid w:val="007730FD"/>
    <w:rsid w:val="007745E0"/>
    <w:rsid w:val="00774832"/>
    <w:rsid w:val="00776A1F"/>
    <w:rsid w:val="00777368"/>
    <w:rsid w:val="00781133"/>
    <w:rsid w:val="00781F87"/>
    <w:rsid w:val="00782D86"/>
    <w:rsid w:val="00783960"/>
    <w:rsid w:val="00783F59"/>
    <w:rsid w:val="00784A0C"/>
    <w:rsid w:val="00785377"/>
    <w:rsid w:val="007902BF"/>
    <w:rsid w:val="00793429"/>
    <w:rsid w:val="0079347B"/>
    <w:rsid w:val="00793AD6"/>
    <w:rsid w:val="00793CC8"/>
    <w:rsid w:val="007947EC"/>
    <w:rsid w:val="00795895"/>
    <w:rsid w:val="00797374"/>
    <w:rsid w:val="007A034C"/>
    <w:rsid w:val="007A2ED4"/>
    <w:rsid w:val="007A5154"/>
    <w:rsid w:val="007A51A7"/>
    <w:rsid w:val="007A5B5F"/>
    <w:rsid w:val="007A6644"/>
    <w:rsid w:val="007A696B"/>
    <w:rsid w:val="007A6A03"/>
    <w:rsid w:val="007A6B23"/>
    <w:rsid w:val="007A7357"/>
    <w:rsid w:val="007A74F2"/>
    <w:rsid w:val="007A7F3C"/>
    <w:rsid w:val="007B03CA"/>
    <w:rsid w:val="007B0E0A"/>
    <w:rsid w:val="007B250C"/>
    <w:rsid w:val="007B4C29"/>
    <w:rsid w:val="007B594C"/>
    <w:rsid w:val="007B6C19"/>
    <w:rsid w:val="007B6F53"/>
    <w:rsid w:val="007C18BE"/>
    <w:rsid w:val="007C3A75"/>
    <w:rsid w:val="007C66C4"/>
    <w:rsid w:val="007C6A16"/>
    <w:rsid w:val="007C76D6"/>
    <w:rsid w:val="007C7A85"/>
    <w:rsid w:val="007D0D39"/>
    <w:rsid w:val="007D1E6E"/>
    <w:rsid w:val="007D20F6"/>
    <w:rsid w:val="007D349F"/>
    <w:rsid w:val="007D3BCE"/>
    <w:rsid w:val="007D40B8"/>
    <w:rsid w:val="007D4C1B"/>
    <w:rsid w:val="007D52D6"/>
    <w:rsid w:val="007D6066"/>
    <w:rsid w:val="007D61D6"/>
    <w:rsid w:val="007D6B2C"/>
    <w:rsid w:val="007E175A"/>
    <w:rsid w:val="007E31D9"/>
    <w:rsid w:val="007E4929"/>
    <w:rsid w:val="007E5C89"/>
    <w:rsid w:val="007E5F1E"/>
    <w:rsid w:val="007E694F"/>
    <w:rsid w:val="007E7009"/>
    <w:rsid w:val="007E7E19"/>
    <w:rsid w:val="007F2FC7"/>
    <w:rsid w:val="007F39E8"/>
    <w:rsid w:val="007F42D6"/>
    <w:rsid w:val="007F4FBB"/>
    <w:rsid w:val="007F60D0"/>
    <w:rsid w:val="007F78B6"/>
    <w:rsid w:val="008013BB"/>
    <w:rsid w:val="00803118"/>
    <w:rsid w:val="008032D0"/>
    <w:rsid w:val="00803C3C"/>
    <w:rsid w:val="00803E64"/>
    <w:rsid w:val="0080441E"/>
    <w:rsid w:val="00804B7C"/>
    <w:rsid w:val="00805AAE"/>
    <w:rsid w:val="0080630B"/>
    <w:rsid w:val="00806454"/>
    <w:rsid w:val="00806826"/>
    <w:rsid w:val="00807FBA"/>
    <w:rsid w:val="008102E8"/>
    <w:rsid w:val="00811C01"/>
    <w:rsid w:val="00811CE9"/>
    <w:rsid w:val="00811EC1"/>
    <w:rsid w:val="008124B1"/>
    <w:rsid w:val="0081590E"/>
    <w:rsid w:val="00816AAD"/>
    <w:rsid w:val="0081746C"/>
    <w:rsid w:val="008207DD"/>
    <w:rsid w:val="00821F0B"/>
    <w:rsid w:val="0082254D"/>
    <w:rsid w:val="0082275C"/>
    <w:rsid w:val="00823517"/>
    <w:rsid w:val="008245E7"/>
    <w:rsid w:val="00825D46"/>
    <w:rsid w:val="0082655D"/>
    <w:rsid w:val="00827047"/>
    <w:rsid w:val="00827F84"/>
    <w:rsid w:val="0083063F"/>
    <w:rsid w:val="0083076A"/>
    <w:rsid w:val="00831084"/>
    <w:rsid w:val="0083113F"/>
    <w:rsid w:val="008313C3"/>
    <w:rsid w:val="00831433"/>
    <w:rsid w:val="00831FBB"/>
    <w:rsid w:val="00832B3D"/>
    <w:rsid w:val="00833B82"/>
    <w:rsid w:val="00835306"/>
    <w:rsid w:val="00835D5C"/>
    <w:rsid w:val="008368CE"/>
    <w:rsid w:val="008403A4"/>
    <w:rsid w:val="00841550"/>
    <w:rsid w:val="00843898"/>
    <w:rsid w:val="0084541D"/>
    <w:rsid w:val="008470C6"/>
    <w:rsid w:val="00847643"/>
    <w:rsid w:val="00847CBC"/>
    <w:rsid w:val="00847D54"/>
    <w:rsid w:val="00850608"/>
    <w:rsid w:val="00850639"/>
    <w:rsid w:val="00850BB6"/>
    <w:rsid w:val="00850C0D"/>
    <w:rsid w:val="008516EE"/>
    <w:rsid w:val="0085245B"/>
    <w:rsid w:val="0085303D"/>
    <w:rsid w:val="00853325"/>
    <w:rsid w:val="00853544"/>
    <w:rsid w:val="00854D50"/>
    <w:rsid w:val="0085742E"/>
    <w:rsid w:val="008609CC"/>
    <w:rsid w:val="008612DD"/>
    <w:rsid w:val="00862BAD"/>
    <w:rsid w:val="00863116"/>
    <w:rsid w:val="00866378"/>
    <w:rsid w:val="00867902"/>
    <w:rsid w:val="0087027C"/>
    <w:rsid w:val="00870FEC"/>
    <w:rsid w:val="00871B44"/>
    <w:rsid w:val="00871F32"/>
    <w:rsid w:val="00871FB9"/>
    <w:rsid w:val="0087240E"/>
    <w:rsid w:val="008745C9"/>
    <w:rsid w:val="0087469F"/>
    <w:rsid w:val="00874877"/>
    <w:rsid w:val="00875040"/>
    <w:rsid w:val="00877403"/>
    <w:rsid w:val="0088113E"/>
    <w:rsid w:val="00881AE4"/>
    <w:rsid w:val="0088235F"/>
    <w:rsid w:val="00883528"/>
    <w:rsid w:val="008836B2"/>
    <w:rsid w:val="00883882"/>
    <w:rsid w:val="008845FB"/>
    <w:rsid w:val="00884BE3"/>
    <w:rsid w:val="00887202"/>
    <w:rsid w:val="00890B82"/>
    <w:rsid w:val="00890CC4"/>
    <w:rsid w:val="00892EA5"/>
    <w:rsid w:val="00893119"/>
    <w:rsid w:val="00897AF1"/>
    <w:rsid w:val="008A14A3"/>
    <w:rsid w:val="008A5A64"/>
    <w:rsid w:val="008A6E25"/>
    <w:rsid w:val="008A7921"/>
    <w:rsid w:val="008A7A6A"/>
    <w:rsid w:val="008B0AE1"/>
    <w:rsid w:val="008B0D2F"/>
    <w:rsid w:val="008B1DB0"/>
    <w:rsid w:val="008B27C6"/>
    <w:rsid w:val="008B32D2"/>
    <w:rsid w:val="008B3D62"/>
    <w:rsid w:val="008B493A"/>
    <w:rsid w:val="008B5B75"/>
    <w:rsid w:val="008B6207"/>
    <w:rsid w:val="008C11B8"/>
    <w:rsid w:val="008C225B"/>
    <w:rsid w:val="008C2CD1"/>
    <w:rsid w:val="008C3B71"/>
    <w:rsid w:val="008C4C8E"/>
    <w:rsid w:val="008C647F"/>
    <w:rsid w:val="008C7E12"/>
    <w:rsid w:val="008D00C7"/>
    <w:rsid w:val="008D1245"/>
    <w:rsid w:val="008D1F6E"/>
    <w:rsid w:val="008D4FFC"/>
    <w:rsid w:val="008D505B"/>
    <w:rsid w:val="008D5F61"/>
    <w:rsid w:val="008D67A5"/>
    <w:rsid w:val="008E0E3C"/>
    <w:rsid w:val="008E0FCC"/>
    <w:rsid w:val="008E11EF"/>
    <w:rsid w:val="008E374D"/>
    <w:rsid w:val="008E3D17"/>
    <w:rsid w:val="008E6620"/>
    <w:rsid w:val="008F2BA6"/>
    <w:rsid w:val="008F33A3"/>
    <w:rsid w:val="008F439C"/>
    <w:rsid w:val="008F4BA0"/>
    <w:rsid w:val="008F6207"/>
    <w:rsid w:val="008F747E"/>
    <w:rsid w:val="00900185"/>
    <w:rsid w:val="00900F78"/>
    <w:rsid w:val="009011EB"/>
    <w:rsid w:val="00901F57"/>
    <w:rsid w:val="00903148"/>
    <w:rsid w:val="009033EB"/>
    <w:rsid w:val="0090376D"/>
    <w:rsid w:val="00905903"/>
    <w:rsid w:val="00905F5E"/>
    <w:rsid w:val="00906D06"/>
    <w:rsid w:val="0090704D"/>
    <w:rsid w:val="0090717B"/>
    <w:rsid w:val="0090792A"/>
    <w:rsid w:val="00907E0E"/>
    <w:rsid w:val="00912B93"/>
    <w:rsid w:val="0091367B"/>
    <w:rsid w:val="0091530A"/>
    <w:rsid w:val="00917C7F"/>
    <w:rsid w:val="00920008"/>
    <w:rsid w:val="009223D6"/>
    <w:rsid w:val="00923ABA"/>
    <w:rsid w:val="00923E6D"/>
    <w:rsid w:val="009247F7"/>
    <w:rsid w:val="00924973"/>
    <w:rsid w:val="00925581"/>
    <w:rsid w:val="00930284"/>
    <w:rsid w:val="00930EEA"/>
    <w:rsid w:val="00931453"/>
    <w:rsid w:val="0093148B"/>
    <w:rsid w:val="00931D80"/>
    <w:rsid w:val="009338CB"/>
    <w:rsid w:val="00933E14"/>
    <w:rsid w:val="00934989"/>
    <w:rsid w:val="00936D4A"/>
    <w:rsid w:val="00940689"/>
    <w:rsid w:val="009417F7"/>
    <w:rsid w:val="00941C88"/>
    <w:rsid w:val="0094212E"/>
    <w:rsid w:val="00942CC0"/>
    <w:rsid w:val="00943533"/>
    <w:rsid w:val="00943865"/>
    <w:rsid w:val="009438AC"/>
    <w:rsid w:val="00943ECC"/>
    <w:rsid w:val="00945114"/>
    <w:rsid w:val="009463E2"/>
    <w:rsid w:val="009464E1"/>
    <w:rsid w:val="00947E57"/>
    <w:rsid w:val="0095000C"/>
    <w:rsid w:val="0095016C"/>
    <w:rsid w:val="00952309"/>
    <w:rsid w:val="00953453"/>
    <w:rsid w:val="00953791"/>
    <w:rsid w:val="00953C6F"/>
    <w:rsid w:val="00955650"/>
    <w:rsid w:val="00955ACC"/>
    <w:rsid w:val="009560E6"/>
    <w:rsid w:val="00957080"/>
    <w:rsid w:val="00957947"/>
    <w:rsid w:val="009601F0"/>
    <w:rsid w:val="00960517"/>
    <w:rsid w:val="00960B84"/>
    <w:rsid w:val="009618C0"/>
    <w:rsid w:val="00961F20"/>
    <w:rsid w:val="009623D0"/>
    <w:rsid w:val="00962B0C"/>
    <w:rsid w:val="00962CD1"/>
    <w:rsid w:val="00963103"/>
    <w:rsid w:val="009642E2"/>
    <w:rsid w:val="0096475A"/>
    <w:rsid w:val="009665FD"/>
    <w:rsid w:val="00966FED"/>
    <w:rsid w:val="009679C4"/>
    <w:rsid w:val="00970444"/>
    <w:rsid w:val="00970893"/>
    <w:rsid w:val="009716B7"/>
    <w:rsid w:val="0097196C"/>
    <w:rsid w:val="009721C5"/>
    <w:rsid w:val="009725B5"/>
    <w:rsid w:val="00972618"/>
    <w:rsid w:val="0097270D"/>
    <w:rsid w:val="009742FA"/>
    <w:rsid w:val="009748BF"/>
    <w:rsid w:val="00974B3C"/>
    <w:rsid w:val="009750A8"/>
    <w:rsid w:val="00975B02"/>
    <w:rsid w:val="0098094A"/>
    <w:rsid w:val="00980FCD"/>
    <w:rsid w:val="00981506"/>
    <w:rsid w:val="00982132"/>
    <w:rsid w:val="00982309"/>
    <w:rsid w:val="00983337"/>
    <w:rsid w:val="00983942"/>
    <w:rsid w:val="00986FEB"/>
    <w:rsid w:val="00987579"/>
    <w:rsid w:val="00990135"/>
    <w:rsid w:val="00990187"/>
    <w:rsid w:val="00991E92"/>
    <w:rsid w:val="009924D4"/>
    <w:rsid w:val="00992CC3"/>
    <w:rsid w:val="0099328F"/>
    <w:rsid w:val="00994593"/>
    <w:rsid w:val="00996F36"/>
    <w:rsid w:val="00997475"/>
    <w:rsid w:val="009A0E77"/>
    <w:rsid w:val="009A25DB"/>
    <w:rsid w:val="009A2792"/>
    <w:rsid w:val="009A2F60"/>
    <w:rsid w:val="009A457A"/>
    <w:rsid w:val="009A45A7"/>
    <w:rsid w:val="009A5582"/>
    <w:rsid w:val="009A60DB"/>
    <w:rsid w:val="009A75BB"/>
    <w:rsid w:val="009B05BE"/>
    <w:rsid w:val="009B0FF9"/>
    <w:rsid w:val="009B1158"/>
    <w:rsid w:val="009B1162"/>
    <w:rsid w:val="009B2444"/>
    <w:rsid w:val="009B34AC"/>
    <w:rsid w:val="009B39C1"/>
    <w:rsid w:val="009B3B22"/>
    <w:rsid w:val="009B5C56"/>
    <w:rsid w:val="009B7B28"/>
    <w:rsid w:val="009C0014"/>
    <w:rsid w:val="009C039D"/>
    <w:rsid w:val="009C09CB"/>
    <w:rsid w:val="009C14A9"/>
    <w:rsid w:val="009C52FE"/>
    <w:rsid w:val="009C5F20"/>
    <w:rsid w:val="009C723F"/>
    <w:rsid w:val="009C798F"/>
    <w:rsid w:val="009D0659"/>
    <w:rsid w:val="009D075D"/>
    <w:rsid w:val="009D09E3"/>
    <w:rsid w:val="009D1838"/>
    <w:rsid w:val="009D1A47"/>
    <w:rsid w:val="009D1BFF"/>
    <w:rsid w:val="009D2112"/>
    <w:rsid w:val="009D2BE2"/>
    <w:rsid w:val="009D36DF"/>
    <w:rsid w:val="009D38F1"/>
    <w:rsid w:val="009D3D06"/>
    <w:rsid w:val="009D4F40"/>
    <w:rsid w:val="009D5A67"/>
    <w:rsid w:val="009D71CD"/>
    <w:rsid w:val="009D78C6"/>
    <w:rsid w:val="009D7F4E"/>
    <w:rsid w:val="009E12B1"/>
    <w:rsid w:val="009E14BA"/>
    <w:rsid w:val="009E2996"/>
    <w:rsid w:val="009E458F"/>
    <w:rsid w:val="009E488E"/>
    <w:rsid w:val="009E54D0"/>
    <w:rsid w:val="009E6743"/>
    <w:rsid w:val="009E674D"/>
    <w:rsid w:val="009E7978"/>
    <w:rsid w:val="009E79F6"/>
    <w:rsid w:val="009F12FA"/>
    <w:rsid w:val="009F2A2D"/>
    <w:rsid w:val="009F3F4F"/>
    <w:rsid w:val="009F4ABC"/>
    <w:rsid w:val="009F4EAD"/>
    <w:rsid w:val="009F5ECE"/>
    <w:rsid w:val="009F63BE"/>
    <w:rsid w:val="00A01936"/>
    <w:rsid w:val="00A01E61"/>
    <w:rsid w:val="00A02A9C"/>
    <w:rsid w:val="00A032E7"/>
    <w:rsid w:val="00A03605"/>
    <w:rsid w:val="00A038AD"/>
    <w:rsid w:val="00A03E28"/>
    <w:rsid w:val="00A04E1E"/>
    <w:rsid w:val="00A06A49"/>
    <w:rsid w:val="00A06C4B"/>
    <w:rsid w:val="00A110DC"/>
    <w:rsid w:val="00A11635"/>
    <w:rsid w:val="00A12C6E"/>
    <w:rsid w:val="00A1355B"/>
    <w:rsid w:val="00A14EA5"/>
    <w:rsid w:val="00A17AD8"/>
    <w:rsid w:val="00A2056A"/>
    <w:rsid w:val="00A20757"/>
    <w:rsid w:val="00A22478"/>
    <w:rsid w:val="00A22844"/>
    <w:rsid w:val="00A22917"/>
    <w:rsid w:val="00A22B77"/>
    <w:rsid w:val="00A244D2"/>
    <w:rsid w:val="00A24566"/>
    <w:rsid w:val="00A24C93"/>
    <w:rsid w:val="00A2613A"/>
    <w:rsid w:val="00A274A9"/>
    <w:rsid w:val="00A300B5"/>
    <w:rsid w:val="00A30800"/>
    <w:rsid w:val="00A3166D"/>
    <w:rsid w:val="00A31A6A"/>
    <w:rsid w:val="00A32CD6"/>
    <w:rsid w:val="00A32DD7"/>
    <w:rsid w:val="00A338BD"/>
    <w:rsid w:val="00A342B4"/>
    <w:rsid w:val="00A3432D"/>
    <w:rsid w:val="00A3562D"/>
    <w:rsid w:val="00A36998"/>
    <w:rsid w:val="00A411D7"/>
    <w:rsid w:val="00A426D5"/>
    <w:rsid w:val="00A4494C"/>
    <w:rsid w:val="00A45455"/>
    <w:rsid w:val="00A464AB"/>
    <w:rsid w:val="00A4689F"/>
    <w:rsid w:val="00A468D0"/>
    <w:rsid w:val="00A471DC"/>
    <w:rsid w:val="00A47FC7"/>
    <w:rsid w:val="00A50FC3"/>
    <w:rsid w:val="00A512FA"/>
    <w:rsid w:val="00A51A90"/>
    <w:rsid w:val="00A52098"/>
    <w:rsid w:val="00A52E6A"/>
    <w:rsid w:val="00A534E3"/>
    <w:rsid w:val="00A540C6"/>
    <w:rsid w:val="00A54582"/>
    <w:rsid w:val="00A5570B"/>
    <w:rsid w:val="00A57BDE"/>
    <w:rsid w:val="00A60B31"/>
    <w:rsid w:val="00A6344B"/>
    <w:rsid w:val="00A64095"/>
    <w:rsid w:val="00A64F6A"/>
    <w:rsid w:val="00A6794A"/>
    <w:rsid w:val="00A716F3"/>
    <w:rsid w:val="00A71F92"/>
    <w:rsid w:val="00A72CA9"/>
    <w:rsid w:val="00A73FB6"/>
    <w:rsid w:val="00A76415"/>
    <w:rsid w:val="00A76769"/>
    <w:rsid w:val="00A76EC1"/>
    <w:rsid w:val="00A81C11"/>
    <w:rsid w:val="00A82368"/>
    <w:rsid w:val="00A826DC"/>
    <w:rsid w:val="00A8404F"/>
    <w:rsid w:val="00A847B3"/>
    <w:rsid w:val="00A85588"/>
    <w:rsid w:val="00A860BC"/>
    <w:rsid w:val="00A86922"/>
    <w:rsid w:val="00A8750F"/>
    <w:rsid w:val="00A87BF3"/>
    <w:rsid w:val="00A90267"/>
    <w:rsid w:val="00A91986"/>
    <w:rsid w:val="00A91D76"/>
    <w:rsid w:val="00A928C7"/>
    <w:rsid w:val="00A92B77"/>
    <w:rsid w:val="00A93624"/>
    <w:rsid w:val="00A9362C"/>
    <w:rsid w:val="00A93FE1"/>
    <w:rsid w:val="00A94578"/>
    <w:rsid w:val="00A94B72"/>
    <w:rsid w:val="00A95BE4"/>
    <w:rsid w:val="00A9600B"/>
    <w:rsid w:val="00A97537"/>
    <w:rsid w:val="00A976C2"/>
    <w:rsid w:val="00AA16F6"/>
    <w:rsid w:val="00AA2CB9"/>
    <w:rsid w:val="00AA7EDA"/>
    <w:rsid w:val="00AB0C09"/>
    <w:rsid w:val="00AB143A"/>
    <w:rsid w:val="00AB22AD"/>
    <w:rsid w:val="00AB3828"/>
    <w:rsid w:val="00AB4D47"/>
    <w:rsid w:val="00AB563B"/>
    <w:rsid w:val="00AB577F"/>
    <w:rsid w:val="00AB6880"/>
    <w:rsid w:val="00AB707D"/>
    <w:rsid w:val="00AB71DD"/>
    <w:rsid w:val="00AB7EBE"/>
    <w:rsid w:val="00AC010F"/>
    <w:rsid w:val="00AC01BD"/>
    <w:rsid w:val="00AC0AD8"/>
    <w:rsid w:val="00AC14D2"/>
    <w:rsid w:val="00AC2F23"/>
    <w:rsid w:val="00AC3208"/>
    <w:rsid w:val="00AC36FE"/>
    <w:rsid w:val="00AC3947"/>
    <w:rsid w:val="00AC5BD2"/>
    <w:rsid w:val="00AC63FC"/>
    <w:rsid w:val="00AD2E8F"/>
    <w:rsid w:val="00AD369F"/>
    <w:rsid w:val="00AD489A"/>
    <w:rsid w:val="00AD6117"/>
    <w:rsid w:val="00AD68C4"/>
    <w:rsid w:val="00AD6C14"/>
    <w:rsid w:val="00AD7935"/>
    <w:rsid w:val="00AE0467"/>
    <w:rsid w:val="00AE0A5E"/>
    <w:rsid w:val="00AE3023"/>
    <w:rsid w:val="00AE40C2"/>
    <w:rsid w:val="00AE4B91"/>
    <w:rsid w:val="00AE63A9"/>
    <w:rsid w:val="00AE6417"/>
    <w:rsid w:val="00AF09EE"/>
    <w:rsid w:val="00AF1439"/>
    <w:rsid w:val="00AF154D"/>
    <w:rsid w:val="00AF1826"/>
    <w:rsid w:val="00AF1DA4"/>
    <w:rsid w:val="00AF26DC"/>
    <w:rsid w:val="00AF3113"/>
    <w:rsid w:val="00AF5665"/>
    <w:rsid w:val="00AF5A3E"/>
    <w:rsid w:val="00AF6D4C"/>
    <w:rsid w:val="00B01E1C"/>
    <w:rsid w:val="00B02911"/>
    <w:rsid w:val="00B02917"/>
    <w:rsid w:val="00B03B23"/>
    <w:rsid w:val="00B04354"/>
    <w:rsid w:val="00B05075"/>
    <w:rsid w:val="00B05AE2"/>
    <w:rsid w:val="00B05C5D"/>
    <w:rsid w:val="00B10193"/>
    <w:rsid w:val="00B10386"/>
    <w:rsid w:val="00B105D8"/>
    <w:rsid w:val="00B122A3"/>
    <w:rsid w:val="00B130E2"/>
    <w:rsid w:val="00B1366E"/>
    <w:rsid w:val="00B15540"/>
    <w:rsid w:val="00B15894"/>
    <w:rsid w:val="00B15A53"/>
    <w:rsid w:val="00B16BDA"/>
    <w:rsid w:val="00B17423"/>
    <w:rsid w:val="00B17D5B"/>
    <w:rsid w:val="00B21218"/>
    <w:rsid w:val="00B21EB1"/>
    <w:rsid w:val="00B226E0"/>
    <w:rsid w:val="00B22A0A"/>
    <w:rsid w:val="00B2312D"/>
    <w:rsid w:val="00B23459"/>
    <w:rsid w:val="00B243A0"/>
    <w:rsid w:val="00B245DE"/>
    <w:rsid w:val="00B25789"/>
    <w:rsid w:val="00B2583C"/>
    <w:rsid w:val="00B25E06"/>
    <w:rsid w:val="00B26377"/>
    <w:rsid w:val="00B30418"/>
    <w:rsid w:val="00B310C1"/>
    <w:rsid w:val="00B31ADC"/>
    <w:rsid w:val="00B3234F"/>
    <w:rsid w:val="00B32D7E"/>
    <w:rsid w:val="00B3322B"/>
    <w:rsid w:val="00B3374B"/>
    <w:rsid w:val="00B33EF0"/>
    <w:rsid w:val="00B34B3F"/>
    <w:rsid w:val="00B351D9"/>
    <w:rsid w:val="00B35820"/>
    <w:rsid w:val="00B35AC9"/>
    <w:rsid w:val="00B35BC4"/>
    <w:rsid w:val="00B3756A"/>
    <w:rsid w:val="00B403D0"/>
    <w:rsid w:val="00B403D5"/>
    <w:rsid w:val="00B40EBD"/>
    <w:rsid w:val="00B41897"/>
    <w:rsid w:val="00B45BB7"/>
    <w:rsid w:val="00B47544"/>
    <w:rsid w:val="00B47EDC"/>
    <w:rsid w:val="00B5041B"/>
    <w:rsid w:val="00B514E4"/>
    <w:rsid w:val="00B51D46"/>
    <w:rsid w:val="00B55DC6"/>
    <w:rsid w:val="00B560CB"/>
    <w:rsid w:val="00B56410"/>
    <w:rsid w:val="00B57ED3"/>
    <w:rsid w:val="00B619AA"/>
    <w:rsid w:val="00B637B2"/>
    <w:rsid w:val="00B641C1"/>
    <w:rsid w:val="00B650FD"/>
    <w:rsid w:val="00B66152"/>
    <w:rsid w:val="00B676DC"/>
    <w:rsid w:val="00B70C02"/>
    <w:rsid w:val="00B71C02"/>
    <w:rsid w:val="00B71EF5"/>
    <w:rsid w:val="00B72B41"/>
    <w:rsid w:val="00B73762"/>
    <w:rsid w:val="00B740D6"/>
    <w:rsid w:val="00B74520"/>
    <w:rsid w:val="00B74C9E"/>
    <w:rsid w:val="00B778DD"/>
    <w:rsid w:val="00B80928"/>
    <w:rsid w:val="00B820F8"/>
    <w:rsid w:val="00B82520"/>
    <w:rsid w:val="00B82C4C"/>
    <w:rsid w:val="00B830D5"/>
    <w:rsid w:val="00B83748"/>
    <w:rsid w:val="00B83B93"/>
    <w:rsid w:val="00B854D8"/>
    <w:rsid w:val="00B85F9D"/>
    <w:rsid w:val="00B86129"/>
    <w:rsid w:val="00B86296"/>
    <w:rsid w:val="00B87846"/>
    <w:rsid w:val="00B87FB0"/>
    <w:rsid w:val="00B920F6"/>
    <w:rsid w:val="00B93938"/>
    <w:rsid w:val="00B95ADD"/>
    <w:rsid w:val="00B968F8"/>
    <w:rsid w:val="00BA2890"/>
    <w:rsid w:val="00BA33FF"/>
    <w:rsid w:val="00BA34AC"/>
    <w:rsid w:val="00BA40B2"/>
    <w:rsid w:val="00BA54DC"/>
    <w:rsid w:val="00BA6317"/>
    <w:rsid w:val="00BA6501"/>
    <w:rsid w:val="00BA71A6"/>
    <w:rsid w:val="00BB14F0"/>
    <w:rsid w:val="00BB2A06"/>
    <w:rsid w:val="00BB2CE6"/>
    <w:rsid w:val="00BB3C42"/>
    <w:rsid w:val="00BB4364"/>
    <w:rsid w:val="00BB4711"/>
    <w:rsid w:val="00BB5041"/>
    <w:rsid w:val="00BB559E"/>
    <w:rsid w:val="00BB6639"/>
    <w:rsid w:val="00BB6D30"/>
    <w:rsid w:val="00BB7087"/>
    <w:rsid w:val="00BB74DE"/>
    <w:rsid w:val="00BB7D7A"/>
    <w:rsid w:val="00BC077D"/>
    <w:rsid w:val="00BC109F"/>
    <w:rsid w:val="00BC1143"/>
    <w:rsid w:val="00BC120B"/>
    <w:rsid w:val="00BC23C2"/>
    <w:rsid w:val="00BC2E76"/>
    <w:rsid w:val="00BC4EFF"/>
    <w:rsid w:val="00BC57F4"/>
    <w:rsid w:val="00BC5BED"/>
    <w:rsid w:val="00BC6EB8"/>
    <w:rsid w:val="00BC7408"/>
    <w:rsid w:val="00BC78D8"/>
    <w:rsid w:val="00BC7909"/>
    <w:rsid w:val="00BD00B0"/>
    <w:rsid w:val="00BD03C8"/>
    <w:rsid w:val="00BD0C99"/>
    <w:rsid w:val="00BD10E2"/>
    <w:rsid w:val="00BD11F7"/>
    <w:rsid w:val="00BD1804"/>
    <w:rsid w:val="00BD18B8"/>
    <w:rsid w:val="00BD1D8C"/>
    <w:rsid w:val="00BD1FBD"/>
    <w:rsid w:val="00BD2138"/>
    <w:rsid w:val="00BD378F"/>
    <w:rsid w:val="00BD7453"/>
    <w:rsid w:val="00BD7BB1"/>
    <w:rsid w:val="00BD7BC0"/>
    <w:rsid w:val="00BE01E9"/>
    <w:rsid w:val="00BE039D"/>
    <w:rsid w:val="00BE0E41"/>
    <w:rsid w:val="00BE1C05"/>
    <w:rsid w:val="00BE1D45"/>
    <w:rsid w:val="00BE26FA"/>
    <w:rsid w:val="00BE2C3B"/>
    <w:rsid w:val="00BE386C"/>
    <w:rsid w:val="00BE434C"/>
    <w:rsid w:val="00BE4549"/>
    <w:rsid w:val="00BE4EB7"/>
    <w:rsid w:val="00BE5D3A"/>
    <w:rsid w:val="00BE6EC3"/>
    <w:rsid w:val="00BE7F11"/>
    <w:rsid w:val="00BE7F2B"/>
    <w:rsid w:val="00BE7F94"/>
    <w:rsid w:val="00BF06FD"/>
    <w:rsid w:val="00BF1696"/>
    <w:rsid w:val="00BF1F7C"/>
    <w:rsid w:val="00BF2E24"/>
    <w:rsid w:val="00BF3C64"/>
    <w:rsid w:val="00BF409D"/>
    <w:rsid w:val="00BF4931"/>
    <w:rsid w:val="00BF62B9"/>
    <w:rsid w:val="00BF6712"/>
    <w:rsid w:val="00BF7799"/>
    <w:rsid w:val="00BF7A01"/>
    <w:rsid w:val="00C01541"/>
    <w:rsid w:val="00C0444D"/>
    <w:rsid w:val="00C048A2"/>
    <w:rsid w:val="00C07394"/>
    <w:rsid w:val="00C0747B"/>
    <w:rsid w:val="00C103B7"/>
    <w:rsid w:val="00C107EB"/>
    <w:rsid w:val="00C10BB9"/>
    <w:rsid w:val="00C117EA"/>
    <w:rsid w:val="00C11A33"/>
    <w:rsid w:val="00C11B7E"/>
    <w:rsid w:val="00C11F85"/>
    <w:rsid w:val="00C121FC"/>
    <w:rsid w:val="00C14400"/>
    <w:rsid w:val="00C14507"/>
    <w:rsid w:val="00C15278"/>
    <w:rsid w:val="00C156A4"/>
    <w:rsid w:val="00C1573B"/>
    <w:rsid w:val="00C16B7E"/>
    <w:rsid w:val="00C17CEC"/>
    <w:rsid w:val="00C17E88"/>
    <w:rsid w:val="00C200E1"/>
    <w:rsid w:val="00C209CA"/>
    <w:rsid w:val="00C22D3D"/>
    <w:rsid w:val="00C2469C"/>
    <w:rsid w:val="00C24ED2"/>
    <w:rsid w:val="00C25BEE"/>
    <w:rsid w:val="00C266AB"/>
    <w:rsid w:val="00C27A3B"/>
    <w:rsid w:val="00C27ABC"/>
    <w:rsid w:val="00C306BF"/>
    <w:rsid w:val="00C313E8"/>
    <w:rsid w:val="00C31E52"/>
    <w:rsid w:val="00C323B0"/>
    <w:rsid w:val="00C32B55"/>
    <w:rsid w:val="00C32CEE"/>
    <w:rsid w:val="00C32D1B"/>
    <w:rsid w:val="00C34902"/>
    <w:rsid w:val="00C36F32"/>
    <w:rsid w:val="00C41CD6"/>
    <w:rsid w:val="00C4449E"/>
    <w:rsid w:val="00C44E28"/>
    <w:rsid w:val="00C47B53"/>
    <w:rsid w:val="00C47D5F"/>
    <w:rsid w:val="00C52008"/>
    <w:rsid w:val="00C5415D"/>
    <w:rsid w:val="00C54F99"/>
    <w:rsid w:val="00C574CE"/>
    <w:rsid w:val="00C607E1"/>
    <w:rsid w:val="00C6081F"/>
    <w:rsid w:val="00C61B32"/>
    <w:rsid w:val="00C626DC"/>
    <w:rsid w:val="00C6390F"/>
    <w:rsid w:val="00C64105"/>
    <w:rsid w:val="00C64570"/>
    <w:rsid w:val="00C652A0"/>
    <w:rsid w:val="00C67815"/>
    <w:rsid w:val="00C67C44"/>
    <w:rsid w:val="00C70C18"/>
    <w:rsid w:val="00C71C50"/>
    <w:rsid w:val="00C724C4"/>
    <w:rsid w:val="00C726EC"/>
    <w:rsid w:val="00C72D80"/>
    <w:rsid w:val="00C72DD1"/>
    <w:rsid w:val="00C72E3D"/>
    <w:rsid w:val="00C7338F"/>
    <w:rsid w:val="00C734EF"/>
    <w:rsid w:val="00C755C6"/>
    <w:rsid w:val="00C76186"/>
    <w:rsid w:val="00C76AA6"/>
    <w:rsid w:val="00C8103C"/>
    <w:rsid w:val="00C81914"/>
    <w:rsid w:val="00C8231A"/>
    <w:rsid w:val="00C82C15"/>
    <w:rsid w:val="00C83615"/>
    <w:rsid w:val="00C8493F"/>
    <w:rsid w:val="00C851AD"/>
    <w:rsid w:val="00C8521D"/>
    <w:rsid w:val="00C8536C"/>
    <w:rsid w:val="00C85B37"/>
    <w:rsid w:val="00C87132"/>
    <w:rsid w:val="00C900AD"/>
    <w:rsid w:val="00C90B83"/>
    <w:rsid w:val="00C916F9"/>
    <w:rsid w:val="00C94C99"/>
    <w:rsid w:val="00C94F07"/>
    <w:rsid w:val="00C964CA"/>
    <w:rsid w:val="00C96843"/>
    <w:rsid w:val="00CA050E"/>
    <w:rsid w:val="00CA052F"/>
    <w:rsid w:val="00CA073B"/>
    <w:rsid w:val="00CA103D"/>
    <w:rsid w:val="00CA119F"/>
    <w:rsid w:val="00CA2405"/>
    <w:rsid w:val="00CA26A0"/>
    <w:rsid w:val="00CA4CD3"/>
    <w:rsid w:val="00CA61DA"/>
    <w:rsid w:val="00CA6EFA"/>
    <w:rsid w:val="00CB01D3"/>
    <w:rsid w:val="00CB0C69"/>
    <w:rsid w:val="00CB0F8C"/>
    <w:rsid w:val="00CB207F"/>
    <w:rsid w:val="00CB3B99"/>
    <w:rsid w:val="00CB4341"/>
    <w:rsid w:val="00CB5F00"/>
    <w:rsid w:val="00CB6243"/>
    <w:rsid w:val="00CC155F"/>
    <w:rsid w:val="00CC2204"/>
    <w:rsid w:val="00CC230E"/>
    <w:rsid w:val="00CC3674"/>
    <w:rsid w:val="00CC630B"/>
    <w:rsid w:val="00CC6A4B"/>
    <w:rsid w:val="00CD133C"/>
    <w:rsid w:val="00CD176D"/>
    <w:rsid w:val="00CD18AE"/>
    <w:rsid w:val="00CD21CF"/>
    <w:rsid w:val="00CD3FC5"/>
    <w:rsid w:val="00CD4078"/>
    <w:rsid w:val="00CD49F2"/>
    <w:rsid w:val="00CD4C63"/>
    <w:rsid w:val="00CD5156"/>
    <w:rsid w:val="00CD5B95"/>
    <w:rsid w:val="00CD5EBC"/>
    <w:rsid w:val="00CE04E5"/>
    <w:rsid w:val="00CE19D9"/>
    <w:rsid w:val="00CE1FF2"/>
    <w:rsid w:val="00CE300E"/>
    <w:rsid w:val="00CE3068"/>
    <w:rsid w:val="00CE329A"/>
    <w:rsid w:val="00CE34E0"/>
    <w:rsid w:val="00CE4391"/>
    <w:rsid w:val="00CE624D"/>
    <w:rsid w:val="00CE78CC"/>
    <w:rsid w:val="00CE7910"/>
    <w:rsid w:val="00CE79D8"/>
    <w:rsid w:val="00CE7F2A"/>
    <w:rsid w:val="00CF0AE3"/>
    <w:rsid w:val="00CF1374"/>
    <w:rsid w:val="00CF151C"/>
    <w:rsid w:val="00CF1AF9"/>
    <w:rsid w:val="00CF2349"/>
    <w:rsid w:val="00CF4EC9"/>
    <w:rsid w:val="00CF52D5"/>
    <w:rsid w:val="00CF5603"/>
    <w:rsid w:val="00CF5A5D"/>
    <w:rsid w:val="00CF5C1B"/>
    <w:rsid w:val="00CF633B"/>
    <w:rsid w:val="00D00399"/>
    <w:rsid w:val="00D009CA"/>
    <w:rsid w:val="00D00BF1"/>
    <w:rsid w:val="00D01378"/>
    <w:rsid w:val="00D015D9"/>
    <w:rsid w:val="00D01B45"/>
    <w:rsid w:val="00D02257"/>
    <w:rsid w:val="00D0253B"/>
    <w:rsid w:val="00D02A18"/>
    <w:rsid w:val="00D05700"/>
    <w:rsid w:val="00D06D72"/>
    <w:rsid w:val="00D100FE"/>
    <w:rsid w:val="00D10544"/>
    <w:rsid w:val="00D10D9E"/>
    <w:rsid w:val="00D11A76"/>
    <w:rsid w:val="00D11D74"/>
    <w:rsid w:val="00D137EB"/>
    <w:rsid w:val="00D13CB4"/>
    <w:rsid w:val="00D1409E"/>
    <w:rsid w:val="00D15148"/>
    <w:rsid w:val="00D157E3"/>
    <w:rsid w:val="00D15F84"/>
    <w:rsid w:val="00D203D7"/>
    <w:rsid w:val="00D20486"/>
    <w:rsid w:val="00D20492"/>
    <w:rsid w:val="00D210AE"/>
    <w:rsid w:val="00D215E7"/>
    <w:rsid w:val="00D216D2"/>
    <w:rsid w:val="00D21CFB"/>
    <w:rsid w:val="00D21F6E"/>
    <w:rsid w:val="00D235C1"/>
    <w:rsid w:val="00D239A8"/>
    <w:rsid w:val="00D24211"/>
    <w:rsid w:val="00D24632"/>
    <w:rsid w:val="00D26602"/>
    <w:rsid w:val="00D272EE"/>
    <w:rsid w:val="00D275D8"/>
    <w:rsid w:val="00D27B94"/>
    <w:rsid w:val="00D31A2A"/>
    <w:rsid w:val="00D31D2D"/>
    <w:rsid w:val="00D33CA3"/>
    <w:rsid w:val="00D36B3F"/>
    <w:rsid w:val="00D36F17"/>
    <w:rsid w:val="00D37073"/>
    <w:rsid w:val="00D37E02"/>
    <w:rsid w:val="00D4107C"/>
    <w:rsid w:val="00D41524"/>
    <w:rsid w:val="00D42FF5"/>
    <w:rsid w:val="00D43E92"/>
    <w:rsid w:val="00D44CCE"/>
    <w:rsid w:val="00D45531"/>
    <w:rsid w:val="00D45786"/>
    <w:rsid w:val="00D45BE1"/>
    <w:rsid w:val="00D46185"/>
    <w:rsid w:val="00D514DF"/>
    <w:rsid w:val="00D52406"/>
    <w:rsid w:val="00D52E6B"/>
    <w:rsid w:val="00D53759"/>
    <w:rsid w:val="00D5410E"/>
    <w:rsid w:val="00D55B8E"/>
    <w:rsid w:val="00D560EF"/>
    <w:rsid w:val="00D56B3F"/>
    <w:rsid w:val="00D62DCA"/>
    <w:rsid w:val="00D637FB"/>
    <w:rsid w:val="00D641D0"/>
    <w:rsid w:val="00D65201"/>
    <w:rsid w:val="00D65390"/>
    <w:rsid w:val="00D671AD"/>
    <w:rsid w:val="00D678C4"/>
    <w:rsid w:val="00D71980"/>
    <w:rsid w:val="00D732CA"/>
    <w:rsid w:val="00D74A65"/>
    <w:rsid w:val="00D74B86"/>
    <w:rsid w:val="00D75FC6"/>
    <w:rsid w:val="00D76F19"/>
    <w:rsid w:val="00D774A0"/>
    <w:rsid w:val="00D77B75"/>
    <w:rsid w:val="00D77C22"/>
    <w:rsid w:val="00D81DD8"/>
    <w:rsid w:val="00D83266"/>
    <w:rsid w:val="00D857C2"/>
    <w:rsid w:val="00D85E21"/>
    <w:rsid w:val="00D8610F"/>
    <w:rsid w:val="00D865B8"/>
    <w:rsid w:val="00D867D5"/>
    <w:rsid w:val="00D87814"/>
    <w:rsid w:val="00D87CFB"/>
    <w:rsid w:val="00D90C52"/>
    <w:rsid w:val="00D92426"/>
    <w:rsid w:val="00D92E07"/>
    <w:rsid w:val="00D966CC"/>
    <w:rsid w:val="00D9673E"/>
    <w:rsid w:val="00D97445"/>
    <w:rsid w:val="00D97841"/>
    <w:rsid w:val="00DA01A1"/>
    <w:rsid w:val="00DA1882"/>
    <w:rsid w:val="00DA249C"/>
    <w:rsid w:val="00DA362A"/>
    <w:rsid w:val="00DA384E"/>
    <w:rsid w:val="00DA3B6E"/>
    <w:rsid w:val="00DA5BEE"/>
    <w:rsid w:val="00DA6549"/>
    <w:rsid w:val="00DA6556"/>
    <w:rsid w:val="00DA6BEE"/>
    <w:rsid w:val="00DB142F"/>
    <w:rsid w:val="00DB1496"/>
    <w:rsid w:val="00DB19C0"/>
    <w:rsid w:val="00DB1DA5"/>
    <w:rsid w:val="00DB39B3"/>
    <w:rsid w:val="00DB5086"/>
    <w:rsid w:val="00DB52F9"/>
    <w:rsid w:val="00DB5BCD"/>
    <w:rsid w:val="00DB720E"/>
    <w:rsid w:val="00DB7FBC"/>
    <w:rsid w:val="00DC1C59"/>
    <w:rsid w:val="00DC2227"/>
    <w:rsid w:val="00DC3FCD"/>
    <w:rsid w:val="00DC4ED6"/>
    <w:rsid w:val="00DC7000"/>
    <w:rsid w:val="00DC7146"/>
    <w:rsid w:val="00DD00CB"/>
    <w:rsid w:val="00DD03DB"/>
    <w:rsid w:val="00DD0E7F"/>
    <w:rsid w:val="00DD189E"/>
    <w:rsid w:val="00DD34AB"/>
    <w:rsid w:val="00DD3D22"/>
    <w:rsid w:val="00DD5085"/>
    <w:rsid w:val="00DD65B5"/>
    <w:rsid w:val="00DD6605"/>
    <w:rsid w:val="00DE035D"/>
    <w:rsid w:val="00DE09DE"/>
    <w:rsid w:val="00DE1213"/>
    <w:rsid w:val="00DE180A"/>
    <w:rsid w:val="00DE24EC"/>
    <w:rsid w:val="00DE45E2"/>
    <w:rsid w:val="00DE48F0"/>
    <w:rsid w:val="00DE5468"/>
    <w:rsid w:val="00DE54EE"/>
    <w:rsid w:val="00DE5ACE"/>
    <w:rsid w:val="00DF0652"/>
    <w:rsid w:val="00DF198A"/>
    <w:rsid w:val="00DF2B53"/>
    <w:rsid w:val="00DF3713"/>
    <w:rsid w:val="00DF4E9E"/>
    <w:rsid w:val="00DF5E6D"/>
    <w:rsid w:val="00DF65A0"/>
    <w:rsid w:val="00DF6C55"/>
    <w:rsid w:val="00DF7FE4"/>
    <w:rsid w:val="00E0097F"/>
    <w:rsid w:val="00E01276"/>
    <w:rsid w:val="00E027FA"/>
    <w:rsid w:val="00E03EFA"/>
    <w:rsid w:val="00E04E36"/>
    <w:rsid w:val="00E06537"/>
    <w:rsid w:val="00E06C78"/>
    <w:rsid w:val="00E07EF0"/>
    <w:rsid w:val="00E10ADE"/>
    <w:rsid w:val="00E12D95"/>
    <w:rsid w:val="00E13AB9"/>
    <w:rsid w:val="00E13F76"/>
    <w:rsid w:val="00E1467C"/>
    <w:rsid w:val="00E14B46"/>
    <w:rsid w:val="00E20A0B"/>
    <w:rsid w:val="00E20B76"/>
    <w:rsid w:val="00E22589"/>
    <w:rsid w:val="00E22E72"/>
    <w:rsid w:val="00E2495A"/>
    <w:rsid w:val="00E260CF"/>
    <w:rsid w:val="00E26E53"/>
    <w:rsid w:val="00E2760B"/>
    <w:rsid w:val="00E27B53"/>
    <w:rsid w:val="00E27FD3"/>
    <w:rsid w:val="00E3034A"/>
    <w:rsid w:val="00E30631"/>
    <w:rsid w:val="00E32860"/>
    <w:rsid w:val="00E347DE"/>
    <w:rsid w:val="00E34DE8"/>
    <w:rsid w:val="00E353D5"/>
    <w:rsid w:val="00E360CF"/>
    <w:rsid w:val="00E4079C"/>
    <w:rsid w:val="00E40C54"/>
    <w:rsid w:val="00E41380"/>
    <w:rsid w:val="00E437E6"/>
    <w:rsid w:val="00E44521"/>
    <w:rsid w:val="00E45155"/>
    <w:rsid w:val="00E4528D"/>
    <w:rsid w:val="00E4685C"/>
    <w:rsid w:val="00E4790E"/>
    <w:rsid w:val="00E5002B"/>
    <w:rsid w:val="00E507D3"/>
    <w:rsid w:val="00E50D13"/>
    <w:rsid w:val="00E527A7"/>
    <w:rsid w:val="00E55436"/>
    <w:rsid w:val="00E57B4E"/>
    <w:rsid w:val="00E6163B"/>
    <w:rsid w:val="00E6257E"/>
    <w:rsid w:val="00E64D90"/>
    <w:rsid w:val="00E7251A"/>
    <w:rsid w:val="00E74831"/>
    <w:rsid w:val="00E750F1"/>
    <w:rsid w:val="00E759A7"/>
    <w:rsid w:val="00E76A67"/>
    <w:rsid w:val="00E80272"/>
    <w:rsid w:val="00E82225"/>
    <w:rsid w:val="00E840A4"/>
    <w:rsid w:val="00E84DF4"/>
    <w:rsid w:val="00E84F9E"/>
    <w:rsid w:val="00E854CA"/>
    <w:rsid w:val="00E854CF"/>
    <w:rsid w:val="00E878A0"/>
    <w:rsid w:val="00E91956"/>
    <w:rsid w:val="00E9231C"/>
    <w:rsid w:val="00E928E4"/>
    <w:rsid w:val="00E956DB"/>
    <w:rsid w:val="00E966C5"/>
    <w:rsid w:val="00E967CF"/>
    <w:rsid w:val="00E968BB"/>
    <w:rsid w:val="00E96B17"/>
    <w:rsid w:val="00E979DB"/>
    <w:rsid w:val="00EA10AD"/>
    <w:rsid w:val="00EA112E"/>
    <w:rsid w:val="00EA284D"/>
    <w:rsid w:val="00EA528F"/>
    <w:rsid w:val="00EA55B6"/>
    <w:rsid w:val="00EA592F"/>
    <w:rsid w:val="00EA66F9"/>
    <w:rsid w:val="00EA683A"/>
    <w:rsid w:val="00EA6D9E"/>
    <w:rsid w:val="00EB0867"/>
    <w:rsid w:val="00EB1166"/>
    <w:rsid w:val="00EB1178"/>
    <w:rsid w:val="00EB2479"/>
    <w:rsid w:val="00EB27DA"/>
    <w:rsid w:val="00EB2D20"/>
    <w:rsid w:val="00EB36A8"/>
    <w:rsid w:val="00EB3B68"/>
    <w:rsid w:val="00EB3C87"/>
    <w:rsid w:val="00EB5AD2"/>
    <w:rsid w:val="00EB6929"/>
    <w:rsid w:val="00EB74F2"/>
    <w:rsid w:val="00EC1052"/>
    <w:rsid w:val="00EC2573"/>
    <w:rsid w:val="00EC33FD"/>
    <w:rsid w:val="00EC348E"/>
    <w:rsid w:val="00EC381A"/>
    <w:rsid w:val="00EC4A6D"/>
    <w:rsid w:val="00EC53D2"/>
    <w:rsid w:val="00EC5AC4"/>
    <w:rsid w:val="00EC5AC9"/>
    <w:rsid w:val="00EC7A8D"/>
    <w:rsid w:val="00ED04B7"/>
    <w:rsid w:val="00ED0B06"/>
    <w:rsid w:val="00ED147F"/>
    <w:rsid w:val="00ED217C"/>
    <w:rsid w:val="00ED2313"/>
    <w:rsid w:val="00ED2415"/>
    <w:rsid w:val="00ED2471"/>
    <w:rsid w:val="00ED252B"/>
    <w:rsid w:val="00ED2A32"/>
    <w:rsid w:val="00ED3DFD"/>
    <w:rsid w:val="00ED3EAC"/>
    <w:rsid w:val="00ED485C"/>
    <w:rsid w:val="00ED4DF4"/>
    <w:rsid w:val="00ED6922"/>
    <w:rsid w:val="00ED7571"/>
    <w:rsid w:val="00EE0E53"/>
    <w:rsid w:val="00EE1032"/>
    <w:rsid w:val="00EE12AB"/>
    <w:rsid w:val="00EE13FD"/>
    <w:rsid w:val="00EE22B2"/>
    <w:rsid w:val="00EE281E"/>
    <w:rsid w:val="00EE39FB"/>
    <w:rsid w:val="00EE421F"/>
    <w:rsid w:val="00EE45D4"/>
    <w:rsid w:val="00EE46A5"/>
    <w:rsid w:val="00EE4761"/>
    <w:rsid w:val="00EE493F"/>
    <w:rsid w:val="00EE52DA"/>
    <w:rsid w:val="00EE5968"/>
    <w:rsid w:val="00EE654C"/>
    <w:rsid w:val="00EF0825"/>
    <w:rsid w:val="00EF0AF2"/>
    <w:rsid w:val="00EF29BF"/>
    <w:rsid w:val="00EF341D"/>
    <w:rsid w:val="00EF356E"/>
    <w:rsid w:val="00EF4988"/>
    <w:rsid w:val="00EF55FF"/>
    <w:rsid w:val="00EF7392"/>
    <w:rsid w:val="00EF75DC"/>
    <w:rsid w:val="00EF76D2"/>
    <w:rsid w:val="00EF7CC9"/>
    <w:rsid w:val="00F00142"/>
    <w:rsid w:val="00F00FE7"/>
    <w:rsid w:val="00F01078"/>
    <w:rsid w:val="00F022D0"/>
    <w:rsid w:val="00F03894"/>
    <w:rsid w:val="00F03F21"/>
    <w:rsid w:val="00F05654"/>
    <w:rsid w:val="00F06CEC"/>
    <w:rsid w:val="00F07C0C"/>
    <w:rsid w:val="00F105DB"/>
    <w:rsid w:val="00F119C8"/>
    <w:rsid w:val="00F11B72"/>
    <w:rsid w:val="00F12022"/>
    <w:rsid w:val="00F124AA"/>
    <w:rsid w:val="00F127CC"/>
    <w:rsid w:val="00F128F2"/>
    <w:rsid w:val="00F13304"/>
    <w:rsid w:val="00F14323"/>
    <w:rsid w:val="00F14A4C"/>
    <w:rsid w:val="00F155E9"/>
    <w:rsid w:val="00F15C72"/>
    <w:rsid w:val="00F17E07"/>
    <w:rsid w:val="00F2081D"/>
    <w:rsid w:val="00F20C92"/>
    <w:rsid w:val="00F225C8"/>
    <w:rsid w:val="00F234B1"/>
    <w:rsid w:val="00F239E2"/>
    <w:rsid w:val="00F23A08"/>
    <w:rsid w:val="00F23C82"/>
    <w:rsid w:val="00F24DD0"/>
    <w:rsid w:val="00F25D54"/>
    <w:rsid w:val="00F27A34"/>
    <w:rsid w:val="00F3166F"/>
    <w:rsid w:val="00F31C7B"/>
    <w:rsid w:val="00F31D76"/>
    <w:rsid w:val="00F32AA3"/>
    <w:rsid w:val="00F3340A"/>
    <w:rsid w:val="00F33C27"/>
    <w:rsid w:val="00F346C6"/>
    <w:rsid w:val="00F354F6"/>
    <w:rsid w:val="00F35710"/>
    <w:rsid w:val="00F3587C"/>
    <w:rsid w:val="00F35ADE"/>
    <w:rsid w:val="00F35EB5"/>
    <w:rsid w:val="00F3632D"/>
    <w:rsid w:val="00F36A01"/>
    <w:rsid w:val="00F36DAE"/>
    <w:rsid w:val="00F37632"/>
    <w:rsid w:val="00F37AA0"/>
    <w:rsid w:val="00F37EA0"/>
    <w:rsid w:val="00F400D5"/>
    <w:rsid w:val="00F4179C"/>
    <w:rsid w:val="00F4196C"/>
    <w:rsid w:val="00F41AA2"/>
    <w:rsid w:val="00F41E38"/>
    <w:rsid w:val="00F424CE"/>
    <w:rsid w:val="00F42D80"/>
    <w:rsid w:val="00F4380E"/>
    <w:rsid w:val="00F46E45"/>
    <w:rsid w:val="00F46E70"/>
    <w:rsid w:val="00F477F9"/>
    <w:rsid w:val="00F47A74"/>
    <w:rsid w:val="00F529D0"/>
    <w:rsid w:val="00F54937"/>
    <w:rsid w:val="00F54B7F"/>
    <w:rsid w:val="00F54D9A"/>
    <w:rsid w:val="00F56501"/>
    <w:rsid w:val="00F60A5D"/>
    <w:rsid w:val="00F60BB3"/>
    <w:rsid w:val="00F60DF2"/>
    <w:rsid w:val="00F60F93"/>
    <w:rsid w:val="00F61C25"/>
    <w:rsid w:val="00F62461"/>
    <w:rsid w:val="00F62E0D"/>
    <w:rsid w:val="00F63F0E"/>
    <w:rsid w:val="00F63FB5"/>
    <w:rsid w:val="00F655A1"/>
    <w:rsid w:val="00F66090"/>
    <w:rsid w:val="00F7065F"/>
    <w:rsid w:val="00F70959"/>
    <w:rsid w:val="00F71297"/>
    <w:rsid w:val="00F721F0"/>
    <w:rsid w:val="00F7281B"/>
    <w:rsid w:val="00F74D3F"/>
    <w:rsid w:val="00F7684E"/>
    <w:rsid w:val="00F774CD"/>
    <w:rsid w:val="00F77C71"/>
    <w:rsid w:val="00F803AA"/>
    <w:rsid w:val="00F81880"/>
    <w:rsid w:val="00F82FF5"/>
    <w:rsid w:val="00F87F3D"/>
    <w:rsid w:val="00F90FD4"/>
    <w:rsid w:val="00F91441"/>
    <w:rsid w:val="00F918AC"/>
    <w:rsid w:val="00F91A54"/>
    <w:rsid w:val="00F91C2B"/>
    <w:rsid w:val="00F925D1"/>
    <w:rsid w:val="00F93A5F"/>
    <w:rsid w:val="00F93AAC"/>
    <w:rsid w:val="00F944D1"/>
    <w:rsid w:val="00F96276"/>
    <w:rsid w:val="00F965C6"/>
    <w:rsid w:val="00F97E1F"/>
    <w:rsid w:val="00FA0E74"/>
    <w:rsid w:val="00FA24D1"/>
    <w:rsid w:val="00FA262D"/>
    <w:rsid w:val="00FA31AC"/>
    <w:rsid w:val="00FA3528"/>
    <w:rsid w:val="00FA3530"/>
    <w:rsid w:val="00FA503E"/>
    <w:rsid w:val="00FA62A9"/>
    <w:rsid w:val="00FA659F"/>
    <w:rsid w:val="00FA66E7"/>
    <w:rsid w:val="00FA6D0D"/>
    <w:rsid w:val="00FA7CA8"/>
    <w:rsid w:val="00FB172F"/>
    <w:rsid w:val="00FB21B4"/>
    <w:rsid w:val="00FB30C1"/>
    <w:rsid w:val="00FB39C2"/>
    <w:rsid w:val="00FB4C14"/>
    <w:rsid w:val="00FB5B9A"/>
    <w:rsid w:val="00FB6EC6"/>
    <w:rsid w:val="00FC020C"/>
    <w:rsid w:val="00FC0567"/>
    <w:rsid w:val="00FC0B3B"/>
    <w:rsid w:val="00FC17B9"/>
    <w:rsid w:val="00FC373F"/>
    <w:rsid w:val="00FC3B84"/>
    <w:rsid w:val="00FC5175"/>
    <w:rsid w:val="00FC52AE"/>
    <w:rsid w:val="00FC6816"/>
    <w:rsid w:val="00FC72A3"/>
    <w:rsid w:val="00FC73B8"/>
    <w:rsid w:val="00FC7D8E"/>
    <w:rsid w:val="00FD097E"/>
    <w:rsid w:val="00FD0DCE"/>
    <w:rsid w:val="00FD138C"/>
    <w:rsid w:val="00FD1D74"/>
    <w:rsid w:val="00FD2080"/>
    <w:rsid w:val="00FD2B79"/>
    <w:rsid w:val="00FD3DF9"/>
    <w:rsid w:val="00FD40EF"/>
    <w:rsid w:val="00FD4209"/>
    <w:rsid w:val="00FD492B"/>
    <w:rsid w:val="00FD5057"/>
    <w:rsid w:val="00FD537A"/>
    <w:rsid w:val="00FD5624"/>
    <w:rsid w:val="00FD5D09"/>
    <w:rsid w:val="00FD682B"/>
    <w:rsid w:val="00FD7251"/>
    <w:rsid w:val="00FD7453"/>
    <w:rsid w:val="00FE196A"/>
    <w:rsid w:val="00FE19EE"/>
    <w:rsid w:val="00FE1C4A"/>
    <w:rsid w:val="00FE22C0"/>
    <w:rsid w:val="00FE4601"/>
    <w:rsid w:val="00FE7EDD"/>
    <w:rsid w:val="00FF4A57"/>
    <w:rsid w:val="00FF4B84"/>
    <w:rsid w:val="00FF51DE"/>
    <w:rsid w:val="00FF5BE9"/>
    <w:rsid w:val="00FF616C"/>
    <w:rsid w:val="00FF6575"/>
    <w:rsid w:val="00FF68B8"/>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DC6F97"/>
  <w15:docId w15:val="{D3065F2F-A012-4430-8673-31E5DCB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3FE1"/>
    <w:pPr>
      <w:suppressAutoHyphens/>
      <w:spacing w:after="0" w:line="240" w:lineRule="auto"/>
      <w:ind w:firstLine="851"/>
      <w:jc w:val="both"/>
    </w:pPr>
    <w:rPr>
      <w:rFonts w:ascii="Times New Roman" w:eastAsia="Times New Roman" w:hAnsi="Times New Roman" w:cs="Times New Roman"/>
      <w:sz w:val="28"/>
      <w:szCs w:val="24"/>
      <w:lang w:eastAsia="ru-RU"/>
    </w:rPr>
  </w:style>
  <w:style w:type="paragraph" w:styleId="1">
    <w:name w:val="heading 1"/>
    <w:basedOn w:val="a1"/>
    <w:next w:val="a1"/>
    <w:link w:val="10"/>
    <w:qFormat/>
    <w:rsid w:val="00E04E36"/>
    <w:pPr>
      <w:keepNext/>
      <w:keepLines/>
      <w:pageBreakBefore/>
      <w:spacing w:after="240"/>
      <w:ind w:firstLine="0"/>
      <w:jc w:val="center"/>
      <w:outlineLvl w:val="0"/>
    </w:pPr>
    <w:rPr>
      <w:rFonts w:cs="Arial"/>
      <w:b/>
      <w:bCs/>
      <w:kern w:val="32"/>
      <w:szCs w:val="32"/>
    </w:rPr>
  </w:style>
  <w:style w:type="paragraph" w:styleId="20">
    <w:name w:val="heading 2"/>
    <w:basedOn w:val="a1"/>
    <w:next w:val="a1"/>
    <w:link w:val="21"/>
    <w:unhideWhenUsed/>
    <w:qFormat/>
    <w:rsid w:val="007422C2"/>
    <w:pPr>
      <w:keepNext/>
      <w:keepLines/>
      <w:spacing w:before="480" w:after="240"/>
      <w:ind w:firstLine="0"/>
      <w:jc w:val="center"/>
      <w:outlineLvl w:val="1"/>
    </w:pPr>
    <w:rPr>
      <w:b/>
      <w:bCs/>
      <w:iCs/>
      <w:szCs w:val="28"/>
    </w:rPr>
  </w:style>
  <w:style w:type="paragraph" w:styleId="3">
    <w:name w:val="heading 3"/>
    <w:basedOn w:val="a1"/>
    <w:next w:val="a1"/>
    <w:link w:val="30"/>
    <w:unhideWhenUsed/>
    <w:qFormat/>
    <w:rsid w:val="003F3F32"/>
    <w:pPr>
      <w:keepNext/>
      <w:keepLines/>
      <w:spacing w:before="360" w:after="180"/>
      <w:ind w:firstLine="0"/>
      <w:jc w:val="center"/>
      <w:outlineLvl w:val="2"/>
    </w:pPr>
    <w:rPr>
      <w:b/>
      <w:bCs/>
      <w:szCs w:val="26"/>
      <w:lang w:eastAsia="en-US" w:bidi="en-US"/>
    </w:rPr>
  </w:style>
  <w:style w:type="paragraph" w:styleId="4">
    <w:name w:val="heading 4"/>
    <w:aliases w:val="Заголовок таблички"/>
    <w:basedOn w:val="a1"/>
    <w:next w:val="a1"/>
    <w:link w:val="40"/>
    <w:unhideWhenUsed/>
    <w:qFormat/>
    <w:rsid w:val="003F3F32"/>
    <w:pPr>
      <w:keepNext/>
      <w:spacing w:before="240" w:after="60"/>
      <w:outlineLvl w:val="3"/>
    </w:pPr>
    <w:rPr>
      <w:b/>
      <w:bCs/>
      <w:szCs w:val="28"/>
    </w:rPr>
  </w:style>
  <w:style w:type="paragraph" w:styleId="5">
    <w:name w:val="heading 5"/>
    <w:basedOn w:val="a1"/>
    <w:next w:val="a1"/>
    <w:link w:val="50"/>
    <w:unhideWhenUsed/>
    <w:qFormat/>
    <w:rsid w:val="003F3F32"/>
    <w:pPr>
      <w:spacing w:before="240" w:after="60"/>
      <w:outlineLvl w:val="4"/>
    </w:pPr>
    <w:rPr>
      <w:b/>
      <w:bCs/>
      <w:i/>
      <w:iCs/>
      <w:sz w:val="26"/>
      <w:szCs w:val="26"/>
    </w:rPr>
  </w:style>
  <w:style w:type="paragraph" w:styleId="6">
    <w:name w:val="heading 6"/>
    <w:basedOn w:val="a1"/>
    <w:next w:val="a1"/>
    <w:link w:val="60"/>
    <w:unhideWhenUsed/>
    <w:qFormat/>
    <w:rsid w:val="003F3F32"/>
    <w:pPr>
      <w:spacing w:before="240" w:after="60"/>
      <w:outlineLvl w:val="5"/>
    </w:pPr>
    <w:rPr>
      <w:b/>
      <w:bCs/>
      <w:sz w:val="22"/>
      <w:szCs w:val="22"/>
    </w:rPr>
  </w:style>
  <w:style w:type="paragraph" w:styleId="7">
    <w:name w:val="heading 7"/>
    <w:basedOn w:val="a1"/>
    <w:next w:val="a1"/>
    <w:link w:val="70"/>
    <w:unhideWhenUsed/>
    <w:qFormat/>
    <w:rsid w:val="000421F1"/>
    <w:pPr>
      <w:keepNext/>
      <w:keepLines/>
      <w:suppressAutoHyphens w:val="0"/>
      <w:spacing w:before="200"/>
      <w:jc w:val="left"/>
      <w:outlineLvl w:val="6"/>
    </w:pPr>
    <w:rPr>
      <w:rFonts w:ascii="Cambria" w:hAnsi="Cambria"/>
      <w:i/>
      <w:iCs/>
      <w:color w:val="404040"/>
      <w:sz w:val="24"/>
      <w:lang w:val="x-none" w:eastAsia="x-none"/>
    </w:rPr>
  </w:style>
  <w:style w:type="paragraph" w:styleId="8">
    <w:name w:val="heading 8"/>
    <w:basedOn w:val="a1"/>
    <w:next w:val="a1"/>
    <w:link w:val="80"/>
    <w:unhideWhenUsed/>
    <w:qFormat/>
    <w:rsid w:val="000421F1"/>
    <w:pPr>
      <w:keepNext/>
      <w:keepLines/>
      <w:suppressAutoHyphens w:val="0"/>
      <w:spacing w:before="200"/>
      <w:jc w:val="left"/>
      <w:outlineLvl w:val="7"/>
    </w:pPr>
    <w:rPr>
      <w:rFonts w:ascii="Cambria" w:hAnsi="Cambria"/>
      <w:color w:val="404040"/>
      <w:sz w:val="20"/>
      <w:szCs w:val="20"/>
      <w:lang w:val="x-none" w:eastAsia="x-none"/>
    </w:rPr>
  </w:style>
  <w:style w:type="paragraph" w:styleId="9">
    <w:name w:val="heading 9"/>
    <w:basedOn w:val="a1"/>
    <w:next w:val="a1"/>
    <w:link w:val="90"/>
    <w:unhideWhenUsed/>
    <w:qFormat/>
    <w:rsid w:val="000421F1"/>
    <w:pPr>
      <w:keepNext/>
      <w:keepLines/>
      <w:suppressAutoHyphens w:val="0"/>
      <w:spacing w:before="200"/>
      <w:jc w:val="left"/>
      <w:outlineLvl w:val="8"/>
    </w:pPr>
    <w:rPr>
      <w:rFonts w:ascii="Cambria" w:hAnsi="Cambria"/>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04E36"/>
    <w:rPr>
      <w:rFonts w:ascii="Times New Roman" w:eastAsia="Times New Roman" w:hAnsi="Times New Roman" w:cs="Arial"/>
      <w:b/>
      <w:bCs/>
      <w:kern w:val="32"/>
      <w:sz w:val="28"/>
      <w:szCs w:val="32"/>
      <w:lang w:eastAsia="ru-RU"/>
    </w:rPr>
  </w:style>
  <w:style w:type="character" w:customStyle="1" w:styleId="21">
    <w:name w:val="Заголовок 2 Знак"/>
    <w:basedOn w:val="a2"/>
    <w:link w:val="20"/>
    <w:rsid w:val="007422C2"/>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3F3F32"/>
    <w:rPr>
      <w:rFonts w:ascii="Times New Roman" w:eastAsia="Times New Roman" w:hAnsi="Times New Roman" w:cs="Times New Roman"/>
      <w:b/>
      <w:bCs/>
      <w:sz w:val="28"/>
      <w:szCs w:val="26"/>
      <w:lang w:bidi="en-US"/>
    </w:rPr>
  </w:style>
  <w:style w:type="character" w:customStyle="1" w:styleId="40">
    <w:name w:val="Заголовок 4 Знак"/>
    <w:aliases w:val="Заголовок таблички Знак"/>
    <w:basedOn w:val="a2"/>
    <w:link w:val="4"/>
    <w:rsid w:val="003F3F32"/>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3F3F3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F3F32"/>
    <w:rPr>
      <w:rFonts w:ascii="Times New Roman" w:eastAsia="Times New Roman" w:hAnsi="Times New Roman" w:cs="Times New Roman"/>
      <w:b/>
      <w:bCs/>
      <w:lang w:eastAsia="ru-RU"/>
    </w:rPr>
  </w:style>
  <w:style w:type="table" w:styleId="a5">
    <w:name w:val="Table Grid"/>
    <w:basedOn w:val="a3"/>
    <w:uiPriority w:val="59"/>
    <w:rsid w:val="00D203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nhideWhenUsed/>
    <w:rsid w:val="00D203D7"/>
    <w:rPr>
      <w:rFonts w:ascii="Tahoma" w:hAnsi="Tahoma" w:cs="Tahoma"/>
      <w:sz w:val="16"/>
      <w:szCs w:val="16"/>
    </w:rPr>
  </w:style>
  <w:style w:type="character" w:customStyle="1" w:styleId="a7">
    <w:name w:val="Текст выноски Знак"/>
    <w:basedOn w:val="a2"/>
    <w:link w:val="a6"/>
    <w:rsid w:val="00D203D7"/>
    <w:rPr>
      <w:rFonts w:ascii="Tahoma" w:eastAsia="Times New Roman" w:hAnsi="Tahoma" w:cs="Tahoma"/>
      <w:sz w:val="16"/>
      <w:szCs w:val="16"/>
      <w:lang w:eastAsia="ru-RU"/>
    </w:rPr>
  </w:style>
  <w:style w:type="character" w:styleId="a8">
    <w:name w:val="Hyperlink"/>
    <w:basedOn w:val="a2"/>
    <w:uiPriority w:val="99"/>
    <w:unhideWhenUsed/>
    <w:rsid w:val="003F3F32"/>
    <w:rPr>
      <w:color w:val="0000FF"/>
      <w:u w:val="single"/>
    </w:rPr>
  </w:style>
  <w:style w:type="paragraph" w:styleId="HTML">
    <w:name w:val="HTML Preformatted"/>
    <w:basedOn w:val="a1"/>
    <w:link w:val="HTML0"/>
    <w:uiPriority w:val="99"/>
    <w:unhideWhenUsed/>
    <w:rsid w:val="003F3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3F3F32"/>
    <w:rPr>
      <w:rFonts w:ascii="Courier New" w:eastAsia="Times New Roman" w:hAnsi="Courier New" w:cs="Courier New"/>
      <w:sz w:val="20"/>
      <w:szCs w:val="20"/>
      <w:lang w:eastAsia="ru-RU"/>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1"/>
    <w:unhideWhenUsed/>
    <w:qFormat/>
    <w:rsid w:val="003F3F32"/>
    <w:pPr>
      <w:spacing w:before="100" w:beforeAutospacing="1" w:after="100" w:afterAutospacing="1"/>
    </w:pPr>
  </w:style>
  <w:style w:type="paragraph" w:styleId="11">
    <w:name w:val="toc 1"/>
    <w:next w:val="a1"/>
    <w:autoRedefine/>
    <w:uiPriority w:val="39"/>
    <w:unhideWhenUsed/>
    <w:qFormat/>
    <w:rsid w:val="0014330E"/>
    <w:pPr>
      <w:tabs>
        <w:tab w:val="right" w:leader="dot" w:pos="9923"/>
      </w:tabs>
      <w:spacing w:before="240" w:after="0" w:line="240" w:lineRule="auto"/>
      <w:ind w:left="284" w:right="567" w:hanging="284"/>
    </w:pPr>
    <w:rPr>
      <w:rFonts w:ascii="Times New Roman" w:eastAsia="Times New Roman" w:hAnsi="Times New Roman" w:cs="Times New Roman"/>
      <w:noProof/>
      <w:sz w:val="28"/>
      <w:szCs w:val="28"/>
      <w:lang w:eastAsia="ru-RU"/>
    </w:rPr>
  </w:style>
  <w:style w:type="paragraph" w:styleId="22">
    <w:name w:val="toc 2"/>
    <w:next w:val="a1"/>
    <w:autoRedefine/>
    <w:uiPriority w:val="39"/>
    <w:unhideWhenUsed/>
    <w:rsid w:val="0037604C"/>
    <w:pPr>
      <w:tabs>
        <w:tab w:val="right" w:leader="dot" w:pos="9923"/>
      </w:tabs>
      <w:spacing w:before="120" w:after="0" w:line="240" w:lineRule="auto"/>
      <w:ind w:left="568" w:right="567" w:hanging="284"/>
    </w:pPr>
    <w:rPr>
      <w:rFonts w:ascii="Times New Roman" w:eastAsia="Times New Roman" w:hAnsi="Times New Roman" w:cs="Times New Roman"/>
      <w:bCs/>
      <w:noProof/>
      <w:sz w:val="28"/>
      <w:szCs w:val="24"/>
      <w:lang w:val="x-none" w:eastAsia="x-none"/>
    </w:rPr>
  </w:style>
  <w:style w:type="paragraph" w:styleId="31">
    <w:name w:val="toc 3"/>
    <w:next w:val="a1"/>
    <w:autoRedefine/>
    <w:uiPriority w:val="39"/>
    <w:unhideWhenUsed/>
    <w:rsid w:val="0037604C"/>
    <w:pPr>
      <w:tabs>
        <w:tab w:val="right" w:leader="dot" w:pos="9923"/>
      </w:tabs>
      <w:spacing w:before="60" w:after="0" w:line="240" w:lineRule="auto"/>
      <w:ind w:left="851" w:right="567" w:hanging="567"/>
    </w:pPr>
    <w:rPr>
      <w:rFonts w:ascii="Times New Roman" w:eastAsia="Times New Roman" w:hAnsi="Times New Roman" w:cs="Times New Roman"/>
      <w:sz w:val="28"/>
      <w:szCs w:val="24"/>
      <w:lang w:eastAsia="ru-RU"/>
    </w:rPr>
  </w:style>
  <w:style w:type="paragraph" w:styleId="81">
    <w:name w:val="toc 8"/>
    <w:basedOn w:val="a1"/>
    <w:next w:val="a1"/>
    <w:autoRedefine/>
    <w:uiPriority w:val="39"/>
    <w:unhideWhenUsed/>
    <w:rsid w:val="003F3F32"/>
    <w:pPr>
      <w:suppressAutoHyphens w:val="0"/>
      <w:spacing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3F3F32"/>
    <w:pPr>
      <w:suppressAutoHyphens w:val="0"/>
      <w:spacing w:after="100" w:line="276" w:lineRule="auto"/>
      <w:ind w:left="1760" w:firstLine="0"/>
      <w:jc w:val="left"/>
    </w:pPr>
    <w:rPr>
      <w:rFonts w:asciiTheme="minorHAnsi" w:eastAsiaTheme="minorEastAsia" w:hAnsiTheme="minorHAnsi" w:cstheme="minorBidi"/>
      <w:sz w:val="22"/>
      <w:szCs w:val="22"/>
    </w:rPr>
  </w:style>
  <w:style w:type="character" w:customStyle="1" w:styleId="aa">
    <w:name w:val="Верхний колонтитул Знак"/>
    <w:aliases w:val="ВерхКолонтитул Знак"/>
    <w:basedOn w:val="a2"/>
    <w:link w:val="ab"/>
    <w:rsid w:val="003F3F32"/>
    <w:rPr>
      <w:rFonts w:ascii="Times New Roman" w:eastAsia="Times New Roman" w:hAnsi="Times New Roman" w:cs="Times New Roman"/>
      <w:sz w:val="28"/>
      <w:szCs w:val="24"/>
      <w:lang w:eastAsia="ru-RU"/>
    </w:rPr>
  </w:style>
  <w:style w:type="paragraph" w:styleId="ab">
    <w:name w:val="header"/>
    <w:aliases w:val="ВерхКолонтитул"/>
    <w:basedOn w:val="a1"/>
    <w:link w:val="aa"/>
    <w:unhideWhenUsed/>
    <w:qFormat/>
    <w:rsid w:val="003F3F32"/>
    <w:pPr>
      <w:tabs>
        <w:tab w:val="center" w:pos="4677"/>
        <w:tab w:val="right" w:pos="9355"/>
      </w:tabs>
    </w:pPr>
  </w:style>
  <w:style w:type="character" w:customStyle="1" w:styleId="ac">
    <w:name w:val="Нижний колонтитул Знак"/>
    <w:basedOn w:val="a2"/>
    <w:link w:val="ad"/>
    <w:rsid w:val="003F3F32"/>
    <w:rPr>
      <w:rFonts w:ascii="Times New Roman" w:eastAsia="Times New Roman" w:hAnsi="Times New Roman" w:cs="Times New Roman"/>
      <w:sz w:val="28"/>
      <w:szCs w:val="24"/>
      <w:lang w:eastAsia="ru-RU"/>
    </w:rPr>
  </w:style>
  <w:style w:type="paragraph" w:styleId="ad">
    <w:name w:val="footer"/>
    <w:basedOn w:val="a1"/>
    <w:link w:val="ac"/>
    <w:unhideWhenUsed/>
    <w:rsid w:val="003F3F32"/>
    <w:pPr>
      <w:tabs>
        <w:tab w:val="center" w:pos="4677"/>
        <w:tab w:val="right" w:pos="9355"/>
      </w:tabs>
    </w:pPr>
  </w:style>
  <w:style w:type="character" w:customStyle="1" w:styleId="ae">
    <w:name w:val="Текст макроса Знак"/>
    <w:basedOn w:val="a2"/>
    <w:link w:val="af"/>
    <w:uiPriority w:val="99"/>
    <w:rsid w:val="003F3F32"/>
    <w:rPr>
      <w:rFonts w:ascii="Consolas" w:eastAsia="Times New Roman" w:hAnsi="Consolas" w:cs="Times New Roman"/>
      <w:sz w:val="16"/>
      <w:szCs w:val="20"/>
      <w:lang w:eastAsia="ru-RU"/>
    </w:rPr>
  </w:style>
  <w:style w:type="paragraph" w:styleId="af">
    <w:name w:val="macro"/>
    <w:link w:val="ae"/>
    <w:uiPriority w:val="99"/>
    <w:unhideWhenUsed/>
    <w:rsid w:val="003F3F32"/>
    <w:pPr>
      <w:tabs>
        <w:tab w:val="left" w:pos="480"/>
        <w:tab w:val="left" w:pos="960"/>
        <w:tab w:val="left" w:pos="1440"/>
        <w:tab w:val="left" w:pos="1920"/>
        <w:tab w:val="left" w:pos="2400"/>
        <w:tab w:val="left" w:pos="2880"/>
        <w:tab w:val="left" w:pos="3360"/>
        <w:tab w:val="left" w:pos="3840"/>
        <w:tab w:val="left" w:pos="4320"/>
      </w:tabs>
      <w:spacing w:after="100" w:line="240" w:lineRule="auto"/>
      <w:ind w:left="568" w:right="567" w:hanging="284"/>
      <w:jc w:val="both"/>
    </w:pPr>
    <w:rPr>
      <w:rFonts w:ascii="Consolas" w:eastAsia="Times New Roman" w:hAnsi="Consolas" w:cs="Times New Roman"/>
      <w:sz w:val="16"/>
      <w:szCs w:val="20"/>
      <w:lang w:eastAsia="ru-RU"/>
    </w:rPr>
  </w:style>
  <w:style w:type="paragraph" w:styleId="2">
    <w:name w:val="List Number 2"/>
    <w:basedOn w:val="a1"/>
    <w:uiPriority w:val="99"/>
    <w:unhideWhenUsed/>
    <w:rsid w:val="003F3F32"/>
    <w:pPr>
      <w:numPr>
        <w:numId w:val="1"/>
      </w:numPr>
      <w:tabs>
        <w:tab w:val="clear" w:pos="643"/>
        <w:tab w:val="num" w:pos="1287"/>
      </w:tabs>
      <w:ind w:left="1287"/>
    </w:pPr>
  </w:style>
  <w:style w:type="paragraph" w:styleId="af0">
    <w:name w:val="Title"/>
    <w:basedOn w:val="a1"/>
    <w:link w:val="af1"/>
    <w:qFormat/>
    <w:rsid w:val="003F3F32"/>
    <w:pPr>
      <w:jc w:val="center"/>
    </w:pPr>
    <w:rPr>
      <w:szCs w:val="20"/>
    </w:rPr>
  </w:style>
  <w:style w:type="character" w:customStyle="1" w:styleId="af1">
    <w:name w:val="Заголовок Знак"/>
    <w:basedOn w:val="a2"/>
    <w:link w:val="af0"/>
    <w:rsid w:val="003F3F32"/>
    <w:rPr>
      <w:rFonts w:ascii="Times New Roman" w:eastAsia="Times New Roman" w:hAnsi="Times New Roman" w:cs="Times New Roman"/>
      <w:sz w:val="28"/>
      <w:szCs w:val="20"/>
      <w:lang w:eastAsia="ru-RU"/>
    </w:rPr>
  </w:style>
  <w:style w:type="paragraph" w:styleId="af2">
    <w:name w:val="Body Text"/>
    <w:aliases w:val="bt,Основной текст1,Основной текст отчета,Body Text Char"/>
    <w:basedOn w:val="a1"/>
    <w:link w:val="af3"/>
    <w:unhideWhenUsed/>
    <w:qFormat/>
    <w:rsid w:val="003F3F32"/>
    <w:pPr>
      <w:spacing w:after="120"/>
    </w:pPr>
  </w:style>
  <w:style w:type="character" w:customStyle="1" w:styleId="af3">
    <w:name w:val="Основной текст Знак"/>
    <w:aliases w:val="bt Знак1,Основной текст1 Знак1,Основной текст отчета Знак1,Body Text Char Знак1"/>
    <w:basedOn w:val="a2"/>
    <w:link w:val="af2"/>
    <w:rsid w:val="003F3F32"/>
    <w:rPr>
      <w:rFonts w:ascii="Times New Roman" w:eastAsia="Times New Roman" w:hAnsi="Times New Roman" w:cs="Times New Roman"/>
      <w:sz w:val="28"/>
      <w:szCs w:val="24"/>
      <w:lang w:eastAsia="ru-RU"/>
    </w:rPr>
  </w:style>
  <w:style w:type="paragraph" w:styleId="af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1"/>
    <w:link w:val="af5"/>
    <w:unhideWhenUsed/>
    <w:qFormat/>
    <w:rsid w:val="003F3F32"/>
    <w:pPr>
      <w:spacing w:line="288" w:lineRule="auto"/>
      <w:ind w:firstLine="709"/>
    </w:p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4"/>
    <w:rsid w:val="003F3F32"/>
    <w:rPr>
      <w:rFonts w:ascii="Times New Roman" w:eastAsia="Times New Roman" w:hAnsi="Times New Roman" w:cs="Times New Roman"/>
      <w:sz w:val="28"/>
      <w:szCs w:val="24"/>
      <w:lang w:eastAsia="ru-RU"/>
    </w:rPr>
  </w:style>
  <w:style w:type="paragraph" w:styleId="af6">
    <w:name w:val="Subtitle"/>
    <w:basedOn w:val="a1"/>
    <w:link w:val="af7"/>
    <w:qFormat/>
    <w:rsid w:val="003F3F32"/>
    <w:pPr>
      <w:jc w:val="center"/>
    </w:pPr>
    <w:rPr>
      <w:szCs w:val="20"/>
    </w:rPr>
  </w:style>
  <w:style w:type="character" w:customStyle="1" w:styleId="af7">
    <w:name w:val="Подзаголовок Знак"/>
    <w:basedOn w:val="a2"/>
    <w:link w:val="af6"/>
    <w:rsid w:val="003F3F32"/>
    <w:rPr>
      <w:rFonts w:ascii="Times New Roman" w:eastAsia="Times New Roman" w:hAnsi="Times New Roman" w:cs="Times New Roman"/>
      <w:sz w:val="28"/>
      <w:szCs w:val="20"/>
      <w:lang w:eastAsia="ru-RU"/>
    </w:rPr>
  </w:style>
  <w:style w:type="character" w:customStyle="1" w:styleId="23">
    <w:name w:val="Красная строка 2 Знак"/>
    <w:basedOn w:val="af5"/>
    <w:link w:val="24"/>
    <w:uiPriority w:val="99"/>
    <w:rsid w:val="003F3F32"/>
    <w:rPr>
      <w:rFonts w:ascii="Times New Roman" w:eastAsia="Times New Roman" w:hAnsi="Times New Roman" w:cs="Times New Roman"/>
      <w:sz w:val="24"/>
      <w:szCs w:val="24"/>
      <w:lang w:eastAsia="ru-RU"/>
    </w:rPr>
  </w:style>
  <w:style w:type="paragraph" w:styleId="24">
    <w:name w:val="Body Text First Indent 2"/>
    <w:basedOn w:val="af4"/>
    <w:link w:val="23"/>
    <w:uiPriority w:val="99"/>
    <w:unhideWhenUsed/>
    <w:rsid w:val="003F3F32"/>
    <w:pPr>
      <w:spacing w:after="120" w:line="240" w:lineRule="auto"/>
      <w:ind w:left="283" w:firstLine="210"/>
      <w:jc w:val="left"/>
    </w:pPr>
    <w:rPr>
      <w:sz w:val="24"/>
    </w:rPr>
  </w:style>
  <w:style w:type="character" w:customStyle="1" w:styleId="af8">
    <w:name w:val="Заголовок записки Знак"/>
    <w:basedOn w:val="a2"/>
    <w:link w:val="af9"/>
    <w:rsid w:val="003F3F32"/>
    <w:rPr>
      <w:rFonts w:ascii="Arial" w:eastAsia="Times New Roman" w:hAnsi="Arial" w:cs="Times New Roman"/>
      <w:b/>
      <w:sz w:val="32"/>
      <w:szCs w:val="24"/>
      <w:lang w:eastAsia="ru-RU"/>
    </w:rPr>
  </w:style>
  <w:style w:type="paragraph" w:styleId="af9">
    <w:name w:val="Note Heading"/>
    <w:basedOn w:val="a1"/>
    <w:next w:val="a1"/>
    <w:link w:val="af8"/>
    <w:uiPriority w:val="99"/>
    <w:unhideWhenUsed/>
    <w:rsid w:val="003F3F32"/>
    <w:pPr>
      <w:suppressAutoHyphens w:val="0"/>
      <w:ind w:firstLine="0"/>
      <w:jc w:val="center"/>
    </w:pPr>
    <w:rPr>
      <w:rFonts w:ascii="Arial" w:hAnsi="Arial"/>
      <w:b/>
      <w:sz w:val="32"/>
    </w:rPr>
  </w:style>
  <w:style w:type="paragraph" w:styleId="25">
    <w:name w:val="Body Text 2"/>
    <w:basedOn w:val="a1"/>
    <w:link w:val="26"/>
    <w:unhideWhenUsed/>
    <w:rsid w:val="003F3F32"/>
    <w:pPr>
      <w:spacing w:after="120" w:line="480" w:lineRule="auto"/>
    </w:pPr>
  </w:style>
  <w:style w:type="character" w:customStyle="1" w:styleId="26">
    <w:name w:val="Основной текст 2 Знак"/>
    <w:basedOn w:val="a2"/>
    <w:link w:val="25"/>
    <w:rsid w:val="003F3F32"/>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2"/>
    <w:link w:val="28"/>
    <w:rsid w:val="003F3F32"/>
    <w:rPr>
      <w:rFonts w:ascii="Times New Roman" w:eastAsia="Times New Roman" w:hAnsi="Times New Roman" w:cs="Times New Roman"/>
      <w:sz w:val="28"/>
      <w:szCs w:val="24"/>
      <w:lang w:eastAsia="ru-RU"/>
    </w:rPr>
  </w:style>
  <w:style w:type="paragraph" w:styleId="28">
    <w:name w:val="Body Text Indent 2"/>
    <w:basedOn w:val="a1"/>
    <w:link w:val="27"/>
    <w:unhideWhenUsed/>
    <w:rsid w:val="003F3F32"/>
    <w:pPr>
      <w:spacing w:after="120" w:line="480" w:lineRule="auto"/>
      <w:ind w:left="283"/>
    </w:pPr>
  </w:style>
  <w:style w:type="character" w:customStyle="1" w:styleId="32">
    <w:name w:val="Основной текст с отступом 3 Знак"/>
    <w:basedOn w:val="a2"/>
    <w:link w:val="33"/>
    <w:rsid w:val="003F3F32"/>
    <w:rPr>
      <w:rFonts w:ascii="Times New Roman" w:eastAsia="Times New Roman" w:hAnsi="Times New Roman" w:cs="Times New Roman"/>
      <w:sz w:val="16"/>
      <w:szCs w:val="16"/>
      <w:lang w:eastAsia="ru-RU"/>
    </w:rPr>
  </w:style>
  <w:style w:type="paragraph" w:styleId="33">
    <w:name w:val="Body Text Indent 3"/>
    <w:basedOn w:val="a1"/>
    <w:link w:val="32"/>
    <w:unhideWhenUsed/>
    <w:rsid w:val="003F3F32"/>
    <w:pPr>
      <w:spacing w:after="120"/>
      <w:ind w:left="283"/>
    </w:pPr>
    <w:rPr>
      <w:sz w:val="16"/>
      <w:szCs w:val="16"/>
    </w:rPr>
  </w:style>
  <w:style w:type="paragraph" w:styleId="afa">
    <w:name w:val="Document Map"/>
    <w:basedOn w:val="a1"/>
    <w:link w:val="afb"/>
    <w:unhideWhenUsed/>
    <w:rsid w:val="003F3F32"/>
    <w:rPr>
      <w:rFonts w:ascii="Tahoma" w:hAnsi="Tahoma" w:cs="Tahoma"/>
      <w:sz w:val="16"/>
      <w:szCs w:val="16"/>
    </w:rPr>
  </w:style>
  <w:style w:type="character" w:customStyle="1" w:styleId="afb">
    <w:name w:val="Схема документа Знак"/>
    <w:basedOn w:val="a2"/>
    <w:link w:val="afa"/>
    <w:rsid w:val="003F3F32"/>
    <w:rPr>
      <w:rFonts w:ascii="Tahoma" w:eastAsia="Times New Roman" w:hAnsi="Tahoma" w:cs="Tahoma"/>
      <w:sz w:val="16"/>
      <w:szCs w:val="16"/>
      <w:lang w:eastAsia="ru-RU"/>
    </w:rPr>
  </w:style>
  <w:style w:type="character" w:customStyle="1" w:styleId="afc">
    <w:name w:val="Текст Знак"/>
    <w:basedOn w:val="a2"/>
    <w:link w:val="afd"/>
    <w:rsid w:val="003F3F32"/>
    <w:rPr>
      <w:rFonts w:ascii="Courier New" w:eastAsia="Times New Roman" w:hAnsi="Courier New" w:cs="Courier New"/>
      <w:sz w:val="20"/>
      <w:szCs w:val="20"/>
      <w:lang w:eastAsia="ru-RU"/>
    </w:rPr>
  </w:style>
  <w:style w:type="paragraph" w:styleId="afd">
    <w:name w:val="Plain Text"/>
    <w:basedOn w:val="a1"/>
    <w:link w:val="afc"/>
    <w:unhideWhenUsed/>
    <w:rsid w:val="003F3F32"/>
    <w:rPr>
      <w:rFonts w:ascii="Courier New" w:hAnsi="Courier New" w:cs="Courier New"/>
      <w:sz w:val="20"/>
      <w:szCs w:val="20"/>
    </w:rPr>
  </w:style>
  <w:style w:type="character" w:customStyle="1" w:styleId="afe">
    <w:name w:val="Тема примечания Знак"/>
    <w:basedOn w:val="a2"/>
    <w:link w:val="aff"/>
    <w:rsid w:val="009C0014"/>
    <w:rPr>
      <w:rFonts w:ascii="Times New Roman" w:eastAsia="Times New Roman" w:hAnsi="Times New Roman" w:cs="Times New Roman"/>
      <w:b/>
      <w:bCs/>
      <w:sz w:val="20"/>
      <w:szCs w:val="20"/>
      <w:lang w:eastAsia="ru-RU"/>
    </w:rPr>
  </w:style>
  <w:style w:type="paragraph" w:styleId="aff">
    <w:name w:val="annotation subject"/>
    <w:basedOn w:val="a1"/>
    <w:link w:val="afe"/>
    <w:unhideWhenUsed/>
    <w:rsid w:val="009C0014"/>
    <w:rPr>
      <w:b/>
      <w:bCs/>
      <w:sz w:val="20"/>
      <w:szCs w:val="20"/>
    </w:rPr>
  </w:style>
  <w:style w:type="paragraph" w:styleId="aff0">
    <w:name w:val="No Spacing"/>
    <w:link w:val="aff1"/>
    <w:qFormat/>
    <w:rsid w:val="003F3F32"/>
    <w:pPr>
      <w:spacing w:after="0" w:line="240" w:lineRule="auto"/>
    </w:pPr>
    <w:rPr>
      <w:rFonts w:ascii="Calibri" w:eastAsia="Calibri" w:hAnsi="Calibri" w:cs="Times New Roman"/>
    </w:rPr>
  </w:style>
  <w:style w:type="character" w:customStyle="1" w:styleId="aff2">
    <w:name w:val="Абзац списка Знак"/>
    <w:basedOn w:val="a2"/>
    <w:link w:val="aff3"/>
    <w:uiPriority w:val="34"/>
    <w:locked/>
    <w:rsid w:val="003F3F32"/>
    <w:rPr>
      <w:rFonts w:ascii="Calibri" w:eastAsia="Calibri" w:hAnsi="Calibri"/>
    </w:rPr>
  </w:style>
  <w:style w:type="paragraph" w:styleId="aff3">
    <w:name w:val="List Paragraph"/>
    <w:basedOn w:val="a1"/>
    <w:link w:val="aff2"/>
    <w:uiPriority w:val="34"/>
    <w:qFormat/>
    <w:rsid w:val="003F3F32"/>
    <w:pPr>
      <w:spacing w:after="200" w:line="276" w:lineRule="auto"/>
      <w:ind w:left="720"/>
      <w:contextualSpacing/>
    </w:pPr>
    <w:rPr>
      <w:rFonts w:ascii="Calibri" w:eastAsia="Calibri" w:hAnsi="Calibri" w:cstheme="minorBidi"/>
      <w:sz w:val="22"/>
      <w:szCs w:val="22"/>
      <w:lang w:eastAsia="en-US"/>
    </w:rPr>
  </w:style>
  <w:style w:type="paragraph" w:customStyle="1" w:styleId="aff4">
    <w:name w:val="Приложение_РИСУНОК"/>
    <w:qFormat/>
    <w:rsid w:val="003F3F32"/>
    <w:pPr>
      <w:spacing w:after="0" w:line="240" w:lineRule="auto"/>
      <w:jc w:val="center"/>
    </w:pPr>
    <w:rPr>
      <w:rFonts w:ascii="Times New Roman" w:eastAsia="Calibri" w:hAnsi="Times New Roman" w:cs="Times New Roman"/>
      <w:noProof/>
      <w:sz w:val="28"/>
      <w:szCs w:val="28"/>
      <w:lang w:eastAsia="ru-RU"/>
    </w:rPr>
  </w:style>
  <w:style w:type="paragraph" w:customStyle="1" w:styleId="aff5">
    <w:name w:val="Таблица_Текст_ЦЕНТР"/>
    <w:qFormat/>
    <w:rsid w:val="003F3F32"/>
    <w:pPr>
      <w:spacing w:after="0" w:line="240" w:lineRule="auto"/>
      <w:jc w:val="center"/>
    </w:pPr>
    <w:rPr>
      <w:rFonts w:ascii="Times New Roman" w:eastAsia="Calibri" w:hAnsi="Times New Roman" w:cs="Times New Roman"/>
      <w:sz w:val="24"/>
      <w:szCs w:val="28"/>
      <w:lang w:eastAsia="ru-RU"/>
    </w:rPr>
  </w:style>
  <w:style w:type="paragraph" w:customStyle="1" w:styleId="aff6">
    <w:name w:val="Таблица_ШАПКА"/>
    <w:next w:val="a1"/>
    <w:qFormat/>
    <w:rsid w:val="003F3F32"/>
    <w:pPr>
      <w:keepNext/>
      <w:spacing w:after="0" w:line="240" w:lineRule="auto"/>
      <w:jc w:val="center"/>
    </w:pPr>
    <w:rPr>
      <w:rFonts w:ascii="Times New Roman" w:eastAsia="Calibri" w:hAnsi="Times New Roman" w:cs="Times New Roman"/>
      <w:b/>
      <w:sz w:val="24"/>
      <w:szCs w:val="24"/>
      <w:lang w:eastAsia="ru-RU"/>
    </w:rPr>
  </w:style>
  <w:style w:type="character" w:customStyle="1" w:styleId="aff7">
    <w:name w:val="Таблица_НОМЕР Знак"/>
    <w:basedOn w:val="a2"/>
    <w:link w:val="aff8"/>
    <w:uiPriority w:val="99"/>
    <w:locked/>
    <w:rsid w:val="003F3F32"/>
    <w:rPr>
      <w:rFonts w:ascii="Calibri" w:eastAsia="Calibri" w:hAnsi="Calibri"/>
      <w:sz w:val="28"/>
      <w:szCs w:val="28"/>
    </w:rPr>
  </w:style>
  <w:style w:type="paragraph" w:customStyle="1" w:styleId="aff8">
    <w:name w:val="Таблица_НОМЕР"/>
    <w:basedOn w:val="a1"/>
    <w:next w:val="a1"/>
    <w:link w:val="aff7"/>
    <w:uiPriority w:val="99"/>
    <w:qFormat/>
    <w:rsid w:val="003F3F32"/>
    <w:pPr>
      <w:keepNext/>
      <w:spacing w:before="240" w:after="60"/>
      <w:jc w:val="right"/>
      <w:outlineLvl w:val="3"/>
    </w:pPr>
    <w:rPr>
      <w:rFonts w:ascii="Calibri" w:eastAsia="Calibri" w:hAnsi="Calibri" w:cstheme="minorBidi"/>
      <w:szCs w:val="28"/>
      <w:lang w:eastAsia="en-US"/>
    </w:rPr>
  </w:style>
  <w:style w:type="character" w:customStyle="1" w:styleId="aff9">
    <w:name w:val="Таблица_НАЗВАНИЕ Знак"/>
    <w:basedOn w:val="a2"/>
    <w:link w:val="affa"/>
    <w:locked/>
    <w:rsid w:val="003F3F32"/>
    <w:rPr>
      <w:rFonts w:ascii="Calibri" w:eastAsia="Calibri" w:hAnsi="Calibri"/>
      <w:b/>
      <w:sz w:val="28"/>
      <w:szCs w:val="28"/>
    </w:rPr>
  </w:style>
  <w:style w:type="paragraph" w:customStyle="1" w:styleId="affa">
    <w:name w:val="Таблица_НАЗВАНИЕ"/>
    <w:next w:val="a1"/>
    <w:link w:val="aff9"/>
    <w:qFormat/>
    <w:rsid w:val="003F3F32"/>
    <w:pPr>
      <w:keepNext/>
      <w:keepLines/>
      <w:suppressAutoHyphens/>
      <w:spacing w:after="120" w:line="240" w:lineRule="auto"/>
      <w:jc w:val="center"/>
    </w:pPr>
    <w:rPr>
      <w:rFonts w:ascii="Calibri" w:eastAsia="Calibri" w:hAnsi="Calibri"/>
      <w:b/>
      <w:sz w:val="28"/>
      <w:szCs w:val="28"/>
    </w:rPr>
  </w:style>
  <w:style w:type="character" w:customStyle="1" w:styleId="12">
    <w:name w:val="Подзаголовок 1 Знак"/>
    <w:basedOn w:val="a2"/>
    <w:link w:val="13"/>
    <w:locked/>
    <w:rsid w:val="003F3F32"/>
    <w:rPr>
      <w:rFonts w:ascii="Calibri" w:eastAsia="Calibri" w:hAnsi="Calibri"/>
      <w:b/>
      <w:sz w:val="28"/>
      <w:szCs w:val="28"/>
      <w:u w:val="single"/>
    </w:rPr>
  </w:style>
  <w:style w:type="paragraph" w:customStyle="1" w:styleId="13">
    <w:name w:val="Подзаголовок 1"/>
    <w:basedOn w:val="a1"/>
    <w:next w:val="a1"/>
    <w:link w:val="12"/>
    <w:qFormat/>
    <w:rsid w:val="003F3F32"/>
    <w:pPr>
      <w:keepNext/>
      <w:keepLines/>
      <w:spacing w:before="360" w:after="120"/>
    </w:pPr>
    <w:rPr>
      <w:rFonts w:ascii="Calibri" w:eastAsia="Calibri" w:hAnsi="Calibri" w:cstheme="minorBidi"/>
      <w:b/>
      <w:szCs w:val="28"/>
      <w:u w:val="single"/>
      <w:lang w:eastAsia="en-US"/>
    </w:rPr>
  </w:style>
  <w:style w:type="character" w:customStyle="1" w:styleId="affb">
    <w:name w:val="Абзац Знак"/>
    <w:link w:val="affc"/>
    <w:locked/>
    <w:rsid w:val="003F3F32"/>
    <w:rPr>
      <w:sz w:val="24"/>
      <w:szCs w:val="24"/>
    </w:rPr>
  </w:style>
  <w:style w:type="paragraph" w:customStyle="1" w:styleId="affc">
    <w:name w:val="Абзац"/>
    <w:basedOn w:val="a1"/>
    <w:link w:val="affb"/>
    <w:rsid w:val="003F3F32"/>
    <w:pPr>
      <w:spacing w:before="120" w:after="60"/>
      <w:ind w:firstLine="567"/>
    </w:pPr>
    <w:rPr>
      <w:rFonts w:asciiTheme="minorHAnsi" w:eastAsiaTheme="minorHAnsi" w:hAnsiTheme="minorHAnsi" w:cstheme="minorBidi"/>
      <w:sz w:val="24"/>
      <w:lang w:eastAsia="en-US"/>
    </w:rPr>
  </w:style>
  <w:style w:type="paragraph" w:customStyle="1" w:styleId="affd">
    <w:name w:val="Таблица_НОМЕР СТОЛБ"/>
    <w:basedOn w:val="aff5"/>
    <w:uiPriority w:val="99"/>
    <w:qFormat/>
    <w:rsid w:val="003F3F32"/>
    <w:pPr>
      <w:keepNext/>
    </w:pPr>
    <w:rPr>
      <w:rFonts w:eastAsia="Times New Roman" w:cs="Courier New"/>
      <w:sz w:val="16"/>
      <w:szCs w:val="16"/>
    </w:rPr>
  </w:style>
  <w:style w:type="paragraph" w:customStyle="1" w:styleId="affe">
    <w:name w:val="Таблица_Текст_ЛЕВО"/>
    <w:basedOn w:val="aff5"/>
    <w:uiPriority w:val="99"/>
    <w:qFormat/>
    <w:rsid w:val="003F3F32"/>
    <w:pPr>
      <w:ind w:left="28"/>
      <w:jc w:val="left"/>
    </w:pPr>
    <w:rPr>
      <w:rFonts w:eastAsia="Times New Roman" w:cs="Courier New"/>
      <w:szCs w:val="20"/>
    </w:rPr>
  </w:style>
  <w:style w:type="character" w:customStyle="1" w:styleId="afff">
    <w:name w:val="Приложение_НОМЕР Знак"/>
    <w:basedOn w:val="a2"/>
    <w:link w:val="afff0"/>
    <w:locked/>
    <w:rsid w:val="003F3F32"/>
    <w:rPr>
      <w:sz w:val="28"/>
      <w:szCs w:val="28"/>
    </w:rPr>
  </w:style>
  <w:style w:type="paragraph" w:customStyle="1" w:styleId="afff0">
    <w:name w:val="Приложение_НОМЕР"/>
    <w:next w:val="afff1"/>
    <w:link w:val="afff"/>
    <w:qFormat/>
    <w:rsid w:val="003F3F32"/>
    <w:pPr>
      <w:keepNext/>
      <w:pageBreakBefore/>
      <w:spacing w:after="120" w:line="240" w:lineRule="auto"/>
      <w:jc w:val="right"/>
      <w:outlineLvl w:val="1"/>
    </w:pPr>
    <w:rPr>
      <w:sz w:val="28"/>
      <w:szCs w:val="28"/>
    </w:rPr>
  </w:style>
  <w:style w:type="paragraph" w:customStyle="1" w:styleId="afff1">
    <w:name w:val="Приложение_НАЗВАНИЕ"/>
    <w:basedOn w:val="a1"/>
    <w:next w:val="aff4"/>
    <w:link w:val="afff2"/>
    <w:qFormat/>
    <w:rsid w:val="003F3F32"/>
    <w:pPr>
      <w:keepNext/>
      <w:spacing w:after="120"/>
      <w:ind w:firstLine="0"/>
      <w:jc w:val="center"/>
    </w:pPr>
    <w:rPr>
      <w:b/>
      <w:szCs w:val="28"/>
    </w:rPr>
  </w:style>
  <w:style w:type="character" w:customStyle="1" w:styleId="afff2">
    <w:name w:val="Приложение_НАЗВАНИЕ Знак"/>
    <w:basedOn w:val="a2"/>
    <w:link w:val="afff1"/>
    <w:locked/>
    <w:rsid w:val="003F3F32"/>
    <w:rPr>
      <w:rFonts w:ascii="Times New Roman" w:eastAsia="Times New Roman" w:hAnsi="Times New Roman" w:cs="Times New Roman"/>
      <w:b/>
      <w:sz w:val="28"/>
      <w:szCs w:val="28"/>
      <w:lang w:eastAsia="ru-RU"/>
    </w:rPr>
  </w:style>
  <w:style w:type="character" w:customStyle="1" w:styleId="afff3">
    <w:name w:val="Приложение_РАЗДЕЛ Знак"/>
    <w:basedOn w:val="afff"/>
    <w:link w:val="afff4"/>
    <w:locked/>
    <w:rsid w:val="003F3F32"/>
    <w:rPr>
      <w:b/>
      <w:sz w:val="36"/>
      <w:szCs w:val="28"/>
    </w:rPr>
  </w:style>
  <w:style w:type="paragraph" w:customStyle="1" w:styleId="afff4">
    <w:name w:val="Приложение_РАЗДЕЛ"/>
    <w:basedOn w:val="afff0"/>
    <w:next w:val="afff0"/>
    <w:link w:val="afff3"/>
    <w:qFormat/>
    <w:rsid w:val="003F3F32"/>
    <w:pPr>
      <w:pageBreakBefore w:val="0"/>
      <w:jc w:val="center"/>
      <w:outlineLvl w:val="0"/>
    </w:pPr>
    <w:rPr>
      <w:b/>
      <w:sz w:val="36"/>
    </w:rPr>
  </w:style>
  <w:style w:type="character" w:customStyle="1" w:styleId="afff5">
    <w:name w:val="Приложение_НОМЕР Продолжение Знак"/>
    <w:basedOn w:val="a2"/>
    <w:link w:val="afff6"/>
    <w:locked/>
    <w:rsid w:val="003F3F32"/>
    <w:rPr>
      <w:noProof/>
      <w:sz w:val="28"/>
      <w:szCs w:val="28"/>
    </w:rPr>
  </w:style>
  <w:style w:type="paragraph" w:customStyle="1" w:styleId="afff6">
    <w:name w:val="Приложение_НОМЕР Продолжение"/>
    <w:next w:val="aff4"/>
    <w:link w:val="afff5"/>
    <w:qFormat/>
    <w:rsid w:val="003F3F32"/>
    <w:pPr>
      <w:keepNext/>
      <w:pageBreakBefore/>
      <w:spacing w:after="120" w:line="240" w:lineRule="auto"/>
      <w:jc w:val="right"/>
    </w:pPr>
    <w:rPr>
      <w:noProof/>
      <w:sz w:val="28"/>
      <w:szCs w:val="28"/>
    </w:rPr>
  </w:style>
  <w:style w:type="character" w:customStyle="1" w:styleId="afff7">
    <w:name w:val="Таблица_НОМЕР Продолжение Знак"/>
    <w:basedOn w:val="a2"/>
    <w:link w:val="afff8"/>
    <w:locked/>
    <w:rsid w:val="003F3F32"/>
    <w:rPr>
      <w:sz w:val="28"/>
      <w:szCs w:val="28"/>
    </w:rPr>
  </w:style>
  <w:style w:type="paragraph" w:customStyle="1" w:styleId="afff8">
    <w:name w:val="Таблица_НОМЕР Продолжение"/>
    <w:basedOn w:val="a1"/>
    <w:link w:val="afff7"/>
    <w:qFormat/>
    <w:rsid w:val="003F3F32"/>
    <w:pPr>
      <w:keepNext/>
      <w:pageBreakBefore/>
      <w:suppressAutoHyphens w:val="0"/>
      <w:spacing w:after="120"/>
      <w:ind w:firstLine="0"/>
      <w:jc w:val="right"/>
    </w:pPr>
    <w:rPr>
      <w:rFonts w:asciiTheme="minorHAnsi" w:eastAsiaTheme="minorHAnsi" w:hAnsiTheme="minorHAnsi" w:cstheme="minorBidi"/>
      <w:szCs w:val="28"/>
      <w:lang w:eastAsia="en-US"/>
    </w:rPr>
  </w:style>
  <w:style w:type="paragraph" w:customStyle="1" w:styleId="afff9">
    <w:name w:val="Рисунок_НАЗВАНИЕ"/>
    <w:next w:val="a1"/>
    <w:qFormat/>
    <w:rsid w:val="003F3F32"/>
    <w:pPr>
      <w:keepLines/>
      <w:suppressAutoHyphens/>
      <w:spacing w:before="120" w:after="0" w:line="240" w:lineRule="auto"/>
      <w:jc w:val="center"/>
    </w:pPr>
    <w:rPr>
      <w:rFonts w:ascii="Times New Roman" w:eastAsia="Calibri" w:hAnsi="Times New Roman" w:cs="Times New Roman"/>
      <w:sz w:val="28"/>
    </w:rPr>
  </w:style>
  <w:style w:type="paragraph" w:customStyle="1" w:styleId="afffa">
    <w:name w:val="Рисунок"/>
    <w:next w:val="afff9"/>
    <w:qFormat/>
    <w:rsid w:val="003F3F32"/>
    <w:pPr>
      <w:keepNext/>
      <w:spacing w:after="0" w:line="240" w:lineRule="auto"/>
      <w:jc w:val="center"/>
    </w:pPr>
    <w:rPr>
      <w:rFonts w:ascii="Times New Roman" w:eastAsia="Calibri" w:hAnsi="Times New Roman" w:cs="Times New Roman"/>
      <w:sz w:val="28"/>
    </w:rPr>
  </w:style>
  <w:style w:type="character" w:customStyle="1" w:styleId="afffb">
    <w:name w:val="Выделение главного Знак"/>
    <w:basedOn w:val="a2"/>
    <w:link w:val="afffc"/>
    <w:locked/>
    <w:rsid w:val="003F3F32"/>
    <w:rPr>
      <w:b/>
      <w:i/>
      <w:sz w:val="28"/>
      <w:szCs w:val="24"/>
    </w:rPr>
  </w:style>
  <w:style w:type="paragraph" w:customStyle="1" w:styleId="afffc">
    <w:name w:val="Выделение главного"/>
    <w:basedOn w:val="a1"/>
    <w:next w:val="a1"/>
    <w:link w:val="afffb"/>
    <w:qFormat/>
    <w:rsid w:val="003F3F32"/>
    <w:pPr>
      <w:spacing w:before="240" w:after="240"/>
      <w:contextualSpacing/>
    </w:pPr>
    <w:rPr>
      <w:rFonts w:asciiTheme="minorHAnsi" w:eastAsiaTheme="minorHAnsi" w:hAnsiTheme="minorHAnsi" w:cstheme="minorBidi"/>
      <w:b/>
      <w:i/>
      <w:lang w:eastAsia="en-US"/>
    </w:rPr>
  </w:style>
  <w:style w:type="character" w:customStyle="1" w:styleId="afffd">
    <w:name w:val="Примечание Знак"/>
    <w:basedOn w:val="a2"/>
    <w:link w:val="afffe"/>
    <w:locked/>
    <w:rsid w:val="00406E41"/>
    <w:rPr>
      <w:rFonts w:ascii="Times New Roman" w:eastAsia="Calibri" w:hAnsi="Times New Roman"/>
      <w:sz w:val="24"/>
      <w:szCs w:val="28"/>
    </w:rPr>
  </w:style>
  <w:style w:type="paragraph" w:customStyle="1" w:styleId="afffe">
    <w:name w:val="Примечание"/>
    <w:link w:val="afffd"/>
    <w:qFormat/>
    <w:rsid w:val="00406E41"/>
    <w:pPr>
      <w:keepLines/>
      <w:spacing w:before="120" w:after="0" w:line="240" w:lineRule="auto"/>
      <w:ind w:firstLine="851"/>
      <w:contextualSpacing/>
      <w:jc w:val="both"/>
    </w:pPr>
    <w:rPr>
      <w:rFonts w:ascii="Times New Roman" w:eastAsia="Calibri" w:hAnsi="Times New Roman"/>
      <w:sz w:val="24"/>
      <w:szCs w:val="28"/>
    </w:rPr>
  </w:style>
  <w:style w:type="character" w:customStyle="1" w:styleId="29">
    <w:name w:val="Подзаголовок 2 Знак"/>
    <w:basedOn w:val="a2"/>
    <w:link w:val="2a"/>
    <w:locked/>
    <w:rsid w:val="003F3F32"/>
    <w:rPr>
      <w:i/>
      <w:sz w:val="28"/>
      <w:szCs w:val="28"/>
      <w:u w:val="single"/>
    </w:rPr>
  </w:style>
  <w:style w:type="paragraph" w:customStyle="1" w:styleId="2a">
    <w:name w:val="Подзаголовок 2"/>
    <w:basedOn w:val="af2"/>
    <w:next w:val="a1"/>
    <w:link w:val="29"/>
    <w:qFormat/>
    <w:rsid w:val="003F3F32"/>
    <w:pPr>
      <w:keepNext/>
      <w:suppressAutoHyphens w:val="0"/>
      <w:spacing w:before="300"/>
      <w:jc w:val="left"/>
    </w:pPr>
    <w:rPr>
      <w:rFonts w:asciiTheme="minorHAnsi" w:eastAsiaTheme="minorHAnsi" w:hAnsiTheme="minorHAnsi" w:cstheme="minorBidi"/>
      <w:i/>
      <w:szCs w:val="28"/>
      <w:u w:val="single"/>
      <w:lang w:eastAsia="en-US"/>
    </w:rPr>
  </w:style>
  <w:style w:type="paragraph" w:customStyle="1" w:styleId="34">
    <w:name w:val="Подзаголовок 3"/>
    <w:basedOn w:val="2a"/>
    <w:next w:val="a1"/>
    <w:qFormat/>
    <w:rsid w:val="003F3F32"/>
    <w:pPr>
      <w:keepLines/>
      <w:spacing w:before="240" w:after="60"/>
    </w:pPr>
    <w:rPr>
      <w:b/>
      <w:i w:val="0"/>
      <w:u w:val="none"/>
    </w:rPr>
  </w:style>
  <w:style w:type="paragraph" w:customStyle="1" w:styleId="41">
    <w:name w:val="Подзаголовок 4"/>
    <w:basedOn w:val="34"/>
    <w:next w:val="a1"/>
    <w:qFormat/>
    <w:rsid w:val="003F3F32"/>
    <w:pPr>
      <w:suppressAutoHyphens/>
      <w:spacing w:before="180"/>
    </w:pPr>
    <w:rPr>
      <w:b w:val="0"/>
      <w:i/>
    </w:rPr>
  </w:style>
  <w:style w:type="paragraph" w:customStyle="1" w:styleId="310">
    <w:name w:val="Основной текст с отступом 31"/>
    <w:basedOn w:val="a1"/>
    <w:qFormat/>
    <w:rsid w:val="003F3F32"/>
    <w:pPr>
      <w:spacing w:after="120"/>
      <w:ind w:left="283"/>
    </w:pPr>
    <w:rPr>
      <w:sz w:val="16"/>
      <w:szCs w:val="16"/>
      <w:lang w:eastAsia="ar-SA"/>
    </w:rPr>
  </w:style>
  <w:style w:type="paragraph" w:customStyle="1" w:styleId="affff">
    <w:name w:val="Краткий обратный адрес"/>
    <w:basedOn w:val="a1"/>
    <w:qFormat/>
    <w:rsid w:val="003F3F32"/>
  </w:style>
  <w:style w:type="paragraph" w:customStyle="1" w:styleId="affff0">
    <w:name w:val="Заголовок таблицы"/>
    <w:basedOn w:val="a1"/>
    <w:rsid w:val="003F3F32"/>
    <w:pPr>
      <w:widowControl w:val="0"/>
      <w:suppressLineNumbers/>
      <w:jc w:val="center"/>
    </w:pPr>
    <w:rPr>
      <w:rFonts w:ascii="Nimbus Roman No9 L" w:eastAsia="Bitstream Vera Sans" w:hAnsi="Nimbus Roman No9 L"/>
      <w:b/>
      <w:bCs/>
      <w:i/>
      <w:iCs/>
    </w:rPr>
  </w:style>
  <w:style w:type="paragraph" w:customStyle="1" w:styleId="14">
    <w:name w:val="Абзац списка1"/>
    <w:basedOn w:val="a1"/>
    <w:qFormat/>
    <w:rsid w:val="003F3F32"/>
    <w:pPr>
      <w:ind w:left="720"/>
    </w:pPr>
    <w:rPr>
      <w:rFonts w:eastAsia="Calibri"/>
      <w:lang w:eastAsia="ar-SA"/>
    </w:rPr>
  </w:style>
  <w:style w:type="character" w:customStyle="1" w:styleId="15">
    <w:name w:val="Основной текст с отступом.об1 Знак"/>
    <w:basedOn w:val="a2"/>
    <w:link w:val="16"/>
    <w:locked/>
    <w:rsid w:val="003F3F32"/>
    <w:rPr>
      <w:snapToGrid w:val="0"/>
      <w:sz w:val="28"/>
      <w:lang w:val="en-US"/>
    </w:rPr>
  </w:style>
  <w:style w:type="paragraph" w:customStyle="1" w:styleId="16">
    <w:name w:val="Основной текст с отступом.об1"/>
    <w:basedOn w:val="a1"/>
    <w:link w:val="15"/>
    <w:rsid w:val="003F3F32"/>
    <w:pPr>
      <w:suppressAutoHyphens w:val="0"/>
      <w:snapToGrid w:val="0"/>
      <w:spacing w:line="240" w:lineRule="atLeast"/>
      <w:ind w:firstLine="709"/>
    </w:pPr>
    <w:rPr>
      <w:rFonts w:asciiTheme="minorHAnsi" w:eastAsiaTheme="minorHAnsi" w:hAnsiTheme="minorHAnsi" w:cstheme="minorBidi"/>
      <w:snapToGrid w:val="0"/>
      <w:szCs w:val="22"/>
      <w:lang w:val="en-US" w:eastAsia="en-US"/>
    </w:rPr>
  </w:style>
  <w:style w:type="paragraph" w:customStyle="1" w:styleId="210">
    <w:name w:val="Основной текст с отступом 21"/>
    <w:basedOn w:val="a1"/>
    <w:qFormat/>
    <w:rsid w:val="003F3F32"/>
    <w:pPr>
      <w:suppressAutoHyphens w:val="0"/>
      <w:spacing w:line="240" w:lineRule="atLeast"/>
      <w:ind w:firstLine="709"/>
    </w:pPr>
    <w:rPr>
      <w:rFonts w:ascii="Arial" w:hAnsi="Arial"/>
      <w:sz w:val="23"/>
      <w:szCs w:val="20"/>
    </w:rPr>
  </w:style>
  <w:style w:type="paragraph" w:customStyle="1" w:styleId="affff1">
    <w:name w:val="Текст в таблице ШАПКА"/>
    <w:basedOn w:val="a1"/>
    <w:qFormat/>
    <w:rsid w:val="003F3F32"/>
    <w:pPr>
      <w:suppressAutoHyphens w:val="0"/>
      <w:ind w:firstLine="0"/>
      <w:jc w:val="center"/>
    </w:pPr>
    <w:rPr>
      <w:rFonts w:cs="Courier New"/>
      <w:b/>
      <w:szCs w:val="20"/>
    </w:rPr>
  </w:style>
  <w:style w:type="paragraph" w:customStyle="1" w:styleId="affff2">
    <w:name w:val="Таблица Номера столбцов"/>
    <w:basedOn w:val="a1"/>
    <w:qFormat/>
    <w:rsid w:val="003F3F32"/>
    <w:pPr>
      <w:keepNext/>
      <w:keepLines/>
      <w:ind w:firstLine="0"/>
      <w:jc w:val="center"/>
    </w:pPr>
    <w:rPr>
      <w:sz w:val="16"/>
    </w:rPr>
  </w:style>
  <w:style w:type="paragraph" w:customStyle="1" w:styleId="17">
    <w:name w:val="Стиль1"/>
    <w:basedOn w:val="3"/>
    <w:autoRedefine/>
    <w:qFormat/>
    <w:rsid w:val="003F3F32"/>
    <w:rPr>
      <w:szCs w:val="22"/>
      <w:lang w:bidi="ar-SA"/>
    </w:rPr>
  </w:style>
  <w:style w:type="paragraph" w:customStyle="1" w:styleId="211">
    <w:name w:val="Основной текст 21"/>
    <w:basedOn w:val="a1"/>
    <w:rsid w:val="003F3F32"/>
    <w:pPr>
      <w:suppressAutoHyphens w:val="0"/>
      <w:overflowPunct w:val="0"/>
      <w:autoSpaceDE w:val="0"/>
      <w:autoSpaceDN w:val="0"/>
      <w:adjustRightInd w:val="0"/>
      <w:ind w:firstLine="720"/>
    </w:pPr>
    <w:rPr>
      <w:sz w:val="24"/>
      <w:szCs w:val="20"/>
    </w:rPr>
  </w:style>
  <w:style w:type="paragraph" w:customStyle="1" w:styleId="Iauiue">
    <w:name w:val="Iau?iue"/>
    <w:qFormat/>
    <w:rsid w:val="003F3F32"/>
    <w:pPr>
      <w:widowControl w:val="0"/>
      <w:spacing w:after="0" w:line="240" w:lineRule="auto"/>
    </w:pPr>
    <w:rPr>
      <w:rFonts w:ascii="Times New Roman" w:eastAsia="Times New Roman" w:hAnsi="Times New Roman" w:cs="Times New Roman"/>
      <w:sz w:val="20"/>
      <w:szCs w:val="20"/>
      <w:lang w:eastAsia="ru-RU"/>
    </w:rPr>
  </w:style>
  <w:style w:type="character" w:customStyle="1" w:styleId="affff3">
    <w:name w:val="Гипертекстовая ссылка"/>
    <w:basedOn w:val="a2"/>
    <w:rsid w:val="003F3F32"/>
    <w:rPr>
      <w:b/>
      <w:bCs/>
      <w:color w:val="008000"/>
    </w:rPr>
  </w:style>
  <w:style w:type="character" w:customStyle="1" w:styleId="18">
    <w:name w:val="Основной шрифт абзаца1"/>
    <w:rsid w:val="003F3F32"/>
    <w:rPr>
      <w:rFonts w:ascii="Arial" w:hAnsi="Arial" w:cs="Arial" w:hint="default"/>
      <w:sz w:val="26"/>
      <w:szCs w:val="26"/>
    </w:rPr>
  </w:style>
  <w:style w:type="character" w:customStyle="1" w:styleId="z-converterresult">
    <w:name w:val="z-converter__result"/>
    <w:basedOn w:val="a2"/>
    <w:rsid w:val="003F3F32"/>
  </w:style>
  <w:style w:type="paragraph" w:styleId="affff4">
    <w:name w:val="List"/>
    <w:basedOn w:val="a1"/>
    <w:uiPriority w:val="99"/>
    <w:rsid w:val="00F03894"/>
    <w:pPr>
      <w:ind w:left="283" w:hanging="283"/>
      <w:contextualSpacing/>
    </w:pPr>
  </w:style>
  <w:style w:type="paragraph" w:customStyle="1" w:styleId="affff5">
    <w:name w:val="Табличный_заголовки"/>
    <w:basedOn w:val="a1"/>
    <w:rsid w:val="00F03894"/>
    <w:pPr>
      <w:keepNext/>
      <w:keepLines/>
      <w:suppressAutoHyphens w:val="0"/>
      <w:ind w:firstLine="0"/>
      <w:jc w:val="center"/>
    </w:pPr>
    <w:rPr>
      <w:b/>
      <w:sz w:val="20"/>
      <w:szCs w:val="20"/>
    </w:rPr>
  </w:style>
  <w:style w:type="paragraph" w:customStyle="1" w:styleId="affff6">
    <w:name w:val="Табличный_центр"/>
    <w:basedOn w:val="a1"/>
    <w:rsid w:val="00F03894"/>
    <w:pPr>
      <w:suppressAutoHyphens w:val="0"/>
      <w:ind w:firstLine="0"/>
      <w:jc w:val="center"/>
    </w:pPr>
    <w:rPr>
      <w:sz w:val="22"/>
      <w:szCs w:val="22"/>
    </w:rPr>
  </w:style>
  <w:style w:type="character" w:customStyle="1" w:styleId="FontStyle177">
    <w:name w:val="Font Style177"/>
    <w:basedOn w:val="a2"/>
    <w:uiPriority w:val="99"/>
    <w:rsid w:val="00F60A5D"/>
    <w:rPr>
      <w:rFonts w:ascii="Times New Roman" w:hAnsi="Times New Roman" w:cs="Times New Roman"/>
      <w:sz w:val="30"/>
      <w:szCs w:val="30"/>
    </w:rPr>
  </w:style>
  <w:style w:type="paragraph" w:styleId="affff7">
    <w:name w:val="Block Text"/>
    <w:basedOn w:val="a1"/>
    <w:rsid w:val="00212626"/>
    <w:pPr>
      <w:suppressAutoHyphens w:val="0"/>
      <w:ind w:left="-57" w:right="-284" w:firstLine="709"/>
    </w:pPr>
    <w:rPr>
      <w:bCs/>
    </w:rPr>
  </w:style>
  <w:style w:type="paragraph" w:customStyle="1" w:styleId="Style6">
    <w:name w:val="Style6"/>
    <w:basedOn w:val="a1"/>
    <w:uiPriority w:val="99"/>
    <w:rsid w:val="00BD1D8C"/>
    <w:pPr>
      <w:widowControl w:val="0"/>
      <w:suppressAutoHyphens w:val="0"/>
      <w:autoSpaceDE w:val="0"/>
      <w:autoSpaceDN w:val="0"/>
      <w:adjustRightInd w:val="0"/>
      <w:spacing w:line="322" w:lineRule="exact"/>
      <w:ind w:firstLine="1123"/>
      <w:jc w:val="left"/>
    </w:pPr>
    <w:rPr>
      <w:sz w:val="24"/>
    </w:rPr>
  </w:style>
  <w:style w:type="paragraph" w:customStyle="1" w:styleId="Style17">
    <w:name w:val="Style17"/>
    <w:basedOn w:val="a1"/>
    <w:uiPriority w:val="99"/>
    <w:rsid w:val="00BD1D8C"/>
    <w:pPr>
      <w:widowControl w:val="0"/>
      <w:suppressAutoHyphens w:val="0"/>
      <w:autoSpaceDE w:val="0"/>
      <w:autoSpaceDN w:val="0"/>
      <w:adjustRightInd w:val="0"/>
      <w:spacing w:line="323" w:lineRule="exact"/>
      <w:ind w:firstLine="706"/>
    </w:pPr>
    <w:rPr>
      <w:sz w:val="24"/>
    </w:rPr>
  </w:style>
  <w:style w:type="paragraph" w:customStyle="1" w:styleId="Style32">
    <w:name w:val="Style32"/>
    <w:basedOn w:val="a1"/>
    <w:uiPriority w:val="99"/>
    <w:rsid w:val="00BD1D8C"/>
    <w:pPr>
      <w:widowControl w:val="0"/>
      <w:suppressAutoHyphens w:val="0"/>
      <w:autoSpaceDE w:val="0"/>
      <w:autoSpaceDN w:val="0"/>
      <w:adjustRightInd w:val="0"/>
      <w:spacing w:line="324" w:lineRule="exact"/>
      <w:ind w:firstLine="739"/>
    </w:pPr>
    <w:rPr>
      <w:sz w:val="24"/>
    </w:rPr>
  </w:style>
  <w:style w:type="paragraph" w:customStyle="1" w:styleId="Style35">
    <w:name w:val="Style35"/>
    <w:basedOn w:val="a1"/>
    <w:uiPriority w:val="99"/>
    <w:rsid w:val="00BD1D8C"/>
    <w:pPr>
      <w:widowControl w:val="0"/>
      <w:suppressAutoHyphens w:val="0"/>
      <w:autoSpaceDE w:val="0"/>
      <w:autoSpaceDN w:val="0"/>
      <w:adjustRightInd w:val="0"/>
      <w:spacing w:line="346" w:lineRule="exact"/>
      <w:ind w:hanging="360"/>
      <w:jc w:val="left"/>
    </w:pPr>
    <w:rPr>
      <w:sz w:val="24"/>
    </w:rPr>
  </w:style>
  <w:style w:type="character" w:customStyle="1" w:styleId="FontStyle50">
    <w:name w:val="Font Style50"/>
    <w:uiPriority w:val="99"/>
    <w:rsid w:val="00BD1D8C"/>
    <w:rPr>
      <w:rFonts w:ascii="Times New Roman" w:hAnsi="Times New Roman"/>
      <w:sz w:val="26"/>
    </w:rPr>
  </w:style>
  <w:style w:type="paragraph" w:customStyle="1" w:styleId="Style8">
    <w:name w:val="Style8"/>
    <w:basedOn w:val="a1"/>
    <w:qFormat/>
    <w:rsid w:val="00BD1D8C"/>
    <w:pPr>
      <w:widowControl w:val="0"/>
      <w:suppressAutoHyphens w:val="0"/>
      <w:autoSpaceDE w:val="0"/>
      <w:autoSpaceDN w:val="0"/>
      <w:adjustRightInd w:val="0"/>
      <w:ind w:firstLine="0"/>
    </w:pPr>
    <w:rPr>
      <w:sz w:val="24"/>
    </w:rPr>
  </w:style>
  <w:style w:type="character" w:styleId="affff8">
    <w:name w:val="Strong"/>
    <w:basedOn w:val="a2"/>
    <w:qFormat/>
    <w:rsid w:val="00146FC8"/>
    <w:rPr>
      <w:b/>
      <w:bCs/>
    </w:rPr>
  </w:style>
  <w:style w:type="paragraph" w:customStyle="1" w:styleId="s1">
    <w:name w:val="s_1"/>
    <w:basedOn w:val="a1"/>
    <w:rsid w:val="00674D52"/>
    <w:pPr>
      <w:suppressAutoHyphens w:val="0"/>
      <w:spacing w:before="100" w:beforeAutospacing="1" w:after="100" w:afterAutospacing="1"/>
      <w:ind w:firstLine="0"/>
      <w:jc w:val="left"/>
    </w:pPr>
    <w:rPr>
      <w:sz w:val="24"/>
    </w:rPr>
  </w:style>
  <w:style w:type="paragraph" w:styleId="35">
    <w:name w:val="Body Text 3"/>
    <w:basedOn w:val="a1"/>
    <w:link w:val="36"/>
    <w:rsid w:val="00C52008"/>
    <w:pPr>
      <w:suppressAutoHyphens w:val="0"/>
      <w:spacing w:after="120"/>
      <w:ind w:firstLine="0"/>
      <w:jc w:val="left"/>
    </w:pPr>
    <w:rPr>
      <w:sz w:val="16"/>
      <w:szCs w:val="16"/>
    </w:rPr>
  </w:style>
  <w:style w:type="character" w:customStyle="1" w:styleId="36">
    <w:name w:val="Основной текст 3 Знак"/>
    <w:basedOn w:val="a2"/>
    <w:link w:val="35"/>
    <w:rsid w:val="00C52008"/>
    <w:rPr>
      <w:rFonts w:ascii="Times New Roman" w:eastAsia="Times New Roman" w:hAnsi="Times New Roman" w:cs="Times New Roman"/>
      <w:sz w:val="16"/>
      <w:szCs w:val="16"/>
      <w:lang w:eastAsia="ru-RU"/>
    </w:rPr>
  </w:style>
  <w:style w:type="numbering" w:customStyle="1" w:styleId="19">
    <w:name w:val="Нет списка1"/>
    <w:next w:val="a4"/>
    <w:uiPriority w:val="99"/>
    <w:semiHidden/>
    <w:unhideWhenUsed/>
    <w:rsid w:val="00352AFA"/>
  </w:style>
  <w:style w:type="character" w:styleId="affff9">
    <w:name w:val="FollowedHyperlink"/>
    <w:basedOn w:val="a2"/>
    <w:uiPriority w:val="99"/>
    <w:semiHidden/>
    <w:unhideWhenUsed/>
    <w:rsid w:val="00352AFA"/>
    <w:rPr>
      <w:color w:val="800080"/>
      <w:u w:val="single"/>
    </w:rPr>
  </w:style>
  <w:style w:type="paragraph" w:customStyle="1" w:styleId="affffa">
    <w:name w:val="ТАБЛИЦА_Тескт_ЛЕВО"/>
    <w:basedOn w:val="a1"/>
    <w:qFormat/>
    <w:rsid w:val="00DF7FE4"/>
    <w:pPr>
      <w:suppressAutoHyphens w:val="0"/>
      <w:adjustRightInd w:val="0"/>
      <w:ind w:left="57" w:right="57" w:firstLine="0"/>
      <w:jc w:val="left"/>
      <w:textAlignment w:val="baseline"/>
    </w:pPr>
    <w:rPr>
      <w:rFonts w:eastAsia="Calibri" w:cs="Courier New"/>
      <w:sz w:val="24"/>
      <w:szCs w:val="20"/>
    </w:rPr>
  </w:style>
  <w:style w:type="paragraph" w:customStyle="1" w:styleId="affffb">
    <w:name w:val="ТАБЛИЦА_ШАПКА"/>
    <w:basedOn w:val="affffc"/>
    <w:qFormat/>
    <w:rsid w:val="00E527A7"/>
    <w:pPr>
      <w:keepNext/>
      <w:keepLines/>
    </w:pPr>
  </w:style>
  <w:style w:type="paragraph" w:customStyle="1" w:styleId="affffc">
    <w:name w:val="ТАБЛИЦА_Текст_ЦЕНТР"/>
    <w:basedOn w:val="afd"/>
    <w:qFormat/>
    <w:rsid w:val="00E527A7"/>
    <w:pPr>
      <w:suppressAutoHyphens w:val="0"/>
      <w:adjustRightInd w:val="0"/>
      <w:ind w:firstLine="0"/>
      <w:jc w:val="center"/>
      <w:textAlignment w:val="baseline"/>
    </w:pPr>
    <w:rPr>
      <w:rFonts w:ascii="Times New Roman" w:eastAsia="Calibri" w:hAnsi="Times New Roman"/>
      <w:sz w:val="24"/>
    </w:rPr>
  </w:style>
  <w:style w:type="paragraph" w:customStyle="1" w:styleId="affffd">
    <w:name w:val="ТАБЛИЦА_НОМЕР СТОЛБ"/>
    <w:basedOn w:val="affffc"/>
    <w:qFormat/>
    <w:rsid w:val="00E527A7"/>
    <w:pPr>
      <w:keepNext/>
    </w:pPr>
    <w:rPr>
      <w:szCs w:val="16"/>
    </w:rPr>
  </w:style>
  <w:style w:type="paragraph" w:customStyle="1" w:styleId="affffe">
    <w:name w:val="ТАБЛИЦА_РАЗРЫВ"/>
    <w:qFormat/>
    <w:rsid w:val="00E527A7"/>
    <w:pPr>
      <w:keepNext/>
      <w:spacing w:after="0" w:line="14" w:lineRule="auto"/>
    </w:pPr>
    <w:rPr>
      <w:rFonts w:ascii="Times New Roman" w:eastAsia="Times New Roman" w:hAnsi="Times New Roman" w:cs="Times New Roman"/>
      <w:sz w:val="2"/>
      <w:szCs w:val="2"/>
      <w:lang w:eastAsia="ru-RU"/>
    </w:rPr>
  </w:style>
  <w:style w:type="paragraph" w:customStyle="1" w:styleId="afffff">
    <w:name w:val="ТАБЛИЦА_НОМЕР"/>
    <w:basedOn w:val="a1"/>
    <w:next w:val="afffff0"/>
    <w:link w:val="Char"/>
    <w:qFormat/>
    <w:rsid w:val="00832B3D"/>
    <w:pPr>
      <w:keepNext/>
      <w:tabs>
        <w:tab w:val="left" w:pos="2268"/>
        <w:tab w:val="right" w:pos="10206"/>
      </w:tabs>
      <w:spacing w:before="240" w:after="120"/>
      <w:ind w:left="1701" w:hanging="1701"/>
      <w:jc w:val="right"/>
      <w:outlineLvl w:val="3"/>
    </w:pPr>
  </w:style>
  <w:style w:type="paragraph" w:customStyle="1" w:styleId="afffff0">
    <w:name w:val="ТАБЛИЦА_НАЗВАНИЕ"/>
    <w:basedOn w:val="a1"/>
    <w:next w:val="affffb"/>
    <w:link w:val="Char0"/>
    <w:qFormat/>
    <w:rsid w:val="00832B3D"/>
    <w:pPr>
      <w:keepNext/>
      <w:spacing w:after="120"/>
      <w:ind w:firstLine="0"/>
      <w:jc w:val="center"/>
    </w:pPr>
    <w:rPr>
      <w:bCs/>
    </w:rPr>
  </w:style>
  <w:style w:type="character" w:customStyle="1" w:styleId="Char0">
    <w:name w:val="ТАБЛИЦА_НАЗВАНИЕ Char"/>
    <w:link w:val="afffff0"/>
    <w:rsid w:val="00832B3D"/>
    <w:rPr>
      <w:rFonts w:ascii="Times New Roman" w:eastAsia="Times New Roman" w:hAnsi="Times New Roman" w:cs="Times New Roman"/>
      <w:bCs/>
      <w:sz w:val="28"/>
      <w:szCs w:val="24"/>
      <w:lang w:eastAsia="ru-RU"/>
    </w:rPr>
  </w:style>
  <w:style w:type="character" w:customStyle="1" w:styleId="Char">
    <w:name w:val="ТАБЛИЦА_НОМЕР Char"/>
    <w:link w:val="afffff"/>
    <w:rsid w:val="00832B3D"/>
    <w:rPr>
      <w:rFonts w:ascii="Times New Roman" w:eastAsia="Times New Roman" w:hAnsi="Times New Roman" w:cs="Times New Roman"/>
      <w:sz w:val="28"/>
      <w:szCs w:val="24"/>
      <w:lang w:eastAsia="ru-RU"/>
    </w:rPr>
  </w:style>
  <w:style w:type="character" w:styleId="afffff1">
    <w:name w:val="annotation reference"/>
    <w:uiPriority w:val="99"/>
    <w:rsid w:val="00214D52"/>
    <w:rPr>
      <w:sz w:val="16"/>
      <w:szCs w:val="16"/>
    </w:rPr>
  </w:style>
  <w:style w:type="paragraph" w:customStyle="1" w:styleId="236">
    <w:name w:val="Стиль Заголовок 2 + Перед:  36 пт"/>
    <w:basedOn w:val="20"/>
    <w:rsid w:val="007422C2"/>
    <w:rPr>
      <w:b w:val="0"/>
      <w:bCs w:val="0"/>
      <w:iCs w:val="0"/>
      <w:szCs w:val="20"/>
    </w:rPr>
  </w:style>
  <w:style w:type="character" w:customStyle="1" w:styleId="1a">
    <w:name w:val="Верхний колонтитул Знак1"/>
    <w:aliases w:val="ВерхКолонтитул Знак1"/>
    <w:basedOn w:val="a2"/>
    <w:rsid w:val="007902BF"/>
  </w:style>
  <w:style w:type="character" w:customStyle="1" w:styleId="120">
    <w:name w:val="Верхний колонтитул Знак12"/>
    <w:aliases w:val="ВерхКолонтитул Знак11"/>
    <w:basedOn w:val="a2"/>
    <w:uiPriority w:val="99"/>
    <w:semiHidden/>
    <w:rsid w:val="007902BF"/>
    <w:rPr>
      <w:rFonts w:cs="Times New Roman"/>
    </w:rPr>
  </w:style>
  <w:style w:type="character" w:customStyle="1" w:styleId="110">
    <w:name w:val="Верхний колонтитул Знак11"/>
    <w:basedOn w:val="a2"/>
    <w:uiPriority w:val="99"/>
    <w:semiHidden/>
    <w:rsid w:val="007902BF"/>
    <w:rPr>
      <w:rFonts w:cs="Times New Roman"/>
    </w:rPr>
  </w:style>
  <w:style w:type="character" w:customStyle="1" w:styleId="1b">
    <w:name w:val="Нижний колонтитул Знак1"/>
    <w:basedOn w:val="a2"/>
    <w:semiHidden/>
    <w:rsid w:val="007902BF"/>
  </w:style>
  <w:style w:type="character" w:customStyle="1" w:styleId="121">
    <w:name w:val="Нижний колонтитул Знак12"/>
    <w:basedOn w:val="a2"/>
    <w:uiPriority w:val="99"/>
    <w:semiHidden/>
    <w:rsid w:val="007902BF"/>
    <w:rPr>
      <w:rFonts w:cs="Times New Roman"/>
    </w:rPr>
  </w:style>
  <w:style w:type="character" w:customStyle="1" w:styleId="111">
    <w:name w:val="Нижний колонтитул Знак11"/>
    <w:basedOn w:val="a2"/>
    <w:uiPriority w:val="99"/>
    <w:semiHidden/>
    <w:rsid w:val="007902BF"/>
    <w:rPr>
      <w:rFonts w:cs="Times New Roman"/>
    </w:rPr>
  </w:style>
  <w:style w:type="character" w:customStyle="1" w:styleId="1c">
    <w:name w:val="Текст макроса Знак1"/>
    <w:basedOn w:val="a2"/>
    <w:uiPriority w:val="99"/>
    <w:semiHidden/>
    <w:rsid w:val="007902BF"/>
    <w:rPr>
      <w:rFonts w:ascii="Courier New" w:hAnsi="Courier New" w:cs="Courier New"/>
      <w:sz w:val="20"/>
      <w:szCs w:val="20"/>
    </w:rPr>
  </w:style>
  <w:style w:type="character" w:customStyle="1" w:styleId="122">
    <w:name w:val="Текст макроса Знак12"/>
    <w:basedOn w:val="a2"/>
    <w:uiPriority w:val="99"/>
    <w:semiHidden/>
    <w:rsid w:val="007902BF"/>
    <w:rPr>
      <w:rFonts w:ascii="Courier New" w:hAnsi="Courier New" w:cs="Courier New"/>
      <w:sz w:val="20"/>
      <w:szCs w:val="20"/>
    </w:rPr>
  </w:style>
  <w:style w:type="character" w:customStyle="1" w:styleId="112">
    <w:name w:val="Текст макроса Знак11"/>
    <w:basedOn w:val="a2"/>
    <w:uiPriority w:val="99"/>
    <w:semiHidden/>
    <w:rsid w:val="007902BF"/>
    <w:rPr>
      <w:rFonts w:ascii="Courier New" w:hAnsi="Courier New" w:cs="Courier New"/>
      <w:sz w:val="20"/>
      <w:szCs w:val="20"/>
    </w:rPr>
  </w:style>
  <w:style w:type="character" w:customStyle="1" w:styleId="212">
    <w:name w:val="Красная строка 2 Знак1"/>
    <w:basedOn w:val="af5"/>
    <w:uiPriority w:val="99"/>
    <w:semiHidden/>
    <w:rsid w:val="007902BF"/>
    <w:rPr>
      <w:rFonts w:ascii="Times New Roman" w:eastAsia="Times New Roman" w:hAnsi="Times New Roman" w:cs="Times New Roman"/>
      <w:sz w:val="24"/>
      <w:szCs w:val="24"/>
      <w:lang w:eastAsia="ru-RU"/>
    </w:rPr>
  </w:style>
  <w:style w:type="character" w:customStyle="1" w:styleId="2120">
    <w:name w:val="Красная строка 2 Знак12"/>
    <w:basedOn w:val="af5"/>
    <w:uiPriority w:val="99"/>
    <w:semiHidden/>
    <w:rsid w:val="007902BF"/>
    <w:rPr>
      <w:rFonts w:ascii="Times New Roman" w:eastAsia="Times New Roman" w:hAnsi="Times New Roman" w:cs="Times New Roman"/>
      <w:sz w:val="24"/>
      <w:szCs w:val="24"/>
      <w:lang w:eastAsia="ru-RU"/>
    </w:rPr>
  </w:style>
  <w:style w:type="character" w:customStyle="1" w:styleId="2110">
    <w:name w:val="Красная строка 2 Знак11"/>
    <w:basedOn w:val="af5"/>
    <w:uiPriority w:val="99"/>
    <w:semiHidden/>
    <w:rsid w:val="007902BF"/>
    <w:rPr>
      <w:rFonts w:ascii="Times New Roman" w:eastAsia="Times New Roman" w:hAnsi="Times New Roman" w:cs="Times New Roman"/>
      <w:sz w:val="24"/>
      <w:szCs w:val="24"/>
      <w:lang w:eastAsia="ru-RU"/>
    </w:rPr>
  </w:style>
  <w:style w:type="character" w:customStyle="1" w:styleId="1d">
    <w:name w:val="Заголовок записки Знак1"/>
    <w:basedOn w:val="a2"/>
    <w:uiPriority w:val="99"/>
    <w:semiHidden/>
    <w:rsid w:val="007902BF"/>
  </w:style>
  <w:style w:type="character" w:customStyle="1" w:styleId="123">
    <w:name w:val="Заголовок записки Знак12"/>
    <w:basedOn w:val="a2"/>
    <w:uiPriority w:val="99"/>
    <w:semiHidden/>
    <w:rsid w:val="007902BF"/>
    <w:rPr>
      <w:rFonts w:cs="Times New Roman"/>
    </w:rPr>
  </w:style>
  <w:style w:type="character" w:customStyle="1" w:styleId="113">
    <w:name w:val="Заголовок записки Знак11"/>
    <w:basedOn w:val="a2"/>
    <w:uiPriority w:val="99"/>
    <w:semiHidden/>
    <w:rsid w:val="007902BF"/>
    <w:rPr>
      <w:rFonts w:cs="Times New Roman"/>
    </w:rPr>
  </w:style>
  <w:style w:type="character" w:customStyle="1" w:styleId="213">
    <w:name w:val="Основной текст с отступом 2 Знак1"/>
    <w:basedOn w:val="a2"/>
    <w:semiHidden/>
    <w:rsid w:val="007902BF"/>
  </w:style>
  <w:style w:type="character" w:customStyle="1" w:styleId="2121">
    <w:name w:val="Основной текст с отступом 2 Знак12"/>
    <w:basedOn w:val="a2"/>
    <w:uiPriority w:val="99"/>
    <w:semiHidden/>
    <w:rsid w:val="007902BF"/>
    <w:rPr>
      <w:rFonts w:cs="Times New Roman"/>
    </w:rPr>
  </w:style>
  <w:style w:type="character" w:customStyle="1" w:styleId="2111">
    <w:name w:val="Основной текст с отступом 2 Знак11"/>
    <w:basedOn w:val="a2"/>
    <w:uiPriority w:val="99"/>
    <w:semiHidden/>
    <w:rsid w:val="007902BF"/>
    <w:rPr>
      <w:rFonts w:cs="Times New Roman"/>
    </w:rPr>
  </w:style>
  <w:style w:type="character" w:customStyle="1" w:styleId="311">
    <w:name w:val="Основной текст с отступом 3 Знак1"/>
    <w:basedOn w:val="a2"/>
    <w:semiHidden/>
    <w:rsid w:val="007902BF"/>
    <w:rPr>
      <w:sz w:val="16"/>
      <w:szCs w:val="16"/>
    </w:rPr>
  </w:style>
  <w:style w:type="character" w:customStyle="1" w:styleId="312">
    <w:name w:val="Основной текст с отступом 3 Знак12"/>
    <w:basedOn w:val="a2"/>
    <w:uiPriority w:val="99"/>
    <w:semiHidden/>
    <w:rsid w:val="007902BF"/>
    <w:rPr>
      <w:rFonts w:cs="Times New Roman"/>
      <w:sz w:val="16"/>
      <w:szCs w:val="16"/>
    </w:rPr>
  </w:style>
  <w:style w:type="character" w:customStyle="1" w:styleId="3110">
    <w:name w:val="Основной текст с отступом 3 Знак11"/>
    <w:basedOn w:val="a2"/>
    <w:uiPriority w:val="99"/>
    <w:semiHidden/>
    <w:rsid w:val="007902BF"/>
    <w:rPr>
      <w:rFonts w:cs="Times New Roman"/>
      <w:sz w:val="16"/>
      <w:szCs w:val="16"/>
    </w:rPr>
  </w:style>
  <w:style w:type="character" w:customStyle="1" w:styleId="1e">
    <w:name w:val="Текст Знак1"/>
    <w:basedOn w:val="a2"/>
    <w:semiHidden/>
    <w:rsid w:val="007902BF"/>
    <w:rPr>
      <w:rFonts w:ascii="Courier New" w:hAnsi="Courier New" w:cs="Courier New"/>
      <w:sz w:val="20"/>
      <w:szCs w:val="20"/>
    </w:rPr>
  </w:style>
  <w:style w:type="character" w:customStyle="1" w:styleId="124">
    <w:name w:val="Текст Знак12"/>
    <w:basedOn w:val="a2"/>
    <w:uiPriority w:val="99"/>
    <w:semiHidden/>
    <w:rsid w:val="007902BF"/>
    <w:rPr>
      <w:rFonts w:ascii="Courier New" w:hAnsi="Courier New" w:cs="Courier New"/>
      <w:sz w:val="20"/>
      <w:szCs w:val="20"/>
    </w:rPr>
  </w:style>
  <w:style w:type="character" w:customStyle="1" w:styleId="114">
    <w:name w:val="Текст Знак11"/>
    <w:basedOn w:val="a2"/>
    <w:uiPriority w:val="99"/>
    <w:semiHidden/>
    <w:rsid w:val="007902BF"/>
    <w:rPr>
      <w:rFonts w:ascii="Courier New" w:hAnsi="Courier New" w:cs="Courier New"/>
      <w:sz w:val="20"/>
      <w:szCs w:val="20"/>
    </w:rPr>
  </w:style>
  <w:style w:type="paragraph" w:styleId="afffff2">
    <w:name w:val="annotation text"/>
    <w:basedOn w:val="a1"/>
    <w:link w:val="afffff3"/>
    <w:semiHidden/>
    <w:unhideWhenUsed/>
    <w:rsid w:val="007902BF"/>
    <w:pPr>
      <w:suppressAutoHyphens w:val="0"/>
      <w:spacing w:after="160" w:line="259" w:lineRule="auto"/>
      <w:ind w:firstLine="0"/>
      <w:jc w:val="left"/>
    </w:pPr>
    <w:rPr>
      <w:rFonts w:asciiTheme="minorHAnsi" w:eastAsiaTheme="minorEastAsia" w:hAnsiTheme="minorHAnsi"/>
      <w:sz w:val="20"/>
      <w:szCs w:val="20"/>
    </w:rPr>
  </w:style>
  <w:style w:type="character" w:customStyle="1" w:styleId="afffff3">
    <w:name w:val="Текст примечания Знак"/>
    <w:basedOn w:val="a2"/>
    <w:link w:val="afffff2"/>
    <w:rsid w:val="007902BF"/>
    <w:rPr>
      <w:rFonts w:eastAsiaTheme="minorEastAsia" w:cs="Times New Roman"/>
      <w:sz w:val="20"/>
      <w:szCs w:val="20"/>
      <w:lang w:eastAsia="ru-RU"/>
    </w:rPr>
  </w:style>
  <w:style w:type="character" w:customStyle="1" w:styleId="1f">
    <w:name w:val="Тема примечания Знак1"/>
    <w:basedOn w:val="afffff3"/>
    <w:semiHidden/>
    <w:rsid w:val="007902BF"/>
    <w:rPr>
      <w:rFonts w:eastAsiaTheme="minorEastAsia" w:cs="Times New Roman"/>
      <w:b/>
      <w:bCs/>
      <w:sz w:val="20"/>
      <w:szCs w:val="20"/>
      <w:lang w:eastAsia="ru-RU"/>
    </w:rPr>
  </w:style>
  <w:style w:type="character" w:customStyle="1" w:styleId="125">
    <w:name w:val="Тема примечания Знак12"/>
    <w:basedOn w:val="afffff3"/>
    <w:uiPriority w:val="99"/>
    <w:semiHidden/>
    <w:rsid w:val="007902BF"/>
    <w:rPr>
      <w:rFonts w:eastAsiaTheme="minorEastAsia" w:cs="Times New Roman"/>
      <w:b/>
      <w:bCs/>
      <w:sz w:val="20"/>
      <w:szCs w:val="20"/>
      <w:lang w:eastAsia="ru-RU"/>
    </w:rPr>
  </w:style>
  <w:style w:type="character" w:customStyle="1" w:styleId="115">
    <w:name w:val="Тема примечания Знак11"/>
    <w:basedOn w:val="afffff3"/>
    <w:uiPriority w:val="99"/>
    <w:semiHidden/>
    <w:rsid w:val="007902BF"/>
    <w:rPr>
      <w:rFonts w:eastAsiaTheme="minorEastAsia" w:cs="Times New Roman"/>
      <w:b/>
      <w:bCs/>
      <w:sz w:val="20"/>
      <w:szCs w:val="20"/>
      <w:lang w:eastAsia="ru-RU"/>
    </w:rPr>
  </w:style>
  <w:style w:type="paragraph" w:customStyle="1" w:styleId="xl65">
    <w:name w:val="xl65"/>
    <w:basedOn w:val="a1"/>
    <w:qFormat/>
    <w:rsid w:val="00187F8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sz w:val="24"/>
    </w:rPr>
  </w:style>
  <w:style w:type="paragraph" w:customStyle="1" w:styleId="xl66">
    <w:name w:val="xl66"/>
    <w:basedOn w:val="a1"/>
    <w:rsid w:val="00187F88"/>
    <w:pPr>
      <w:pBdr>
        <w:top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sz w:val="24"/>
    </w:rPr>
  </w:style>
  <w:style w:type="paragraph" w:customStyle="1" w:styleId="xl67">
    <w:name w:val="xl67"/>
    <w:basedOn w:val="a1"/>
    <w:rsid w:val="00187F88"/>
    <w:pPr>
      <w:pBdr>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sz w:val="24"/>
    </w:rPr>
  </w:style>
  <w:style w:type="paragraph" w:customStyle="1" w:styleId="xl68">
    <w:name w:val="xl68"/>
    <w:basedOn w:val="a1"/>
    <w:rsid w:val="00187F88"/>
    <w:pPr>
      <w:pBdr>
        <w:bottom w:val="single" w:sz="8" w:space="0" w:color="auto"/>
        <w:right w:val="single" w:sz="8" w:space="0" w:color="auto"/>
      </w:pBdr>
      <w:suppressAutoHyphens w:val="0"/>
      <w:spacing w:before="100" w:beforeAutospacing="1" w:after="100" w:afterAutospacing="1"/>
      <w:ind w:firstLine="0"/>
      <w:jc w:val="center"/>
      <w:textAlignment w:val="center"/>
    </w:pPr>
    <w:rPr>
      <w:sz w:val="24"/>
    </w:rPr>
  </w:style>
  <w:style w:type="paragraph" w:customStyle="1" w:styleId="xl69">
    <w:name w:val="xl69"/>
    <w:basedOn w:val="a1"/>
    <w:rsid w:val="00187F88"/>
    <w:pPr>
      <w:pBdr>
        <w:top w:val="single" w:sz="8" w:space="0" w:color="auto"/>
        <w:left w:val="single" w:sz="8" w:space="0" w:color="auto"/>
        <w:bottom w:val="single" w:sz="8" w:space="0" w:color="auto"/>
      </w:pBdr>
      <w:suppressAutoHyphens w:val="0"/>
      <w:spacing w:before="100" w:beforeAutospacing="1" w:after="100" w:afterAutospacing="1"/>
      <w:ind w:firstLine="0"/>
      <w:jc w:val="center"/>
      <w:textAlignment w:val="center"/>
    </w:pPr>
    <w:rPr>
      <w:sz w:val="24"/>
    </w:rPr>
  </w:style>
  <w:style w:type="paragraph" w:customStyle="1" w:styleId="xl70">
    <w:name w:val="xl70"/>
    <w:basedOn w:val="a1"/>
    <w:rsid w:val="00187F88"/>
    <w:pPr>
      <w:pBdr>
        <w:top w:val="single" w:sz="8" w:space="0" w:color="auto"/>
        <w:bottom w:val="single" w:sz="8" w:space="0" w:color="auto"/>
      </w:pBdr>
      <w:suppressAutoHyphens w:val="0"/>
      <w:spacing w:before="100" w:beforeAutospacing="1" w:after="100" w:afterAutospacing="1"/>
      <w:ind w:firstLine="0"/>
      <w:jc w:val="center"/>
      <w:textAlignment w:val="center"/>
    </w:pPr>
    <w:rPr>
      <w:sz w:val="24"/>
    </w:rPr>
  </w:style>
  <w:style w:type="paragraph" w:customStyle="1" w:styleId="xl71">
    <w:name w:val="xl71"/>
    <w:basedOn w:val="a1"/>
    <w:rsid w:val="00187F88"/>
    <w:pPr>
      <w:pBdr>
        <w:bottom w:val="single" w:sz="8" w:space="0" w:color="auto"/>
        <w:right w:val="single" w:sz="8" w:space="0" w:color="auto"/>
      </w:pBdr>
      <w:suppressAutoHyphens w:val="0"/>
      <w:spacing w:before="100" w:beforeAutospacing="1" w:after="100" w:afterAutospacing="1"/>
      <w:ind w:firstLine="0"/>
      <w:jc w:val="center"/>
      <w:textAlignment w:val="center"/>
    </w:pPr>
    <w:rPr>
      <w:sz w:val="24"/>
    </w:rPr>
  </w:style>
  <w:style w:type="paragraph" w:customStyle="1" w:styleId="msonormal0">
    <w:name w:val="msonormal"/>
    <w:basedOn w:val="a1"/>
    <w:rsid w:val="00BD2138"/>
    <w:pPr>
      <w:suppressAutoHyphens w:val="0"/>
      <w:spacing w:before="100" w:beforeAutospacing="1" w:after="100" w:afterAutospacing="1"/>
      <w:ind w:firstLine="0"/>
      <w:jc w:val="left"/>
    </w:pPr>
    <w:rPr>
      <w:sz w:val="24"/>
    </w:rPr>
  </w:style>
  <w:style w:type="paragraph" w:customStyle="1" w:styleId="afffff4">
    <w:name w:val="Обычный_титульный"/>
    <w:basedOn w:val="a1"/>
    <w:qFormat/>
    <w:rsid w:val="00073639"/>
    <w:rPr>
      <w:color w:val="000000" w:themeColor="text1"/>
    </w:rPr>
  </w:style>
  <w:style w:type="paragraph" w:customStyle="1" w:styleId="afffff5">
    <w:name w:val="Приложение_Номер"/>
    <w:basedOn w:val="1"/>
    <w:next w:val="afffff6"/>
    <w:qFormat/>
    <w:rsid w:val="00345C77"/>
    <w:pPr>
      <w:suppressAutoHyphens w:val="0"/>
      <w:ind w:right="284"/>
      <w:jc w:val="right"/>
    </w:pPr>
    <w:rPr>
      <w:rFonts w:cs="Times New Roman"/>
      <w:b w:val="0"/>
      <w:kern w:val="36"/>
      <w:szCs w:val="24"/>
    </w:rPr>
  </w:style>
  <w:style w:type="paragraph" w:customStyle="1" w:styleId="afffff6">
    <w:name w:val="Приложение_Название"/>
    <w:basedOn w:val="a1"/>
    <w:qFormat/>
    <w:rsid w:val="00345C77"/>
    <w:pPr>
      <w:keepNext/>
      <w:suppressAutoHyphens w:val="0"/>
      <w:spacing w:before="120" w:after="120"/>
      <w:ind w:firstLine="0"/>
      <w:jc w:val="center"/>
      <w:outlineLvl w:val="1"/>
    </w:pPr>
    <w:rPr>
      <w:rFonts w:eastAsia="Calibri"/>
      <w:b/>
      <w:bCs/>
      <w:szCs w:val="22"/>
      <w:lang w:eastAsia="en-US"/>
    </w:rPr>
  </w:style>
  <w:style w:type="paragraph" w:customStyle="1" w:styleId="afffff7">
    <w:name w:val="Приложение_Номер Продолжение"/>
    <w:basedOn w:val="afffff5"/>
    <w:next w:val="a1"/>
    <w:qFormat/>
    <w:rsid w:val="00345C77"/>
    <w:pPr>
      <w:spacing w:after="120"/>
      <w:outlineLvl w:val="9"/>
    </w:pPr>
    <w:rPr>
      <w:bCs w:val="0"/>
    </w:rPr>
  </w:style>
  <w:style w:type="paragraph" w:customStyle="1" w:styleId="Default">
    <w:name w:val="Default"/>
    <w:rsid w:val="0043500D"/>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70">
    <w:name w:val="Заголовок 7 Знак"/>
    <w:basedOn w:val="a2"/>
    <w:link w:val="7"/>
    <w:rsid w:val="000421F1"/>
    <w:rPr>
      <w:rFonts w:ascii="Cambria" w:eastAsia="Times New Roman" w:hAnsi="Cambria" w:cs="Times New Roman"/>
      <w:i/>
      <w:iCs/>
      <w:color w:val="404040"/>
      <w:sz w:val="24"/>
      <w:szCs w:val="24"/>
      <w:lang w:val="x-none" w:eastAsia="x-none"/>
    </w:rPr>
  </w:style>
  <w:style w:type="character" w:customStyle="1" w:styleId="80">
    <w:name w:val="Заголовок 8 Знак"/>
    <w:basedOn w:val="a2"/>
    <w:link w:val="8"/>
    <w:rsid w:val="000421F1"/>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rsid w:val="000421F1"/>
    <w:rPr>
      <w:rFonts w:ascii="Cambria" w:eastAsia="Times New Roman" w:hAnsi="Cambria" w:cs="Times New Roman"/>
      <w:i/>
      <w:iCs/>
      <w:color w:val="404040"/>
      <w:sz w:val="20"/>
      <w:szCs w:val="20"/>
      <w:lang w:val="x-none" w:eastAsia="x-none"/>
    </w:rPr>
  </w:style>
  <w:style w:type="numbering" w:customStyle="1" w:styleId="2b">
    <w:name w:val="Нет списка2"/>
    <w:next w:val="a4"/>
    <w:uiPriority w:val="99"/>
    <w:semiHidden/>
    <w:unhideWhenUsed/>
    <w:rsid w:val="000421F1"/>
  </w:style>
  <w:style w:type="character" w:customStyle="1" w:styleId="afffff8">
    <w:name w:val="Текст сноски Знак"/>
    <w:aliases w:val="Table_Footnote_last Знак Знак1,Table_Footnote_last Знак Знак Знак,Table_Footnote_last Знак1"/>
    <w:link w:val="afffff9"/>
    <w:semiHidden/>
    <w:locked/>
    <w:rsid w:val="000421F1"/>
    <w:rPr>
      <w:rFonts w:ascii="Times New Roman" w:eastAsia="Times New Roman" w:hAnsi="Times New Roman" w:cs="Times New Roman"/>
    </w:rPr>
  </w:style>
  <w:style w:type="paragraph" w:styleId="afffff9">
    <w:name w:val="footnote text"/>
    <w:aliases w:val="Table_Footnote_last Знак,Table_Footnote_last Знак Знак,Table_Footnote_last"/>
    <w:basedOn w:val="a1"/>
    <w:link w:val="afffff8"/>
    <w:semiHidden/>
    <w:unhideWhenUsed/>
    <w:qFormat/>
    <w:rsid w:val="000421F1"/>
    <w:pPr>
      <w:suppressAutoHyphens w:val="0"/>
      <w:ind w:firstLine="0"/>
      <w:jc w:val="left"/>
    </w:pPr>
    <w:rPr>
      <w:sz w:val="22"/>
      <w:szCs w:val="22"/>
      <w:lang w:eastAsia="en-US"/>
    </w:rPr>
  </w:style>
  <w:style w:type="character" w:customStyle="1" w:styleId="1f0">
    <w:name w:val="Текст сноски Знак1"/>
    <w:aliases w:val="Table_Footnote_last Знак Знак2,Table_Footnote_last Знак Знак Знак1,Table_Footnote_last Знак2"/>
    <w:basedOn w:val="a2"/>
    <w:semiHidden/>
    <w:rsid w:val="000421F1"/>
    <w:rPr>
      <w:rFonts w:ascii="Times New Roman" w:eastAsia="Times New Roman" w:hAnsi="Times New Roman" w:cs="Times New Roman"/>
      <w:sz w:val="20"/>
      <w:szCs w:val="20"/>
      <w:lang w:eastAsia="ru-RU"/>
    </w:rPr>
  </w:style>
  <w:style w:type="character" w:customStyle="1" w:styleId="1f1">
    <w:name w:val="Текст примечания Знак1"/>
    <w:semiHidden/>
    <w:locked/>
    <w:rsid w:val="000421F1"/>
    <w:rPr>
      <w:rFonts w:ascii="Times New Roman" w:eastAsia="Times New Roman" w:hAnsi="Times New Roman" w:cs="Times New Roman"/>
    </w:rPr>
  </w:style>
  <w:style w:type="character" w:customStyle="1" w:styleId="1f2">
    <w:name w:val="Основной текст Знак1"/>
    <w:aliases w:val="bt Знак,Основной текст1 Знак,Основной текст отчета Знак,Body Text Char Знак"/>
    <w:basedOn w:val="a2"/>
    <w:rsid w:val="000421F1"/>
  </w:style>
  <w:style w:type="character" w:customStyle="1" w:styleId="1f3">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2"/>
    <w:semiHidden/>
    <w:rsid w:val="000421F1"/>
  </w:style>
  <w:style w:type="character" w:customStyle="1" w:styleId="aff1">
    <w:name w:val="Без интервала Знак"/>
    <w:link w:val="aff0"/>
    <w:locked/>
    <w:rsid w:val="000421F1"/>
    <w:rPr>
      <w:rFonts w:ascii="Calibri" w:eastAsia="Calibri" w:hAnsi="Calibri" w:cs="Times New Roman"/>
    </w:rPr>
  </w:style>
  <w:style w:type="character" w:customStyle="1" w:styleId="2c">
    <w:name w:val="Цитата 2 Знак"/>
    <w:link w:val="2d"/>
    <w:locked/>
    <w:rsid w:val="000421F1"/>
    <w:rPr>
      <w:rFonts w:ascii="Times New Roman" w:eastAsia="Times New Roman" w:hAnsi="Times New Roman" w:cs="Times New Roman"/>
      <w:i/>
      <w:iCs/>
      <w:color w:val="000000"/>
      <w:sz w:val="28"/>
      <w:lang w:val="en-US" w:bidi="en-US"/>
    </w:rPr>
  </w:style>
  <w:style w:type="paragraph" w:styleId="2d">
    <w:name w:val="Quote"/>
    <w:basedOn w:val="a1"/>
    <w:next w:val="a1"/>
    <w:link w:val="2c"/>
    <w:qFormat/>
    <w:rsid w:val="000421F1"/>
    <w:pPr>
      <w:suppressAutoHyphens w:val="0"/>
      <w:jc w:val="left"/>
    </w:pPr>
    <w:rPr>
      <w:i/>
      <w:iCs/>
      <w:color w:val="000000"/>
      <w:szCs w:val="22"/>
      <w:lang w:val="en-US" w:eastAsia="en-US" w:bidi="en-US"/>
    </w:rPr>
  </w:style>
  <w:style w:type="character" w:customStyle="1" w:styleId="214">
    <w:name w:val="Цитата 2 Знак1"/>
    <w:basedOn w:val="a2"/>
    <w:rsid w:val="000421F1"/>
    <w:rPr>
      <w:rFonts w:ascii="Times New Roman" w:eastAsia="Times New Roman" w:hAnsi="Times New Roman" w:cs="Times New Roman"/>
      <w:i/>
      <w:iCs/>
      <w:color w:val="404040" w:themeColor="text1" w:themeTint="BF"/>
      <w:sz w:val="28"/>
      <w:szCs w:val="24"/>
      <w:lang w:eastAsia="ru-RU"/>
    </w:rPr>
  </w:style>
  <w:style w:type="character" w:customStyle="1" w:styleId="2e">
    <w:name w:val="Выделенная цитата Знак2"/>
    <w:link w:val="afffffa"/>
    <w:locked/>
    <w:rsid w:val="000421F1"/>
    <w:rPr>
      <w:rFonts w:ascii="Times New Roman" w:eastAsia="Times New Roman" w:hAnsi="Times New Roman" w:cs="Times New Roman"/>
      <w:b/>
      <w:bCs/>
      <w:i/>
      <w:iCs/>
      <w:color w:val="4F81BD"/>
      <w:sz w:val="28"/>
      <w:lang w:val="en-US" w:bidi="en-US"/>
    </w:rPr>
  </w:style>
  <w:style w:type="paragraph" w:styleId="afffffa">
    <w:name w:val="Intense Quote"/>
    <w:basedOn w:val="a1"/>
    <w:next w:val="a1"/>
    <w:link w:val="2e"/>
    <w:qFormat/>
    <w:rsid w:val="000421F1"/>
    <w:pPr>
      <w:pBdr>
        <w:bottom w:val="single" w:sz="4" w:space="4" w:color="4F81BD"/>
      </w:pBdr>
      <w:suppressAutoHyphens w:val="0"/>
      <w:spacing w:before="200" w:after="280"/>
      <w:ind w:left="936" w:right="936"/>
      <w:jc w:val="left"/>
    </w:pPr>
    <w:rPr>
      <w:b/>
      <w:bCs/>
      <w:i/>
      <w:iCs/>
      <w:color w:val="4F81BD"/>
      <w:szCs w:val="22"/>
      <w:lang w:val="en-US" w:eastAsia="en-US" w:bidi="en-US"/>
    </w:rPr>
  </w:style>
  <w:style w:type="character" w:customStyle="1" w:styleId="afffffb">
    <w:name w:val="Выделенная цитата Знак"/>
    <w:basedOn w:val="a2"/>
    <w:rsid w:val="000421F1"/>
    <w:rPr>
      <w:rFonts w:ascii="Times New Roman" w:eastAsia="Times New Roman" w:hAnsi="Times New Roman" w:cs="Times New Roman"/>
      <w:i/>
      <w:iCs/>
      <w:color w:val="4F81BD" w:themeColor="accent1"/>
      <w:sz w:val="28"/>
      <w:szCs w:val="24"/>
      <w:lang w:eastAsia="ru-RU"/>
    </w:rPr>
  </w:style>
  <w:style w:type="character" w:customStyle="1" w:styleId="afffffc">
    <w:name w:val="Раздел ГП Знак"/>
    <w:link w:val="afffffd"/>
    <w:locked/>
    <w:rsid w:val="000421F1"/>
    <w:rPr>
      <w:rFonts w:ascii="Tahoma" w:eastAsia="Times New Roman" w:hAnsi="Tahoma" w:cs="Tahoma"/>
      <w:b/>
      <w:bCs/>
      <w:color w:val="4F81BD"/>
      <w:sz w:val="28"/>
      <w:szCs w:val="28"/>
    </w:rPr>
  </w:style>
  <w:style w:type="paragraph" w:customStyle="1" w:styleId="afffffd">
    <w:name w:val="Раздел ГП"/>
    <w:basedOn w:val="20"/>
    <w:next w:val="afffffe"/>
    <w:link w:val="afffffc"/>
    <w:qFormat/>
    <w:rsid w:val="000421F1"/>
    <w:pPr>
      <w:suppressAutoHyphens w:val="0"/>
      <w:spacing w:before="120" w:after="120" w:line="276" w:lineRule="auto"/>
      <w:ind w:firstLine="709"/>
      <w:jc w:val="left"/>
    </w:pPr>
    <w:rPr>
      <w:rFonts w:ascii="Tahoma" w:hAnsi="Tahoma" w:cs="Tahoma"/>
      <w:iCs w:val="0"/>
      <w:color w:val="4F81BD"/>
      <w:lang w:eastAsia="en-US"/>
    </w:rPr>
  </w:style>
  <w:style w:type="paragraph" w:customStyle="1" w:styleId="afffffe">
    <w:name w:val="Статья ГП"/>
    <w:basedOn w:val="3"/>
    <w:next w:val="affffff"/>
    <w:link w:val="affffff0"/>
    <w:qFormat/>
    <w:rsid w:val="000421F1"/>
    <w:pPr>
      <w:suppressAutoHyphens w:val="0"/>
      <w:spacing w:before="120" w:after="0" w:line="276" w:lineRule="auto"/>
      <w:ind w:firstLine="709"/>
      <w:jc w:val="left"/>
    </w:pPr>
    <w:rPr>
      <w:rFonts w:ascii="Tahoma" w:hAnsi="Tahoma"/>
      <w:b w:val="0"/>
      <w:color w:val="4F81BD"/>
      <w:sz w:val="24"/>
      <w:szCs w:val="24"/>
      <w:lang w:val="x-none" w:eastAsia="x-none" w:bidi="ar-SA"/>
    </w:rPr>
  </w:style>
  <w:style w:type="paragraph" w:customStyle="1" w:styleId="affffff">
    <w:name w:val="Основной ГП"/>
    <w:link w:val="affffff1"/>
    <w:qFormat/>
    <w:rsid w:val="000421F1"/>
    <w:pPr>
      <w:spacing w:before="120" w:after="0"/>
      <w:ind w:firstLine="709"/>
      <w:jc w:val="both"/>
    </w:pPr>
    <w:rPr>
      <w:rFonts w:ascii="Tahoma" w:eastAsia="Calibri" w:hAnsi="Tahoma" w:cs="Tahoma"/>
      <w:sz w:val="24"/>
      <w:szCs w:val="24"/>
    </w:rPr>
  </w:style>
  <w:style w:type="character" w:customStyle="1" w:styleId="affffff1">
    <w:name w:val="Основной ГП Знак"/>
    <w:link w:val="affffff"/>
    <w:locked/>
    <w:rsid w:val="000421F1"/>
    <w:rPr>
      <w:rFonts w:ascii="Tahoma" w:eastAsia="Calibri" w:hAnsi="Tahoma" w:cs="Tahoma"/>
      <w:sz w:val="24"/>
      <w:szCs w:val="24"/>
    </w:rPr>
  </w:style>
  <w:style w:type="character" w:customStyle="1" w:styleId="affffff0">
    <w:name w:val="Статья ГП Знак"/>
    <w:link w:val="afffffe"/>
    <w:locked/>
    <w:rsid w:val="000421F1"/>
    <w:rPr>
      <w:rFonts w:ascii="Tahoma" w:eastAsia="Times New Roman" w:hAnsi="Tahoma" w:cs="Times New Roman"/>
      <w:bCs/>
      <w:color w:val="4F81BD"/>
      <w:sz w:val="24"/>
      <w:szCs w:val="24"/>
      <w:lang w:val="x-none" w:eastAsia="x-none"/>
    </w:rPr>
  </w:style>
  <w:style w:type="character" w:customStyle="1" w:styleId="affffff2">
    <w:name w:val="Таблица ГП Знак"/>
    <w:link w:val="affffff3"/>
    <w:locked/>
    <w:rsid w:val="000421F1"/>
    <w:rPr>
      <w:rFonts w:ascii="Times New Roman" w:hAnsi="Times New Roman" w:cs="Tahoma"/>
    </w:rPr>
  </w:style>
  <w:style w:type="paragraph" w:customStyle="1" w:styleId="affffff3">
    <w:name w:val="Таблица ГП"/>
    <w:basedOn w:val="a1"/>
    <w:next w:val="affffff"/>
    <w:link w:val="affffff2"/>
    <w:qFormat/>
    <w:rsid w:val="000421F1"/>
    <w:pPr>
      <w:suppressAutoHyphens w:val="0"/>
      <w:ind w:firstLine="0"/>
      <w:jc w:val="right"/>
    </w:pPr>
    <w:rPr>
      <w:rFonts w:eastAsiaTheme="minorHAnsi" w:cs="Tahoma"/>
      <w:sz w:val="22"/>
      <w:szCs w:val="22"/>
      <w:lang w:eastAsia="en-US"/>
    </w:rPr>
  </w:style>
  <w:style w:type="character" w:customStyle="1" w:styleId="affffff4">
    <w:name w:val="Маркированный ГП Знак"/>
    <w:link w:val="a0"/>
    <w:locked/>
    <w:rsid w:val="000421F1"/>
    <w:rPr>
      <w:rFonts w:ascii="Tahoma" w:hAnsi="Tahoma" w:cs="Tahoma"/>
      <w:sz w:val="24"/>
      <w:szCs w:val="24"/>
    </w:rPr>
  </w:style>
  <w:style w:type="paragraph" w:customStyle="1" w:styleId="a0">
    <w:name w:val="Маркированный ГП"/>
    <w:basedOn w:val="aff3"/>
    <w:link w:val="affffff4"/>
    <w:qFormat/>
    <w:rsid w:val="000421F1"/>
    <w:pPr>
      <w:numPr>
        <w:numId w:val="2"/>
      </w:numPr>
      <w:suppressAutoHyphens w:val="0"/>
      <w:spacing w:after="0"/>
      <w:jc w:val="left"/>
    </w:pPr>
    <w:rPr>
      <w:rFonts w:ascii="Tahoma" w:eastAsiaTheme="minorHAnsi" w:hAnsi="Tahoma" w:cs="Tahoma"/>
      <w:sz w:val="24"/>
      <w:szCs w:val="24"/>
    </w:rPr>
  </w:style>
  <w:style w:type="character" w:customStyle="1" w:styleId="affffff5">
    <w:name w:val="Нумерованный ГП Знак"/>
    <w:basedOn w:val="affffff4"/>
    <w:link w:val="a"/>
    <w:locked/>
    <w:rsid w:val="000421F1"/>
    <w:rPr>
      <w:rFonts w:ascii="Tahoma" w:hAnsi="Tahoma" w:cs="Tahoma"/>
      <w:sz w:val="24"/>
      <w:szCs w:val="24"/>
    </w:rPr>
  </w:style>
  <w:style w:type="paragraph" w:customStyle="1" w:styleId="a">
    <w:name w:val="Нумерованный ГП"/>
    <w:basedOn w:val="a0"/>
    <w:link w:val="affffff5"/>
    <w:qFormat/>
    <w:rsid w:val="000421F1"/>
    <w:pPr>
      <w:numPr>
        <w:numId w:val="3"/>
      </w:numPr>
      <w:jc w:val="both"/>
    </w:pPr>
  </w:style>
  <w:style w:type="character" w:customStyle="1" w:styleId="affffff6">
    <w:name w:val="Для таблицы Знак"/>
    <w:link w:val="affffff7"/>
    <w:uiPriority w:val="99"/>
    <w:locked/>
    <w:rsid w:val="000421F1"/>
    <w:rPr>
      <w:rFonts w:ascii="Times New Roman" w:hAnsi="Times New Roman" w:cs="Times New Roman"/>
      <w:sz w:val="24"/>
    </w:rPr>
  </w:style>
  <w:style w:type="paragraph" w:customStyle="1" w:styleId="affffff7">
    <w:name w:val="Для таблицы"/>
    <w:basedOn w:val="a1"/>
    <w:link w:val="affffff6"/>
    <w:uiPriority w:val="99"/>
    <w:qFormat/>
    <w:rsid w:val="000421F1"/>
    <w:pPr>
      <w:suppressAutoHyphens w:val="0"/>
      <w:ind w:firstLine="0"/>
    </w:pPr>
    <w:rPr>
      <w:rFonts w:eastAsiaTheme="minorHAnsi"/>
      <w:sz w:val="24"/>
      <w:szCs w:val="22"/>
      <w:lang w:eastAsia="en-US"/>
    </w:rPr>
  </w:style>
  <w:style w:type="paragraph" w:customStyle="1" w:styleId="affffff8">
    <w:name w:val="Заг таб"/>
    <w:basedOn w:val="a1"/>
    <w:qFormat/>
    <w:rsid w:val="000421F1"/>
    <w:pPr>
      <w:keepNext/>
      <w:keepLines/>
      <w:suppressAutoHyphens w:val="0"/>
      <w:spacing w:before="240" w:after="120"/>
      <w:ind w:firstLine="0"/>
      <w:contextualSpacing/>
      <w:jc w:val="right"/>
    </w:pPr>
    <w:rPr>
      <w:rFonts w:ascii="Calibri" w:eastAsia="Calibri" w:hAnsi="Calibri"/>
      <w:b/>
      <w:sz w:val="24"/>
    </w:rPr>
  </w:style>
  <w:style w:type="paragraph" w:customStyle="1" w:styleId="ConsPlusNormal">
    <w:name w:val="ConsPlusNormal"/>
    <w:qFormat/>
    <w:rsid w:val="000421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9">
    <w:name w:val="ГП Маркированный"/>
    <w:basedOn w:val="a1"/>
    <w:qFormat/>
    <w:rsid w:val="000421F1"/>
    <w:pPr>
      <w:suppressAutoHyphens w:val="0"/>
      <w:spacing w:after="200"/>
      <w:ind w:left="709" w:firstLine="0"/>
      <w:contextualSpacing/>
      <w:jc w:val="left"/>
    </w:pPr>
    <w:rPr>
      <w:rFonts w:cs="Tahoma"/>
      <w:sz w:val="24"/>
      <w:lang w:eastAsia="en-US"/>
    </w:rPr>
  </w:style>
  <w:style w:type="paragraph" w:customStyle="1" w:styleId="affffffa">
    <w:name w:val="ГП Основной"/>
    <w:qFormat/>
    <w:rsid w:val="000421F1"/>
    <w:pPr>
      <w:spacing w:after="120" w:line="240" w:lineRule="auto"/>
      <w:ind w:firstLine="284"/>
      <w:jc w:val="both"/>
    </w:pPr>
    <w:rPr>
      <w:rFonts w:ascii="Times New Roman" w:eastAsia="Times New Roman" w:hAnsi="Times New Roman" w:cs="Tahoma"/>
      <w:sz w:val="24"/>
      <w:szCs w:val="24"/>
    </w:rPr>
  </w:style>
  <w:style w:type="paragraph" w:customStyle="1" w:styleId="ContactInformation">
    <w:name w:val="Contact Information"/>
    <w:basedOn w:val="a1"/>
    <w:qFormat/>
    <w:rsid w:val="000421F1"/>
    <w:pPr>
      <w:suppressAutoHyphens w:val="0"/>
      <w:spacing w:after="280" w:line="276" w:lineRule="auto"/>
      <w:ind w:firstLine="0"/>
      <w:contextualSpacing/>
      <w:jc w:val="left"/>
    </w:pPr>
    <w:rPr>
      <w:rFonts w:ascii="Calibri" w:eastAsia="Calibri" w:hAnsi="Calibri" w:cs="Calibri"/>
      <w:color w:val="C0504D"/>
      <w:sz w:val="22"/>
      <w:szCs w:val="22"/>
      <w:lang w:eastAsia="en-US"/>
    </w:rPr>
  </w:style>
  <w:style w:type="paragraph" w:customStyle="1" w:styleId="OTCHET00">
    <w:name w:val="OTCHET_00"/>
    <w:basedOn w:val="a1"/>
    <w:qFormat/>
    <w:rsid w:val="000421F1"/>
    <w:pPr>
      <w:tabs>
        <w:tab w:val="left" w:pos="709"/>
        <w:tab w:val="left" w:pos="3402"/>
      </w:tabs>
      <w:suppressAutoHyphens w:val="0"/>
      <w:spacing w:line="360" w:lineRule="auto"/>
      <w:ind w:firstLine="0"/>
    </w:pPr>
    <w:rPr>
      <w:rFonts w:ascii="NTTimes/Cyrillic" w:hAnsi="NTTimes/Cyrillic" w:cs="NTTimes/Cyrillic"/>
      <w:sz w:val="24"/>
    </w:rPr>
  </w:style>
  <w:style w:type="paragraph" w:customStyle="1" w:styleId="61">
    <w:name w:val="Стиль По ширине Перед:  6 пт1"/>
    <w:basedOn w:val="a1"/>
    <w:qFormat/>
    <w:rsid w:val="000421F1"/>
    <w:pPr>
      <w:tabs>
        <w:tab w:val="num" w:pos="1080"/>
      </w:tabs>
      <w:suppressAutoHyphens w:val="0"/>
      <w:spacing w:before="120"/>
      <w:ind w:left="1080" w:hanging="360"/>
    </w:pPr>
    <w:rPr>
      <w:sz w:val="26"/>
    </w:rPr>
  </w:style>
  <w:style w:type="paragraph" w:customStyle="1" w:styleId="Normal1">
    <w:name w:val="Normal1"/>
    <w:qFormat/>
    <w:rsid w:val="000421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5">
    <w:name w:val="çàãîëîâîê 21"/>
    <w:basedOn w:val="a1"/>
    <w:next w:val="a1"/>
    <w:qFormat/>
    <w:rsid w:val="000421F1"/>
    <w:pPr>
      <w:keepNext/>
      <w:suppressAutoHyphens w:val="0"/>
      <w:overflowPunct w:val="0"/>
      <w:autoSpaceDE w:val="0"/>
      <w:autoSpaceDN w:val="0"/>
      <w:adjustRightInd w:val="0"/>
      <w:ind w:firstLine="0"/>
      <w:jc w:val="left"/>
    </w:pPr>
    <w:rPr>
      <w:b/>
      <w:color w:val="000000"/>
      <w:sz w:val="20"/>
      <w:szCs w:val="20"/>
    </w:rPr>
  </w:style>
  <w:style w:type="paragraph" w:customStyle="1" w:styleId="Style10">
    <w:name w:val="Style10"/>
    <w:basedOn w:val="a1"/>
    <w:qFormat/>
    <w:rsid w:val="000421F1"/>
    <w:pPr>
      <w:widowControl w:val="0"/>
      <w:suppressAutoHyphens w:val="0"/>
      <w:autoSpaceDE w:val="0"/>
      <w:autoSpaceDN w:val="0"/>
      <w:adjustRightInd w:val="0"/>
      <w:spacing w:line="365" w:lineRule="exact"/>
      <w:ind w:firstLine="1032"/>
      <w:jc w:val="left"/>
    </w:pPr>
    <w:rPr>
      <w:rFonts w:ascii="Book Antiqua" w:hAnsi="Book Antiqua"/>
      <w:sz w:val="24"/>
    </w:rPr>
  </w:style>
  <w:style w:type="paragraph" w:customStyle="1" w:styleId="Style41">
    <w:name w:val="Style41"/>
    <w:basedOn w:val="a1"/>
    <w:qFormat/>
    <w:rsid w:val="000421F1"/>
    <w:pPr>
      <w:widowControl w:val="0"/>
      <w:suppressAutoHyphens w:val="0"/>
      <w:autoSpaceDE w:val="0"/>
      <w:autoSpaceDN w:val="0"/>
      <w:adjustRightInd w:val="0"/>
      <w:spacing w:line="372" w:lineRule="exact"/>
      <w:ind w:firstLine="1330"/>
      <w:jc w:val="left"/>
    </w:pPr>
    <w:rPr>
      <w:rFonts w:ascii="Book Antiqua" w:hAnsi="Book Antiqua"/>
      <w:sz w:val="24"/>
    </w:rPr>
  </w:style>
  <w:style w:type="paragraph" w:customStyle="1" w:styleId="ConsPlusNonformat">
    <w:name w:val="ConsPlusNonformat"/>
    <w:qFormat/>
    <w:rsid w:val="000421F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fb">
    <w:name w:val="Содержимое таблицы"/>
    <w:basedOn w:val="a1"/>
    <w:qFormat/>
    <w:rsid w:val="000421F1"/>
    <w:pPr>
      <w:suppressLineNumbers/>
      <w:ind w:firstLine="0"/>
      <w:jc w:val="left"/>
    </w:pPr>
    <w:rPr>
      <w:sz w:val="20"/>
      <w:szCs w:val="20"/>
      <w:lang w:eastAsia="ar-SA"/>
    </w:rPr>
  </w:style>
  <w:style w:type="paragraph" w:customStyle="1" w:styleId="affffffc">
    <w:name w:val="Знак Знак Знак Знак"/>
    <w:basedOn w:val="a1"/>
    <w:qFormat/>
    <w:rsid w:val="000421F1"/>
    <w:pPr>
      <w:suppressAutoHyphens w:val="0"/>
      <w:ind w:firstLine="0"/>
      <w:jc w:val="left"/>
    </w:pPr>
    <w:rPr>
      <w:rFonts w:ascii="Verdana" w:hAnsi="Verdana" w:cs="Verdana"/>
      <w:sz w:val="20"/>
      <w:szCs w:val="20"/>
      <w:lang w:val="en-US" w:eastAsia="en-US"/>
    </w:rPr>
  </w:style>
  <w:style w:type="paragraph" w:customStyle="1" w:styleId="CharChar3">
    <w:name w:val="Char Char3 Знак Знак"/>
    <w:basedOn w:val="a1"/>
    <w:qFormat/>
    <w:rsid w:val="000421F1"/>
    <w:pPr>
      <w:suppressAutoHyphens w:val="0"/>
      <w:spacing w:after="160" w:line="240" w:lineRule="exact"/>
      <w:ind w:firstLine="0"/>
      <w:jc w:val="left"/>
    </w:pPr>
    <w:rPr>
      <w:rFonts w:ascii="Verdana" w:hAnsi="Verdana" w:cs="Verdana"/>
      <w:sz w:val="24"/>
      <w:lang w:val="en-US" w:eastAsia="en-US"/>
    </w:rPr>
  </w:style>
  <w:style w:type="character" w:customStyle="1" w:styleId="MMTopic4">
    <w:name w:val="MM Topic 4 Знак"/>
    <w:link w:val="MMTopic40"/>
    <w:locked/>
    <w:rsid w:val="000421F1"/>
    <w:rPr>
      <w:rFonts w:ascii="Cambria" w:eastAsia="Times New Roman" w:hAnsi="Cambria" w:cs="Times New Roman"/>
      <w:b/>
      <w:bCs/>
      <w:i/>
      <w:iCs/>
      <w:color w:val="4F81BD"/>
    </w:rPr>
  </w:style>
  <w:style w:type="paragraph" w:customStyle="1" w:styleId="MMTopic40">
    <w:name w:val="MM Topic 4"/>
    <w:basedOn w:val="4"/>
    <w:link w:val="MMTopic4"/>
    <w:qFormat/>
    <w:rsid w:val="000421F1"/>
    <w:pPr>
      <w:keepLines/>
      <w:suppressAutoHyphens w:val="0"/>
      <w:spacing w:before="200" w:after="0" w:line="276" w:lineRule="auto"/>
      <w:ind w:firstLine="0"/>
      <w:jc w:val="center"/>
    </w:pPr>
    <w:rPr>
      <w:rFonts w:ascii="Cambria" w:hAnsi="Cambria"/>
      <w:i/>
      <w:iCs/>
      <w:color w:val="4F81BD"/>
      <w:sz w:val="22"/>
      <w:szCs w:val="22"/>
      <w:lang w:eastAsia="en-US"/>
    </w:rPr>
  </w:style>
  <w:style w:type="paragraph" w:customStyle="1" w:styleId="1f4">
    <w:name w:val="Маркированный список1"/>
    <w:basedOn w:val="a1"/>
    <w:qFormat/>
    <w:rsid w:val="000421F1"/>
    <w:pPr>
      <w:suppressAutoHyphens w:val="0"/>
      <w:spacing w:after="240"/>
      <w:ind w:left="1426" w:hanging="360"/>
      <w:contextualSpacing/>
    </w:pPr>
    <w:rPr>
      <w:rFonts w:ascii="Calibri" w:hAnsi="Calibri"/>
      <w:color w:val="000000"/>
      <w:sz w:val="24"/>
    </w:rPr>
  </w:style>
  <w:style w:type="paragraph" w:customStyle="1" w:styleId="1f5">
    <w:name w:val="Вася 1"/>
    <w:basedOn w:val="a1"/>
    <w:qFormat/>
    <w:rsid w:val="000421F1"/>
    <w:pPr>
      <w:suppressAutoHyphens w:val="0"/>
      <w:spacing w:after="240"/>
      <w:ind w:firstLine="706"/>
    </w:pPr>
    <w:rPr>
      <w:rFonts w:ascii="Calibri" w:hAnsi="Calibri"/>
      <w:color w:val="000000"/>
      <w:sz w:val="24"/>
    </w:rPr>
  </w:style>
  <w:style w:type="paragraph" w:customStyle="1" w:styleId="affffffd">
    <w:name w:val="Знак Знак Знак"/>
    <w:basedOn w:val="a1"/>
    <w:qFormat/>
    <w:rsid w:val="000421F1"/>
    <w:pPr>
      <w:widowControl w:val="0"/>
      <w:suppressAutoHyphens w:val="0"/>
      <w:adjustRightInd w:val="0"/>
      <w:spacing w:after="160" w:line="240" w:lineRule="exact"/>
      <w:ind w:firstLine="0"/>
      <w:jc w:val="right"/>
    </w:pPr>
    <w:rPr>
      <w:sz w:val="20"/>
      <w:szCs w:val="20"/>
      <w:lang w:val="en-GB" w:eastAsia="en-US"/>
    </w:rPr>
  </w:style>
  <w:style w:type="paragraph" w:customStyle="1" w:styleId="1f6">
    <w:name w:val="Знак Знак Знак1"/>
    <w:basedOn w:val="a1"/>
    <w:qFormat/>
    <w:rsid w:val="000421F1"/>
    <w:pPr>
      <w:widowControl w:val="0"/>
      <w:suppressAutoHyphens w:val="0"/>
      <w:adjustRightInd w:val="0"/>
      <w:spacing w:after="160" w:line="240" w:lineRule="exact"/>
      <w:ind w:firstLine="0"/>
      <w:jc w:val="right"/>
    </w:pPr>
    <w:rPr>
      <w:sz w:val="20"/>
      <w:szCs w:val="20"/>
      <w:lang w:val="en-GB" w:eastAsia="en-US"/>
    </w:rPr>
  </w:style>
  <w:style w:type="paragraph" w:customStyle="1" w:styleId="affffffe">
    <w:name w:val="Знак"/>
    <w:basedOn w:val="a1"/>
    <w:qFormat/>
    <w:rsid w:val="000421F1"/>
    <w:pPr>
      <w:suppressAutoHyphens w:val="0"/>
      <w:spacing w:before="100" w:beforeAutospacing="1" w:after="100" w:afterAutospacing="1"/>
      <w:ind w:firstLine="0"/>
      <w:jc w:val="left"/>
    </w:pPr>
    <w:rPr>
      <w:rFonts w:ascii="Tahoma" w:hAnsi="Tahoma" w:cs="Tahoma"/>
      <w:sz w:val="20"/>
      <w:szCs w:val="20"/>
      <w:lang w:val="en-US" w:eastAsia="en-US"/>
    </w:rPr>
  </w:style>
  <w:style w:type="character" w:customStyle="1" w:styleId="0">
    <w:name w:val="0 Основной текст Знак"/>
    <w:link w:val="00"/>
    <w:locked/>
    <w:rsid w:val="000421F1"/>
    <w:rPr>
      <w:rFonts w:ascii="Times New Roman" w:hAnsi="Times New Roman" w:cs="Times New Roman"/>
      <w:color w:val="000000"/>
      <w:sz w:val="28"/>
      <w:szCs w:val="28"/>
    </w:rPr>
  </w:style>
  <w:style w:type="paragraph" w:customStyle="1" w:styleId="00">
    <w:name w:val="0 Основной текст"/>
    <w:basedOn w:val="a1"/>
    <w:link w:val="0"/>
    <w:qFormat/>
    <w:rsid w:val="000421F1"/>
    <w:pPr>
      <w:suppressAutoHyphens w:val="0"/>
      <w:ind w:left="284" w:firstLine="709"/>
    </w:pPr>
    <w:rPr>
      <w:rFonts w:eastAsiaTheme="minorHAnsi"/>
      <w:color w:val="000000"/>
      <w:szCs w:val="28"/>
      <w:lang w:eastAsia="en-US"/>
    </w:rPr>
  </w:style>
  <w:style w:type="paragraph" w:customStyle="1" w:styleId="2f">
    <w:name w:val="Знак Знак Знак2"/>
    <w:basedOn w:val="a1"/>
    <w:qFormat/>
    <w:rsid w:val="000421F1"/>
    <w:pPr>
      <w:widowControl w:val="0"/>
      <w:suppressAutoHyphens w:val="0"/>
      <w:adjustRightInd w:val="0"/>
      <w:spacing w:after="160" w:line="240" w:lineRule="exact"/>
      <w:ind w:firstLine="0"/>
      <w:jc w:val="right"/>
    </w:pPr>
    <w:rPr>
      <w:sz w:val="20"/>
      <w:szCs w:val="20"/>
      <w:lang w:val="en-GB" w:eastAsia="en-US"/>
    </w:rPr>
  </w:style>
  <w:style w:type="paragraph" w:customStyle="1" w:styleId="1f7">
    <w:name w:val="Знак1"/>
    <w:basedOn w:val="a1"/>
    <w:qFormat/>
    <w:rsid w:val="000421F1"/>
    <w:pPr>
      <w:suppressAutoHyphens w:val="0"/>
      <w:spacing w:before="100" w:beforeAutospacing="1" w:after="100" w:afterAutospacing="1"/>
      <w:ind w:firstLine="0"/>
      <w:jc w:val="left"/>
    </w:pPr>
    <w:rPr>
      <w:rFonts w:ascii="Tahoma" w:hAnsi="Tahoma" w:cs="Tahoma"/>
      <w:sz w:val="20"/>
      <w:szCs w:val="20"/>
      <w:lang w:val="en-US" w:eastAsia="en-US"/>
    </w:rPr>
  </w:style>
  <w:style w:type="paragraph" w:customStyle="1" w:styleId="37">
    <w:name w:val="Знак Знак Знак3"/>
    <w:basedOn w:val="a1"/>
    <w:qFormat/>
    <w:rsid w:val="000421F1"/>
    <w:pPr>
      <w:widowControl w:val="0"/>
      <w:suppressAutoHyphens w:val="0"/>
      <w:adjustRightInd w:val="0"/>
      <w:spacing w:after="160" w:line="240" w:lineRule="exact"/>
      <w:ind w:firstLine="0"/>
      <w:jc w:val="right"/>
    </w:pPr>
    <w:rPr>
      <w:sz w:val="20"/>
      <w:szCs w:val="20"/>
      <w:lang w:val="en-GB" w:eastAsia="en-US"/>
    </w:rPr>
  </w:style>
  <w:style w:type="paragraph" w:customStyle="1" w:styleId="2f0">
    <w:name w:val="Знак2"/>
    <w:basedOn w:val="a1"/>
    <w:qFormat/>
    <w:rsid w:val="000421F1"/>
    <w:pPr>
      <w:suppressAutoHyphens w:val="0"/>
      <w:spacing w:before="100" w:beforeAutospacing="1" w:after="100" w:afterAutospacing="1"/>
      <w:ind w:firstLine="0"/>
      <w:jc w:val="left"/>
    </w:pPr>
    <w:rPr>
      <w:rFonts w:ascii="Tahoma" w:hAnsi="Tahoma" w:cs="Tahoma"/>
      <w:sz w:val="20"/>
      <w:szCs w:val="20"/>
      <w:lang w:val="en-US" w:eastAsia="en-US"/>
    </w:rPr>
  </w:style>
  <w:style w:type="paragraph" w:customStyle="1" w:styleId="1f8">
    <w:name w:val="Обычный1"/>
    <w:qFormat/>
    <w:rsid w:val="000421F1"/>
    <w:pPr>
      <w:snapToGrid w:val="0"/>
      <w:spacing w:after="0" w:line="240" w:lineRule="auto"/>
    </w:pPr>
    <w:rPr>
      <w:rFonts w:ascii="Arial" w:eastAsia="Times New Roman" w:hAnsi="Arial" w:cs="Times New Roman"/>
      <w:sz w:val="18"/>
      <w:szCs w:val="20"/>
      <w:lang w:eastAsia="ru-RU"/>
    </w:rPr>
  </w:style>
  <w:style w:type="paragraph" w:customStyle="1" w:styleId="Heading">
    <w:name w:val="Heading"/>
    <w:qFormat/>
    <w:rsid w:val="000421F1"/>
    <w:pPr>
      <w:snapToGrid w:val="0"/>
      <w:spacing w:after="0" w:line="240" w:lineRule="auto"/>
    </w:pPr>
    <w:rPr>
      <w:rFonts w:ascii="Arial" w:eastAsia="Times New Roman" w:hAnsi="Arial" w:cs="Times New Roman"/>
      <w:b/>
      <w:szCs w:val="20"/>
      <w:lang w:eastAsia="ru-RU"/>
    </w:rPr>
  </w:style>
  <w:style w:type="paragraph" w:customStyle="1" w:styleId="Preformat">
    <w:name w:val="Preformat"/>
    <w:qFormat/>
    <w:rsid w:val="000421F1"/>
    <w:pPr>
      <w:snapToGrid w:val="0"/>
      <w:spacing w:after="0" w:line="240" w:lineRule="auto"/>
    </w:pPr>
    <w:rPr>
      <w:rFonts w:ascii="Courier New" w:eastAsia="Times New Roman" w:hAnsi="Courier New" w:cs="Times New Roman"/>
      <w:sz w:val="20"/>
      <w:szCs w:val="20"/>
      <w:lang w:eastAsia="ru-RU"/>
    </w:rPr>
  </w:style>
  <w:style w:type="paragraph" w:customStyle="1" w:styleId="afffffff">
    <w:name w:val="текст сноски"/>
    <w:basedOn w:val="a1"/>
    <w:qFormat/>
    <w:rsid w:val="000421F1"/>
    <w:pPr>
      <w:suppressAutoHyphens w:val="0"/>
      <w:autoSpaceDE w:val="0"/>
      <w:autoSpaceDN w:val="0"/>
      <w:ind w:firstLine="0"/>
      <w:jc w:val="left"/>
    </w:pPr>
    <w:rPr>
      <w:sz w:val="20"/>
      <w:szCs w:val="20"/>
    </w:rPr>
  </w:style>
  <w:style w:type="paragraph" w:customStyle="1" w:styleId="2f1">
    <w:name w:val="заголовок 2"/>
    <w:basedOn w:val="a1"/>
    <w:next w:val="a1"/>
    <w:qFormat/>
    <w:rsid w:val="000421F1"/>
    <w:pPr>
      <w:keepNext/>
      <w:suppressAutoHyphens w:val="0"/>
      <w:autoSpaceDE w:val="0"/>
      <w:autoSpaceDN w:val="0"/>
      <w:ind w:firstLine="0"/>
      <w:jc w:val="center"/>
    </w:pPr>
    <w:rPr>
      <w:rFonts w:ascii="Arial" w:hAnsi="Arial" w:cs="Arial"/>
      <w:b/>
      <w:bCs/>
      <w:sz w:val="20"/>
      <w:szCs w:val="20"/>
    </w:rPr>
  </w:style>
  <w:style w:type="paragraph" w:styleId="afffffff0">
    <w:name w:val="List Bullet"/>
    <w:basedOn w:val="a1"/>
    <w:unhideWhenUsed/>
    <w:rsid w:val="000421F1"/>
    <w:pPr>
      <w:tabs>
        <w:tab w:val="num" w:pos="360"/>
      </w:tabs>
      <w:suppressAutoHyphens w:val="0"/>
      <w:ind w:left="360" w:hanging="360"/>
      <w:contextualSpacing/>
      <w:jc w:val="left"/>
    </w:pPr>
    <w:rPr>
      <w:sz w:val="24"/>
    </w:rPr>
  </w:style>
  <w:style w:type="character" w:customStyle="1" w:styleId="S">
    <w:name w:val="S_Маркированный Знак"/>
    <w:link w:val="S0"/>
    <w:locked/>
    <w:rsid w:val="000421F1"/>
    <w:rPr>
      <w:rFonts w:ascii="Times New Roman" w:eastAsia="Times New Roman" w:hAnsi="Times New Roman" w:cs="Times New Roman"/>
      <w:sz w:val="24"/>
      <w:szCs w:val="24"/>
    </w:rPr>
  </w:style>
  <w:style w:type="paragraph" w:customStyle="1" w:styleId="S0">
    <w:name w:val="S_Маркированный"/>
    <w:basedOn w:val="afffffff0"/>
    <w:link w:val="S"/>
    <w:autoRedefine/>
    <w:qFormat/>
    <w:locked/>
    <w:rsid w:val="000421F1"/>
    <w:pPr>
      <w:keepNext/>
      <w:tabs>
        <w:tab w:val="clear" w:pos="360"/>
        <w:tab w:val="left" w:pos="993"/>
      </w:tabs>
      <w:spacing w:line="360" w:lineRule="auto"/>
      <w:ind w:left="0" w:firstLine="709"/>
      <w:contextualSpacing w:val="0"/>
      <w:jc w:val="both"/>
    </w:pPr>
    <w:rPr>
      <w:lang w:eastAsia="en-US"/>
    </w:rPr>
  </w:style>
  <w:style w:type="paragraph" w:customStyle="1" w:styleId="S10">
    <w:name w:val="S_Заголовок 1"/>
    <w:basedOn w:val="a1"/>
    <w:autoRedefine/>
    <w:qFormat/>
    <w:locked/>
    <w:rsid w:val="000421F1"/>
    <w:pPr>
      <w:tabs>
        <w:tab w:val="num" w:pos="360"/>
      </w:tabs>
      <w:suppressAutoHyphens w:val="0"/>
      <w:spacing w:line="360" w:lineRule="auto"/>
      <w:ind w:left="360" w:hanging="360"/>
      <w:jc w:val="center"/>
    </w:pPr>
    <w:rPr>
      <w:b/>
      <w:caps/>
      <w:sz w:val="24"/>
    </w:rPr>
  </w:style>
  <w:style w:type="character" w:customStyle="1" w:styleId="S2">
    <w:name w:val="S_Заголовок 2 Знак"/>
    <w:link w:val="S20"/>
    <w:locked/>
    <w:rsid w:val="000421F1"/>
    <w:rPr>
      <w:rFonts w:ascii="Times New Roman" w:eastAsia="Times New Roman" w:hAnsi="Times New Roman" w:cs="Times New Roman"/>
      <w:b/>
      <w:i/>
      <w:sz w:val="26"/>
      <w:szCs w:val="24"/>
    </w:rPr>
  </w:style>
  <w:style w:type="paragraph" w:customStyle="1" w:styleId="S20">
    <w:name w:val="S_Заголовок 2"/>
    <w:basedOn w:val="20"/>
    <w:next w:val="a1"/>
    <w:link w:val="S2"/>
    <w:autoRedefine/>
    <w:qFormat/>
    <w:locked/>
    <w:rsid w:val="000421F1"/>
    <w:pPr>
      <w:suppressAutoHyphens w:val="0"/>
      <w:spacing w:before="0" w:after="120" w:line="360" w:lineRule="auto"/>
      <w:ind w:left="720"/>
      <w:jc w:val="left"/>
    </w:pPr>
    <w:rPr>
      <w:bCs w:val="0"/>
      <w:i/>
      <w:iCs w:val="0"/>
      <w:sz w:val="26"/>
      <w:szCs w:val="24"/>
      <w:lang w:eastAsia="en-US"/>
    </w:rPr>
  </w:style>
  <w:style w:type="paragraph" w:customStyle="1" w:styleId="S3">
    <w:name w:val="S_Заголовок 3 Знак"/>
    <w:basedOn w:val="3"/>
    <w:qFormat/>
    <w:locked/>
    <w:rsid w:val="000421F1"/>
    <w:pPr>
      <w:keepNext w:val="0"/>
      <w:keepLines w:val="0"/>
      <w:tabs>
        <w:tab w:val="num" w:pos="1800"/>
      </w:tabs>
      <w:suppressAutoHyphens w:val="0"/>
      <w:spacing w:before="0" w:after="0" w:line="360" w:lineRule="auto"/>
      <w:ind w:left="1800" w:hanging="720"/>
      <w:jc w:val="left"/>
    </w:pPr>
    <w:rPr>
      <w:b w:val="0"/>
      <w:bCs w:val="0"/>
      <w:szCs w:val="24"/>
      <w:u w:val="single"/>
      <w:lang w:val="x-none" w:eastAsia="x-none" w:bidi="ar-SA"/>
    </w:rPr>
  </w:style>
  <w:style w:type="paragraph" w:customStyle="1" w:styleId="S4">
    <w:name w:val="S_Заголовок 4 Знак"/>
    <w:basedOn w:val="4"/>
    <w:qFormat/>
    <w:locked/>
    <w:rsid w:val="000421F1"/>
    <w:pPr>
      <w:keepNext w:val="0"/>
      <w:tabs>
        <w:tab w:val="num" w:pos="1800"/>
      </w:tabs>
      <w:suppressAutoHyphens w:val="0"/>
      <w:spacing w:before="0" w:after="0"/>
      <w:ind w:left="1800" w:hanging="720"/>
      <w:jc w:val="center"/>
    </w:pPr>
    <w:rPr>
      <w:b w:val="0"/>
      <w:bCs w:val="0"/>
      <w:sz w:val="24"/>
      <w:szCs w:val="24"/>
      <w:lang w:val="x-none" w:eastAsia="x-none"/>
    </w:rPr>
  </w:style>
  <w:style w:type="character" w:customStyle="1" w:styleId="S5">
    <w:name w:val="S_Обычный Знак"/>
    <w:link w:val="S6"/>
    <w:locked/>
    <w:rsid w:val="000421F1"/>
    <w:rPr>
      <w:rFonts w:ascii="Times New Roman" w:eastAsia="Times New Roman" w:hAnsi="Times New Roman" w:cs="Times New Roman"/>
      <w:sz w:val="24"/>
      <w:szCs w:val="24"/>
    </w:rPr>
  </w:style>
  <w:style w:type="paragraph" w:customStyle="1" w:styleId="S6">
    <w:name w:val="S_Обычный"/>
    <w:basedOn w:val="a1"/>
    <w:link w:val="S5"/>
    <w:qFormat/>
    <w:rsid w:val="000421F1"/>
    <w:pPr>
      <w:suppressAutoHyphens w:val="0"/>
      <w:spacing w:line="360" w:lineRule="auto"/>
      <w:ind w:firstLine="709"/>
    </w:pPr>
    <w:rPr>
      <w:sz w:val="24"/>
      <w:lang w:eastAsia="en-US"/>
    </w:rPr>
  </w:style>
  <w:style w:type="character" w:customStyle="1" w:styleId="BodyTextChar1">
    <w:name w:val="Body Text Char1"/>
    <w:aliases w:val="bt Char,Основной текст1 Char,Основной текст отчета Char,Body Text Char Char"/>
    <w:locked/>
    <w:rsid w:val="000421F1"/>
    <w:rPr>
      <w:rFonts w:ascii="Times New Roman" w:hAnsi="Times New Roman"/>
      <w:sz w:val="24"/>
    </w:rPr>
  </w:style>
  <w:style w:type="paragraph" w:customStyle="1" w:styleId="ConsPlusTitle">
    <w:name w:val="ConsPlusTitle"/>
    <w:uiPriority w:val="99"/>
    <w:qFormat/>
    <w:rsid w:val="000421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f2">
    <w:name w:val="Знак Знак Знак Знак2"/>
    <w:basedOn w:val="a1"/>
    <w:qFormat/>
    <w:rsid w:val="000421F1"/>
    <w:pPr>
      <w:suppressAutoHyphens w:val="0"/>
      <w:ind w:firstLine="0"/>
      <w:jc w:val="left"/>
    </w:pPr>
    <w:rPr>
      <w:rFonts w:ascii="Verdana" w:hAnsi="Verdana" w:cs="Verdana"/>
      <w:sz w:val="20"/>
      <w:szCs w:val="20"/>
      <w:lang w:val="en-US" w:eastAsia="en-US"/>
    </w:rPr>
  </w:style>
  <w:style w:type="paragraph" w:customStyle="1" w:styleId="ConsNormal">
    <w:name w:val="ConsNormal"/>
    <w:qFormat/>
    <w:rsid w:val="000421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0421F1"/>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Style58">
    <w:name w:val="Style58"/>
    <w:basedOn w:val="a1"/>
    <w:qFormat/>
    <w:rsid w:val="000421F1"/>
    <w:pPr>
      <w:widowControl w:val="0"/>
      <w:suppressAutoHyphens w:val="0"/>
      <w:autoSpaceDE w:val="0"/>
      <w:autoSpaceDN w:val="0"/>
      <w:adjustRightInd w:val="0"/>
      <w:spacing w:line="415" w:lineRule="exact"/>
      <w:ind w:firstLine="907"/>
    </w:pPr>
    <w:rPr>
      <w:rFonts w:ascii="Arial" w:hAnsi="Arial" w:cs="Arial"/>
    </w:rPr>
  </w:style>
  <w:style w:type="paragraph" w:customStyle="1" w:styleId="Style12">
    <w:name w:val="Style12"/>
    <w:basedOn w:val="a1"/>
    <w:qFormat/>
    <w:rsid w:val="000421F1"/>
    <w:pPr>
      <w:widowControl w:val="0"/>
      <w:suppressAutoHyphens w:val="0"/>
      <w:autoSpaceDE w:val="0"/>
      <w:autoSpaceDN w:val="0"/>
      <w:adjustRightInd w:val="0"/>
      <w:spacing w:line="415" w:lineRule="exact"/>
      <w:ind w:firstLine="730"/>
    </w:pPr>
    <w:rPr>
      <w:rFonts w:ascii="Arial" w:hAnsi="Arial" w:cs="Arial"/>
    </w:rPr>
  </w:style>
  <w:style w:type="paragraph" w:customStyle="1" w:styleId="38">
    <w:name w:val="Стиль3"/>
    <w:basedOn w:val="a1"/>
    <w:qFormat/>
    <w:rsid w:val="000421F1"/>
    <w:pPr>
      <w:suppressAutoHyphens w:val="0"/>
      <w:ind w:firstLine="540"/>
    </w:pPr>
    <w:rPr>
      <w:rFonts w:ascii="Arial" w:hAnsi="Arial"/>
      <w:sz w:val="24"/>
    </w:rPr>
  </w:style>
  <w:style w:type="paragraph" w:customStyle="1" w:styleId="u">
    <w:name w:val="u"/>
    <w:basedOn w:val="a1"/>
    <w:qFormat/>
    <w:rsid w:val="000421F1"/>
    <w:pPr>
      <w:suppressAutoHyphens w:val="0"/>
      <w:ind w:firstLine="539"/>
    </w:pPr>
    <w:rPr>
      <w:color w:val="000000"/>
      <w:sz w:val="18"/>
    </w:rPr>
  </w:style>
  <w:style w:type="character" w:customStyle="1" w:styleId="1f9">
    <w:name w:val="Стандарт Знак1"/>
    <w:link w:val="afffffff1"/>
    <w:locked/>
    <w:rsid w:val="000421F1"/>
    <w:rPr>
      <w:rFonts w:ascii="Times New Roman" w:hAnsi="Times New Roman" w:cs="Times New Roman"/>
    </w:rPr>
  </w:style>
  <w:style w:type="paragraph" w:customStyle="1" w:styleId="afffffff1">
    <w:name w:val="Стандарт"/>
    <w:basedOn w:val="af2"/>
    <w:link w:val="1f9"/>
    <w:qFormat/>
    <w:rsid w:val="000421F1"/>
    <w:pPr>
      <w:suppressAutoHyphens w:val="0"/>
      <w:spacing w:line="276" w:lineRule="auto"/>
      <w:ind w:firstLine="0"/>
      <w:jc w:val="left"/>
    </w:pPr>
    <w:rPr>
      <w:rFonts w:eastAsiaTheme="minorHAnsi"/>
      <w:sz w:val="22"/>
      <w:szCs w:val="22"/>
      <w:lang w:eastAsia="en-US"/>
    </w:rPr>
  </w:style>
  <w:style w:type="paragraph" w:customStyle="1" w:styleId="western">
    <w:name w:val="western"/>
    <w:basedOn w:val="a1"/>
    <w:qFormat/>
    <w:rsid w:val="000421F1"/>
    <w:pPr>
      <w:suppressAutoHyphens w:val="0"/>
      <w:spacing w:before="100" w:beforeAutospacing="1" w:after="100" w:afterAutospacing="1"/>
      <w:ind w:firstLine="709"/>
    </w:pPr>
    <w:rPr>
      <w:sz w:val="24"/>
    </w:rPr>
  </w:style>
  <w:style w:type="paragraph" w:customStyle="1" w:styleId="Style34">
    <w:name w:val="Style34"/>
    <w:basedOn w:val="a1"/>
    <w:qFormat/>
    <w:rsid w:val="000421F1"/>
    <w:pPr>
      <w:widowControl w:val="0"/>
      <w:suppressAutoHyphens w:val="0"/>
      <w:autoSpaceDE w:val="0"/>
      <w:autoSpaceDN w:val="0"/>
      <w:adjustRightInd w:val="0"/>
      <w:spacing w:line="299" w:lineRule="exact"/>
      <w:ind w:firstLine="854"/>
    </w:pPr>
    <w:rPr>
      <w:sz w:val="24"/>
    </w:rPr>
  </w:style>
  <w:style w:type="paragraph" w:customStyle="1" w:styleId="textn">
    <w:name w:val="textn"/>
    <w:basedOn w:val="a1"/>
    <w:qFormat/>
    <w:rsid w:val="000421F1"/>
    <w:pPr>
      <w:suppressAutoHyphens w:val="0"/>
      <w:spacing w:before="100" w:beforeAutospacing="1" w:after="100" w:afterAutospacing="1"/>
      <w:ind w:firstLine="0"/>
      <w:jc w:val="left"/>
    </w:pPr>
    <w:rPr>
      <w:sz w:val="24"/>
    </w:rPr>
  </w:style>
  <w:style w:type="paragraph" w:customStyle="1" w:styleId="2f3">
    <w:name w:val="Обычный2"/>
    <w:qFormat/>
    <w:rsid w:val="000421F1"/>
    <w:pPr>
      <w:snapToGrid w:val="0"/>
      <w:spacing w:after="0" w:line="240" w:lineRule="auto"/>
    </w:pPr>
    <w:rPr>
      <w:rFonts w:ascii="Arial" w:eastAsia="Times New Roman" w:hAnsi="Arial" w:cs="Times New Roman"/>
      <w:sz w:val="18"/>
      <w:szCs w:val="20"/>
      <w:lang w:eastAsia="ru-RU"/>
    </w:rPr>
  </w:style>
  <w:style w:type="paragraph" w:customStyle="1" w:styleId="1fa">
    <w:name w:val="Знак Знак Знак Знак1"/>
    <w:basedOn w:val="a1"/>
    <w:qFormat/>
    <w:rsid w:val="000421F1"/>
    <w:pPr>
      <w:suppressAutoHyphens w:val="0"/>
      <w:ind w:firstLine="0"/>
      <w:jc w:val="left"/>
    </w:pPr>
    <w:rPr>
      <w:rFonts w:ascii="Verdana" w:hAnsi="Verdana" w:cs="Verdana"/>
      <w:sz w:val="20"/>
      <w:szCs w:val="20"/>
      <w:lang w:val="en-US" w:eastAsia="en-US"/>
    </w:rPr>
  </w:style>
  <w:style w:type="paragraph" w:customStyle="1" w:styleId="39">
    <w:name w:val="Без интервала3"/>
    <w:uiPriority w:val="1"/>
    <w:qFormat/>
    <w:rsid w:val="000421F1"/>
    <w:pPr>
      <w:spacing w:after="0" w:line="240" w:lineRule="auto"/>
      <w:ind w:firstLine="709"/>
      <w:jc w:val="both"/>
    </w:pPr>
    <w:rPr>
      <w:rFonts w:ascii="Calibri" w:eastAsia="Calibri" w:hAnsi="Calibri" w:cs="Times New Roman"/>
      <w:lang w:eastAsia="ru-RU"/>
    </w:rPr>
  </w:style>
  <w:style w:type="paragraph" w:customStyle="1" w:styleId="1fb">
    <w:name w:val="Без интервала1"/>
    <w:qFormat/>
    <w:rsid w:val="000421F1"/>
    <w:pPr>
      <w:spacing w:after="0" w:line="240" w:lineRule="auto"/>
      <w:ind w:firstLine="709"/>
      <w:jc w:val="both"/>
    </w:pPr>
    <w:rPr>
      <w:rFonts w:ascii="Calibri" w:eastAsia="Calibri" w:hAnsi="Calibri" w:cs="Times New Roman"/>
      <w:lang w:eastAsia="ru-RU"/>
    </w:rPr>
  </w:style>
  <w:style w:type="character" w:customStyle="1" w:styleId="afffffff2">
    <w:name w:val="Таблица шапка Знак"/>
    <w:link w:val="afffffff3"/>
    <w:locked/>
    <w:rsid w:val="000421F1"/>
    <w:rPr>
      <w:rFonts w:ascii="Times New Roman" w:hAnsi="Times New Roman"/>
      <w:b/>
      <w:bCs/>
      <w:sz w:val="24"/>
      <w:szCs w:val="24"/>
      <w:lang w:eastAsia="ru-RU"/>
    </w:rPr>
  </w:style>
  <w:style w:type="paragraph" w:customStyle="1" w:styleId="afffffff3">
    <w:name w:val="Таблица шапка"/>
    <w:link w:val="afffffff2"/>
    <w:qFormat/>
    <w:rsid w:val="000421F1"/>
    <w:pPr>
      <w:keepNext/>
      <w:spacing w:after="0"/>
      <w:jc w:val="center"/>
    </w:pPr>
    <w:rPr>
      <w:rFonts w:ascii="Times New Roman" w:hAnsi="Times New Roman"/>
      <w:b/>
      <w:bCs/>
      <w:sz w:val="24"/>
      <w:szCs w:val="24"/>
      <w:lang w:eastAsia="ru-RU"/>
    </w:rPr>
  </w:style>
  <w:style w:type="paragraph" w:customStyle="1" w:styleId="42">
    <w:name w:val="Без интервала4"/>
    <w:qFormat/>
    <w:rsid w:val="000421F1"/>
    <w:pPr>
      <w:spacing w:after="0" w:line="240" w:lineRule="auto"/>
      <w:ind w:firstLine="709"/>
      <w:jc w:val="both"/>
    </w:pPr>
    <w:rPr>
      <w:rFonts w:ascii="Calibri" w:eastAsia="Calibri" w:hAnsi="Calibri" w:cs="Times New Roman"/>
      <w:lang w:eastAsia="ru-RU"/>
    </w:rPr>
  </w:style>
  <w:style w:type="paragraph" w:customStyle="1" w:styleId="ConsPlusCell">
    <w:name w:val="ConsPlusCell"/>
    <w:uiPriority w:val="99"/>
    <w:qFormat/>
    <w:rsid w:val="000421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016">
    <w:name w:val="Стиль Заголовок 1 + Справа:  -0.1 см Перед:  6 пт"/>
    <w:basedOn w:val="1"/>
    <w:autoRedefine/>
    <w:qFormat/>
    <w:rsid w:val="000421F1"/>
    <w:pPr>
      <w:keepLines w:val="0"/>
      <w:pageBreakBefore w:val="0"/>
      <w:widowControl w:val="0"/>
      <w:suppressAutoHyphens w:val="0"/>
      <w:autoSpaceDE w:val="0"/>
      <w:autoSpaceDN w:val="0"/>
      <w:adjustRightInd w:val="0"/>
      <w:spacing w:after="120"/>
      <w:ind w:right="-57"/>
      <w:jc w:val="both"/>
      <w:outlineLvl w:val="9"/>
    </w:pPr>
    <w:rPr>
      <w:rFonts w:cs="Times New Roman"/>
      <w:b w:val="0"/>
      <w:bCs w:val="0"/>
      <w:kern w:val="0"/>
      <w:sz w:val="26"/>
      <w:szCs w:val="24"/>
      <w:lang w:val="x-none" w:eastAsia="x-none"/>
    </w:rPr>
  </w:style>
  <w:style w:type="paragraph" w:customStyle="1" w:styleId="afffffff4">
    <w:name w:val="Îáû÷íûé"/>
    <w:qFormat/>
    <w:rsid w:val="000421F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1"/>
    <w:qFormat/>
    <w:rsid w:val="000421F1"/>
    <w:pPr>
      <w:suppressAutoHyphens w:val="0"/>
      <w:spacing w:before="15" w:after="15"/>
      <w:ind w:left="15" w:right="15" w:firstLine="0"/>
    </w:pPr>
    <w:rPr>
      <w:rFonts w:ascii="Verdana" w:hAnsi="Verdana"/>
      <w:color w:val="000000"/>
      <w:sz w:val="17"/>
      <w:szCs w:val="17"/>
    </w:rPr>
  </w:style>
  <w:style w:type="paragraph" w:customStyle="1" w:styleId="Web">
    <w:name w:val="Обычный (Web)"/>
    <w:basedOn w:val="a1"/>
    <w:qFormat/>
    <w:rsid w:val="000421F1"/>
    <w:pPr>
      <w:suppressAutoHyphens w:val="0"/>
      <w:spacing w:before="100" w:after="100"/>
      <w:ind w:firstLine="0"/>
      <w:jc w:val="left"/>
    </w:pPr>
    <w:rPr>
      <w:sz w:val="24"/>
      <w:szCs w:val="20"/>
    </w:rPr>
  </w:style>
  <w:style w:type="paragraph" w:customStyle="1" w:styleId="1fc">
    <w:name w:val="З1"/>
    <w:basedOn w:val="a1"/>
    <w:next w:val="a1"/>
    <w:qFormat/>
    <w:rsid w:val="000421F1"/>
    <w:pPr>
      <w:suppressAutoHyphens w:val="0"/>
      <w:snapToGrid w:val="0"/>
      <w:spacing w:line="360" w:lineRule="auto"/>
      <w:ind w:firstLine="748"/>
    </w:pPr>
    <w:rPr>
      <w:b/>
      <w:sz w:val="24"/>
    </w:rPr>
  </w:style>
  <w:style w:type="paragraph" w:customStyle="1" w:styleId="hight">
    <w:name w:val="hight"/>
    <w:basedOn w:val="a1"/>
    <w:qFormat/>
    <w:rsid w:val="000421F1"/>
    <w:pPr>
      <w:suppressAutoHyphens w:val="0"/>
      <w:spacing w:before="15" w:after="15"/>
      <w:ind w:left="15" w:right="15" w:firstLine="0"/>
      <w:jc w:val="left"/>
    </w:pPr>
    <w:rPr>
      <w:rFonts w:ascii="Verdana" w:hAnsi="Verdana"/>
      <w:b/>
      <w:bCs/>
      <w:color w:val="000000"/>
      <w:sz w:val="18"/>
      <w:szCs w:val="18"/>
    </w:rPr>
  </w:style>
  <w:style w:type="paragraph" w:customStyle="1" w:styleId="313">
    <w:name w:val="Основной текст 31"/>
    <w:basedOn w:val="a1"/>
    <w:qFormat/>
    <w:rsid w:val="000421F1"/>
    <w:pPr>
      <w:suppressAutoHyphens w:val="0"/>
      <w:ind w:firstLine="709"/>
    </w:pPr>
    <w:rPr>
      <w:b/>
      <w:sz w:val="24"/>
      <w:szCs w:val="20"/>
    </w:rPr>
  </w:style>
  <w:style w:type="paragraph" w:customStyle="1" w:styleId="Iiiaeuiue">
    <w:name w:val="Ii?iaeuiue"/>
    <w:qFormat/>
    <w:rsid w:val="000421F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qFormat/>
    <w:rsid w:val="000421F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4">
    <w:name w:val="Îñíîâíîé òåêñò 2"/>
    <w:basedOn w:val="afffffff4"/>
    <w:qFormat/>
    <w:rsid w:val="000421F1"/>
    <w:pPr>
      <w:widowControl w:val="0"/>
      <w:overflowPunct/>
      <w:autoSpaceDE/>
      <w:autoSpaceDN/>
      <w:adjustRightInd/>
      <w:ind w:firstLine="720"/>
    </w:pPr>
    <w:rPr>
      <w:b/>
      <w:color w:val="000000"/>
      <w:lang w:val="en-US"/>
    </w:rPr>
  </w:style>
  <w:style w:type="paragraph" w:customStyle="1" w:styleId="2f5">
    <w:name w:val="Îñíîâíîé òåêñò ñ îòñòóïîì 2"/>
    <w:basedOn w:val="afffffff4"/>
    <w:qFormat/>
    <w:rsid w:val="000421F1"/>
    <w:pPr>
      <w:widowControl w:val="0"/>
      <w:overflowPunct/>
      <w:autoSpaceDE/>
      <w:autoSpaceDN/>
      <w:adjustRightInd/>
      <w:ind w:left="720"/>
    </w:pPr>
    <w:rPr>
      <w:color w:val="000000"/>
      <w:lang w:val="en-US"/>
    </w:rPr>
  </w:style>
  <w:style w:type="paragraph" w:customStyle="1" w:styleId="caaieiaie3">
    <w:name w:val="caaieiaie 3"/>
    <w:basedOn w:val="Iauiue"/>
    <w:next w:val="Iauiue"/>
    <w:qFormat/>
    <w:rsid w:val="000421F1"/>
    <w:pPr>
      <w:keepNext/>
      <w:jc w:val="center"/>
    </w:pPr>
    <w:rPr>
      <w:b/>
      <w:sz w:val="24"/>
    </w:rPr>
  </w:style>
  <w:style w:type="paragraph" w:customStyle="1" w:styleId="1fd">
    <w:name w:val="çàãîëîâîê 1"/>
    <w:basedOn w:val="afffffff4"/>
    <w:next w:val="afffffff4"/>
    <w:qFormat/>
    <w:rsid w:val="000421F1"/>
    <w:pPr>
      <w:keepNext/>
      <w:widowControl w:val="0"/>
      <w:overflowPunct/>
      <w:autoSpaceDE/>
      <w:autoSpaceDN/>
      <w:adjustRightInd/>
      <w:jc w:val="left"/>
    </w:pPr>
    <w:rPr>
      <w:sz w:val="28"/>
    </w:rPr>
  </w:style>
  <w:style w:type="paragraph" w:customStyle="1" w:styleId="3a">
    <w:name w:val="Îñíîâíîé òåêñò ñ îòñòóïîì 3"/>
    <w:basedOn w:val="afffffff4"/>
    <w:qFormat/>
    <w:rsid w:val="000421F1"/>
    <w:pPr>
      <w:widowControl w:val="0"/>
      <w:overflowPunct/>
      <w:autoSpaceDE/>
      <w:autoSpaceDN/>
      <w:adjustRightInd/>
      <w:ind w:firstLine="567"/>
    </w:pPr>
    <w:rPr>
      <w:rFonts w:ascii="Peterburg" w:hAnsi="Peterburg"/>
      <w:b/>
      <w:i/>
    </w:rPr>
  </w:style>
  <w:style w:type="paragraph" w:customStyle="1" w:styleId="Iniiaiieoaeno">
    <w:name w:val="Iniiaiie oaeno"/>
    <w:basedOn w:val="Iauiue"/>
    <w:qFormat/>
    <w:rsid w:val="000421F1"/>
    <w:pPr>
      <w:widowControl/>
      <w:jc w:val="both"/>
    </w:pPr>
    <w:rPr>
      <w:rFonts w:ascii="Peterburg" w:hAnsi="Peterburg"/>
    </w:rPr>
  </w:style>
  <w:style w:type="paragraph" w:customStyle="1" w:styleId="Iniiaiieoaenonionooiii2">
    <w:name w:val="Iniiaiie oaeno n ionooiii 2"/>
    <w:basedOn w:val="Iauiue"/>
    <w:qFormat/>
    <w:rsid w:val="000421F1"/>
    <w:pPr>
      <w:widowControl/>
      <w:ind w:firstLine="284"/>
      <w:jc w:val="both"/>
    </w:pPr>
    <w:rPr>
      <w:rFonts w:ascii="Peterburg" w:hAnsi="Peterburg"/>
    </w:rPr>
  </w:style>
  <w:style w:type="paragraph" w:customStyle="1" w:styleId="Iniiaiieoaenonionooiii3">
    <w:name w:val="Iniiaiie oaeno n ionooiii 3"/>
    <w:basedOn w:val="Iauiue"/>
    <w:qFormat/>
    <w:rsid w:val="000421F1"/>
    <w:pPr>
      <w:widowControl/>
      <w:ind w:firstLine="720"/>
      <w:jc w:val="both"/>
    </w:pPr>
    <w:rPr>
      <w:rFonts w:ascii="Peterburg" w:hAnsi="Peterburg"/>
      <w:sz w:val="28"/>
    </w:rPr>
  </w:style>
  <w:style w:type="paragraph" w:customStyle="1" w:styleId="afffffff5">
    <w:name w:val="основной"/>
    <w:basedOn w:val="a1"/>
    <w:qFormat/>
    <w:rsid w:val="000421F1"/>
    <w:pPr>
      <w:keepNext/>
      <w:suppressAutoHyphens w:val="0"/>
      <w:ind w:firstLine="0"/>
      <w:jc w:val="left"/>
    </w:pPr>
    <w:rPr>
      <w:sz w:val="24"/>
      <w:szCs w:val="20"/>
    </w:rPr>
  </w:style>
  <w:style w:type="paragraph" w:customStyle="1" w:styleId="afffffff6">
    <w:name w:val="список"/>
    <w:basedOn w:val="a1"/>
    <w:qFormat/>
    <w:rsid w:val="000421F1"/>
    <w:pPr>
      <w:keepLines/>
      <w:suppressAutoHyphens w:val="0"/>
      <w:overflowPunct w:val="0"/>
      <w:autoSpaceDE w:val="0"/>
      <w:autoSpaceDN w:val="0"/>
      <w:adjustRightInd w:val="0"/>
      <w:ind w:left="709" w:hanging="284"/>
    </w:pPr>
    <w:rPr>
      <w:rFonts w:ascii="Peterburg" w:hAnsi="Peterburg"/>
      <w:sz w:val="24"/>
      <w:szCs w:val="20"/>
    </w:rPr>
  </w:style>
  <w:style w:type="paragraph" w:customStyle="1" w:styleId="afffffff7">
    <w:name w:val="ñïèñîê"/>
    <w:basedOn w:val="afffffff4"/>
    <w:qFormat/>
    <w:rsid w:val="000421F1"/>
    <w:pPr>
      <w:keepLines/>
      <w:widowControl w:val="0"/>
      <w:overflowPunct/>
      <w:autoSpaceDE/>
      <w:autoSpaceDN/>
      <w:adjustRightInd/>
      <w:ind w:left="709" w:hanging="284"/>
    </w:pPr>
    <w:rPr>
      <w:rFonts w:ascii="Peterburg" w:hAnsi="Peterburg"/>
    </w:rPr>
  </w:style>
  <w:style w:type="paragraph" w:customStyle="1" w:styleId="82">
    <w:name w:val="çàãîëîâîê 8"/>
    <w:basedOn w:val="afffffff4"/>
    <w:next w:val="afffffff4"/>
    <w:qFormat/>
    <w:rsid w:val="000421F1"/>
    <w:pPr>
      <w:keepNext/>
      <w:widowControl w:val="0"/>
      <w:overflowPunct/>
      <w:autoSpaceDE/>
      <w:autoSpaceDN/>
      <w:adjustRightInd/>
      <w:ind w:firstLine="720"/>
    </w:pPr>
    <w:rPr>
      <w:b/>
    </w:rPr>
  </w:style>
  <w:style w:type="paragraph" w:customStyle="1" w:styleId="nienie">
    <w:name w:val="nienie"/>
    <w:basedOn w:val="Iauiue"/>
    <w:qFormat/>
    <w:rsid w:val="000421F1"/>
    <w:pPr>
      <w:keepLines/>
      <w:ind w:left="709" w:hanging="284"/>
      <w:jc w:val="both"/>
    </w:pPr>
    <w:rPr>
      <w:rFonts w:ascii="Peterburg" w:hAnsi="Peterburg"/>
      <w:sz w:val="24"/>
    </w:rPr>
  </w:style>
  <w:style w:type="paragraph" w:customStyle="1" w:styleId="Iniiaiieoaeno2">
    <w:name w:val="Iniiaiie oaeno 2"/>
    <w:basedOn w:val="a1"/>
    <w:qFormat/>
    <w:rsid w:val="000421F1"/>
    <w:pPr>
      <w:widowControl w:val="0"/>
      <w:suppressAutoHyphens w:val="0"/>
      <w:ind w:firstLine="567"/>
    </w:pPr>
    <w:rPr>
      <w:b/>
      <w:color w:val="000000"/>
      <w:sz w:val="24"/>
      <w:szCs w:val="20"/>
    </w:rPr>
  </w:style>
  <w:style w:type="paragraph" w:customStyle="1" w:styleId="afffffff8">
    <w:name w:val="Îñíîâíîé òåêñò"/>
    <w:basedOn w:val="afffffff4"/>
    <w:qFormat/>
    <w:rsid w:val="000421F1"/>
    <w:pPr>
      <w:widowControl w:val="0"/>
      <w:tabs>
        <w:tab w:val="left" w:leader="dot" w:pos="9072"/>
      </w:tabs>
      <w:overflowPunct/>
      <w:autoSpaceDE/>
      <w:autoSpaceDN/>
      <w:adjustRightInd/>
    </w:pPr>
    <w:rPr>
      <w:b/>
    </w:rPr>
  </w:style>
  <w:style w:type="paragraph" w:customStyle="1" w:styleId="caaieiaie2">
    <w:name w:val="caaieiaie 2"/>
    <w:basedOn w:val="Iauiue"/>
    <w:next w:val="Iauiue"/>
    <w:qFormat/>
    <w:rsid w:val="000421F1"/>
    <w:pPr>
      <w:keepNext/>
      <w:keepLines/>
      <w:spacing w:before="240" w:after="60"/>
      <w:jc w:val="center"/>
    </w:pPr>
    <w:rPr>
      <w:rFonts w:ascii="Peterburg" w:hAnsi="Peterburg"/>
      <w:b/>
      <w:sz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Íóìåðîâàííûé ñïèñîê !! Char,Îñíîâíîé òåêñò 1 Char,Основной текст 21 Char"/>
    <w:locked/>
    <w:rsid w:val="000421F1"/>
    <w:rPr>
      <w:rFonts w:ascii="Times New Roman" w:hAnsi="Times New Roman"/>
      <w:sz w:val="24"/>
    </w:rPr>
  </w:style>
  <w:style w:type="paragraph" w:customStyle="1" w:styleId="consplustitle0">
    <w:name w:val="consplustitle"/>
    <w:basedOn w:val="a1"/>
    <w:qFormat/>
    <w:rsid w:val="000421F1"/>
    <w:pPr>
      <w:suppressAutoHyphens w:val="0"/>
      <w:spacing w:before="100" w:beforeAutospacing="1" w:after="100" w:afterAutospacing="1"/>
      <w:ind w:firstLine="0"/>
      <w:jc w:val="left"/>
    </w:pPr>
    <w:rPr>
      <w:sz w:val="24"/>
    </w:rPr>
  </w:style>
  <w:style w:type="paragraph" w:customStyle="1" w:styleId="consplusnormal0">
    <w:name w:val="consplusnormal"/>
    <w:basedOn w:val="a1"/>
    <w:qFormat/>
    <w:rsid w:val="000421F1"/>
    <w:pPr>
      <w:suppressAutoHyphens w:val="0"/>
      <w:spacing w:before="100" w:beforeAutospacing="1" w:after="100" w:afterAutospacing="1"/>
      <w:ind w:firstLine="0"/>
      <w:jc w:val="left"/>
    </w:pPr>
    <w:rPr>
      <w:sz w:val="24"/>
    </w:rPr>
  </w:style>
  <w:style w:type="paragraph" w:customStyle="1" w:styleId="1fe">
    <w:name w:val="Стиль1 Знак"/>
    <w:basedOn w:val="3"/>
    <w:qFormat/>
    <w:rsid w:val="000421F1"/>
    <w:pPr>
      <w:suppressAutoHyphens w:val="0"/>
      <w:spacing w:before="60" w:after="120" w:line="288" w:lineRule="auto"/>
      <w:jc w:val="both"/>
    </w:pPr>
    <w:rPr>
      <w:rFonts w:ascii="Arial" w:hAnsi="Arial" w:cs="Arial"/>
      <w:sz w:val="22"/>
      <w:szCs w:val="22"/>
      <w:lang w:val="x-none" w:eastAsia="x-none" w:bidi="ar-SA"/>
    </w:rPr>
  </w:style>
  <w:style w:type="character" w:styleId="afffffff9">
    <w:name w:val="Subtle Emphasis"/>
    <w:qFormat/>
    <w:rsid w:val="000421F1"/>
    <w:rPr>
      <w:i/>
      <w:iCs/>
      <w:color w:val="808080"/>
    </w:rPr>
  </w:style>
  <w:style w:type="character" w:styleId="afffffffa">
    <w:name w:val="Intense Emphasis"/>
    <w:qFormat/>
    <w:rsid w:val="000421F1"/>
    <w:rPr>
      <w:b/>
      <w:bCs/>
      <w:i/>
      <w:iCs/>
      <w:color w:val="4F81BD"/>
    </w:rPr>
  </w:style>
  <w:style w:type="character" w:styleId="afffffffb">
    <w:name w:val="Subtle Reference"/>
    <w:qFormat/>
    <w:rsid w:val="000421F1"/>
    <w:rPr>
      <w:smallCaps/>
      <w:color w:val="C0504D"/>
      <w:u w:val="single"/>
    </w:rPr>
  </w:style>
  <w:style w:type="character" w:styleId="afffffffc">
    <w:name w:val="Intense Reference"/>
    <w:qFormat/>
    <w:rsid w:val="000421F1"/>
    <w:rPr>
      <w:b/>
      <w:bCs/>
      <w:smallCaps/>
      <w:color w:val="C0504D"/>
      <w:spacing w:val="5"/>
      <w:u w:val="single"/>
    </w:rPr>
  </w:style>
  <w:style w:type="character" w:styleId="afffffffd">
    <w:name w:val="Book Title"/>
    <w:qFormat/>
    <w:rsid w:val="000421F1"/>
    <w:rPr>
      <w:rFonts w:ascii="Times New Roman" w:hAnsi="Times New Roman" w:cs="Times New Roman" w:hint="default"/>
      <w:bCs/>
      <w:smallCaps/>
      <w:spacing w:val="5"/>
      <w:sz w:val="28"/>
    </w:rPr>
  </w:style>
  <w:style w:type="paragraph" w:customStyle="1" w:styleId="afffffffe">
    <w:name w:val="Глава ГП"/>
    <w:basedOn w:val="a1"/>
    <w:link w:val="affffffff"/>
    <w:qFormat/>
    <w:rsid w:val="000421F1"/>
    <w:pPr>
      <w:suppressAutoHyphens w:val="0"/>
      <w:jc w:val="left"/>
    </w:pPr>
    <w:rPr>
      <w:b/>
      <w:bCs/>
      <w:color w:val="365F91"/>
      <w:sz w:val="24"/>
      <w:lang w:val="x-none" w:eastAsia="x-none"/>
    </w:rPr>
  </w:style>
  <w:style w:type="character" w:customStyle="1" w:styleId="affffffff">
    <w:name w:val="Глава ГП Знак"/>
    <w:link w:val="afffffffe"/>
    <w:locked/>
    <w:rsid w:val="000421F1"/>
    <w:rPr>
      <w:rFonts w:ascii="Times New Roman" w:eastAsia="Times New Roman" w:hAnsi="Times New Roman" w:cs="Times New Roman"/>
      <w:b/>
      <w:bCs/>
      <w:color w:val="365F91"/>
      <w:sz w:val="24"/>
      <w:szCs w:val="24"/>
      <w:lang w:val="x-none" w:eastAsia="x-none"/>
    </w:rPr>
  </w:style>
  <w:style w:type="character" w:customStyle="1" w:styleId="1ff">
    <w:name w:val="Схема документа Знак1"/>
    <w:semiHidden/>
    <w:rsid w:val="000421F1"/>
    <w:rPr>
      <w:rFonts w:ascii="Tahoma" w:hAnsi="Tahoma" w:cs="Tahoma"/>
      <w:sz w:val="16"/>
      <w:szCs w:val="16"/>
    </w:rPr>
  </w:style>
  <w:style w:type="character" w:customStyle="1" w:styleId="1ff0">
    <w:name w:val="Текст выноски Знак1"/>
    <w:semiHidden/>
    <w:rsid w:val="000421F1"/>
    <w:rPr>
      <w:rFonts w:ascii="Tahoma" w:hAnsi="Tahoma" w:cs="Tahoma"/>
      <w:sz w:val="16"/>
      <w:szCs w:val="16"/>
    </w:rPr>
  </w:style>
  <w:style w:type="character" w:customStyle="1" w:styleId="1ff1">
    <w:name w:val="Название Знак1"/>
    <w:rsid w:val="000421F1"/>
    <w:rPr>
      <w:rFonts w:ascii="Cambria" w:eastAsia="Times New Roman" w:hAnsi="Cambria" w:cs="Times New Roman"/>
      <w:color w:val="17365D"/>
      <w:spacing w:val="5"/>
      <w:kern w:val="28"/>
      <w:sz w:val="52"/>
      <w:szCs w:val="52"/>
    </w:rPr>
  </w:style>
  <w:style w:type="character" w:customStyle="1" w:styleId="216">
    <w:name w:val="Основной текст 2 Знак1"/>
    <w:basedOn w:val="a2"/>
    <w:rsid w:val="000421F1"/>
  </w:style>
  <w:style w:type="character" w:customStyle="1" w:styleId="314">
    <w:name w:val="Основной текст 3 Знак1"/>
    <w:semiHidden/>
    <w:rsid w:val="000421F1"/>
    <w:rPr>
      <w:sz w:val="16"/>
      <w:szCs w:val="16"/>
    </w:rPr>
  </w:style>
  <w:style w:type="character" w:customStyle="1" w:styleId="FontStyle62">
    <w:name w:val="Font Style62"/>
    <w:rsid w:val="000421F1"/>
    <w:rPr>
      <w:rFonts w:ascii="Book Antiqua" w:hAnsi="Book Antiqua" w:cs="Book Antiqua" w:hint="default"/>
      <w:sz w:val="24"/>
      <w:szCs w:val="24"/>
    </w:rPr>
  </w:style>
  <w:style w:type="character" w:customStyle="1" w:styleId="FontStyle52">
    <w:name w:val="Font Style52"/>
    <w:rsid w:val="000421F1"/>
    <w:rPr>
      <w:rFonts w:ascii="Times New Roman" w:hAnsi="Times New Roman" w:cs="Times New Roman" w:hint="default"/>
      <w:b/>
      <w:bCs/>
      <w:spacing w:val="-20"/>
      <w:sz w:val="28"/>
      <w:szCs w:val="28"/>
    </w:rPr>
  </w:style>
  <w:style w:type="character" w:customStyle="1" w:styleId="FontStyle51">
    <w:name w:val="Font Style51"/>
    <w:rsid w:val="000421F1"/>
    <w:rPr>
      <w:rFonts w:ascii="Book Antiqua" w:hAnsi="Book Antiqua" w:cs="Book Antiqua" w:hint="default"/>
      <w:b/>
      <w:bCs/>
      <w:spacing w:val="-10"/>
      <w:sz w:val="32"/>
      <w:szCs w:val="32"/>
    </w:rPr>
  </w:style>
  <w:style w:type="character" w:customStyle="1" w:styleId="FontStyle61">
    <w:name w:val="Font Style61"/>
    <w:rsid w:val="000421F1"/>
    <w:rPr>
      <w:rFonts w:ascii="Book Antiqua" w:hAnsi="Book Antiqua" w:cs="Book Antiqua" w:hint="default"/>
      <w:sz w:val="24"/>
      <w:szCs w:val="24"/>
    </w:rPr>
  </w:style>
  <w:style w:type="character" w:customStyle="1" w:styleId="116">
    <w:name w:val="Заголовок 1 Знак1"/>
    <w:locked/>
    <w:rsid w:val="000421F1"/>
    <w:rPr>
      <w:rFonts w:ascii="Times New Roman" w:eastAsia="Times New Roman" w:hAnsi="Times New Roman" w:cs="Times New Roman" w:hint="default"/>
      <w:sz w:val="28"/>
      <w:szCs w:val="28"/>
    </w:rPr>
  </w:style>
  <w:style w:type="character" w:customStyle="1" w:styleId="217">
    <w:name w:val="Знак Знак21"/>
    <w:rsid w:val="000421F1"/>
    <w:rPr>
      <w:rFonts w:ascii="Times New Roman" w:hAnsi="Times New Roman" w:cs="Times New Roman" w:hint="default"/>
    </w:rPr>
  </w:style>
  <w:style w:type="character" w:customStyle="1" w:styleId="117">
    <w:name w:val="Знак Знак11"/>
    <w:rsid w:val="000421F1"/>
    <w:rPr>
      <w:rFonts w:ascii="Times New Roman" w:hAnsi="Times New Roman" w:cs="Times New Roman" w:hint="default"/>
      <w:b/>
      <w:bCs/>
    </w:rPr>
  </w:style>
  <w:style w:type="character" w:customStyle="1" w:styleId="3b">
    <w:name w:val="Знак Знак3"/>
    <w:rsid w:val="000421F1"/>
    <w:rPr>
      <w:rFonts w:ascii="Tahoma" w:hAnsi="Tahoma" w:cs="Tahoma" w:hint="default"/>
      <w:sz w:val="16"/>
      <w:szCs w:val="16"/>
    </w:rPr>
  </w:style>
  <w:style w:type="character" w:customStyle="1" w:styleId="zag1">
    <w:name w:val="zag1"/>
    <w:rsid w:val="000421F1"/>
    <w:rPr>
      <w:rFonts w:ascii="Arial" w:hAnsi="Arial" w:cs="Arial" w:hint="default"/>
      <w:b/>
      <w:bCs/>
      <w:color w:val="B32D00"/>
      <w:sz w:val="26"/>
      <w:szCs w:val="26"/>
    </w:rPr>
  </w:style>
  <w:style w:type="character" w:customStyle="1" w:styleId="1ff2">
    <w:name w:val="Выделенная цитата Знак1"/>
    <w:rsid w:val="000421F1"/>
    <w:rPr>
      <w:rFonts w:ascii="Times New Roman" w:eastAsia="Times New Roman" w:hAnsi="Times New Roman" w:cs="Times New Roman"/>
      <w:b/>
      <w:bCs/>
      <w:i/>
      <w:iCs/>
      <w:color w:val="4F81BD"/>
      <w:sz w:val="24"/>
      <w:szCs w:val="24"/>
    </w:rPr>
  </w:style>
  <w:style w:type="character" w:customStyle="1" w:styleId="1ff3">
    <w:name w:val="Подзаголовок Знак1"/>
    <w:rsid w:val="000421F1"/>
    <w:rPr>
      <w:rFonts w:ascii="Cambria" w:eastAsia="Times New Roman" w:hAnsi="Cambria" w:cs="Times New Roman"/>
      <w:i/>
      <w:iCs/>
      <w:color w:val="4F81BD"/>
      <w:spacing w:val="15"/>
      <w:sz w:val="24"/>
      <w:szCs w:val="24"/>
    </w:rPr>
  </w:style>
  <w:style w:type="character" w:customStyle="1" w:styleId="FontStyle131">
    <w:name w:val="Font Style131"/>
    <w:rsid w:val="000421F1"/>
    <w:rPr>
      <w:rFonts w:ascii="Arial" w:hAnsi="Arial" w:cs="Arial" w:hint="default"/>
      <w:sz w:val="22"/>
      <w:szCs w:val="22"/>
    </w:rPr>
  </w:style>
  <w:style w:type="character" w:customStyle="1" w:styleId="FontStyle111">
    <w:name w:val="Font Style111"/>
    <w:rsid w:val="000421F1"/>
    <w:rPr>
      <w:rFonts w:ascii="Arial" w:hAnsi="Arial" w:cs="Arial" w:hint="default"/>
      <w:smallCaps/>
      <w:sz w:val="22"/>
      <w:szCs w:val="22"/>
    </w:rPr>
  </w:style>
  <w:style w:type="character" w:customStyle="1" w:styleId="FontStyle99">
    <w:name w:val="Font Style99"/>
    <w:rsid w:val="000421F1"/>
    <w:rPr>
      <w:rFonts w:ascii="Arial" w:hAnsi="Arial" w:cs="Arial" w:hint="default"/>
      <w:i/>
      <w:iCs/>
      <w:sz w:val="22"/>
      <w:szCs w:val="22"/>
    </w:rPr>
  </w:style>
  <w:style w:type="character" w:customStyle="1" w:styleId="FontStyle105">
    <w:name w:val="Font Style105"/>
    <w:rsid w:val="000421F1"/>
    <w:rPr>
      <w:rFonts w:ascii="Arial" w:hAnsi="Arial" w:cs="Arial" w:hint="default"/>
      <w:b/>
      <w:bCs/>
      <w:sz w:val="22"/>
      <w:szCs w:val="22"/>
    </w:rPr>
  </w:style>
  <w:style w:type="character" w:customStyle="1" w:styleId="FontStyle34">
    <w:name w:val="Font Style34"/>
    <w:rsid w:val="000421F1"/>
    <w:rPr>
      <w:rFonts w:ascii="Cambria" w:hAnsi="Cambria" w:cs="Cambria" w:hint="default"/>
      <w:spacing w:val="-10"/>
      <w:sz w:val="28"/>
      <w:szCs w:val="28"/>
    </w:rPr>
  </w:style>
  <w:style w:type="character" w:customStyle="1" w:styleId="FontStyle64">
    <w:name w:val="Font Style64"/>
    <w:rsid w:val="000421F1"/>
    <w:rPr>
      <w:rFonts w:ascii="Times New Roman" w:hAnsi="Times New Roman" w:cs="Times New Roman" w:hint="default"/>
      <w:sz w:val="24"/>
      <w:szCs w:val="24"/>
    </w:rPr>
  </w:style>
  <w:style w:type="character" w:customStyle="1" w:styleId="1ff4">
    <w:name w:val="Название книги1"/>
    <w:uiPriority w:val="33"/>
    <w:qFormat/>
    <w:rsid w:val="000421F1"/>
    <w:rPr>
      <w:b/>
      <w:bCs/>
      <w:smallCaps/>
      <w:spacing w:val="5"/>
    </w:rPr>
  </w:style>
  <w:style w:type="character" w:customStyle="1" w:styleId="tx1">
    <w:name w:val="tx1"/>
    <w:rsid w:val="000421F1"/>
    <w:rPr>
      <w:b/>
      <w:bCs/>
    </w:rPr>
  </w:style>
  <w:style w:type="paragraph" w:styleId="43">
    <w:name w:val="List Bullet 4"/>
    <w:basedOn w:val="a1"/>
    <w:semiHidden/>
    <w:unhideWhenUsed/>
    <w:rsid w:val="000421F1"/>
    <w:pPr>
      <w:tabs>
        <w:tab w:val="num" w:pos="1209"/>
      </w:tabs>
      <w:suppressAutoHyphens w:val="0"/>
      <w:ind w:left="1209" w:hanging="360"/>
      <w:contextualSpacing/>
      <w:jc w:val="left"/>
    </w:pPr>
    <w:rPr>
      <w:sz w:val="24"/>
    </w:rPr>
  </w:style>
  <w:style w:type="table" w:customStyle="1" w:styleId="1ff5">
    <w:name w:val="Сетка таблицы1"/>
    <w:basedOn w:val="a3"/>
    <w:next w:val="a5"/>
    <w:uiPriority w:val="59"/>
    <w:rsid w:val="000421F1"/>
    <w:pPr>
      <w:spacing w:after="0" w:line="240" w:lineRule="auto"/>
      <w:ind w:firstLine="851"/>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0">
    <w:name w:val="TOC Heading"/>
    <w:basedOn w:val="1"/>
    <w:next w:val="a1"/>
    <w:uiPriority w:val="39"/>
    <w:unhideWhenUsed/>
    <w:qFormat/>
    <w:rsid w:val="000421F1"/>
    <w:pPr>
      <w:pageBreakBefore w:val="0"/>
      <w:suppressAutoHyphens w:val="0"/>
      <w:spacing w:before="480" w:after="120" w:line="276" w:lineRule="auto"/>
      <w:outlineLvl w:val="9"/>
    </w:pPr>
    <w:rPr>
      <w:rFonts w:cs="Times New Roman"/>
      <w:kern w:val="0"/>
      <w:sz w:val="32"/>
      <w:szCs w:val="28"/>
      <w:lang w:val="x-none" w:eastAsia="en-US"/>
    </w:rPr>
  </w:style>
  <w:style w:type="character" w:styleId="affffffff1">
    <w:name w:val="line number"/>
    <w:basedOn w:val="a2"/>
    <w:uiPriority w:val="99"/>
    <w:semiHidden/>
    <w:unhideWhenUsed/>
    <w:rsid w:val="000421F1"/>
  </w:style>
  <w:style w:type="paragraph" w:styleId="affffffff2">
    <w:name w:val="caption"/>
    <w:aliases w:val="Основной стиль текста"/>
    <w:basedOn w:val="a1"/>
    <w:next w:val="a1"/>
    <w:uiPriority w:val="35"/>
    <w:unhideWhenUsed/>
    <w:qFormat/>
    <w:rsid w:val="000421F1"/>
    <w:pPr>
      <w:suppressAutoHyphens w:val="0"/>
      <w:spacing w:after="200"/>
      <w:ind w:firstLine="0"/>
      <w:jc w:val="left"/>
    </w:pPr>
    <w:rPr>
      <w:bCs/>
      <w:sz w:val="24"/>
      <w:szCs w:val="18"/>
    </w:rPr>
  </w:style>
  <w:style w:type="paragraph" w:styleId="2f6">
    <w:name w:val="List Bullet 2"/>
    <w:basedOn w:val="a1"/>
    <w:autoRedefine/>
    <w:rsid w:val="000421F1"/>
    <w:pPr>
      <w:tabs>
        <w:tab w:val="num" w:pos="643"/>
      </w:tabs>
      <w:suppressAutoHyphens w:val="0"/>
      <w:ind w:left="643" w:hanging="360"/>
      <w:jc w:val="left"/>
    </w:pPr>
    <w:rPr>
      <w:sz w:val="24"/>
    </w:rPr>
  </w:style>
  <w:style w:type="character" w:styleId="affffffff3">
    <w:name w:val="page number"/>
    <w:basedOn w:val="a2"/>
    <w:rsid w:val="000421F1"/>
  </w:style>
  <w:style w:type="character" w:styleId="affffffff4">
    <w:name w:val="Emphasis"/>
    <w:uiPriority w:val="20"/>
    <w:qFormat/>
    <w:rsid w:val="000421F1"/>
    <w:rPr>
      <w:i/>
      <w:iCs/>
    </w:rPr>
  </w:style>
  <w:style w:type="paragraph" w:styleId="44">
    <w:name w:val="toc 4"/>
    <w:basedOn w:val="a1"/>
    <w:next w:val="a1"/>
    <w:autoRedefine/>
    <w:uiPriority w:val="39"/>
    <w:rsid w:val="000421F1"/>
    <w:pPr>
      <w:tabs>
        <w:tab w:val="right" w:leader="dot" w:pos="9890"/>
      </w:tabs>
      <w:suppressAutoHyphens w:val="0"/>
      <w:ind w:firstLine="709"/>
    </w:pPr>
    <w:rPr>
      <w:szCs w:val="22"/>
      <w:lang w:val="en-US" w:eastAsia="en-US" w:bidi="en-US"/>
    </w:rPr>
  </w:style>
  <w:style w:type="paragraph" w:styleId="51">
    <w:name w:val="toc 5"/>
    <w:basedOn w:val="a1"/>
    <w:next w:val="a1"/>
    <w:autoRedefine/>
    <w:uiPriority w:val="39"/>
    <w:rsid w:val="000421F1"/>
    <w:pPr>
      <w:suppressAutoHyphens w:val="0"/>
      <w:ind w:firstLine="709"/>
    </w:pPr>
    <w:rPr>
      <w:szCs w:val="22"/>
      <w:lang w:val="en-US" w:eastAsia="en-US" w:bidi="en-US"/>
    </w:rPr>
  </w:style>
  <w:style w:type="paragraph" w:styleId="62">
    <w:name w:val="toc 6"/>
    <w:basedOn w:val="a1"/>
    <w:next w:val="a1"/>
    <w:autoRedefine/>
    <w:uiPriority w:val="39"/>
    <w:rsid w:val="000421F1"/>
    <w:pPr>
      <w:suppressAutoHyphens w:val="0"/>
      <w:ind w:firstLine="709"/>
    </w:pPr>
    <w:rPr>
      <w:szCs w:val="22"/>
      <w:lang w:val="en-US" w:eastAsia="en-US" w:bidi="en-US"/>
    </w:rPr>
  </w:style>
  <w:style w:type="paragraph" w:styleId="71">
    <w:name w:val="toc 7"/>
    <w:basedOn w:val="a1"/>
    <w:next w:val="a1"/>
    <w:autoRedefine/>
    <w:uiPriority w:val="39"/>
    <w:rsid w:val="000421F1"/>
    <w:pPr>
      <w:suppressAutoHyphens w:val="0"/>
      <w:ind w:firstLine="709"/>
    </w:pPr>
    <w:rPr>
      <w:szCs w:val="22"/>
      <w:lang w:val="en-US" w:eastAsia="en-US" w:bidi="en-US"/>
    </w:rPr>
  </w:style>
  <w:style w:type="numbering" w:customStyle="1" w:styleId="118">
    <w:name w:val="Нет списка11"/>
    <w:next w:val="a4"/>
    <w:uiPriority w:val="99"/>
    <w:semiHidden/>
    <w:unhideWhenUsed/>
    <w:rsid w:val="000421F1"/>
  </w:style>
  <w:style w:type="table" w:customStyle="1" w:styleId="119">
    <w:name w:val="Сетка таблицы11"/>
    <w:basedOn w:val="a3"/>
    <w:next w:val="a5"/>
    <w:uiPriority w:val="59"/>
    <w:rsid w:val="000421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6">
    <w:name w:val="Table Grid 1"/>
    <w:basedOn w:val="a3"/>
    <w:rsid w:val="000421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8">
    <w:name w:val="Нет списка21"/>
    <w:next w:val="a4"/>
    <w:uiPriority w:val="99"/>
    <w:semiHidden/>
    <w:unhideWhenUsed/>
    <w:rsid w:val="000421F1"/>
  </w:style>
  <w:style w:type="table" w:customStyle="1" w:styleId="2f7">
    <w:name w:val="Сетка таблицы2"/>
    <w:basedOn w:val="a3"/>
    <w:next w:val="a5"/>
    <w:uiPriority w:val="59"/>
    <w:rsid w:val="000421F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3"/>
    <w:next w:val="a5"/>
    <w:uiPriority w:val="59"/>
    <w:rsid w:val="000421F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5"/>
    <w:uiPriority w:val="59"/>
    <w:rsid w:val="000421F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0421F1"/>
    <w:rPr>
      <w:rFonts w:ascii="Times New Roman" w:hAnsi="Times New Roman" w:cs="Times New Roman"/>
      <w:sz w:val="2"/>
    </w:rPr>
  </w:style>
  <w:style w:type="character" w:customStyle="1" w:styleId="FootnoteTextChar">
    <w:name w:val="Footnote Text Char"/>
    <w:aliases w:val="Table_Footnote_last Знак Char,Table_Footnote_last Знак Знак Char,Table_Footnote_last Char"/>
    <w:semiHidden/>
    <w:locked/>
    <w:rsid w:val="000421F1"/>
    <w:rPr>
      <w:rFonts w:ascii="Times New Roman" w:hAnsi="Times New Roman"/>
    </w:rPr>
  </w:style>
  <w:style w:type="character" w:customStyle="1" w:styleId="FootnoteTextChar1">
    <w:name w:val="Footnote Text Char1"/>
    <w:aliases w:val="Table_Footnote_last Знак Char1,Table_Footnote_last Знак Знак Char1,Table_Footnote_last Char1"/>
    <w:semiHidden/>
    <w:locked/>
    <w:rsid w:val="000421F1"/>
    <w:rPr>
      <w:rFonts w:cs="Times New Roman"/>
      <w:sz w:val="20"/>
      <w:szCs w:val="20"/>
    </w:rPr>
  </w:style>
  <w:style w:type="character" w:customStyle="1" w:styleId="CommentTextChar">
    <w:name w:val="Comment Text Char"/>
    <w:semiHidden/>
    <w:locked/>
    <w:rsid w:val="000421F1"/>
    <w:rPr>
      <w:rFonts w:ascii="Times New Roman" w:hAnsi="Times New Roman"/>
    </w:rPr>
  </w:style>
  <w:style w:type="character" w:customStyle="1" w:styleId="CommentTextChar1">
    <w:name w:val="Comment Text Char1"/>
    <w:semiHidden/>
    <w:locked/>
    <w:rsid w:val="000421F1"/>
    <w:rPr>
      <w:rFonts w:cs="Times New Roman"/>
      <w:sz w:val="20"/>
      <w:szCs w:val="20"/>
    </w:rPr>
  </w:style>
  <w:style w:type="character" w:customStyle="1" w:styleId="HeaderChar">
    <w:name w:val="Header Char"/>
    <w:aliases w:val="ВерхКолонтитул Char"/>
    <w:locked/>
    <w:rsid w:val="000421F1"/>
    <w:rPr>
      <w:rFonts w:ascii="Times New Roman" w:hAnsi="Times New Roman"/>
      <w:sz w:val="24"/>
    </w:rPr>
  </w:style>
  <w:style w:type="character" w:customStyle="1" w:styleId="HeaderChar1">
    <w:name w:val="Header Char1"/>
    <w:aliases w:val="ВерхКолонтитул Char1"/>
    <w:semiHidden/>
    <w:locked/>
    <w:rsid w:val="000421F1"/>
    <w:rPr>
      <w:rFonts w:cs="Times New Roman"/>
    </w:rPr>
  </w:style>
  <w:style w:type="character" w:customStyle="1" w:styleId="FooterChar">
    <w:name w:val="Footer Char"/>
    <w:locked/>
    <w:rsid w:val="000421F1"/>
    <w:rPr>
      <w:rFonts w:ascii="Times New Roman" w:hAnsi="Times New Roman"/>
      <w:sz w:val="24"/>
    </w:rPr>
  </w:style>
  <w:style w:type="character" w:customStyle="1" w:styleId="FooterChar1">
    <w:name w:val="Footer Char1"/>
    <w:semiHidden/>
    <w:locked/>
    <w:rsid w:val="000421F1"/>
    <w:rPr>
      <w:rFonts w:cs="Times New Roman"/>
    </w:rPr>
  </w:style>
  <w:style w:type="character" w:customStyle="1" w:styleId="TitleChar">
    <w:name w:val="Title Char"/>
    <w:locked/>
    <w:rsid w:val="000421F1"/>
    <w:rPr>
      <w:rFonts w:ascii="Arial Narrow" w:hAnsi="Arial Narrow"/>
      <w:b/>
      <w:i/>
      <w:sz w:val="28"/>
    </w:rPr>
  </w:style>
  <w:style w:type="character" w:customStyle="1" w:styleId="TitleChar1">
    <w:name w:val="Title Char1"/>
    <w:locked/>
    <w:rsid w:val="000421F1"/>
    <w:rPr>
      <w:rFonts w:ascii="Cambria" w:hAnsi="Cambria" w:cs="Times New Roman"/>
      <w:b/>
      <w:bCs/>
      <w:kern w:val="28"/>
      <w:sz w:val="32"/>
      <w:szCs w:val="32"/>
    </w:rPr>
  </w:style>
  <w:style w:type="character" w:customStyle="1" w:styleId="BodyText2Char">
    <w:name w:val="Body Text 2 Char"/>
    <w:locked/>
    <w:rsid w:val="000421F1"/>
    <w:rPr>
      <w:rFonts w:ascii="Times New Roman" w:hAnsi="Times New Roman"/>
      <w:sz w:val="24"/>
    </w:rPr>
  </w:style>
  <w:style w:type="character" w:customStyle="1" w:styleId="BodyTextChar2">
    <w:name w:val="Body Text Char2"/>
    <w:aliases w:val="bt Char1,Основной текст1 Char1,Основной текст отчета Char1,Body Text Char Char1"/>
    <w:semiHidden/>
    <w:locked/>
    <w:rsid w:val="000421F1"/>
    <w:rPr>
      <w:rFonts w:cs="Times New Roman"/>
    </w:rPr>
  </w:style>
  <w:style w:type="character" w:customStyle="1" w:styleId="BodyText3Char">
    <w:name w:val="Body Text 3 Char"/>
    <w:locked/>
    <w:rsid w:val="000421F1"/>
    <w:rPr>
      <w:rFonts w:ascii="Times New Roman" w:hAnsi="Times New Roman"/>
      <w:sz w:val="16"/>
    </w:rPr>
  </w:style>
  <w:style w:type="character" w:customStyle="1" w:styleId="BodyTextIndentChar1">
    <w:name w:val="Body Text Indent Char1"/>
    <w:aliases w:val="Основной текст 1 Char1,Нумерованный список !! Char1,Надин стиль Char1,Основной текст с отступом Знак Знак Char1,Основной текст с отступом Знак Знак Знак Char1,Íóìåðîâàííûé ñïèñîê !! Char1,Îñíîâíîé òåêñò 1 Char1"/>
    <w:semiHidden/>
    <w:locked/>
    <w:rsid w:val="000421F1"/>
    <w:rPr>
      <w:rFonts w:cs="Times New Roman"/>
    </w:rPr>
  </w:style>
  <w:style w:type="character" w:customStyle="1" w:styleId="SubtitleChar">
    <w:name w:val="Subtitle Char"/>
    <w:locked/>
    <w:rsid w:val="000421F1"/>
    <w:rPr>
      <w:rFonts w:ascii="Cambria" w:hAnsi="Cambria"/>
      <w:i/>
      <w:color w:val="4F81BD"/>
      <w:spacing w:val="15"/>
      <w:sz w:val="24"/>
      <w:lang w:val="en-US" w:eastAsia="en-US"/>
    </w:rPr>
  </w:style>
  <w:style w:type="character" w:customStyle="1" w:styleId="SubtitleChar1">
    <w:name w:val="Subtitle Char1"/>
    <w:locked/>
    <w:rsid w:val="000421F1"/>
    <w:rPr>
      <w:rFonts w:ascii="Cambria" w:hAnsi="Cambria" w:cs="Times New Roman"/>
      <w:sz w:val="24"/>
      <w:szCs w:val="24"/>
    </w:rPr>
  </w:style>
  <w:style w:type="character" w:customStyle="1" w:styleId="BodyTextIndent2Char">
    <w:name w:val="Body Text Indent 2 Char"/>
    <w:locked/>
    <w:rsid w:val="000421F1"/>
    <w:rPr>
      <w:rFonts w:ascii="Times New Roman" w:hAnsi="Times New Roman"/>
      <w:sz w:val="24"/>
    </w:rPr>
  </w:style>
  <w:style w:type="character" w:customStyle="1" w:styleId="BodyText2Char1">
    <w:name w:val="Body Text 2 Char1"/>
    <w:semiHidden/>
    <w:locked/>
    <w:rsid w:val="000421F1"/>
    <w:rPr>
      <w:rFonts w:cs="Times New Roman"/>
    </w:rPr>
  </w:style>
  <w:style w:type="character" w:customStyle="1" w:styleId="BodyTextIndent3Char">
    <w:name w:val="Body Text Indent 3 Char"/>
    <w:locked/>
    <w:rsid w:val="000421F1"/>
    <w:rPr>
      <w:rFonts w:ascii="Times New Roman" w:hAnsi="Times New Roman"/>
      <w:sz w:val="16"/>
    </w:rPr>
  </w:style>
  <w:style w:type="character" w:customStyle="1" w:styleId="BodyText3Char1">
    <w:name w:val="Body Text 3 Char1"/>
    <w:semiHidden/>
    <w:locked/>
    <w:rsid w:val="000421F1"/>
    <w:rPr>
      <w:rFonts w:cs="Times New Roman"/>
      <w:sz w:val="16"/>
      <w:szCs w:val="16"/>
    </w:rPr>
  </w:style>
  <w:style w:type="character" w:customStyle="1" w:styleId="BalloonTextChar">
    <w:name w:val="Balloon Text Char"/>
    <w:locked/>
    <w:rsid w:val="000421F1"/>
    <w:rPr>
      <w:rFonts w:ascii="Tahoma" w:hAnsi="Tahoma"/>
      <w:sz w:val="16"/>
    </w:rPr>
  </w:style>
  <w:style w:type="character" w:customStyle="1" w:styleId="BodyTextIndent2Char1">
    <w:name w:val="Body Text Indent 2 Char1"/>
    <w:semiHidden/>
    <w:locked/>
    <w:rsid w:val="000421F1"/>
    <w:rPr>
      <w:rFonts w:cs="Times New Roman"/>
    </w:rPr>
  </w:style>
  <w:style w:type="paragraph" w:customStyle="1" w:styleId="BodyTextIndent21">
    <w:name w:val="Body Text Indent 21"/>
    <w:basedOn w:val="a1"/>
    <w:qFormat/>
    <w:rsid w:val="000421F1"/>
    <w:pPr>
      <w:widowControl w:val="0"/>
      <w:suppressAutoHyphens w:val="0"/>
      <w:ind w:firstLine="709"/>
    </w:pPr>
    <w:rPr>
      <w:szCs w:val="20"/>
    </w:rPr>
  </w:style>
  <w:style w:type="character" w:customStyle="1" w:styleId="BodyTextIndent3Char1">
    <w:name w:val="Body Text Indent 3 Char1"/>
    <w:semiHidden/>
    <w:locked/>
    <w:rsid w:val="000421F1"/>
    <w:rPr>
      <w:rFonts w:cs="Times New Roman"/>
      <w:sz w:val="16"/>
      <w:szCs w:val="16"/>
    </w:rPr>
  </w:style>
  <w:style w:type="character" w:customStyle="1" w:styleId="DocumentMapChar">
    <w:name w:val="Document Map Char"/>
    <w:semiHidden/>
    <w:locked/>
    <w:rsid w:val="000421F1"/>
    <w:rPr>
      <w:rFonts w:ascii="Tahoma" w:hAnsi="Tahoma"/>
      <w:sz w:val="16"/>
    </w:rPr>
  </w:style>
  <w:style w:type="character" w:customStyle="1" w:styleId="DocumentMapChar1">
    <w:name w:val="Document Map Char1"/>
    <w:semiHidden/>
    <w:locked/>
    <w:rsid w:val="000421F1"/>
    <w:rPr>
      <w:rFonts w:ascii="Times New Roman" w:hAnsi="Times New Roman" w:cs="Times New Roman"/>
      <w:sz w:val="2"/>
    </w:rPr>
  </w:style>
  <w:style w:type="character" w:customStyle="1" w:styleId="PlainTextChar">
    <w:name w:val="Plain Text Char"/>
    <w:locked/>
    <w:rsid w:val="000421F1"/>
    <w:rPr>
      <w:rFonts w:ascii="Times New Roman" w:hAnsi="Times New Roman"/>
      <w:sz w:val="26"/>
    </w:rPr>
  </w:style>
  <w:style w:type="character" w:customStyle="1" w:styleId="PlainTextChar1">
    <w:name w:val="Plain Text Char1"/>
    <w:semiHidden/>
    <w:locked/>
    <w:rsid w:val="000421F1"/>
    <w:rPr>
      <w:rFonts w:ascii="Courier New" w:hAnsi="Courier New" w:cs="Courier New"/>
      <w:sz w:val="20"/>
      <w:szCs w:val="20"/>
    </w:rPr>
  </w:style>
  <w:style w:type="character" w:customStyle="1" w:styleId="CommentSubjectChar">
    <w:name w:val="Comment Subject Char"/>
    <w:semiHidden/>
    <w:locked/>
    <w:rsid w:val="000421F1"/>
    <w:rPr>
      <w:rFonts w:ascii="Times New Roman" w:hAnsi="Times New Roman"/>
      <w:b/>
    </w:rPr>
  </w:style>
  <w:style w:type="character" w:customStyle="1" w:styleId="CommentSubjectChar1">
    <w:name w:val="Comment Subject Char1"/>
    <w:semiHidden/>
    <w:locked/>
    <w:rsid w:val="000421F1"/>
    <w:rPr>
      <w:rFonts w:cs="Times New Roman"/>
      <w:b/>
      <w:bCs/>
      <w:sz w:val="20"/>
      <w:szCs w:val="20"/>
    </w:rPr>
  </w:style>
  <w:style w:type="paragraph" w:customStyle="1" w:styleId="52">
    <w:name w:val="çàãîëîâîê 5"/>
    <w:basedOn w:val="a1"/>
    <w:next w:val="a1"/>
    <w:qFormat/>
    <w:rsid w:val="000421F1"/>
    <w:pPr>
      <w:keepNext/>
      <w:widowControl w:val="0"/>
      <w:suppressAutoHyphens w:val="0"/>
      <w:ind w:firstLine="567"/>
    </w:pPr>
    <w:rPr>
      <w:b/>
      <w:sz w:val="20"/>
      <w:szCs w:val="20"/>
      <w:u w:val="single"/>
    </w:rPr>
  </w:style>
  <w:style w:type="character" w:customStyle="1" w:styleId="NoSpacingChar">
    <w:name w:val="No Spacing Char"/>
    <w:link w:val="2f8"/>
    <w:locked/>
    <w:rsid w:val="000421F1"/>
    <w:rPr>
      <w:rFonts w:ascii="Times New Roman" w:hAnsi="Times New Roman"/>
    </w:rPr>
  </w:style>
  <w:style w:type="paragraph" w:customStyle="1" w:styleId="2f8">
    <w:name w:val="Без интервала2"/>
    <w:link w:val="NoSpacingChar"/>
    <w:rsid w:val="000421F1"/>
    <w:pPr>
      <w:spacing w:after="0" w:line="240" w:lineRule="auto"/>
      <w:ind w:firstLine="851"/>
    </w:pPr>
    <w:rPr>
      <w:rFonts w:ascii="Times New Roman" w:hAnsi="Times New Roman"/>
    </w:rPr>
  </w:style>
  <w:style w:type="character" w:customStyle="1" w:styleId="ListParagraphChar">
    <w:name w:val="List Paragraph Char"/>
    <w:link w:val="2f9"/>
    <w:locked/>
    <w:rsid w:val="000421F1"/>
    <w:rPr>
      <w:rFonts w:ascii="Times New Roman" w:hAnsi="Times New Roman"/>
      <w:sz w:val="24"/>
      <w:szCs w:val="24"/>
    </w:rPr>
  </w:style>
  <w:style w:type="paragraph" w:customStyle="1" w:styleId="2f9">
    <w:name w:val="Абзац списка2"/>
    <w:basedOn w:val="a1"/>
    <w:link w:val="ListParagraphChar"/>
    <w:rsid w:val="000421F1"/>
    <w:pPr>
      <w:suppressAutoHyphens w:val="0"/>
      <w:ind w:left="720"/>
      <w:contextualSpacing/>
      <w:jc w:val="left"/>
    </w:pPr>
    <w:rPr>
      <w:rFonts w:eastAsiaTheme="minorHAnsi" w:cstheme="minorBidi"/>
      <w:sz w:val="24"/>
      <w:lang w:eastAsia="en-US"/>
    </w:rPr>
  </w:style>
  <w:style w:type="character" w:customStyle="1" w:styleId="QuoteChar">
    <w:name w:val="Quote Char"/>
    <w:locked/>
    <w:rsid w:val="000421F1"/>
    <w:rPr>
      <w:rFonts w:ascii="Times New Roman" w:hAnsi="Times New Roman"/>
      <w:i/>
      <w:color w:val="000000"/>
      <w:sz w:val="28"/>
      <w:lang w:val="en-US" w:eastAsia="en-US"/>
    </w:rPr>
  </w:style>
  <w:style w:type="paragraph" w:customStyle="1" w:styleId="219">
    <w:name w:val="Цитата 21"/>
    <w:basedOn w:val="a1"/>
    <w:next w:val="a1"/>
    <w:link w:val="QuoteChar2"/>
    <w:rsid w:val="000421F1"/>
    <w:pPr>
      <w:suppressAutoHyphens w:val="0"/>
      <w:jc w:val="left"/>
    </w:pPr>
    <w:rPr>
      <w:i/>
      <w:iCs/>
      <w:color w:val="000000"/>
      <w:szCs w:val="20"/>
      <w:lang w:val="en-US" w:eastAsia="en-US"/>
    </w:rPr>
  </w:style>
  <w:style w:type="character" w:customStyle="1" w:styleId="QuoteChar2">
    <w:name w:val="Quote Char2"/>
    <w:link w:val="219"/>
    <w:locked/>
    <w:rsid w:val="000421F1"/>
    <w:rPr>
      <w:rFonts w:ascii="Times New Roman" w:eastAsia="Times New Roman" w:hAnsi="Times New Roman" w:cs="Times New Roman"/>
      <w:i/>
      <w:iCs/>
      <w:color w:val="000000"/>
      <w:sz w:val="28"/>
      <w:szCs w:val="20"/>
      <w:lang w:val="en-US"/>
    </w:rPr>
  </w:style>
  <w:style w:type="character" w:customStyle="1" w:styleId="QuoteChar1">
    <w:name w:val="Quote Char1"/>
    <w:locked/>
    <w:rsid w:val="000421F1"/>
    <w:rPr>
      <w:rFonts w:cs="Times New Roman"/>
      <w:i/>
      <w:iCs/>
      <w:color w:val="000000"/>
    </w:rPr>
  </w:style>
  <w:style w:type="character" w:customStyle="1" w:styleId="IntenseQuoteChar">
    <w:name w:val="Intense Quote Char"/>
    <w:locked/>
    <w:rsid w:val="000421F1"/>
    <w:rPr>
      <w:rFonts w:ascii="Times New Roman" w:hAnsi="Times New Roman"/>
      <w:b/>
      <w:i/>
      <w:color w:val="4F81BD"/>
      <w:sz w:val="28"/>
      <w:lang w:val="en-US" w:eastAsia="en-US"/>
    </w:rPr>
  </w:style>
  <w:style w:type="paragraph" w:customStyle="1" w:styleId="1ff7">
    <w:name w:val="Выделенная цитата1"/>
    <w:basedOn w:val="a1"/>
    <w:next w:val="a1"/>
    <w:link w:val="IntenseQuoteChar2"/>
    <w:rsid w:val="000421F1"/>
    <w:pPr>
      <w:pBdr>
        <w:bottom w:val="single" w:sz="4" w:space="4" w:color="4F81BD"/>
      </w:pBdr>
      <w:suppressAutoHyphens w:val="0"/>
      <w:spacing w:before="200" w:after="280"/>
      <w:ind w:left="936" w:right="936"/>
      <w:jc w:val="left"/>
    </w:pPr>
    <w:rPr>
      <w:b/>
      <w:bCs/>
      <w:i/>
      <w:iCs/>
      <w:color w:val="4F81BD"/>
      <w:szCs w:val="20"/>
      <w:lang w:val="en-US" w:eastAsia="en-US"/>
    </w:rPr>
  </w:style>
  <w:style w:type="character" w:customStyle="1" w:styleId="IntenseQuoteChar2">
    <w:name w:val="Intense Quote Char2"/>
    <w:link w:val="1ff7"/>
    <w:locked/>
    <w:rsid w:val="000421F1"/>
    <w:rPr>
      <w:rFonts w:ascii="Times New Roman" w:eastAsia="Times New Roman" w:hAnsi="Times New Roman" w:cs="Times New Roman"/>
      <w:b/>
      <w:bCs/>
      <w:i/>
      <w:iCs/>
      <w:color w:val="4F81BD"/>
      <w:sz w:val="28"/>
      <w:szCs w:val="20"/>
      <w:lang w:val="en-US"/>
    </w:rPr>
  </w:style>
  <w:style w:type="character" w:customStyle="1" w:styleId="IntenseQuoteChar1">
    <w:name w:val="Intense Quote Char1"/>
    <w:locked/>
    <w:rsid w:val="000421F1"/>
    <w:rPr>
      <w:rFonts w:cs="Times New Roman"/>
      <w:b/>
      <w:bCs/>
      <w:i/>
      <w:iCs/>
      <w:color w:val="4F81BD"/>
    </w:rPr>
  </w:style>
  <w:style w:type="character" w:customStyle="1" w:styleId="1ff8">
    <w:name w:val="Слабое выделение1"/>
    <w:rsid w:val="000421F1"/>
    <w:rPr>
      <w:rFonts w:cs="Times New Roman"/>
      <w:i/>
      <w:iCs/>
      <w:color w:val="808080"/>
    </w:rPr>
  </w:style>
  <w:style w:type="character" w:customStyle="1" w:styleId="1ff9">
    <w:name w:val="Сильное выделение1"/>
    <w:rsid w:val="000421F1"/>
    <w:rPr>
      <w:rFonts w:cs="Times New Roman"/>
      <w:b/>
      <w:bCs/>
      <w:i/>
      <w:iCs/>
      <w:color w:val="4F81BD"/>
    </w:rPr>
  </w:style>
  <w:style w:type="character" w:customStyle="1" w:styleId="1ffa">
    <w:name w:val="Слабая ссылка1"/>
    <w:rsid w:val="000421F1"/>
    <w:rPr>
      <w:rFonts w:cs="Times New Roman"/>
      <w:smallCaps/>
      <w:color w:val="C0504D"/>
      <w:u w:val="single"/>
    </w:rPr>
  </w:style>
  <w:style w:type="character" w:customStyle="1" w:styleId="1ffb">
    <w:name w:val="Сильная ссылка1"/>
    <w:rsid w:val="000421F1"/>
    <w:rPr>
      <w:rFonts w:cs="Times New Roman"/>
      <w:b/>
      <w:bCs/>
      <w:smallCaps/>
      <w:color w:val="C0504D"/>
      <w:spacing w:val="5"/>
      <w:u w:val="single"/>
    </w:rPr>
  </w:style>
  <w:style w:type="character" w:customStyle="1" w:styleId="2fa">
    <w:name w:val="Название книги2"/>
    <w:rsid w:val="000421F1"/>
    <w:rPr>
      <w:rFonts w:ascii="Times New Roman" w:hAnsi="Times New Roman" w:cs="Times New Roman"/>
      <w:bCs/>
      <w:smallCaps/>
      <w:spacing w:val="5"/>
      <w:sz w:val="28"/>
    </w:rPr>
  </w:style>
  <w:style w:type="table" w:customStyle="1" w:styleId="53">
    <w:name w:val="Сетка таблицы5"/>
    <w:basedOn w:val="a3"/>
    <w:next w:val="a5"/>
    <w:uiPriority w:val="59"/>
    <w:rsid w:val="000421F1"/>
    <w:pPr>
      <w:spacing w:after="0" w:line="240" w:lineRule="auto"/>
      <w:ind w:firstLine="851"/>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
    <w:next w:val="a1"/>
    <w:rsid w:val="000421F1"/>
    <w:pPr>
      <w:pageBreakBefore w:val="0"/>
      <w:suppressAutoHyphens w:val="0"/>
      <w:spacing w:before="480" w:after="120" w:line="276" w:lineRule="auto"/>
      <w:outlineLvl w:val="9"/>
    </w:pPr>
    <w:rPr>
      <w:rFonts w:cs="Times New Roman"/>
      <w:kern w:val="0"/>
      <w:sz w:val="32"/>
      <w:szCs w:val="28"/>
      <w:lang w:val="x-none" w:eastAsia="en-US"/>
    </w:rPr>
  </w:style>
  <w:style w:type="table" w:customStyle="1" w:styleId="11a">
    <w:name w:val="Сетка таблицы 11"/>
    <w:basedOn w:val="a3"/>
    <w:next w:val="1ff6"/>
    <w:rsid w:val="000421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0">
    <w:name w:val="Сетка таблицы51"/>
    <w:basedOn w:val="a3"/>
    <w:next w:val="a5"/>
    <w:rsid w:val="00042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0421F1"/>
    <w:pPr>
      <w:suppressAutoHyphens w:val="0"/>
      <w:spacing w:before="100" w:beforeAutospacing="1" w:after="100" w:afterAutospacing="1"/>
      <w:ind w:firstLine="0"/>
      <w:jc w:val="left"/>
    </w:pPr>
    <w:rPr>
      <w:sz w:val="24"/>
    </w:rPr>
  </w:style>
  <w:style w:type="table" w:customStyle="1" w:styleId="63">
    <w:name w:val="Сетка таблицы6"/>
    <w:basedOn w:val="a3"/>
    <w:next w:val="a5"/>
    <w:uiPriority w:val="59"/>
    <w:rsid w:val="000421F1"/>
    <w:pPr>
      <w:spacing w:after="0" w:line="240" w:lineRule="auto"/>
      <w:ind w:firstLine="851"/>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 12"/>
    <w:basedOn w:val="a3"/>
    <w:next w:val="1ff6"/>
    <w:rsid w:val="000421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20">
    <w:name w:val="Сетка таблицы52"/>
    <w:basedOn w:val="a3"/>
    <w:next w:val="a5"/>
    <w:rsid w:val="00042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5"/>
    <w:uiPriority w:val="59"/>
    <w:rsid w:val="00042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685">
      <w:bodyDiv w:val="1"/>
      <w:marLeft w:val="0"/>
      <w:marRight w:val="0"/>
      <w:marTop w:val="0"/>
      <w:marBottom w:val="0"/>
      <w:divBdr>
        <w:top w:val="none" w:sz="0" w:space="0" w:color="auto"/>
        <w:left w:val="none" w:sz="0" w:space="0" w:color="auto"/>
        <w:bottom w:val="none" w:sz="0" w:space="0" w:color="auto"/>
        <w:right w:val="none" w:sz="0" w:space="0" w:color="auto"/>
      </w:divBdr>
    </w:div>
    <w:div w:id="38551825">
      <w:bodyDiv w:val="1"/>
      <w:marLeft w:val="0"/>
      <w:marRight w:val="0"/>
      <w:marTop w:val="0"/>
      <w:marBottom w:val="0"/>
      <w:divBdr>
        <w:top w:val="none" w:sz="0" w:space="0" w:color="auto"/>
        <w:left w:val="none" w:sz="0" w:space="0" w:color="auto"/>
        <w:bottom w:val="none" w:sz="0" w:space="0" w:color="auto"/>
        <w:right w:val="none" w:sz="0" w:space="0" w:color="auto"/>
      </w:divBdr>
    </w:div>
    <w:div w:id="70198769">
      <w:bodyDiv w:val="1"/>
      <w:marLeft w:val="0"/>
      <w:marRight w:val="0"/>
      <w:marTop w:val="0"/>
      <w:marBottom w:val="0"/>
      <w:divBdr>
        <w:top w:val="none" w:sz="0" w:space="0" w:color="auto"/>
        <w:left w:val="none" w:sz="0" w:space="0" w:color="auto"/>
        <w:bottom w:val="none" w:sz="0" w:space="0" w:color="auto"/>
        <w:right w:val="none" w:sz="0" w:space="0" w:color="auto"/>
      </w:divBdr>
    </w:div>
    <w:div w:id="89590543">
      <w:bodyDiv w:val="1"/>
      <w:marLeft w:val="0"/>
      <w:marRight w:val="0"/>
      <w:marTop w:val="0"/>
      <w:marBottom w:val="0"/>
      <w:divBdr>
        <w:top w:val="none" w:sz="0" w:space="0" w:color="auto"/>
        <w:left w:val="none" w:sz="0" w:space="0" w:color="auto"/>
        <w:bottom w:val="none" w:sz="0" w:space="0" w:color="auto"/>
        <w:right w:val="none" w:sz="0" w:space="0" w:color="auto"/>
      </w:divBdr>
    </w:div>
    <w:div w:id="89661474">
      <w:bodyDiv w:val="1"/>
      <w:marLeft w:val="0"/>
      <w:marRight w:val="0"/>
      <w:marTop w:val="0"/>
      <w:marBottom w:val="0"/>
      <w:divBdr>
        <w:top w:val="none" w:sz="0" w:space="0" w:color="auto"/>
        <w:left w:val="none" w:sz="0" w:space="0" w:color="auto"/>
        <w:bottom w:val="none" w:sz="0" w:space="0" w:color="auto"/>
        <w:right w:val="none" w:sz="0" w:space="0" w:color="auto"/>
      </w:divBdr>
    </w:div>
    <w:div w:id="107698951">
      <w:bodyDiv w:val="1"/>
      <w:marLeft w:val="0"/>
      <w:marRight w:val="0"/>
      <w:marTop w:val="0"/>
      <w:marBottom w:val="0"/>
      <w:divBdr>
        <w:top w:val="none" w:sz="0" w:space="0" w:color="auto"/>
        <w:left w:val="none" w:sz="0" w:space="0" w:color="auto"/>
        <w:bottom w:val="none" w:sz="0" w:space="0" w:color="auto"/>
        <w:right w:val="none" w:sz="0" w:space="0" w:color="auto"/>
      </w:divBdr>
    </w:div>
    <w:div w:id="132992801">
      <w:bodyDiv w:val="1"/>
      <w:marLeft w:val="0"/>
      <w:marRight w:val="0"/>
      <w:marTop w:val="0"/>
      <w:marBottom w:val="0"/>
      <w:divBdr>
        <w:top w:val="none" w:sz="0" w:space="0" w:color="auto"/>
        <w:left w:val="none" w:sz="0" w:space="0" w:color="auto"/>
        <w:bottom w:val="none" w:sz="0" w:space="0" w:color="auto"/>
        <w:right w:val="none" w:sz="0" w:space="0" w:color="auto"/>
      </w:divBdr>
    </w:div>
    <w:div w:id="140778986">
      <w:bodyDiv w:val="1"/>
      <w:marLeft w:val="0"/>
      <w:marRight w:val="0"/>
      <w:marTop w:val="0"/>
      <w:marBottom w:val="0"/>
      <w:divBdr>
        <w:top w:val="none" w:sz="0" w:space="0" w:color="auto"/>
        <w:left w:val="none" w:sz="0" w:space="0" w:color="auto"/>
        <w:bottom w:val="none" w:sz="0" w:space="0" w:color="auto"/>
        <w:right w:val="none" w:sz="0" w:space="0" w:color="auto"/>
      </w:divBdr>
    </w:div>
    <w:div w:id="148711336">
      <w:bodyDiv w:val="1"/>
      <w:marLeft w:val="0"/>
      <w:marRight w:val="0"/>
      <w:marTop w:val="0"/>
      <w:marBottom w:val="0"/>
      <w:divBdr>
        <w:top w:val="none" w:sz="0" w:space="0" w:color="auto"/>
        <w:left w:val="none" w:sz="0" w:space="0" w:color="auto"/>
        <w:bottom w:val="none" w:sz="0" w:space="0" w:color="auto"/>
        <w:right w:val="none" w:sz="0" w:space="0" w:color="auto"/>
      </w:divBdr>
    </w:div>
    <w:div w:id="152454129">
      <w:bodyDiv w:val="1"/>
      <w:marLeft w:val="0"/>
      <w:marRight w:val="0"/>
      <w:marTop w:val="0"/>
      <w:marBottom w:val="0"/>
      <w:divBdr>
        <w:top w:val="none" w:sz="0" w:space="0" w:color="auto"/>
        <w:left w:val="none" w:sz="0" w:space="0" w:color="auto"/>
        <w:bottom w:val="none" w:sz="0" w:space="0" w:color="auto"/>
        <w:right w:val="none" w:sz="0" w:space="0" w:color="auto"/>
      </w:divBdr>
    </w:div>
    <w:div w:id="185218611">
      <w:bodyDiv w:val="1"/>
      <w:marLeft w:val="0"/>
      <w:marRight w:val="0"/>
      <w:marTop w:val="0"/>
      <w:marBottom w:val="0"/>
      <w:divBdr>
        <w:top w:val="none" w:sz="0" w:space="0" w:color="auto"/>
        <w:left w:val="none" w:sz="0" w:space="0" w:color="auto"/>
        <w:bottom w:val="none" w:sz="0" w:space="0" w:color="auto"/>
        <w:right w:val="none" w:sz="0" w:space="0" w:color="auto"/>
      </w:divBdr>
    </w:div>
    <w:div w:id="194389587">
      <w:bodyDiv w:val="1"/>
      <w:marLeft w:val="0"/>
      <w:marRight w:val="0"/>
      <w:marTop w:val="0"/>
      <w:marBottom w:val="0"/>
      <w:divBdr>
        <w:top w:val="none" w:sz="0" w:space="0" w:color="auto"/>
        <w:left w:val="none" w:sz="0" w:space="0" w:color="auto"/>
        <w:bottom w:val="none" w:sz="0" w:space="0" w:color="auto"/>
        <w:right w:val="none" w:sz="0" w:space="0" w:color="auto"/>
      </w:divBdr>
    </w:div>
    <w:div w:id="200244528">
      <w:bodyDiv w:val="1"/>
      <w:marLeft w:val="0"/>
      <w:marRight w:val="0"/>
      <w:marTop w:val="0"/>
      <w:marBottom w:val="0"/>
      <w:divBdr>
        <w:top w:val="none" w:sz="0" w:space="0" w:color="auto"/>
        <w:left w:val="none" w:sz="0" w:space="0" w:color="auto"/>
        <w:bottom w:val="none" w:sz="0" w:space="0" w:color="auto"/>
        <w:right w:val="none" w:sz="0" w:space="0" w:color="auto"/>
      </w:divBdr>
    </w:div>
    <w:div w:id="209463707">
      <w:bodyDiv w:val="1"/>
      <w:marLeft w:val="0"/>
      <w:marRight w:val="0"/>
      <w:marTop w:val="0"/>
      <w:marBottom w:val="0"/>
      <w:divBdr>
        <w:top w:val="none" w:sz="0" w:space="0" w:color="auto"/>
        <w:left w:val="none" w:sz="0" w:space="0" w:color="auto"/>
        <w:bottom w:val="none" w:sz="0" w:space="0" w:color="auto"/>
        <w:right w:val="none" w:sz="0" w:space="0" w:color="auto"/>
      </w:divBdr>
    </w:div>
    <w:div w:id="223833729">
      <w:bodyDiv w:val="1"/>
      <w:marLeft w:val="0"/>
      <w:marRight w:val="0"/>
      <w:marTop w:val="0"/>
      <w:marBottom w:val="0"/>
      <w:divBdr>
        <w:top w:val="none" w:sz="0" w:space="0" w:color="auto"/>
        <w:left w:val="none" w:sz="0" w:space="0" w:color="auto"/>
        <w:bottom w:val="none" w:sz="0" w:space="0" w:color="auto"/>
        <w:right w:val="none" w:sz="0" w:space="0" w:color="auto"/>
      </w:divBdr>
    </w:div>
    <w:div w:id="224612643">
      <w:bodyDiv w:val="1"/>
      <w:marLeft w:val="0"/>
      <w:marRight w:val="0"/>
      <w:marTop w:val="0"/>
      <w:marBottom w:val="0"/>
      <w:divBdr>
        <w:top w:val="none" w:sz="0" w:space="0" w:color="auto"/>
        <w:left w:val="none" w:sz="0" w:space="0" w:color="auto"/>
        <w:bottom w:val="none" w:sz="0" w:space="0" w:color="auto"/>
        <w:right w:val="none" w:sz="0" w:space="0" w:color="auto"/>
      </w:divBdr>
    </w:div>
    <w:div w:id="262881905">
      <w:bodyDiv w:val="1"/>
      <w:marLeft w:val="0"/>
      <w:marRight w:val="0"/>
      <w:marTop w:val="0"/>
      <w:marBottom w:val="0"/>
      <w:divBdr>
        <w:top w:val="none" w:sz="0" w:space="0" w:color="auto"/>
        <w:left w:val="none" w:sz="0" w:space="0" w:color="auto"/>
        <w:bottom w:val="none" w:sz="0" w:space="0" w:color="auto"/>
        <w:right w:val="none" w:sz="0" w:space="0" w:color="auto"/>
      </w:divBdr>
    </w:div>
    <w:div w:id="283654908">
      <w:bodyDiv w:val="1"/>
      <w:marLeft w:val="0"/>
      <w:marRight w:val="0"/>
      <w:marTop w:val="0"/>
      <w:marBottom w:val="0"/>
      <w:divBdr>
        <w:top w:val="none" w:sz="0" w:space="0" w:color="auto"/>
        <w:left w:val="none" w:sz="0" w:space="0" w:color="auto"/>
        <w:bottom w:val="none" w:sz="0" w:space="0" w:color="auto"/>
        <w:right w:val="none" w:sz="0" w:space="0" w:color="auto"/>
      </w:divBdr>
    </w:div>
    <w:div w:id="317459010">
      <w:bodyDiv w:val="1"/>
      <w:marLeft w:val="0"/>
      <w:marRight w:val="0"/>
      <w:marTop w:val="0"/>
      <w:marBottom w:val="0"/>
      <w:divBdr>
        <w:top w:val="none" w:sz="0" w:space="0" w:color="auto"/>
        <w:left w:val="none" w:sz="0" w:space="0" w:color="auto"/>
        <w:bottom w:val="none" w:sz="0" w:space="0" w:color="auto"/>
        <w:right w:val="none" w:sz="0" w:space="0" w:color="auto"/>
      </w:divBdr>
    </w:div>
    <w:div w:id="318270762">
      <w:bodyDiv w:val="1"/>
      <w:marLeft w:val="0"/>
      <w:marRight w:val="0"/>
      <w:marTop w:val="0"/>
      <w:marBottom w:val="0"/>
      <w:divBdr>
        <w:top w:val="none" w:sz="0" w:space="0" w:color="auto"/>
        <w:left w:val="none" w:sz="0" w:space="0" w:color="auto"/>
        <w:bottom w:val="none" w:sz="0" w:space="0" w:color="auto"/>
        <w:right w:val="none" w:sz="0" w:space="0" w:color="auto"/>
      </w:divBdr>
    </w:div>
    <w:div w:id="340622221">
      <w:bodyDiv w:val="1"/>
      <w:marLeft w:val="0"/>
      <w:marRight w:val="0"/>
      <w:marTop w:val="0"/>
      <w:marBottom w:val="0"/>
      <w:divBdr>
        <w:top w:val="none" w:sz="0" w:space="0" w:color="auto"/>
        <w:left w:val="none" w:sz="0" w:space="0" w:color="auto"/>
        <w:bottom w:val="none" w:sz="0" w:space="0" w:color="auto"/>
        <w:right w:val="none" w:sz="0" w:space="0" w:color="auto"/>
      </w:divBdr>
      <w:divsChild>
        <w:div w:id="1500537500">
          <w:marLeft w:val="0"/>
          <w:marRight w:val="0"/>
          <w:marTop w:val="0"/>
          <w:marBottom w:val="0"/>
          <w:divBdr>
            <w:top w:val="none" w:sz="0" w:space="0" w:color="auto"/>
            <w:left w:val="none" w:sz="0" w:space="0" w:color="auto"/>
            <w:bottom w:val="none" w:sz="0" w:space="0" w:color="auto"/>
            <w:right w:val="none" w:sz="0" w:space="0" w:color="auto"/>
          </w:divBdr>
          <w:divsChild>
            <w:div w:id="1722439011">
              <w:marLeft w:val="0"/>
              <w:marRight w:val="0"/>
              <w:marTop w:val="0"/>
              <w:marBottom w:val="0"/>
              <w:divBdr>
                <w:top w:val="none" w:sz="0" w:space="0" w:color="auto"/>
                <w:left w:val="none" w:sz="0" w:space="0" w:color="auto"/>
                <w:bottom w:val="none" w:sz="0" w:space="0" w:color="auto"/>
                <w:right w:val="none" w:sz="0" w:space="0" w:color="auto"/>
              </w:divBdr>
              <w:divsChild>
                <w:div w:id="1613244134">
                  <w:marLeft w:val="0"/>
                  <w:marRight w:val="0"/>
                  <w:marTop w:val="0"/>
                  <w:marBottom w:val="0"/>
                  <w:divBdr>
                    <w:top w:val="none" w:sz="0" w:space="0" w:color="auto"/>
                    <w:left w:val="none" w:sz="0" w:space="0" w:color="auto"/>
                    <w:bottom w:val="none" w:sz="0" w:space="0" w:color="auto"/>
                    <w:right w:val="none" w:sz="0" w:space="0" w:color="auto"/>
                  </w:divBdr>
                  <w:divsChild>
                    <w:div w:id="1774592165">
                      <w:marLeft w:val="0"/>
                      <w:marRight w:val="0"/>
                      <w:marTop w:val="0"/>
                      <w:marBottom w:val="0"/>
                      <w:divBdr>
                        <w:top w:val="none" w:sz="0" w:space="0" w:color="auto"/>
                        <w:left w:val="none" w:sz="0" w:space="0" w:color="auto"/>
                        <w:bottom w:val="none" w:sz="0" w:space="0" w:color="auto"/>
                        <w:right w:val="none" w:sz="0" w:space="0" w:color="auto"/>
                      </w:divBdr>
                      <w:divsChild>
                        <w:div w:id="969898202">
                          <w:marLeft w:val="0"/>
                          <w:marRight w:val="0"/>
                          <w:marTop w:val="0"/>
                          <w:marBottom w:val="0"/>
                          <w:divBdr>
                            <w:top w:val="none" w:sz="0" w:space="0" w:color="auto"/>
                            <w:left w:val="none" w:sz="0" w:space="0" w:color="auto"/>
                            <w:bottom w:val="none" w:sz="0" w:space="0" w:color="auto"/>
                            <w:right w:val="none" w:sz="0" w:space="0" w:color="auto"/>
                          </w:divBdr>
                          <w:divsChild>
                            <w:div w:id="1740325554">
                              <w:marLeft w:val="0"/>
                              <w:marRight w:val="3388"/>
                              <w:marTop w:val="0"/>
                              <w:marBottom w:val="0"/>
                              <w:divBdr>
                                <w:top w:val="none" w:sz="0" w:space="0" w:color="auto"/>
                                <w:left w:val="none" w:sz="0" w:space="0" w:color="auto"/>
                                <w:bottom w:val="none" w:sz="0" w:space="0" w:color="auto"/>
                                <w:right w:val="none" w:sz="0" w:space="0" w:color="auto"/>
                              </w:divBdr>
                              <w:divsChild>
                                <w:div w:id="228266898">
                                  <w:marLeft w:val="0"/>
                                  <w:marRight w:val="0"/>
                                  <w:marTop w:val="0"/>
                                  <w:marBottom w:val="0"/>
                                  <w:divBdr>
                                    <w:top w:val="none" w:sz="0" w:space="0" w:color="auto"/>
                                    <w:left w:val="none" w:sz="0" w:space="0" w:color="auto"/>
                                    <w:bottom w:val="none" w:sz="0" w:space="0" w:color="auto"/>
                                    <w:right w:val="none" w:sz="0" w:space="0" w:color="auto"/>
                                  </w:divBdr>
                                  <w:divsChild>
                                    <w:div w:id="518354259">
                                      <w:marLeft w:val="0"/>
                                      <w:marRight w:val="0"/>
                                      <w:marTop w:val="0"/>
                                      <w:marBottom w:val="0"/>
                                      <w:divBdr>
                                        <w:top w:val="none" w:sz="0" w:space="0" w:color="auto"/>
                                        <w:left w:val="none" w:sz="0" w:space="0" w:color="auto"/>
                                        <w:bottom w:val="none" w:sz="0" w:space="0" w:color="auto"/>
                                        <w:right w:val="none" w:sz="0" w:space="0" w:color="auto"/>
                                      </w:divBdr>
                                      <w:divsChild>
                                        <w:div w:id="572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513134">
      <w:bodyDiv w:val="1"/>
      <w:marLeft w:val="0"/>
      <w:marRight w:val="0"/>
      <w:marTop w:val="0"/>
      <w:marBottom w:val="0"/>
      <w:divBdr>
        <w:top w:val="none" w:sz="0" w:space="0" w:color="auto"/>
        <w:left w:val="none" w:sz="0" w:space="0" w:color="auto"/>
        <w:bottom w:val="none" w:sz="0" w:space="0" w:color="auto"/>
        <w:right w:val="none" w:sz="0" w:space="0" w:color="auto"/>
      </w:divBdr>
      <w:divsChild>
        <w:div w:id="805317298">
          <w:marLeft w:val="0"/>
          <w:marRight w:val="0"/>
          <w:marTop w:val="0"/>
          <w:marBottom w:val="0"/>
          <w:divBdr>
            <w:top w:val="none" w:sz="0" w:space="0" w:color="auto"/>
            <w:left w:val="none" w:sz="0" w:space="0" w:color="auto"/>
            <w:bottom w:val="none" w:sz="0" w:space="0" w:color="auto"/>
            <w:right w:val="none" w:sz="0" w:space="0" w:color="auto"/>
          </w:divBdr>
        </w:div>
        <w:div w:id="11154863">
          <w:marLeft w:val="0"/>
          <w:marRight w:val="0"/>
          <w:marTop w:val="0"/>
          <w:marBottom w:val="0"/>
          <w:divBdr>
            <w:top w:val="none" w:sz="0" w:space="0" w:color="auto"/>
            <w:left w:val="none" w:sz="0" w:space="0" w:color="auto"/>
            <w:bottom w:val="none" w:sz="0" w:space="0" w:color="auto"/>
            <w:right w:val="none" w:sz="0" w:space="0" w:color="auto"/>
          </w:divBdr>
        </w:div>
        <w:div w:id="50691898">
          <w:marLeft w:val="0"/>
          <w:marRight w:val="0"/>
          <w:marTop w:val="0"/>
          <w:marBottom w:val="0"/>
          <w:divBdr>
            <w:top w:val="none" w:sz="0" w:space="0" w:color="auto"/>
            <w:left w:val="none" w:sz="0" w:space="0" w:color="auto"/>
            <w:bottom w:val="none" w:sz="0" w:space="0" w:color="auto"/>
            <w:right w:val="none" w:sz="0" w:space="0" w:color="auto"/>
          </w:divBdr>
        </w:div>
      </w:divsChild>
    </w:div>
    <w:div w:id="358969783">
      <w:bodyDiv w:val="1"/>
      <w:marLeft w:val="0"/>
      <w:marRight w:val="0"/>
      <w:marTop w:val="0"/>
      <w:marBottom w:val="0"/>
      <w:divBdr>
        <w:top w:val="none" w:sz="0" w:space="0" w:color="auto"/>
        <w:left w:val="none" w:sz="0" w:space="0" w:color="auto"/>
        <w:bottom w:val="none" w:sz="0" w:space="0" w:color="auto"/>
        <w:right w:val="none" w:sz="0" w:space="0" w:color="auto"/>
      </w:divBdr>
    </w:div>
    <w:div w:id="377052848">
      <w:bodyDiv w:val="1"/>
      <w:marLeft w:val="0"/>
      <w:marRight w:val="0"/>
      <w:marTop w:val="0"/>
      <w:marBottom w:val="0"/>
      <w:divBdr>
        <w:top w:val="none" w:sz="0" w:space="0" w:color="auto"/>
        <w:left w:val="none" w:sz="0" w:space="0" w:color="auto"/>
        <w:bottom w:val="none" w:sz="0" w:space="0" w:color="auto"/>
        <w:right w:val="none" w:sz="0" w:space="0" w:color="auto"/>
      </w:divBdr>
    </w:div>
    <w:div w:id="399014061">
      <w:bodyDiv w:val="1"/>
      <w:marLeft w:val="0"/>
      <w:marRight w:val="0"/>
      <w:marTop w:val="0"/>
      <w:marBottom w:val="0"/>
      <w:divBdr>
        <w:top w:val="none" w:sz="0" w:space="0" w:color="auto"/>
        <w:left w:val="none" w:sz="0" w:space="0" w:color="auto"/>
        <w:bottom w:val="none" w:sz="0" w:space="0" w:color="auto"/>
        <w:right w:val="none" w:sz="0" w:space="0" w:color="auto"/>
      </w:divBdr>
    </w:div>
    <w:div w:id="423110824">
      <w:bodyDiv w:val="1"/>
      <w:marLeft w:val="0"/>
      <w:marRight w:val="0"/>
      <w:marTop w:val="0"/>
      <w:marBottom w:val="0"/>
      <w:divBdr>
        <w:top w:val="none" w:sz="0" w:space="0" w:color="auto"/>
        <w:left w:val="none" w:sz="0" w:space="0" w:color="auto"/>
        <w:bottom w:val="none" w:sz="0" w:space="0" w:color="auto"/>
        <w:right w:val="none" w:sz="0" w:space="0" w:color="auto"/>
      </w:divBdr>
    </w:div>
    <w:div w:id="427851730">
      <w:bodyDiv w:val="1"/>
      <w:marLeft w:val="0"/>
      <w:marRight w:val="0"/>
      <w:marTop w:val="0"/>
      <w:marBottom w:val="0"/>
      <w:divBdr>
        <w:top w:val="none" w:sz="0" w:space="0" w:color="auto"/>
        <w:left w:val="none" w:sz="0" w:space="0" w:color="auto"/>
        <w:bottom w:val="none" w:sz="0" w:space="0" w:color="auto"/>
        <w:right w:val="none" w:sz="0" w:space="0" w:color="auto"/>
      </w:divBdr>
    </w:div>
    <w:div w:id="428620619">
      <w:bodyDiv w:val="1"/>
      <w:marLeft w:val="0"/>
      <w:marRight w:val="0"/>
      <w:marTop w:val="0"/>
      <w:marBottom w:val="0"/>
      <w:divBdr>
        <w:top w:val="none" w:sz="0" w:space="0" w:color="auto"/>
        <w:left w:val="none" w:sz="0" w:space="0" w:color="auto"/>
        <w:bottom w:val="none" w:sz="0" w:space="0" w:color="auto"/>
        <w:right w:val="none" w:sz="0" w:space="0" w:color="auto"/>
      </w:divBdr>
    </w:div>
    <w:div w:id="431904307">
      <w:bodyDiv w:val="1"/>
      <w:marLeft w:val="0"/>
      <w:marRight w:val="0"/>
      <w:marTop w:val="0"/>
      <w:marBottom w:val="0"/>
      <w:divBdr>
        <w:top w:val="none" w:sz="0" w:space="0" w:color="auto"/>
        <w:left w:val="none" w:sz="0" w:space="0" w:color="auto"/>
        <w:bottom w:val="none" w:sz="0" w:space="0" w:color="auto"/>
        <w:right w:val="none" w:sz="0" w:space="0" w:color="auto"/>
      </w:divBdr>
      <w:divsChild>
        <w:div w:id="1439596457">
          <w:marLeft w:val="0"/>
          <w:marRight w:val="0"/>
          <w:marTop w:val="0"/>
          <w:marBottom w:val="0"/>
          <w:divBdr>
            <w:top w:val="none" w:sz="0" w:space="0" w:color="auto"/>
            <w:left w:val="none" w:sz="0" w:space="0" w:color="auto"/>
            <w:bottom w:val="none" w:sz="0" w:space="0" w:color="auto"/>
            <w:right w:val="none" w:sz="0" w:space="0" w:color="auto"/>
          </w:divBdr>
        </w:div>
        <w:div w:id="716861352">
          <w:marLeft w:val="0"/>
          <w:marRight w:val="0"/>
          <w:marTop w:val="0"/>
          <w:marBottom w:val="0"/>
          <w:divBdr>
            <w:top w:val="none" w:sz="0" w:space="0" w:color="auto"/>
            <w:left w:val="none" w:sz="0" w:space="0" w:color="auto"/>
            <w:bottom w:val="none" w:sz="0" w:space="0" w:color="auto"/>
            <w:right w:val="none" w:sz="0" w:space="0" w:color="auto"/>
          </w:divBdr>
        </w:div>
        <w:div w:id="567157814">
          <w:marLeft w:val="0"/>
          <w:marRight w:val="0"/>
          <w:marTop w:val="0"/>
          <w:marBottom w:val="0"/>
          <w:divBdr>
            <w:top w:val="none" w:sz="0" w:space="0" w:color="auto"/>
            <w:left w:val="none" w:sz="0" w:space="0" w:color="auto"/>
            <w:bottom w:val="none" w:sz="0" w:space="0" w:color="auto"/>
            <w:right w:val="none" w:sz="0" w:space="0" w:color="auto"/>
          </w:divBdr>
        </w:div>
        <w:div w:id="1031996512">
          <w:marLeft w:val="0"/>
          <w:marRight w:val="0"/>
          <w:marTop w:val="0"/>
          <w:marBottom w:val="0"/>
          <w:divBdr>
            <w:top w:val="none" w:sz="0" w:space="0" w:color="auto"/>
            <w:left w:val="none" w:sz="0" w:space="0" w:color="auto"/>
            <w:bottom w:val="none" w:sz="0" w:space="0" w:color="auto"/>
            <w:right w:val="none" w:sz="0" w:space="0" w:color="auto"/>
          </w:divBdr>
        </w:div>
        <w:div w:id="1324508938">
          <w:marLeft w:val="0"/>
          <w:marRight w:val="0"/>
          <w:marTop w:val="0"/>
          <w:marBottom w:val="0"/>
          <w:divBdr>
            <w:top w:val="none" w:sz="0" w:space="0" w:color="auto"/>
            <w:left w:val="none" w:sz="0" w:space="0" w:color="auto"/>
            <w:bottom w:val="none" w:sz="0" w:space="0" w:color="auto"/>
            <w:right w:val="none" w:sz="0" w:space="0" w:color="auto"/>
          </w:divBdr>
        </w:div>
      </w:divsChild>
    </w:div>
    <w:div w:id="436606087">
      <w:bodyDiv w:val="1"/>
      <w:marLeft w:val="0"/>
      <w:marRight w:val="0"/>
      <w:marTop w:val="0"/>
      <w:marBottom w:val="0"/>
      <w:divBdr>
        <w:top w:val="none" w:sz="0" w:space="0" w:color="auto"/>
        <w:left w:val="none" w:sz="0" w:space="0" w:color="auto"/>
        <w:bottom w:val="none" w:sz="0" w:space="0" w:color="auto"/>
        <w:right w:val="none" w:sz="0" w:space="0" w:color="auto"/>
      </w:divBdr>
    </w:div>
    <w:div w:id="443623623">
      <w:bodyDiv w:val="1"/>
      <w:marLeft w:val="0"/>
      <w:marRight w:val="0"/>
      <w:marTop w:val="0"/>
      <w:marBottom w:val="0"/>
      <w:divBdr>
        <w:top w:val="none" w:sz="0" w:space="0" w:color="auto"/>
        <w:left w:val="none" w:sz="0" w:space="0" w:color="auto"/>
        <w:bottom w:val="none" w:sz="0" w:space="0" w:color="auto"/>
        <w:right w:val="none" w:sz="0" w:space="0" w:color="auto"/>
      </w:divBdr>
    </w:div>
    <w:div w:id="446504272">
      <w:bodyDiv w:val="1"/>
      <w:marLeft w:val="0"/>
      <w:marRight w:val="0"/>
      <w:marTop w:val="0"/>
      <w:marBottom w:val="0"/>
      <w:divBdr>
        <w:top w:val="none" w:sz="0" w:space="0" w:color="auto"/>
        <w:left w:val="none" w:sz="0" w:space="0" w:color="auto"/>
        <w:bottom w:val="none" w:sz="0" w:space="0" w:color="auto"/>
        <w:right w:val="none" w:sz="0" w:space="0" w:color="auto"/>
      </w:divBdr>
      <w:divsChild>
        <w:div w:id="1369337257">
          <w:marLeft w:val="0"/>
          <w:marRight w:val="0"/>
          <w:marTop w:val="0"/>
          <w:marBottom w:val="0"/>
          <w:divBdr>
            <w:top w:val="none" w:sz="0" w:space="0" w:color="auto"/>
            <w:left w:val="none" w:sz="0" w:space="0" w:color="auto"/>
            <w:bottom w:val="none" w:sz="0" w:space="0" w:color="auto"/>
            <w:right w:val="none" w:sz="0" w:space="0" w:color="auto"/>
          </w:divBdr>
          <w:divsChild>
            <w:div w:id="14621406">
              <w:marLeft w:val="0"/>
              <w:marRight w:val="0"/>
              <w:marTop w:val="0"/>
              <w:marBottom w:val="0"/>
              <w:divBdr>
                <w:top w:val="none" w:sz="0" w:space="0" w:color="auto"/>
                <w:left w:val="none" w:sz="0" w:space="0" w:color="auto"/>
                <w:bottom w:val="none" w:sz="0" w:space="0" w:color="auto"/>
                <w:right w:val="none" w:sz="0" w:space="0" w:color="auto"/>
              </w:divBdr>
              <w:divsChild>
                <w:div w:id="833028248">
                  <w:marLeft w:val="0"/>
                  <w:marRight w:val="0"/>
                  <w:marTop w:val="120"/>
                  <w:marBottom w:val="0"/>
                  <w:divBdr>
                    <w:top w:val="none" w:sz="0" w:space="0" w:color="auto"/>
                    <w:left w:val="none" w:sz="0" w:space="0" w:color="auto"/>
                    <w:bottom w:val="none" w:sz="0" w:space="0" w:color="auto"/>
                    <w:right w:val="none" w:sz="0" w:space="0" w:color="auto"/>
                  </w:divBdr>
                </w:div>
                <w:div w:id="1075057593">
                  <w:marLeft w:val="0"/>
                  <w:marRight w:val="0"/>
                  <w:marTop w:val="120"/>
                  <w:marBottom w:val="0"/>
                  <w:divBdr>
                    <w:top w:val="none" w:sz="0" w:space="0" w:color="auto"/>
                    <w:left w:val="none" w:sz="0" w:space="0" w:color="auto"/>
                    <w:bottom w:val="none" w:sz="0" w:space="0" w:color="auto"/>
                    <w:right w:val="none" w:sz="0" w:space="0" w:color="auto"/>
                  </w:divBdr>
                </w:div>
                <w:div w:id="971911131">
                  <w:marLeft w:val="0"/>
                  <w:marRight w:val="0"/>
                  <w:marTop w:val="120"/>
                  <w:marBottom w:val="96"/>
                  <w:divBdr>
                    <w:top w:val="none" w:sz="0" w:space="0" w:color="auto"/>
                    <w:left w:val="single" w:sz="24" w:space="0" w:color="CED3F1"/>
                    <w:bottom w:val="none" w:sz="0" w:space="0" w:color="auto"/>
                    <w:right w:val="none" w:sz="0" w:space="0" w:color="auto"/>
                  </w:divBdr>
                  <w:divsChild>
                    <w:div w:id="860361747">
                      <w:marLeft w:val="0"/>
                      <w:marRight w:val="0"/>
                      <w:marTop w:val="120"/>
                      <w:marBottom w:val="0"/>
                      <w:divBdr>
                        <w:top w:val="none" w:sz="0" w:space="0" w:color="auto"/>
                        <w:left w:val="none" w:sz="0" w:space="0" w:color="auto"/>
                        <w:bottom w:val="none" w:sz="0" w:space="0" w:color="auto"/>
                        <w:right w:val="none" w:sz="0" w:space="0" w:color="auto"/>
                      </w:divBdr>
                    </w:div>
                  </w:divsChild>
                </w:div>
                <w:div w:id="224611721">
                  <w:marLeft w:val="0"/>
                  <w:marRight w:val="0"/>
                  <w:marTop w:val="120"/>
                  <w:marBottom w:val="96"/>
                  <w:divBdr>
                    <w:top w:val="none" w:sz="0" w:space="0" w:color="auto"/>
                    <w:left w:val="single" w:sz="24" w:space="0" w:color="CED3F1"/>
                    <w:bottom w:val="none" w:sz="0" w:space="0" w:color="auto"/>
                    <w:right w:val="none" w:sz="0" w:space="0" w:color="auto"/>
                  </w:divBdr>
                </w:div>
                <w:div w:id="260379155">
                  <w:marLeft w:val="0"/>
                  <w:marRight w:val="0"/>
                  <w:marTop w:val="120"/>
                  <w:marBottom w:val="0"/>
                  <w:divBdr>
                    <w:top w:val="none" w:sz="0" w:space="0" w:color="auto"/>
                    <w:left w:val="none" w:sz="0" w:space="0" w:color="auto"/>
                    <w:bottom w:val="none" w:sz="0" w:space="0" w:color="auto"/>
                    <w:right w:val="none" w:sz="0" w:space="0" w:color="auto"/>
                  </w:divBdr>
                </w:div>
                <w:div w:id="1294022274">
                  <w:marLeft w:val="0"/>
                  <w:marRight w:val="0"/>
                  <w:marTop w:val="120"/>
                  <w:marBottom w:val="96"/>
                  <w:divBdr>
                    <w:top w:val="none" w:sz="0" w:space="0" w:color="auto"/>
                    <w:left w:val="single" w:sz="24" w:space="0" w:color="CED3F1"/>
                    <w:bottom w:val="none" w:sz="0" w:space="0" w:color="auto"/>
                    <w:right w:val="none" w:sz="0" w:space="0" w:color="auto"/>
                  </w:divBdr>
                  <w:divsChild>
                    <w:div w:id="1981494331">
                      <w:marLeft w:val="0"/>
                      <w:marRight w:val="0"/>
                      <w:marTop w:val="120"/>
                      <w:marBottom w:val="0"/>
                      <w:divBdr>
                        <w:top w:val="none" w:sz="0" w:space="0" w:color="auto"/>
                        <w:left w:val="none" w:sz="0" w:space="0" w:color="auto"/>
                        <w:bottom w:val="none" w:sz="0" w:space="0" w:color="auto"/>
                        <w:right w:val="none" w:sz="0" w:space="0" w:color="auto"/>
                      </w:divBdr>
                    </w:div>
                  </w:divsChild>
                </w:div>
                <w:div w:id="678198604">
                  <w:marLeft w:val="0"/>
                  <w:marRight w:val="0"/>
                  <w:marTop w:val="120"/>
                  <w:marBottom w:val="96"/>
                  <w:divBdr>
                    <w:top w:val="none" w:sz="0" w:space="0" w:color="auto"/>
                    <w:left w:val="single" w:sz="24" w:space="0" w:color="CED3F1"/>
                    <w:bottom w:val="none" w:sz="0" w:space="0" w:color="auto"/>
                    <w:right w:val="none" w:sz="0" w:space="0" w:color="auto"/>
                  </w:divBdr>
                </w:div>
                <w:div w:id="1947300199">
                  <w:marLeft w:val="0"/>
                  <w:marRight w:val="0"/>
                  <w:marTop w:val="120"/>
                  <w:marBottom w:val="0"/>
                  <w:divBdr>
                    <w:top w:val="none" w:sz="0" w:space="0" w:color="auto"/>
                    <w:left w:val="none" w:sz="0" w:space="0" w:color="auto"/>
                    <w:bottom w:val="none" w:sz="0" w:space="0" w:color="auto"/>
                    <w:right w:val="none" w:sz="0" w:space="0" w:color="auto"/>
                  </w:divBdr>
                </w:div>
                <w:div w:id="609892819">
                  <w:marLeft w:val="0"/>
                  <w:marRight w:val="0"/>
                  <w:marTop w:val="120"/>
                  <w:marBottom w:val="96"/>
                  <w:divBdr>
                    <w:top w:val="none" w:sz="0" w:space="0" w:color="auto"/>
                    <w:left w:val="single" w:sz="24" w:space="0" w:color="CED3F1"/>
                    <w:bottom w:val="none" w:sz="0" w:space="0" w:color="auto"/>
                    <w:right w:val="none" w:sz="0" w:space="0" w:color="auto"/>
                  </w:divBdr>
                  <w:divsChild>
                    <w:div w:id="480271651">
                      <w:marLeft w:val="0"/>
                      <w:marRight w:val="0"/>
                      <w:marTop w:val="120"/>
                      <w:marBottom w:val="0"/>
                      <w:divBdr>
                        <w:top w:val="none" w:sz="0" w:space="0" w:color="auto"/>
                        <w:left w:val="none" w:sz="0" w:space="0" w:color="auto"/>
                        <w:bottom w:val="none" w:sz="0" w:space="0" w:color="auto"/>
                        <w:right w:val="none" w:sz="0" w:space="0" w:color="auto"/>
                      </w:divBdr>
                    </w:div>
                  </w:divsChild>
                </w:div>
                <w:div w:id="2082679222">
                  <w:marLeft w:val="0"/>
                  <w:marRight w:val="0"/>
                  <w:marTop w:val="120"/>
                  <w:marBottom w:val="96"/>
                  <w:divBdr>
                    <w:top w:val="none" w:sz="0" w:space="0" w:color="auto"/>
                    <w:left w:val="single" w:sz="24" w:space="0" w:color="CED3F1"/>
                    <w:bottom w:val="none" w:sz="0" w:space="0" w:color="auto"/>
                    <w:right w:val="none" w:sz="0" w:space="0" w:color="auto"/>
                  </w:divBdr>
                </w:div>
                <w:div w:id="1005402312">
                  <w:marLeft w:val="0"/>
                  <w:marRight w:val="0"/>
                  <w:marTop w:val="120"/>
                  <w:marBottom w:val="0"/>
                  <w:divBdr>
                    <w:top w:val="none" w:sz="0" w:space="0" w:color="auto"/>
                    <w:left w:val="none" w:sz="0" w:space="0" w:color="auto"/>
                    <w:bottom w:val="none" w:sz="0" w:space="0" w:color="auto"/>
                    <w:right w:val="none" w:sz="0" w:space="0" w:color="auto"/>
                  </w:divBdr>
                </w:div>
                <w:div w:id="1648977105">
                  <w:marLeft w:val="0"/>
                  <w:marRight w:val="0"/>
                  <w:marTop w:val="120"/>
                  <w:marBottom w:val="0"/>
                  <w:divBdr>
                    <w:top w:val="none" w:sz="0" w:space="0" w:color="auto"/>
                    <w:left w:val="none" w:sz="0" w:space="0" w:color="auto"/>
                    <w:bottom w:val="none" w:sz="0" w:space="0" w:color="auto"/>
                    <w:right w:val="none" w:sz="0" w:space="0" w:color="auto"/>
                  </w:divBdr>
                </w:div>
                <w:div w:id="1900900228">
                  <w:marLeft w:val="0"/>
                  <w:marRight w:val="0"/>
                  <w:marTop w:val="120"/>
                  <w:marBottom w:val="96"/>
                  <w:divBdr>
                    <w:top w:val="none" w:sz="0" w:space="0" w:color="auto"/>
                    <w:left w:val="single" w:sz="24" w:space="0" w:color="CED3F1"/>
                    <w:bottom w:val="none" w:sz="0" w:space="0" w:color="auto"/>
                    <w:right w:val="none" w:sz="0" w:space="0" w:color="auto"/>
                  </w:divBdr>
                  <w:divsChild>
                    <w:div w:id="1166089097">
                      <w:marLeft w:val="0"/>
                      <w:marRight w:val="0"/>
                      <w:marTop w:val="120"/>
                      <w:marBottom w:val="0"/>
                      <w:divBdr>
                        <w:top w:val="none" w:sz="0" w:space="0" w:color="auto"/>
                        <w:left w:val="none" w:sz="0" w:space="0" w:color="auto"/>
                        <w:bottom w:val="none" w:sz="0" w:space="0" w:color="auto"/>
                        <w:right w:val="none" w:sz="0" w:space="0" w:color="auto"/>
                      </w:divBdr>
                    </w:div>
                  </w:divsChild>
                </w:div>
                <w:div w:id="1004864925">
                  <w:marLeft w:val="0"/>
                  <w:marRight w:val="0"/>
                  <w:marTop w:val="120"/>
                  <w:marBottom w:val="0"/>
                  <w:divBdr>
                    <w:top w:val="none" w:sz="0" w:space="0" w:color="auto"/>
                    <w:left w:val="none" w:sz="0" w:space="0" w:color="auto"/>
                    <w:bottom w:val="none" w:sz="0" w:space="0" w:color="auto"/>
                    <w:right w:val="none" w:sz="0" w:space="0" w:color="auto"/>
                  </w:divBdr>
                </w:div>
                <w:div w:id="277639058">
                  <w:marLeft w:val="0"/>
                  <w:marRight w:val="0"/>
                  <w:marTop w:val="120"/>
                  <w:marBottom w:val="96"/>
                  <w:divBdr>
                    <w:top w:val="none" w:sz="0" w:space="0" w:color="auto"/>
                    <w:left w:val="single" w:sz="24" w:space="0" w:color="CED3F1"/>
                    <w:bottom w:val="none" w:sz="0" w:space="0" w:color="auto"/>
                    <w:right w:val="none" w:sz="0" w:space="0" w:color="auto"/>
                  </w:divBdr>
                  <w:divsChild>
                    <w:div w:id="1548486677">
                      <w:marLeft w:val="0"/>
                      <w:marRight w:val="0"/>
                      <w:marTop w:val="120"/>
                      <w:marBottom w:val="0"/>
                      <w:divBdr>
                        <w:top w:val="none" w:sz="0" w:space="0" w:color="auto"/>
                        <w:left w:val="none" w:sz="0" w:space="0" w:color="auto"/>
                        <w:bottom w:val="none" w:sz="0" w:space="0" w:color="auto"/>
                        <w:right w:val="none" w:sz="0" w:space="0" w:color="auto"/>
                      </w:divBdr>
                    </w:div>
                  </w:divsChild>
                </w:div>
                <w:div w:id="1810976356">
                  <w:marLeft w:val="0"/>
                  <w:marRight w:val="0"/>
                  <w:marTop w:val="120"/>
                  <w:marBottom w:val="0"/>
                  <w:divBdr>
                    <w:top w:val="none" w:sz="0" w:space="0" w:color="auto"/>
                    <w:left w:val="none" w:sz="0" w:space="0" w:color="auto"/>
                    <w:bottom w:val="none" w:sz="0" w:space="0" w:color="auto"/>
                    <w:right w:val="none" w:sz="0" w:space="0" w:color="auto"/>
                  </w:divBdr>
                </w:div>
                <w:div w:id="352650979">
                  <w:marLeft w:val="0"/>
                  <w:marRight w:val="0"/>
                  <w:marTop w:val="120"/>
                  <w:marBottom w:val="96"/>
                  <w:divBdr>
                    <w:top w:val="none" w:sz="0" w:space="0" w:color="auto"/>
                    <w:left w:val="single" w:sz="24" w:space="0" w:color="CED3F1"/>
                    <w:bottom w:val="none" w:sz="0" w:space="0" w:color="auto"/>
                    <w:right w:val="none" w:sz="0" w:space="0" w:color="auto"/>
                  </w:divBdr>
                  <w:divsChild>
                    <w:div w:id="1881360937">
                      <w:marLeft w:val="0"/>
                      <w:marRight w:val="0"/>
                      <w:marTop w:val="120"/>
                      <w:marBottom w:val="0"/>
                      <w:divBdr>
                        <w:top w:val="none" w:sz="0" w:space="0" w:color="auto"/>
                        <w:left w:val="none" w:sz="0" w:space="0" w:color="auto"/>
                        <w:bottom w:val="none" w:sz="0" w:space="0" w:color="auto"/>
                        <w:right w:val="none" w:sz="0" w:space="0" w:color="auto"/>
                      </w:divBdr>
                    </w:div>
                  </w:divsChild>
                </w:div>
                <w:div w:id="937255313">
                  <w:marLeft w:val="0"/>
                  <w:marRight w:val="0"/>
                  <w:marTop w:val="120"/>
                  <w:marBottom w:val="0"/>
                  <w:divBdr>
                    <w:top w:val="none" w:sz="0" w:space="0" w:color="auto"/>
                    <w:left w:val="none" w:sz="0" w:space="0" w:color="auto"/>
                    <w:bottom w:val="none" w:sz="0" w:space="0" w:color="auto"/>
                    <w:right w:val="none" w:sz="0" w:space="0" w:color="auto"/>
                  </w:divBdr>
                </w:div>
                <w:div w:id="1443912345">
                  <w:marLeft w:val="0"/>
                  <w:marRight w:val="0"/>
                  <w:marTop w:val="120"/>
                  <w:marBottom w:val="96"/>
                  <w:divBdr>
                    <w:top w:val="none" w:sz="0" w:space="0" w:color="auto"/>
                    <w:left w:val="single" w:sz="24" w:space="0" w:color="CED3F1"/>
                    <w:bottom w:val="none" w:sz="0" w:space="0" w:color="auto"/>
                    <w:right w:val="none" w:sz="0" w:space="0" w:color="auto"/>
                  </w:divBdr>
                  <w:divsChild>
                    <w:div w:id="648750979">
                      <w:marLeft w:val="0"/>
                      <w:marRight w:val="0"/>
                      <w:marTop w:val="120"/>
                      <w:marBottom w:val="0"/>
                      <w:divBdr>
                        <w:top w:val="none" w:sz="0" w:space="0" w:color="auto"/>
                        <w:left w:val="none" w:sz="0" w:space="0" w:color="auto"/>
                        <w:bottom w:val="none" w:sz="0" w:space="0" w:color="auto"/>
                        <w:right w:val="none" w:sz="0" w:space="0" w:color="auto"/>
                      </w:divBdr>
                    </w:div>
                  </w:divsChild>
                </w:div>
                <w:div w:id="1365904623">
                  <w:marLeft w:val="0"/>
                  <w:marRight w:val="0"/>
                  <w:marTop w:val="120"/>
                  <w:marBottom w:val="0"/>
                  <w:divBdr>
                    <w:top w:val="none" w:sz="0" w:space="0" w:color="auto"/>
                    <w:left w:val="none" w:sz="0" w:space="0" w:color="auto"/>
                    <w:bottom w:val="none" w:sz="0" w:space="0" w:color="auto"/>
                    <w:right w:val="none" w:sz="0" w:space="0" w:color="auto"/>
                  </w:divBdr>
                </w:div>
                <w:div w:id="1245458307">
                  <w:marLeft w:val="0"/>
                  <w:marRight w:val="0"/>
                  <w:marTop w:val="120"/>
                  <w:marBottom w:val="0"/>
                  <w:divBdr>
                    <w:top w:val="none" w:sz="0" w:space="0" w:color="auto"/>
                    <w:left w:val="none" w:sz="0" w:space="0" w:color="auto"/>
                    <w:bottom w:val="none" w:sz="0" w:space="0" w:color="auto"/>
                    <w:right w:val="none" w:sz="0" w:space="0" w:color="auto"/>
                  </w:divBdr>
                </w:div>
                <w:div w:id="1009408124">
                  <w:marLeft w:val="0"/>
                  <w:marRight w:val="0"/>
                  <w:marTop w:val="120"/>
                  <w:marBottom w:val="0"/>
                  <w:divBdr>
                    <w:top w:val="none" w:sz="0" w:space="0" w:color="auto"/>
                    <w:left w:val="none" w:sz="0" w:space="0" w:color="auto"/>
                    <w:bottom w:val="none" w:sz="0" w:space="0" w:color="auto"/>
                    <w:right w:val="none" w:sz="0" w:space="0" w:color="auto"/>
                  </w:divBdr>
                </w:div>
                <w:div w:id="806513831">
                  <w:marLeft w:val="0"/>
                  <w:marRight w:val="0"/>
                  <w:marTop w:val="120"/>
                  <w:marBottom w:val="0"/>
                  <w:divBdr>
                    <w:top w:val="none" w:sz="0" w:space="0" w:color="auto"/>
                    <w:left w:val="none" w:sz="0" w:space="0" w:color="auto"/>
                    <w:bottom w:val="none" w:sz="0" w:space="0" w:color="auto"/>
                    <w:right w:val="none" w:sz="0" w:space="0" w:color="auto"/>
                  </w:divBdr>
                </w:div>
                <w:div w:id="1565221657">
                  <w:marLeft w:val="0"/>
                  <w:marRight w:val="0"/>
                  <w:marTop w:val="120"/>
                  <w:marBottom w:val="0"/>
                  <w:divBdr>
                    <w:top w:val="none" w:sz="0" w:space="0" w:color="auto"/>
                    <w:left w:val="none" w:sz="0" w:space="0" w:color="auto"/>
                    <w:bottom w:val="none" w:sz="0" w:space="0" w:color="auto"/>
                    <w:right w:val="none" w:sz="0" w:space="0" w:color="auto"/>
                  </w:divBdr>
                </w:div>
                <w:div w:id="64383115">
                  <w:marLeft w:val="0"/>
                  <w:marRight w:val="0"/>
                  <w:marTop w:val="120"/>
                  <w:marBottom w:val="96"/>
                  <w:divBdr>
                    <w:top w:val="none" w:sz="0" w:space="0" w:color="auto"/>
                    <w:left w:val="single" w:sz="24" w:space="0" w:color="CED3F1"/>
                    <w:bottom w:val="none" w:sz="0" w:space="0" w:color="auto"/>
                    <w:right w:val="none" w:sz="0" w:space="0" w:color="auto"/>
                  </w:divBdr>
                  <w:divsChild>
                    <w:div w:id="1223563099">
                      <w:marLeft w:val="0"/>
                      <w:marRight w:val="0"/>
                      <w:marTop w:val="120"/>
                      <w:marBottom w:val="0"/>
                      <w:divBdr>
                        <w:top w:val="none" w:sz="0" w:space="0" w:color="auto"/>
                        <w:left w:val="none" w:sz="0" w:space="0" w:color="auto"/>
                        <w:bottom w:val="none" w:sz="0" w:space="0" w:color="auto"/>
                        <w:right w:val="none" w:sz="0" w:space="0" w:color="auto"/>
                      </w:divBdr>
                    </w:div>
                  </w:divsChild>
                </w:div>
                <w:div w:id="1321158230">
                  <w:marLeft w:val="0"/>
                  <w:marRight w:val="0"/>
                  <w:marTop w:val="120"/>
                  <w:marBottom w:val="96"/>
                  <w:divBdr>
                    <w:top w:val="none" w:sz="0" w:space="0" w:color="auto"/>
                    <w:left w:val="single" w:sz="24" w:space="0" w:color="CED3F1"/>
                    <w:bottom w:val="none" w:sz="0" w:space="0" w:color="auto"/>
                    <w:right w:val="none" w:sz="0" w:space="0" w:color="auto"/>
                  </w:divBdr>
                </w:div>
                <w:div w:id="1898324286">
                  <w:marLeft w:val="0"/>
                  <w:marRight w:val="0"/>
                  <w:marTop w:val="120"/>
                  <w:marBottom w:val="0"/>
                  <w:divBdr>
                    <w:top w:val="none" w:sz="0" w:space="0" w:color="auto"/>
                    <w:left w:val="none" w:sz="0" w:space="0" w:color="auto"/>
                    <w:bottom w:val="none" w:sz="0" w:space="0" w:color="auto"/>
                    <w:right w:val="none" w:sz="0" w:space="0" w:color="auto"/>
                  </w:divBdr>
                </w:div>
                <w:div w:id="531304885">
                  <w:marLeft w:val="0"/>
                  <w:marRight w:val="0"/>
                  <w:marTop w:val="120"/>
                  <w:marBottom w:val="96"/>
                  <w:divBdr>
                    <w:top w:val="none" w:sz="0" w:space="0" w:color="auto"/>
                    <w:left w:val="single" w:sz="24" w:space="0" w:color="CED3F1"/>
                    <w:bottom w:val="none" w:sz="0" w:space="0" w:color="auto"/>
                    <w:right w:val="none" w:sz="0" w:space="0" w:color="auto"/>
                  </w:divBdr>
                  <w:divsChild>
                    <w:div w:id="1244484658">
                      <w:marLeft w:val="0"/>
                      <w:marRight w:val="0"/>
                      <w:marTop w:val="120"/>
                      <w:marBottom w:val="0"/>
                      <w:divBdr>
                        <w:top w:val="none" w:sz="0" w:space="0" w:color="auto"/>
                        <w:left w:val="none" w:sz="0" w:space="0" w:color="auto"/>
                        <w:bottom w:val="none" w:sz="0" w:space="0" w:color="auto"/>
                        <w:right w:val="none" w:sz="0" w:space="0" w:color="auto"/>
                      </w:divBdr>
                    </w:div>
                  </w:divsChild>
                </w:div>
                <w:div w:id="1457676108">
                  <w:marLeft w:val="0"/>
                  <w:marRight w:val="0"/>
                  <w:marTop w:val="120"/>
                  <w:marBottom w:val="0"/>
                  <w:divBdr>
                    <w:top w:val="none" w:sz="0" w:space="0" w:color="auto"/>
                    <w:left w:val="none" w:sz="0" w:space="0" w:color="auto"/>
                    <w:bottom w:val="none" w:sz="0" w:space="0" w:color="auto"/>
                    <w:right w:val="none" w:sz="0" w:space="0" w:color="auto"/>
                  </w:divBdr>
                </w:div>
                <w:div w:id="232811157">
                  <w:marLeft w:val="0"/>
                  <w:marRight w:val="0"/>
                  <w:marTop w:val="120"/>
                  <w:marBottom w:val="0"/>
                  <w:divBdr>
                    <w:top w:val="none" w:sz="0" w:space="0" w:color="auto"/>
                    <w:left w:val="none" w:sz="0" w:space="0" w:color="auto"/>
                    <w:bottom w:val="none" w:sz="0" w:space="0" w:color="auto"/>
                    <w:right w:val="none" w:sz="0" w:space="0" w:color="auto"/>
                  </w:divBdr>
                </w:div>
                <w:div w:id="36781191">
                  <w:marLeft w:val="0"/>
                  <w:marRight w:val="0"/>
                  <w:marTop w:val="120"/>
                  <w:marBottom w:val="0"/>
                  <w:divBdr>
                    <w:top w:val="none" w:sz="0" w:space="0" w:color="auto"/>
                    <w:left w:val="none" w:sz="0" w:space="0" w:color="auto"/>
                    <w:bottom w:val="none" w:sz="0" w:space="0" w:color="auto"/>
                    <w:right w:val="none" w:sz="0" w:space="0" w:color="auto"/>
                  </w:divBdr>
                </w:div>
                <w:div w:id="6994294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9977688">
      <w:bodyDiv w:val="1"/>
      <w:marLeft w:val="0"/>
      <w:marRight w:val="0"/>
      <w:marTop w:val="0"/>
      <w:marBottom w:val="0"/>
      <w:divBdr>
        <w:top w:val="none" w:sz="0" w:space="0" w:color="auto"/>
        <w:left w:val="none" w:sz="0" w:space="0" w:color="auto"/>
        <w:bottom w:val="none" w:sz="0" w:space="0" w:color="auto"/>
        <w:right w:val="none" w:sz="0" w:space="0" w:color="auto"/>
      </w:divBdr>
    </w:div>
    <w:div w:id="463734305">
      <w:bodyDiv w:val="1"/>
      <w:marLeft w:val="0"/>
      <w:marRight w:val="0"/>
      <w:marTop w:val="0"/>
      <w:marBottom w:val="0"/>
      <w:divBdr>
        <w:top w:val="none" w:sz="0" w:space="0" w:color="auto"/>
        <w:left w:val="none" w:sz="0" w:space="0" w:color="auto"/>
        <w:bottom w:val="none" w:sz="0" w:space="0" w:color="auto"/>
        <w:right w:val="none" w:sz="0" w:space="0" w:color="auto"/>
      </w:divBdr>
    </w:div>
    <w:div w:id="469059649">
      <w:bodyDiv w:val="1"/>
      <w:marLeft w:val="0"/>
      <w:marRight w:val="0"/>
      <w:marTop w:val="0"/>
      <w:marBottom w:val="0"/>
      <w:divBdr>
        <w:top w:val="none" w:sz="0" w:space="0" w:color="auto"/>
        <w:left w:val="none" w:sz="0" w:space="0" w:color="auto"/>
        <w:bottom w:val="none" w:sz="0" w:space="0" w:color="auto"/>
        <w:right w:val="none" w:sz="0" w:space="0" w:color="auto"/>
      </w:divBdr>
    </w:div>
    <w:div w:id="485517780">
      <w:bodyDiv w:val="1"/>
      <w:marLeft w:val="0"/>
      <w:marRight w:val="0"/>
      <w:marTop w:val="0"/>
      <w:marBottom w:val="0"/>
      <w:divBdr>
        <w:top w:val="none" w:sz="0" w:space="0" w:color="auto"/>
        <w:left w:val="none" w:sz="0" w:space="0" w:color="auto"/>
        <w:bottom w:val="none" w:sz="0" w:space="0" w:color="auto"/>
        <w:right w:val="none" w:sz="0" w:space="0" w:color="auto"/>
      </w:divBdr>
    </w:div>
    <w:div w:id="488908748">
      <w:bodyDiv w:val="1"/>
      <w:marLeft w:val="0"/>
      <w:marRight w:val="0"/>
      <w:marTop w:val="0"/>
      <w:marBottom w:val="0"/>
      <w:divBdr>
        <w:top w:val="none" w:sz="0" w:space="0" w:color="auto"/>
        <w:left w:val="none" w:sz="0" w:space="0" w:color="auto"/>
        <w:bottom w:val="none" w:sz="0" w:space="0" w:color="auto"/>
        <w:right w:val="none" w:sz="0" w:space="0" w:color="auto"/>
      </w:divBdr>
    </w:div>
    <w:div w:id="504782449">
      <w:bodyDiv w:val="1"/>
      <w:marLeft w:val="0"/>
      <w:marRight w:val="0"/>
      <w:marTop w:val="0"/>
      <w:marBottom w:val="0"/>
      <w:divBdr>
        <w:top w:val="none" w:sz="0" w:space="0" w:color="auto"/>
        <w:left w:val="none" w:sz="0" w:space="0" w:color="auto"/>
        <w:bottom w:val="none" w:sz="0" w:space="0" w:color="auto"/>
        <w:right w:val="none" w:sz="0" w:space="0" w:color="auto"/>
      </w:divBdr>
    </w:div>
    <w:div w:id="511191302">
      <w:bodyDiv w:val="1"/>
      <w:marLeft w:val="0"/>
      <w:marRight w:val="0"/>
      <w:marTop w:val="0"/>
      <w:marBottom w:val="0"/>
      <w:divBdr>
        <w:top w:val="none" w:sz="0" w:space="0" w:color="auto"/>
        <w:left w:val="none" w:sz="0" w:space="0" w:color="auto"/>
        <w:bottom w:val="none" w:sz="0" w:space="0" w:color="auto"/>
        <w:right w:val="none" w:sz="0" w:space="0" w:color="auto"/>
      </w:divBdr>
    </w:div>
    <w:div w:id="515731199">
      <w:bodyDiv w:val="1"/>
      <w:marLeft w:val="0"/>
      <w:marRight w:val="0"/>
      <w:marTop w:val="0"/>
      <w:marBottom w:val="0"/>
      <w:divBdr>
        <w:top w:val="none" w:sz="0" w:space="0" w:color="auto"/>
        <w:left w:val="none" w:sz="0" w:space="0" w:color="auto"/>
        <w:bottom w:val="none" w:sz="0" w:space="0" w:color="auto"/>
        <w:right w:val="none" w:sz="0" w:space="0" w:color="auto"/>
      </w:divBdr>
    </w:div>
    <w:div w:id="523979309">
      <w:bodyDiv w:val="1"/>
      <w:marLeft w:val="0"/>
      <w:marRight w:val="0"/>
      <w:marTop w:val="0"/>
      <w:marBottom w:val="0"/>
      <w:divBdr>
        <w:top w:val="none" w:sz="0" w:space="0" w:color="auto"/>
        <w:left w:val="none" w:sz="0" w:space="0" w:color="auto"/>
        <w:bottom w:val="none" w:sz="0" w:space="0" w:color="auto"/>
        <w:right w:val="none" w:sz="0" w:space="0" w:color="auto"/>
      </w:divBdr>
    </w:div>
    <w:div w:id="564220141">
      <w:bodyDiv w:val="1"/>
      <w:marLeft w:val="0"/>
      <w:marRight w:val="0"/>
      <w:marTop w:val="0"/>
      <w:marBottom w:val="0"/>
      <w:divBdr>
        <w:top w:val="none" w:sz="0" w:space="0" w:color="auto"/>
        <w:left w:val="none" w:sz="0" w:space="0" w:color="auto"/>
        <w:bottom w:val="none" w:sz="0" w:space="0" w:color="auto"/>
        <w:right w:val="none" w:sz="0" w:space="0" w:color="auto"/>
      </w:divBdr>
    </w:div>
    <w:div w:id="568922442">
      <w:bodyDiv w:val="1"/>
      <w:marLeft w:val="0"/>
      <w:marRight w:val="0"/>
      <w:marTop w:val="0"/>
      <w:marBottom w:val="0"/>
      <w:divBdr>
        <w:top w:val="none" w:sz="0" w:space="0" w:color="auto"/>
        <w:left w:val="none" w:sz="0" w:space="0" w:color="auto"/>
        <w:bottom w:val="none" w:sz="0" w:space="0" w:color="auto"/>
        <w:right w:val="none" w:sz="0" w:space="0" w:color="auto"/>
      </w:divBdr>
    </w:div>
    <w:div w:id="569849672">
      <w:bodyDiv w:val="1"/>
      <w:marLeft w:val="0"/>
      <w:marRight w:val="0"/>
      <w:marTop w:val="0"/>
      <w:marBottom w:val="0"/>
      <w:divBdr>
        <w:top w:val="none" w:sz="0" w:space="0" w:color="auto"/>
        <w:left w:val="none" w:sz="0" w:space="0" w:color="auto"/>
        <w:bottom w:val="none" w:sz="0" w:space="0" w:color="auto"/>
        <w:right w:val="none" w:sz="0" w:space="0" w:color="auto"/>
      </w:divBdr>
    </w:div>
    <w:div w:id="591355370">
      <w:bodyDiv w:val="1"/>
      <w:marLeft w:val="0"/>
      <w:marRight w:val="0"/>
      <w:marTop w:val="0"/>
      <w:marBottom w:val="0"/>
      <w:divBdr>
        <w:top w:val="none" w:sz="0" w:space="0" w:color="auto"/>
        <w:left w:val="none" w:sz="0" w:space="0" w:color="auto"/>
        <w:bottom w:val="none" w:sz="0" w:space="0" w:color="auto"/>
        <w:right w:val="none" w:sz="0" w:space="0" w:color="auto"/>
      </w:divBdr>
    </w:div>
    <w:div w:id="593976317">
      <w:bodyDiv w:val="1"/>
      <w:marLeft w:val="0"/>
      <w:marRight w:val="0"/>
      <w:marTop w:val="0"/>
      <w:marBottom w:val="0"/>
      <w:divBdr>
        <w:top w:val="none" w:sz="0" w:space="0" w:color="auto"/>
        <w:left w:val="none" w:sz="0" w:space="0" w:color="auto"/>
        <w:bottom w:val="none" w:sz="0" w:space="0" w:color="auto"/>
        <w:right w:val="none" w:sz="0" w:space="0" w:color="auto"/>
      </w:divBdr>
    </w:div>
    <w:div w:id="594559954">
      <w:bodyDiv w:val="1"/>
      <w:marLeft w:val="0"/>
      <w:marRight w:val="0"/>
      <w:marTop w:val="0"/>
      <w:marBottom w:val="0"/>
      <w:divBdr>
        <w:top w:val="none" w:sz="0" w:space="0" w:color="auto"/>
        <w:left w:val="none" w:sz="0" w:space="0" w:color="auto"/>
        <w:bottom w:val="none" w:sz="0" w:space="0" w:color="auto"/>
        <w:right w:val="none" w:sz="0" w:space="0" w:color="auto"/>
      </w:divBdr>
    </w:div>
    <w:div w:id="596795818">
      <w:bodyDiv w:val="1"/>
      <w:marLeft w:val="0"/>
      <w:marRight w:val="0"/>
      <w:marTop w:val="0"/>
      <w:marBottom w:val="0"/>
      <w:divBdr>
        <w:top w:val="none" w:sz="0" w:space="0" w:color="auto"/>
        <w:left w:val="none" w:sz="0" w:space="0" w:color="auto"/>
        <w:bottom w:val="none" w:sz="0" w:space="0" w:color="auto"/>
        <w:right w:val="none" w:sz="0" w:space="0" w:color="auto"/>
      </w:divBdr>
    </w:div>
    <w:div w:id="614868586">
      <w:bodyDiv w:val="1"/>
      <w:marLeft w:val="0"/>
      <w:marRight w:val="0"/>
      <w:marTop w:val="0"/>
      <w:marBottom w:val="0"/>
      <w:divBdr>
        <w:top w:val="none" w:sz="0" w:space="0" w:color="auto"/>
        <w:left w:val="none" w:sz="0" w:space="0" w:color="auto"/>
        <w:bottom w:val="none" w:sz="0" w:space="0" w:color="auto"/>
        <w:right w:val="none" w:sz="0" w:space="0" w:color="auto"/>
      </w:divBdr>
    </w:div>
    <w:div w:id="632175120">
      <w:bodyDiv w:val="1"/>
      <w:marLeft w:val="0"/>
      <w:marRight w:val="0"/>
      <w:marTop w:val="0"/>
      <w:marBottom w:val="0"/>
      <w:divBdr>
        <w:top w:val="none" w:sz="0" w:space="0" w:color="auto"/>
        <w:left w:val="none" w:sz="0" w:space="0" w:color="auto"/>
        <w:bottom w:val="none" w:sz="0" w:space="0" w:color="auto"/>
        <w:right w:val="none" w:sz="0" w:space="0" w:color="auto"/>
      </w:divBdr>
    </w:div>
    <w:div w:id="643891607">
      <w:bodyDiv w:val="1"/>
      <w:marLeft w:val="0"/>
      <w:marRight w:val="0"/>
      <w:marTop w:val="0"/>
      <w:marBottom w:val="0"/>
      <w:divBdr>
        <w:top w:val="none" w:sz="0" w:space="0" w:color="auto"/>
        <w:left w:val="none" w:sz="0" w:space="0" w:color="auto"/>
        <w:bottom w:val="none" w:sz="0" w:space="0" w:color="auto"/>
        <w:right w:val="none" w:sz="0" w:space="0" w:color="auto"/>
      </w:divBdr>
    </w:div>
    <w:div w:id="669328688">
      <w:bodyDiv w:val="1"/>
      <w:marLeft w:val="0"/>
      <w:marRight w:val="0"/>
      <w:marTop w:val="0"/>
      <w:marBottom w:val="0"/>
      <w:divBdr>
        <w:top w:val="none" w:sz="0" w:space="0" w:color="auto"/>
        <w:left w:val="none" w:sz="0" w:space="0" w:color="auto"/>
        <w:bottom w:val="none" w:sz="0" w:space="0" w:color="auto"/>
        <w:right w:val="none" w:sz="0" w:space="0" w:color="auto"/>
      </w:divBdr>
    </w:div>
    <w:div w:id="678511703">
      <w:bodyDiv w:val="1"/>
      <w:marLeft w:val="0"/>
      <w:marRight w:val="0"/>
      <w:marTop w:val="0"/>
      <w:marBottom w:val="0"/>
      <w:divBdr>
        <w:top w:val="none" w:sz="0" w:space="0" w:color="auto"/>
        <w:left w:val="none" w:sz="0" w:space="0" w:color="auto"/>
        <w:bottom w:val="none" w:sz="0" w:space="0" w:color="auto"/>
        <w:right w:val="none" w:sz="0" w:space="0" w:color="auto"/>
      </w:divBdr>
    </w:div>
    <w:div w:id="680549429">
      <w:bodyDiv w:val="1"/>
      <w:marLeft w:val="0"/>
      <w:marRight w:val="0"/>
      <w:marTop w:val="0"/>
      <w:marBottom w:val="0"/>
      <w:divBdr>
        <w:top w:val="none" w:sz="0" w:space="0" w:color="auto"/>
        <w:left w:val="none" w:sz="0" w:space="0" w:color="auto"/>
        <w:bottom w:val="none" w:sz="0" w:space="0" w:color="auto"/>
        <w:right w:val="none" w:sz="0" w:space="0" w:color="auto"/>
      </w:divBdr>
    </w:div>
    <w:div w:id="682786500">
      <w:bodyDiv w:val="1"/>
      <w:marLeft w:val="0"/>
      <w:marRight w:val="0"/>
      <w:marTop w:val="0"/>
      <w:marBottom w:val="0"/>
      <w:divBdr>
        <w:top w:val="none" w:sz="0" w:space="0" w:color="auto"/>
        <w:left w:val="none" w:sz="0" w:space="0" w:color="auto"/>
        <w:bottom w:val="none" w:sz="0" w:space="0" w:color="auto"/>
        <w:right w:val="none" w:sz="0" w:space="0" w:color="auto"/>
      </w:divBdr>
    </w:div>
    <w:div w:id="695303349">
      <w:bodyDiv w:val="1"/>
      <w:marLeft w:val="0"/>
      <w:marRight w:val="0"/>
      <w:marTop w:val="0"/>
      <w:marBottom w:val="0"/>
      <w:divBdr>
        <w:top w:val="none" w:sz="0" w:space="0" w:color="auto"/>
        <w:left w:val="none" w:sz="0" w:space="0" w:color="auto"/>
        <w:bottom w:val="none" w:sz="0" w:space="0" w:color="auto"/>
        <w:right w:val="none" w:sz="0" w:space="0" w:color="auto"/>
      </w:divBdr>
    </w:div>
    <w:div w:id="732508883">
      <w:bodyDiv w:val="1"/>
      <w:marLeft w:val="0"/>
      <w:marRight w:val="0"/>
      <w:marTop w:val="0"/>
      <w:marBottom w:val="0"/>
      <w:divBdr>
        <w:top w:val="none" w:sz="0" w:space="0" w:color="auto"/>
        <w:left w:val="none" w:sz="0" w:space="0" w:color="auto"/>
        <w:bottom w:val="none" w:sz="0" w:space="0" w:color="auto"/>
        <w:right w:val="none" w:sz="0" w:space="0" w:color="auto"/>
      </w:divBdr>
    </w:div>
    <w:div w:id="755445263">
      <w:bodyDiv w:val="1"/>
      <w:marLeft w:val="0"/>
      <w:marRight w:val="0"/>
      <w:marTop w:val="0"/>
      <w:marBottom w:val="0"/>
      <w:divBdr>
        <w:top w:val="none" w:sz="0" w:space="0" w:color="auto"/>
        <w:left w:val="none" w:sz="0" w:space="0" w:color="auto"/>
        <w:bottom w:val="none" w:sz="0" w:space="0" w:color="auto"/>
        <w:right w:val="none" w:sz="0" w:space="0" w:color="auto"/>
      </w:divBdr>
    </w:div>
    <w:div w:id="763837776">
      <w:bodyDiv w:val="1"/>
      <w:marLeft w:val="0"/>
      <w:marRight w:val="0"/>
      <w:marTop w:val="0"/>
      <w:marBottom w:val="0"/>
      <w:divBdr>
        <w:top w:val="none" w:sz="0" w:space="0" w:color="auto"/>
        <w:left w:val="none" w:sz="0" w:space="0" w:color="auto"/>
        <w:bottom w:val="none" w:sz="0" w:space="0" w:color="auto"/>
        <w:right w:val="none" w:sz="0" w:space="0" w:color="auto"/>
      </w:divBdr>
    </w:div>
    <w:div w:id="799496088">
      <w:bodyDiv w:val="1"/>
      <w:marLeft w:val="0"/>
      <w:marRight w:val="0"/>
      <w:marTop w:val="0"/>
      <w:marBottom w:val="0"/>
      <w:divBdr>
        <w:top w:val="none" w:sz="0" w:space="0" w:color="auto"/>
        <w:left w:val="none" w:sz="0" w:space="0" w:color="auto"/>
        <w:bottom w:val="none" w:sz="0" w:space="0" w:color="auto"/>
        <w:right w:val="none" w:sz="0" w:space="0" w:color="auto"/>
      </w:divBdr>
    </w:div>
    <w:div w:id="806505747">
      <w:bodyDiv w:val="1"/>
      <w:marLeft w:val="0"/>
      <w:marRight w:val="0"/>
      <w:marTop w:val="0"/>
      <w:marBottom w:val="0"/>
      <w:divBdr>
        <w:top w:val="none" w:sz="0" w:space="0" w:color="auto"/>
        <w:left w:val="none" w:sz="0" w:space="0" w:color="auto"/>
        <w:bottom w:val="none" w:sz="0" w:space="0" w:color="auto"/>
        <w:right w:val="none" w:sz="0" w:space="0" w:color="auto"/>
      </w:divBdr>
    </w:div>
    <w:div w:id="819465256">
      <w:bodyDiv w:val="1"/>
      <w:marLeft w:val="0"/>
      <w:marRight w:val="0"/>
      <w:marTop w:val="0"/>
      <w:marBottom w:val="0"/>
      <w:divBdr>
        <w:top w:val="none" w:sz="0" w:space="0" w:color="auto"/>
        <w:left w:val="none" w:sz="0" w:space="0" w:color="auto"/>
        <w:bottom w:val="none" w:sz="0" w:space="0" w:color="auto"/>
        <w:right w:val="none" w:sz="0" w:space="0" w:color="auto"/>
      </w:divBdr>
    </w:div>
    <w:div w:id="821429398">
      <w:bodyDiv w:val="1"/>
      <w:marLeft w:val="0"/>
      <w:marRight w:val="0"/>
      <w:marTop w:val="0"/>
      <w:marBottom w:val="0"/>
      <w:divBdr>
        <w:top w:val="none" w:sz="0" w:space="0" w:color="auto"/>
        <w:left w:val="none" w:sz="0" w:space="0" w:color="auto"/>
        <w:bottom w:val="none" w:sz="0" w:space="0" w:color="auto"/>
        <w:right w:val="none" w:sz="0" w:space="0" w:color="auto"/>
      </w:divBdr>
    </w:div>
    <w:div w:id="827553811">
      <w:bodyDiv w:val="1"/>
      <w:marLeft w:val="0"/>
      <w:marRight w:val="0"/>
      <w:marTop w:val="0"/>
      <w:marBottom w:val="0"/>
      <w:divBdr>
        <w:top w:val="none" w:sz="0" w:space="0" w:color="auto"/>
        <w:left w:val="none" w:sz="0" w:space="0" w:color="auto"/>
        <w:bottom w:val="none" w:sz="0" w:space="0" w:color="auto"/>
        <w:right w:val="none" w:sz="0" w:space="0" w:color="auto"/>
      </w:divBdr>
    </w:div>
    <w:div w:id="898636588">
      <w:bodyDiv w:val="1"/>
      <w:marLeft w:val="0"/>
      <w:marRight w:val="0"/>
      <w:marTop w:val="0"/>
      <w:marBottom w:val="0"/>
      <w:divBdr>
        <w:top w:val="none" w:sz="0" w:space="0" w:color="auto"/>
        <w:left w:val="none" w:sz="0" w:space="0" w:color="auto"/>
        <w:bottom w:val="none" w:sz="0" w:space="0" w:color="auto"/>
        <w:right w:val="none" w:sz="0" w:space="0" w:color="auto"/>
      </w:divBdr>
    </w:div>
    <w:div w:id="935013592">
      <w:bodyDiv w:val="1"/>
      <w:marLeft w:val="0"/>
      <w:marRight w:val="0"/>
      <w:marTop w:val="0"/>
      <w:marBottom w:val="0"/>
      <w:divBdr>
        <w:top w:val="none" w:sz="0" w:space="0" w:color="auto"/>
        <w:left w:val="none" w:sz="0" w:space="0" w:color="auto"/>
        <w:bottom w:val="none" w:sz="0" w:space="0" w:color="auto"/>
        <w:right w:val="none" w:sz="0" w:space="0" w:color="auto"/>
      </w:divBdr>
    </w:div>
    <w:div w:id="943682955">
      <w:bodyDiv w:val="1"/>
      <w:marLeft w:val="0"/>
      <w:marRight w:val="0"/>
      <w:marTop w:val="0"/>
      <w:marBottom w:val="0"/>
      <w:divBdr>
        <w:top w:val="none" w:sz="0" w:space="0" w:color="auto"/>
        <w:left w:val="none" w:sz="0" w:space="0" w:color="auto"/>
        <w:bottom w:val="none" w:sz="0" w:space="0" w:color="auto"/>
        <w:right w:val="none" w:sz="0" w:space="0" w:color="auto"/>
      </w:divBdr>
    </w:div>
    <w:div w:id="955873408">
      <w:bodyDiv w:val="1"/>
      <w:marLeft w:val="0"/>
      <w:marRight w:val="0"/>
      <w:marTop w:val="0"/>
      <w:marBottom w:val="0"/>
      <w:divBdr>
        <w:top w:val="none" w:sz="0" w:space="0" w:color="auto"/>
        <w:left w:val="none" w:sz="0" w:space="0" w:color="auto"/>
        <w:bottom w:val="none" w:sz="0" w:space="0" w:color="auto"/>
        <w:right w:val="none" w:sz="0" w:space="0" w:color="auto"/>
      </w:divBdr>
    </w:div>
    <w:div w:id="969940423">
      <w:bodyDiv w:val="1"/>
      <w:marLeft w:val="0"/>
      <w:marRight w:val="0"/>
      <w:marTop w:val="0"/>
      <w:marBottom w:val="0"/>
      <w:divBdr>
        <w:top w:val="none" w:sz="0" w:space="0" w:color="auto"/>
        <w:left w:val="none" w:sz="0" w:space="0" w:color="auto"/>
        <w:bottom w:val="none" w:sz="0" w:space="0" w:color="auto"/>
        <w:right w:val="none" w:sz="0" w:space="0" w:color="auto"/>
      </w:divBdr>
    </w:div>
    <w:div w:id="1004824075">
      <w:bodyDiv w:val="1"/>
      <w:marLeft w:val="0"/>
      <w:marRight w:val="0"/>
      <w:marTop w:val="0"/>
      <w:marBottom w:val="0"/>
      <w:divBdr>
        <w:top w:val="none" w:sz="0" w:space="0" w:color="auto"/>
        <w:left w:val="none" w:sz="0" w:space="0" w:color="auto"/>
        <w:bottom w:val="none" w:sz="0" w:space="0" w:color="auto"/>
        <w:right w:val="none" w:sz="0" w:space="0" w:color="auto"/>
      </w:divBdr>
    </w:div>
    <w:div w:id="1030717438">
      <w:bodyDiv w:val="1"/>
      <w:marLeft w:val="0"/>
      <w:marRight w:val="0"/>
      <w:marTop w:val="0"/>
      <w:marBottom w:val="0"/>
      <w:divBdr>
        <w:top w:val="none" w:sz="0" w:space="0" w:color="auto"/>
        <w:left w:val="none" w:sz="0" w:space="0" w:color="auto"/>
        <w:bottom w:val="none" w:sz="0" w:space="0" w:color="auto"/>
        <w:right w:val="none" w:sz="0" w:space="0" w:color="auto"/>
      </w:divBdr>
    </w:div>
    <w:div w:id="1031340840">
      <w:bodyDiv w:val="1"/>
      <w:marLeft w:val="0"/>
      <w:marRight w:val="0"/>
      <w:marTop w:val="0"/>
      <w:marBottom w:val="0"/>
      <w:divBdr>
        <w:top w:val="none" w:sz="0" w:space="0" w:color="auto"/>
        <w:left w:val="none" w:sz="0" w:space="0" w:color="auto"/>
        <w:bottom w:val="none" w:sz="0" w:space="0" w:color="auto"/>
        <w:right w:val="none" w:sz="0" w:space="0" w:color="auto"/>
      </w:divBdr>
    </w:div>
    <w:div w:id="1049066805">
      <w:bodyDiv w:val="1"/>
      <w:marLeft w:val="0"/>
      <w:marRight w:val="0"/>
      <w:marTop w:val="0"/>
      <w:marBottom w:val="0"/>
      <w:divBdr>
        <w:top w:val="none" w:sz="0" w:space="0" w:color="auto"/>
        <w:left w:val="none" w:sz="0" w:space="0" w:color="auto"/>
        <w:bottom w:val="none" w:sz="0" w:space="0" w:color="auto"/>
        <w:right w:val="none" w:sz="0" w:space="0" w:color="auto"/>
      </w:divBdr>
    </w:div>
    <w:div w:id="1072892505">
      <w:bodyDiv w:val="1"/>
      <w:marLeft w:val="0"/>
      <w:marRight w:val="0"/>
      <w:marTop w:val="0"/>
      <w:marBottom w:val="0"/>
      <w:divBdr>
        <w:top w:val="none" w:sz="0" w:space="0" w:color="auto"/>
        <w:left w:val="none" w:sz="0" w:space="0" w:color="auto"/>
        <w:bottom w:val="none" w:sz="0" w:space="0" w:color="auto"/>
        <w:right w:val="none" w:sz="0" w:space="0" w:color="auto"/>
      </w:divBdr>
    </w:div>
    <w:div w:id="1093089497">
      <w:bodyDiv w:val="1"/>
      <w:marLeft w:val="0"/>
      <w:marRight w:val="0"/>
      <w:marTop w:val="0"/>
      <w:marBottom w:val="0"/>
      <w:divBdr>
        <w:top w:val="none" w:sz="0" w:space="0" w:color="auto"/>
        <w:left w:val="none" w:sz="0" w:space="0" w:color="auto"/>
        <w:bottom w:val="none" w:sz="0" w:space="0" w:color="auto"/>
        <w:right w:val="none" w:sz="0" w:space="0" w:color="auto"/>
      </w:divBdr>
    </w:div>
    <w:div w:id="1119640286">
      <w:bodyDiv w:val="1"/>
      <w:marLeft w:val="0"/>
      <w:marRight w:val="0"/>
      <w:marTop w:val="0"/>
      <w:marBottom w:val="0"/>
      <w:divBdr>
        <w:top w:val="none" w:sz="0" w:space="0" w:color="auto"/>
        <w:left w:val="none" w:sz="0" w:space="0" w:color="auto"/>
        <w:bottom w:val="none" w:sz="0" w:space="0" w:color="auto"/>
        <w:right w:val="none" w:sz="0" w:space="0" w:color="auto"/>
      </w:divBdr>
    </w:div>
    <w:div w:id="1151563471">
      <w:bodyDiv w:val="1"/>
      <w:marLeft w:val="0"/>
      <w:marRight w:val="0"/>
      <w:marTop w:val="0"/>
      <w:marBottom w:val="0"/>
      <w:divBdr>
        <w:top w:val="none" w:sz="0" w:space="0" w:color="auto"/>
        <w:left w:val="none" w:sz="0" w:space="0" w:color="auto"/>
        <w:bottom w:val="none" w:sz="0" w:space="0" w:color="auto"/>
        <w:right w:val="none" w:sz="0" w:space="0" w:color="auto"/>
      </w:divBdr>
    </w:div>
    <w:div w:id="1157306421">
      <w:bodyDiv w:val="1"/>
      <w:marLeft w:val="0"/>
      <w:marRight w:val="0"/>
      <w:marTop w:val="0"/>
      <w:marBottom w:val="0"/>
      <w:divBdr>
        <w:top w:val="none" w:sz="0" w:space="0" w:color="auto"/>
        <w:left w:val="none" w:sz="0" w:space="0" w:color="auto"/>
        <w:bottom w:val="none" w:sz="0" w:space="0" w:color="auto"/>
        <w:right w:val="none" w:sz="0" w:space="0" w:color="auto"/>
      </w:divBdr>
    </w:div>
    <w:div w:id="1168863372">
      <w:bodyDiv w:val="1"/>
      <w:marLeft w:val="0"/>
      <w:marRight w:val="0"/>
      <w:marTop w:val="0"/>
      <w:marBottom w:val="0"/>
      <w:divBdr>
        <w:top w:val="none" w:sz="0" w:space="0" w:color="auto"/>
        <w:left w:val="none" w:sz="0" w:space="0" w:color="auto"/>
        <w:bottom w:val="none" w:sz="0" w:space="0" w:color="auto"/>
        <w:right w:val="none" w:sz="0" w:space="0" w:color="auto"/>
      </w:divBdr>
    </w:div>
    <w:div w:id="1204097016">
      <w:bodyDiv w:val="1"/>
      <w:marLeft w:val="0"/>
      <w:marRight w:val="0"/>
      <w:marTop w:val="0"/>
      <w:marBottom w:val="0"/>
      <w:divBdr>
        <w:top w:val="none" w:sz="0" w:space="0" w:color="auto"/>
        <w:left w:val="none" w:sz="0" w:space="0" w:color="auto"/>
        <w:bottom w:val="none" w:sz="0" w:space="0" w:color="auto"/>
        <w:right w:val="none" w:sz="0" w:space="0" w:color="auto"/>
      </w:divBdr>
    </w:div>
    <w:div w:id="1209031540">
      <w:bodyDiv w:val="1"/>
      <w:marLeft w:val="0"/>
      <w:marRight w:val="0"/>
      <w:marTop w:val="0"/>
      <w:marBottom w:val="0"/>
      <w:divBdr>
        <w:top w:val="none" w:sz="0" w:space="0" w:color="auto"/>
        <w:left w:val="none" w:sz="0" w:space="0" w:color="auto"/>
        <w:bottom w:val="none" w:sz="0" w:space="0" w:color="auto"/>
        <w:right w:val="none" w:sz="0" w:space="0" w:color="auto"/>
      </w:divBdr>
    </w:div>
    <w:div w:id="1220287885">
      <w:bodyDiv w:val="1"/>
      <w:marLeft w:val="0"/>
      <w:marRight w:val="0"/>
      <w:marTop w:val="0"/>
      <w:marBottom w:val="0"/>
      <w:divBdr>
        <w:top w:val="none" w:sz="0" w:space="0" w:color="auto"/>
        <w:left w:val="none" w:sz="0" w:space="0" w:color="auto"/>
        <w:bottom w:val="none" w:sz="0" w:space="0" w:color="auto"/>
        <w:right w:val="none" w:sz="0" w:space="0" w:color="auto"/>
      </w:divBdr>
    </w:div>
    <w:div w:id="1226138519">
      <w:bodyDiv w:val="1"/>
      <w:marLeft w:val="0"/>
      <w:marRight w:val="0"/>
      <w:marTop w:val="0"/>
      <w:marBottom w:val="0"/>
      <w:divBdr>
        <w:top w:val="none" w:sz="0" w:space="0" w:color="auto"/>
        <w:left w:val="none" w:sz="0" w:space="0" w:color="auto"/>
        <w:bottom w:val="none" w:sz="0" w:space="0" w:color="auto"/>
        <w:right w:val="none" w:sz="0" w:space="0" w:color="auto"/>
      </w:divBdr>
    </w:div>
    <w:div w:id="1258102815">
      <w:bodyDiv w:val="1"/>
      <w:marLeft w:val="0"/>
      <w:marRight w:val="0"/>
      <w:marTop w:val="0"/>
      <w:marBottom w:val="0"/>
      <w:divBdr>
        <w:top w:val="none" w:sz="0" w:space="0" w:color="auto"/>
        <w:left w:val="none" w:sz="0" w:space="0" w:color="auto"/>
        <w:bottom w:val="none" w:sz="0" w:space="0" w:color="auto"/>
        <w:right w:val="none" w:sz="0" w:space="0" w:color="auto"/>
      </w:divBdr>
    </w:div>
    <w:div w:id="1258253740">
      <w:bodyDiv w:val="1"/>
      <w:marLeft w:val="0"/>
      <w:marRight w:val="0"/>
      <w:marTop w:val="0"/>
      <w:marBottom w:val="0"/>
      <w:divBdr>
        <w:top w:val="none" w:sz="0" w:space="0" w:color="auto"/>
        <w:left w:val="none" w:sz="0" w:space="0" w:color="auto"/>
        <w:bottom w:val="none" w:sz="0" w:space="0" w:color="auto"/>
        <w:right w:val="none" w:sz="0" w:space="0" w:color="auto"/>
      </w:divBdr>
    </w:div>
    <w:div w:id="1263150315">
      <w:bodyDiv w:val="1"/>
      <w:marLeft w:val="0"/>
      <w:marRight w:val="0"/>
      <w:marTop w:val="0"/>
      <w:marBottom w:val="0"/>
      <w:divBdr>
        <w:top w:val="none" w:sz="0" w:space="0" w:color="auto"/>
        <w:left w:val="none" w:sz="0" w:space="0" w:color="auto"/>
        <w:bottom w:val="none" w:sz="0" w:space="0" w:color="auto"/>
        <w:right w:val="none" w:sz="0" w:space="0" w:color="auto"/>
      </w:divBdr>
    </w:div>
    <w:div w:id="1277257087">
      <w:bodyDiv w:val="1"/>
      <w:marLeft w:val="0"/>
      <w:marRight w:val="0"/>
      <w:marTop w:val="0"/>
      <w:marBottom w:val="0"/>
      <w:divBdr>
        <w:top w:val="none" w:sz="0" w:space="0" w:color="auto"/>
        <w:left w:val="none" w:sz="0" w:space="0" w:color="auto"/>
        <w:bottom w:val="none" w:sz="0" w:space="0" w:color="auto"/>
        <w:right w:val="none" w:sz="0" w:space="0" w:color="auto"/>
      </w:divBdr>
    </w:div>
    <w:div w:id="1289387769">
      <w:bodyDiv w:val="1"/>
      <w:marLeft w:val="0"/>
      <w:marRight w:val="0"/>
      <w:marTop w:val="0"/>
      <w:marBottom w:val="0"/>
      <w:divBdr>
        <w:top w:val="none" w:sz="0" w:space="0" w:color="auto"/>
        <w:left w:val="none" w:sz="0" w:space="0" w:color="auto"/>
        <w:bottom w:val="none" w:sz="0" w:space="0" w:color="auto"/>
        <w:right w:val="none" w:sz="0" w:space="0" w:color="auto"/>
      </w:divBdr>
    </w:div>
    <w:div w:id="1295528799">
      <w:bodyDiv w:val="1"/>
      <w:marLeft w:val="0"/>
      <w:marRight w:val="0"/>
      <w:marTop w:val="0"/>
      <w:marBottom w:val="0"/>
      <w:divBdr>
        <w:top w:val="none" w:sz="0" w:space="0" w:color="auto"/>
        <w:left w:val="none" w:sz="0" w:space="0" w:color="auto"/>
        <w:bottom w:val="none" w:sz="0" w:space="0" w:color="auto"/>
        <w:right w:val="none" w:sz="0" w:space="0" w:color="auto"/>
      </w:divBdr>
    </w:div>
    <w:div w:id="1311519521">
      <w:bodyDiv w:val="1"/>
      <w:marLeft w:val="0"/>
      <w:marRight w:val="0"/>
      <w:marTop w:val="0"/>
      <w:marBottom w:val="0"/>
      <w:divBdr>
        <w:top w:val="none" w:sz="0" w:space="0" w:color="auto"/>
        <w:left w:val="none" w:sz="0" w:space="0" w:color="auto"/>
        <w:bottom w:val="none" w:sz="0" w:space="0" w:color="auto"/>
        <w:right w:val="none" w:sz="0" w:space="0" w:color="auto"/>
      </w:divBdr>
    </w:div>
    <w:div w:id="1314480319">
      <w:bodyDiv w:val="1"/>
      <w:marLeft w:val="0"/>
      <w:marRight w:val="0"/>
      <w:marTop w:val="0"/>
      <w:marBottom w:val="0"/>
      <w:divBdr>
        <w:top w:val="none" w:sz="0" w:space="0" w:color="auto"/>
        <w:left w:val="none" w:sz="0" w:space="0" w:color="auto"/>
        <w:bottom w:val="none" w:sz="0" w:space="0" w:color="auto"/>
        <w:right w:val="none" w:sz="0" w:space="0" w:color="auto"/>
      </w:divBdr>
    </w:div>
    <w:div w:id="1339384269">
      <w:bodyDiv w:val="1"/>
      <w:marLeft w:val="0"/>
      <w:marRight w:val="0"/>
      <w:marTop w:val="0"/>
      <w:marBottom w:val="0"/>
      <w:divBdr>
        <w:top w:val="none" w:sz="0" w:space="0" w:color="auto"/>
        <w:left w:val="none" w:sz="0" w:space="0" w:color="auto"/>
        <w:bottom w:val="none" w:sz="0" w:space="0" w:color="auto"/>
        <w:right w:val="none" w:sz="0" w:space="0" w:color="auto"/>
      </w:divBdr>
    </w:div>
    <w:div w:id="1342971775">
      <w:bodyDiv w:val="1"/>
      <w:marLeft w:val="0"/>
      <w:marRight w:val="0"/>
      <w:marTop w:val="0"/>
      <w:marBottom w:val="0"/>
      <w:divBdr>
        <w:top w:val="none" w:sz="0" w:space="0" w:color="auto"/>
        <w:left w:val="none" w:sz="0" w:space="0" w:color="auto"/>
        <w:bottom w:val="none" w:sz="0" w:space="0" w:color="auto"/>
        <w:right w:val="none" w:sz="0" w:space="0" w:color="auto"/>
      </w:divBdr>
    </w:div>
    <w:div w:id="1377585818">
      <w:bodyDiv w:val="1"/>
      <w:marLeft w:val="0"/>
      <w:marRight w:val="0"/>
      <w:marTop w:val="0"/>
      <w:marBottom w:val="0"/>
      <w:divBdr>
        <w:top w:val="none" w:sz="0" w:space="0" w:color="auto"/>
        <w:left w:val="none" w:sz="0" w:space="0" w:color="auto"/>
        <w:bottom w:val="none" w:sz="0" w:space="0" w:color="auto"/>
        <w:right w:val="none" w:sz="0" w:space="0" w:color="auto"/>
      </w:divBdr>
    </w:div>
    <w:div w:id="1389454349">
      <w:bodyDiv w:val="1"/>
      <w:marLeft w:val="0"/>
      <w:marRight w:val="0"/>
      <w:marTop w:val="0"/>
      <w:marBottom w:val="0"/>
      <w:divBdr>
        <w:top w:val="none" w:sz="0" w:space="0" w:color="auto"/>
        <w:left w:val="none" w:sz="0" w:space="0" w:color="auto"/>
        <w:bottom w:val="none" w:sz="0" w:space="0" w:color="auto"/>
        <w:right w:val="none" w:sz="0" w:space="0" w:color="auto"/>
      </w:divBdr>
    </w:div>
    <w:div w:id="1401558452">
      <w:bodyDiv w:val="1"/>
      <w:marLeft w:val="0"/>
      <w:marRight w:val="0"/>
      <w:marTop w:val="0"/>
      <w:marBottom w:val="0"/>
      <w:divBdr>
        <w:top w:val="none" w:sz="0" w:space="0" w:color="auto"/>
        <w:left w:val="none" w:sz="0" w:space="0" w:color="auto"/>
        <w:bottom w:val="none" w:sz="0" w:space="0" w:color="auto"/>
        <w:right w:val="none" w:sz="0" w:space="0" w:color="auto"/>
      </w:divBdr>
    </w:div>
    <w:div w:id="1407990378">
      <w:bodyDiv w:val="1"/>
      <w:marLeft w:val="0"/>
      <w:marRight w:val="0"/>
      <w:marTop w:val="0"/>
      <w:marBottom w:val="0"/>
      <w:divBdr>
        <w:top w:val="none" w:sz="0" w:space="0" w:color="auto"/>
        <w:left w:val="none" w:sz="0" w:space="0" w:color="auto"/>
        <w:bottom w:val="none" w:sz="0" w:space="0" w:color="auto"/>
        <w:right w:val="none" w:sz="0" w:space="0" w:color="auto"/>
      </w:divBdr>
    </w:div>
    <w:div w:id="1415937186">
      <w:bodyDiv w:val="1"/>
      <w:marLeft w:val="0"/>
      <w:marRight w:val="0"/>
      <w:marTop w:val="0"/>
      <w:marBottom w:val="0"/>
      <w:divBdr>
        <w:top w:val="none" w:sz="0" w:space="0" w:color="auto"/>
        <w:left w:val="none" w:sz="0" w:space="0" w:color="auto"/>
        <w:bottom w:val="none" w:sz="0" w:space="0" w:color="auto"/>
        <w:right w:val="none" w:sz="0" w:space="0" w:color="auto"/>
      </w:divBdr>
    </w:div>
    <w:div w:id="1422294581">
      <w:bodyDiv w:val="1"/>
      <w:marLeft w:val="0"/>
      <w:marRight w:val="0"/>
      <w:marTop w:val="0"/>
      <w:marBottom w:val="0"/>
      <w:divBdr>
        <w:top w:val="none" w:sz="0" w:space="0" w:color="auto"/>
        <w:left w:val="none" w:sz="0" w:space="0" w:color="auto"/>
        <w:bottom w:val="none" w:sz="0" w:space="0" w:color="auto"/>
        <w:right w:val="none" w:sz="0" w:space="0" w:color="auto"/>
      </w:divBdr>
    </w:div>
    <w:div w:id="1440875905">
      <w:bodyDiv w:val="1"/>
      <w:marLeft w:val="0"/>
      <w:marRight w:val="0"/>
      <w:marTop w:val="0"/>
      <w:marBottom w:val="0"/>
      <w:divBdr>
        <w:top w:val="none" w:sz="0" w:space="0" w:color="auto"/>
        <w:left w:val="none" w:sz="0" w:space="0" w:color="auto"/>
        <w:bottom w:val="none" w:sz="0" w:space="0" w:color="auto"/>
        <w:right w:val="none" w:sz="0" w:space="0" w:color="auto"/>
      </w:divBdr>
    </w:div>
    <w:div w:id="1443457408">
      <w:bodyDiv w:val="1"/>
      <w:marLeft w:val="0"/>
      <w:marRight w:val="0"/>
      <w:marTop w:val="0"/>
      <w:marBottom w:val="0"/>
      <w:divBdr>
        <w:top w:val="none" w:sz="0" w:space="0" w:color="auto"/>
        <w:left w:val="none" w:sz="0" w:space="0" w:color="auto"/>
        <w:bottom w:val="none" w:sz="0" w:space="0" w:color="auto"/>
        <w:right w:val="none" w:sz="0" w:space="0" w:color="auto"/>
      </w:divBdr>
    </w:div>
    <w:div w:id="1458259143">
      <w:bodyDiv w:val="1"/>
      <w:marLeft w:val="0"/>
      <w:marRight w:val="0"/>
      <w:marTop w:val="0"/>
      <w:marBottom w:val="0"/>
      <w:divBdr>
        <w:top w:val="none" w:sz="0" w:space="0" w:color="auto"/>
        <w:left w:val="none" w:sz="0" w:space="0" w:color="auto"/>
        <w:bottom w:val="none" w:sz="0" w:space="0" w:color="auto"/>
        <w:right w:val="none" w:sz="0" w:space="0" w:color="auto"/>
      </w:divBdr>
    </w:div>
    <w:div w:id="1458403863">
      <w:bodyDiv w:val="1"/>
      <w:marLeft w:val="0"/>
      <w:marRight w:val="0"/>
      <w:marTop w:val="0"/>
      <w:marBottom w:val="0"/>
      <w:divBdr>
        <w:top w:val="none" w:sz="0" w:space="0" w:color="auto"/>
        <w:left w:val="none" w:sz="0" w:space="0" w:color="auto"/>
        <w:bottom w:val="none" w:sz="0" w:space="0" w:color="auto"/>
        <w:right w:val="none" w:sz="0" w:space="0" w:color="auto"/>
      </w:divBdr>
    </w:div>
    <w:div w:id="1458446841">
      <w:bodyDiv w:val="1"/>
      <w:marLeft w:val="0"/>
      <w:marRight w:val="0"/>
      <w:marTop w:val="0"/>
      <w:marBottom w:val="0"/>
      <w:divBdr>
        <w:top w:val="none" w:sz="0" w:space="0" w:color="auto"/>
        <w:left w:val="none" w:sz="0" w:space="0" w:color="auto"/>
        <w:bottom w:val="none" w:sz="0" w:space="0" w:color="auto"/>
        <w:right w:val="none" w:sz="0" w:space="0" w:color="auto"/>
      </w:divBdr>
    </w:div>
    <w:div w:id="1484273417">
      <w:bodyDiv w:val="1"/>
      <w:marLeft w:val="0"/>
      <w:marRight w:val="0"/>
      <w:marTop w:val="0"/>
      <w:marBottom w:val="0"/>
      <w:divBdr>
        <w:top w:val="none" w:sz="0" w:space="0" w:color="auto"/>
        <w:left w:val="none" w:sz="0" w:space="0" w:color="auto"/>
        <w:bottom w:val="none" w:sz="0" w:space="0" w:color="auto"/>
        <w:right w:val="none" w:sz="0" w:space="0" w:color="auto"/>
      </w:divBdr>
    </w:div>
    <w:div w:id="1500775580">
      <w:bodyDiv w:val="1"/>
      <w:marLeft w:val="0"/>
      <w:marRight w:val="0"/>
      <w:marTop w:val="0"/>
      <w:marBottom w:val="0"/>
      <w:divBdr>
        <w:top w:val="none" w:sz="0" w:space="0" w:color="auto"/>
        <w:left w:val="none" w:sz="0" w:space="0" w:color="auto"/>
        <w:bottom w:val="none" w:sz="0" w:space="0" w:color="auto"/>
        <w:right w:val="none" w:sz="0" w:space="0" w:color="auto"/>
      </w:divBdr>
    </w:div>
    <w:div w:id="1532185826">
      <w:bodyDiv w:val="1"/>
      <w:marLeft w:val="0"/>
      <w:marRight w:val="0"/>
      <w:marTop w:val="0"/>
      <w:marBottom w:val="0"/>
      <w:divBdr>
        <w:top w:val="none" w:sz="0" w:space="0" w:color="auto"/>
        <w:left w:val="none" w:sz="0" w:space="0" w:color="auto"/>
        <w:bottom w:val="none" w:sz="0" w:space="0" w:color="auto"/>
        <w:right w:val="none" w:sz="0" w:space="0" w:color="auto"/>
      </w:divBdr>
    </w:div>
    <w:div w:id="1536576817">
      <w:bodyDiv w:val="1"/>
      <w:marLeft w:val="0"/>
      <w:marRight w:val="0"/>
      <w:marTop w:val="0"/>
      <w:marBottom w:val="0"/>
      <w:divBdr>
        <w:top w:val="none" w:sz="0" w:space="0" w:color="auto"/>
        <w:left w:val="none" w:sz="0" w:space="0" w:color="auto"/>
        <w:bottom w:val="none" w:sz="0" w:space="0" w:color="auto"/>
        <w:right w:val="none" w:sz="0" w:space="0" w:color="auto"/>
      </w:divBdr>
    </w:div>
    <w:div w:id="1536624150">
      <w:bodyDiv w:val="1"/>
      <w:marLeft w:val="0"/>
      <w:marRight w:val="0"/>
      <w:marTop w:val="0"/>
      <w:marBottom w:val="0"/>
      <w:divBdr>
        <w:top w:val="none" w:sz="0" w:space="0" w:color="auto"/>
        <w:left w:val="none" w:sz="0" w:space="0" w:color="auto"/>
        <w:bottom w:val="none" w:sz="0" w:space="0" w:color="auto"/>
        <w:right w:val="none" w:sz="0" w:space="0" w:color="auto"/>
      </w:divBdr>
    </w:div>
    <w:div w:id="1552688538">
      <w:bodyDiv w:val="1"/>
      <w:marLeft w:val="0"/>
      <w:marRight w:val="0"/>
      <w:marTop w:val="0"/>
      <w:marBottom w:val="0"/>
      <w:divBdr>
        <w:top w:val="none" w:sz="0" w:space="0" w:color="auto"/>
        <w:left w:val="none" w:sz="0" w:space="0" w:color="auto"/>
        <w:bottom w:val="none" w:sz="0" w:space="0" w:color="auto"/>
        <w:right w:val="none" w:sz="0" w:space="0" w:color="auto"/>
      </w:divBdr>
    </w:div>
    <w:div w:id="1587691466">
      <w:bodyDiv w:val="1"/>
      <w:marLeft w:val="0"/>
      <w:marRight w:val="0"/>
      <w:marTop w:val="0"/>
      <w:marBottom w:val="0"/>
      <w:divBdr>
        <w:top w:val="none" w:sz="0" w:space="0" w:color="auto"/>
        <w:left w:val="none" w:sz="0" w:space="0" w:color="auto"/>
        <w:bottom w:val="none" w:sz="0" w:space="0" w:color="auto"/>
        <w:right w:val="none" w:sz="0" w:space="0" w:color="auto"/>
      </w:divBdr>
    </w:div>
    <w:div w:id="1596741617">
      <w:bodyDiv w:val="1"/>
      <w:marLeft w:val="0"/>
      <w:marRight w:val="0"/>
      <w:marTop w:val="0"/>
      <w:marBottom w:val="0"/>
      <w:divBdr>
        <w:top w:val="none" w:sz="0" w:space="0" w:color="auto"/>
        <w:left w:val="none" w:sz="0" w:space="0" w:color="auto"/>
        <w:bottom w:val="none" w:sz="0" w:space="0" w:color="auto"/>
        <w:right w:val="none" w:sz="0" w:space="0" w:color="auto"/>
      </w:divBdr>
    </w:div>
    <w:div w:id="1600485526">
      <w:bodyDiv w:val="1"/>
      <w:marLeft w:val="0"/>
      <w:marRight w:val="0"/>
      <w:marTop w:val="0"/>
      <w:marBottom w:val="0"/>
      <w:divBdr>
        <w:top w:val="none" w:sz="0" w:space="0" w:color="auto"/>
        <w:left w:val="none" w:sz="0" w:space="0" w:color="auto"/>
        <w:bottom w:val="none" w:sz="0" w:space="0" w:color="auto"/>
        <w:right w:val="none" w:sz="0" w:space="0" w:color="auto"/>
      </w:divBdr>
    </w:div>
    <w:div w:id="1609656864">
      <w:bodyDiv w:val="1"/>
      <w:marLeft w:val="0"/>
      <w:marRight w:val="0"/>
      <w:marTop w:val="0"/>
      <w:marBottom w:val="0"/>
      <w:divBdr>
        <w:top w:val="none" w:sz="0" w:space="0" w:color="auto"/>
        <w:left w:val="none" w:sz="0" w:space="0" w:color="auto"/>
        <w:bottom w:val="none" w:sz="0" w:space="0" w:color="auto"/>
        <w:right w:val="none" w:sz="0" w:space="0" w:color="auto"/>
      </w:divBdr>
    </w:div>
    <w:div w:id="1619414618">
      <w:bodyDiv w:val="1"/>
      <w:marLeft w:val="0"/>
      <w:marRight w:val="0"/>
      <w:marTop w:val="0"/>
      <w:marBottom w:val="0"/>
      <w:divBdr>
        <w:top w:val="none" w:sz="0" w:space="0" w:color="auto"/>
        <w:left w:val="none" w:sz="0" w:space="0" w:color="auto"/>
        <w:bottom w:val="none" w:sz="0" w:space="0" w:color="auto"/>
        <w:right w:val="none" w:sz="0" w:space="0" w:color="auto"/>
      </w:divBdr>
    </w:div>
    <w:div w:id="1643659339">
      <w:bodyDiv w:val="1"/>
      <w:marLeft w:val="0"/>
      <w:marRight w:val="0"/>
      <w:marTop w:val="0"/>
      <w:marBottom w:val="0"/>
      <w:divBdr>
        <w:top w:val="none" w:sz="0" w:space="0" w:color="auto"/>
        <w:left w:val="none" w:sz="0" w:space="0" w:color="auto"/>
        <w:bottom w:val="none" w:sz="0" w:space="0" w:color="auto"/>
        <w:right w:val="none" w:sz="0" w:space="0" w:color="auto"/>
      </w:divBdr>
    </w:div>
    <w:div w:id="1647078359">
      <w:bodyDiv w:val="1"/>
      <w:marLeft w:val="0"/>
      <w:marRight w:val="0"/>
      <w:marTop w:val="0"/>
      <w:marBottom w:val="0"/>
      <w:divBdr>
        <w:top w:val="none" w:sz="0" w:space="0" w:color="auto"/>
        <w:left w:val="none" w:sz="0" w:space="0" w:color="auto"/>
        <w:bottom w:val="none" w:sz="0" w:space="0" w:color="auto"/>
        <w:right w:val="none" w:sz="0" w:space="0" w:color="auto"/>
      </w:divBdr>
    </w:div>
    <w:div w:id="1666324385">
      <w:bodyDiv w:val="1"/>
      <w:marLeft w:val="0"/>
      <w:marRight w:val="0"/>
      <w:marTop w:val="0"/>
      <w:marBottom w:val="0"/>
      <w:divBdr>
        <w:top w:val="none" w:sz="0" w:space="0" w:color="auto"/>
        <w:left w:val="none" w:sz="0" w:space="0" w:color="auto"/>
        <w:bottom w:val="none" w:sz="0" w:space="0" w:color="auto"/>
        <w:right w:val="none" w:sz="0" w:space="0" w:color="auto"/>
      </w:divBdr>
    </w:div>
    <w:div w:id="1669556843">
      <w:bodyDiv w:val="1"/>
      <w:marLeft w:val="0"/>
      <w:marRight w:val="0"/>
      <w:marTop w:val="0"/>
      <w:marBottom w:val="0"/>
      <w:divBdr>
        <w:top w:val="none" w:sz="0" w:space="0" w:color="auto"/>
        <w:left w:val="none" w:sz="0" w:space="0" w:color="auto"/>
        <w:bottom w:val="none" w:sz="0" w:space="0" w:color="auto"/>
        <w:right w:val="none" w:sz="0" w:space="0" w:color="auto"/>
      </w:divBdr>
    </w:div>
    <w:div w:id="1678776098">
      <w:bodyDiv w:val="1"/>
      <w:marLeft w:val="0"/>
      <w:marRight w:val="0"/>
      <w:marTop w:val="0"/>
      <w:marBottom w:val="0"/>
      <w:divBdr>
        <w:top w:val="none" w:sz="0" w:space="0" w:color="auto"/>
        <w:left w:val="none" w:sz="0" w:space="0" w:color="auto"/>
        <w:bottom w:val="none" w:sz="0" w:space="0" w:color="auto"/>
        <w:right w:val="none" w:sz="0" w:space="0" w:color="auto"/>
      </w:divBdr>
    </w:div>
    <w:div w:id="1696074140">
      <w:bodyDiv w:val="1"/>
      <w:marLeft w:val="0"/>
      <w:marRight w:val="0"/>
      <w:marTop w:val="0"/>
      <w:marBottom w:val="0"/>
      <w:divBdr>
        <w:top w:val="none" w:sz="0" w:space="0" w:color="auto"/>
        <w:left w:val="none" w:sz="0" w:space="0" w:color="auto"/>
        <w:bottom w:val="none" w:sz="0" w:space="0" w:color="auto"/>
        <w:right w:val="none" w:sz="0" w:space="0" w:color="auto"/>
      </w:divBdr>
    </w:div>
    <w:div w:id="1700275313">
      <w:bodyDiv w:val="1"/>
      <w:marLeft w:val="0"/>
      <w:marRight w:val="0"/>
      <w:marTop w:val="0"/>
      <w:marBottom w:val="0"/>
      <w:divBdr>
        <w:top w:val="none" w:sz="0" w:space="0" w:color="auto"/>
        <w:left w:val="none" w:sz="0" w:space="0" w:color="auto"/>
        <w:bottom w:val="none" w:sz="0" w:space="0" w:color="auto"/>
        <w:right w:val="none" w:sz="0" w:space="0" w:color="auto"/>
      </w:divBdr>
    </w:div>
    <w:div w:id="1705859129">
      <w:bodyDiv w:val="1"/>
      <w:marLeft w:val="0"/>
      <w:marRight w:val="0"/>
      <w:marTop w:val="0"/>
      <w:marBottom w:val="0"/>
      <w:divBdr>
        <w:top w:val="none" w:sz="0" w:space="0" w:color="auto"/>
        <w:left w:val="none" w:sz="0" w:space="0" w:color="auto"/>
        <w:bottom w:val="none" w:sz="0" w:space="0" w:color="auto"/>
        <w:right w:val="none" w:sz="0" w:space="0" w:color="auto"/>
      </w:divBdr>
    </w:div>
    <w:div w:id="1706828251">
      <w:bodyDiv w:val="1"/>
      <w:marLeft w:val="0"/>
      <w:marRight w:val="0"/>
      <w:marTop w:val="0"/>
      <w:marBottom w:val="0"/>
      <w:divBdr>
        <w:top w:val="none" w:sz="0" w:space="0" w:color="auto"/>
        <w:left w:val="none" w:sz="0" w:space="0" w:color="auto"/>
        <w:bottom w:val="none" w:sz="0" w:space="0" w:color="auto"/>
        <w:right w:val="none" w:sz="0" w:space="0" w:color="auto"/>
      </w:divBdr>
    </w:div>
    <w:div w:id="1745293009">
      <w:bodyDiv w:val="1"/>
      <w:marLeft w:val="0"/>
      <w:marRight w:val="0"/>
      <w:marTop w:val="0"/>
      <w:marBottom w:val="0"/>
      <w:divBdr>
        <w:top w:val="none" w:sz="0" w:space="0" w:color="auto"/>
        <w:left w:val="none" w:sz="0" w:space="0" w:color="auto"/>
        <w:bottom w:val="none" w:sz="0" w:space="0" w:color="auto"/>
        <w:right w:val="none" w:sz="0" w:space="0" w:color="auto"/>
      </w:divBdr>
    </w:div>
    <w:div w:id="1757895541">
      <w:bodyDiv w:val="1"/>
      <w:marLeft w:val="0"/>
      <w:marRight w:val="0"/>
      <w:marTop w:val="0"/>
      <w:marBottom w:val="0"/>
      <w:divBdr>
        <w:top w:val="none" w:sz="0" w:space="0" w:color="auto"/>
        <w:left w:val="none" w:sz="0" w:space="0" w:color="auto"/>
        <w:bottom w:val="none" w:sz="0" w:space="0" w:color="auto"/>
        <w:right w:val="none" w:sz="0" w:space="0" w:color="auto"/>
      </w:divBdr>
    </w:div>
    <w:div w:id="1762405682">
      <w:bodyDiv w:val="1"/>
      <w:marLeft w:val="0"/>
      <w:marRight w:val="0"/>
      <w:marTop w:val="0"/>
      <w:marBottom w:val="0"/>
      <w:divBdr>
        <w:top w:val="none" w:sz="0" w:space="0" w:color="auto"/>
        <w:left w:val="none" w:sz="0" w:space="0" w:color="auto"/>
        <w:bottom w:val="none" w:sz="0" w:space="0" w:color="auto"/>
        <w:right w:val="none" w:sz="0" w:space="0" w:color="auto"/>
      </w:divBdr>
    </w:div>
    <w:div w:id="1773745996">
      <w:bodyDiv w:val="1"/>
      <w:marLeft w:val="0"/>
      <w:marRight w:val="0"/>
      <w:marTop w:val="0"/>
      <w:marBottom w:val="0"/>
      <w:divBdr>
        <w:top w:val="none" w:sz="0" w:space="0" w:color="auto"/>
        <w:left w:val="none" w:sz="0" w:space="0" w:color="auto"/>
        <w:bottom w:val="none" w:sz="0" w:space="0" w:color="auto"/>
        <w:right w:val="none" w:sz="0" w:space="0" w:color="auto"/>
      </w:divBdr>
    </w:div>
    <w:div w:id="1794329105">
      <w:bodyDiv w:val="1"/>
      <w:marLeft w:val="0"/>
      <w:marRight w:val="0"/>
      <w:marTop w:val="0"/>
      <w:marBottom w:val="0"/>
      <w:divBdr>
        <w:top w:val="none" w:sz="0" w:space="0" w:color="auto"/>
        <w:left w:val="none" w:sz="0" w:space="0" w:color="auto"/>
        <w:bottom w:val="none" w:sz="0" w:space="0" w:color="auto"/>
        <w:right w:val="none" w:sz="0" w:space="0" w:color="auto"/>
      </w:divBdr>
    </w:div>
    <w:div w:id="1805151612">
      <w:bodyDiv w:val="1"/>
      <w:marLeft w:val="0"/>
      <w:marRight w:val="0"/>
      <w:marTop w:val="0"/>
      <w:marBottom w:val="0"/>
      <w:divBdr>
        <w:top w:val="none" w:sz="0" w:space="0" w:color="auto"/>
        <w:left w:val="none" w:sz="0" w:space="0" w:color="auto"/>
        <w:bottom w:val="none" w:sz="0" w:space="0" w:color="auto"/>
        <w:right w:val="none" w:sz="0" w:space="0" w:color="auto"/>
      </w:divBdr>
    </w:div>
    <w:div w:id="1829318894">
      <w:bodyDiv w:val="1"/>
      <w:marLeft w:val="0"/>
      <w:marRight w:val="0"/>
      <w:marTop w:val="0"/>
      <w:marBottom w:val="0"/>
      <w:divBdr>
        <w:top w:val="none" w:sz="0" w:space="0" w:color="auto"/>
        <w:left w:val="none" w:sz="0" w:space="0" w:color="auto"/>
        <w:bottom w:val="none" w:sz="0" w:space="0" w:color="auto"/>
        <w:right w:val="none" w:sz="0" w:space="0" w:color="auto"/>
      </w:divBdr>
    </w:div>
    <w:div w:id="1843547497">
      <w:bodyDiv w:val="1"/>
      <w:marLeft w:val="0"/>
      <w:marRight w:val="0"/>
      <w:marTop w:val="0"/>
      <w:marBottom w:val="0"/>
      <w:divBdr>
        <w:top w:val="none" w:sz="0" w:space="0" w:color="auto"/>
        <w:left w:val="none" w:sz="0" w:space="0" w:color="auto"/>
        <w:bottom w:val="none" w:sz="0" w:space="0" w:color="auto"/>
        <w:right w:val="none" w:sz="0" w:space="0" w:color="auto"/>
      </w:divBdr>
    </w:div>
    <w:div w:id="1859850666">
      <w:bodyDiv w:val="1"/>
      <w:marLeft w:val="0"/>
      <w:marRight w:val="0"/>
      <w:marTop w:val="0"/>
      <w:marBottom w:val="0"/>
      <w:divBdr>
        <w:top w:val="none" w:sz="0" w:space="0" w:color="auto"/>
        <w:left w:val="none" w:sz="0" w:space="0" w:color="auto"/>
        <w:bottom w:val="none" w:sz="0" w:space="0" w:color="auto"/>
        <w:right w:val="none" w:sz="0" w:space="0" w:color="auto"/>
      </w:divBdr>
    </w:div>
    <w:div w:id="1896307687">
      <w:bodyDiv w:val="1"/>
      <w:marLeft w:val="0"/>
      <w:marRight w:val="0"/>
      <w:marTop w:val="0"/>
      <w:marBottom w:val="0"/>
      <w:divBdr>
        <w:top w:val="none" w:sz="0" w:space="0" w:color="auto"/>
        <w:left w:val="none" w:sz="0" w:space="0" w:color="auto"/>
        <w:bottom w:val="none" w:sz="0" w:space="0" w:color="auto"/>
        <w:right w:val="none" w:sz="0" w:space="0" w:color="auto"/>
      </w:divBdr>
    </w:div>
    <w:div w:id="1897622136">
      <w:bodyDiv w:val="1"/>
      <w:marLeft w:val="0"/>
      <w:marRight w:val="0"/>
      <w:marTop w:val="0"/>
      <w:marBottom w:val="0"/>
      <w:divBdr>
        <w:top w:val="none" w:sz="0" w:space="0" w:color="auto"/>
        <w:left w:val="none" w:sz="0" w:space="0" w:color="auto"/>
        <w:bottom w:val="none" w:sz="0" w:space="0" w:color="auto"/>
        <w:right w:val="none" w:sz="0" w:space="0" w:color="auto"/>
      </w:divBdr>
    </w:div>
    <w:div w:id="1909536887">
      <w:bodyDiv w:val="1"/>
      <w:marLeft w:val="0"/>
      <w:marRight w:val="0"/>
      <w:marTop w:val="0"/>
      <w:marBottom w:val="0"/>
      <w:divBdr>
        <w:top w:val="none" w:sz="0" w:space="0" w:color="auto"/>
        <w:left w:val="none" w:sz="0" w:space="0" w:color="auto"/>
        <w:bottom w:val="none" w:sz="0" w:space="0" w:color="auto"/>
        <w:right w:val="none" w:sz="0" w:space="0" w:color="auto"/>
      </w:divBdr>
    </w:div>
    <w:div w:id="1935547632">
      <w:bodyDiv w:val="1"/>
      <w:marLeft w:val="0"/>
      <w:marRight w:val="0"/>
      <w:marTop w:val="0"/>
      <w:marBottom w:val="0"/>
      <w:divBdr>
        <w:top w:val="none" w:sz="0" w:space="0" w:color="auto"/>
        <w:left w:val="none" w:sz="0" w:space="0" w:color="auto"/>
        <w:bottom w:val="none" w:sz="0" w:space="0" w:color="auto"/>
        <w:right w:val="none" w:sz="0" w:space="0" w:color="auto"/>
      </w:divBdr>
    </w:div>
    <w:div w:id="1936356227">
      <w:bodyDiv w:val="1"/>
      <w:marLeft w:val="0"/>
      <w:marRight w:val="0"/>
      <w:marTop w:val="0"/>
      <w:marBottom w:val="0"/>
      <w:divBdr>
        <w:top w:val="none" w:sz="0" w:space="0" w:color="auto"/>
        <w:left w:val="none" w:sz="0" w:space="0" w:color="auto"/>
        <w:bottom w:val="none" w:sz="0" w:space="0" w:color="auto"/>
        <w:right w:val="none" w:sz="0" w:space="0" w:color="auto"/>
      </w:divBdr>
    </w:div>
    <w:div w:id="1939946301">
      <w:bodyDiv w:val="1"/>
      <w:marLeft w:val="0"/>
      <w:marRight w:val="0"/>
      <w:marTop w:val="0"/>
      <w:marBottom w:val="0"/>
      <w:divBdr>
        <w:top w:val="none" w:sz="0" w:space="0" w:color="auto"/>
        <w:left w:val="none" w:sz="0" w:space="0" w:color="auto"/>
        <w:bottom w:val="none" w:sz="0" w:space="0" w:color="auto"/>
        <w:right w:val="none" w:sz="0" w:space="0" w:color="auto"/>
      </w:divBdr>
    </w:div>
    <w:div w:id="1949242028">
      <w:bodyDiv w:val="1"/>
      <w:marLeft w:val="0"/>
      <w:marRight w:val="0"/>
      <w:marTop w:val="0"/>
      <w:marBottom w:val="0"/>
      <w:divBdr>
        <w:top w:val="none" w:sz="0" w:space="0" w:color="auto"/>
        <w:left w:val="none" w:sz="0" w:space="0" w:color="auto"/>
        <w:bottom w:val="none" w:sz="0" w:space="0" w:color="auto"/>
        <w:right w:val="none" w:sz="0" w:space="0" w:color="auto"/>
      </w:divBdr>
    </w:div>
    <w:div w:id="1949698311">
      <w:bodyDiv w:val="1"/>
      <w:marLeft w:val="0"/>
      <w:marRight w:val="0"/>
      <w:marTop w:val="0"/>
      <w:marBottom w:val="0"/>
      <w:divBdr>
        <w:top w:val="none" w:sz="0" w:space="0" w:color="auto"/>
        <w:left w:val="none" w:sz="0" w:space="0" w:color="auto"/>
        <w:bottom w:val="none" w:sz="0" w:space="0" w:color="auto"/>
        <w:right w:val="none" w:sz="0" w:space="0" w:color="auto"/>
      </w:divBdr>
    </w:div>
    <w:div w:id="1955206777">
      <w:bodyDiv w:val="1"/>
      <w:marLeft w:val="0"/>
      <w:marRight w:val="0"/>
      <w:marTop w:val="0"/>
      <w:marBottom w:val="0"/>
      <w:divBdr>
        <w:top w:val="none" w:sz="0" w:space="0" w:color="auto"/>
        <w:left w:val="none" w:sz="0" w:space="0" w:color="auto"/>
        <w:bottom w:val="none" w:sz="0" w:space="0" w:color="auto"/>
        <w:right w:val="none" w:sz="0" w:space="0" w:color="auto"/>
      </w:divBdr>
    </w:div>
    <w:div w:id="1955289562">
      <w:bodyDiv w:val="1"/>
      <w:marLeft w:val="0"/>
      <w:marRight w:val="0"/>
      <w:marTop w:val="0"/>
      <w:marBottom w:val="0"/>
      <w:divBdr>
        <w:top w:val="none" w:sz="0" w:space="0" w:color="auto"/>
        <w:left w:val="none" w:sz="0" w:space="0" w:color="auto"/>
        <w:bottom w:val="none" w:sz="0" w:space="0" w:color="auto"/>
        <w:right w:val="none" w:sz="0" w:space="0" w:color="auto"/>
      </w:divBdr>
    </w:div>
    <w:div w:id="1974479728">
      <w:bodyDiv w:val="1"/>
      <w:marLeft w:val="0"/>
      <w:marRight w:val="0"/>
      <w:marTop w:val="0"/>
      <w:marBottom w:val="0"/>
      <w:divBdr>
        <w:top w:val="none" w:sz="0" w:space="0" w:color="auto"/>
        <w:left w:val="none" w:sz="0" w:space="0" w:color="auto"/>
        <w:bottom w:val="none" w:sz="0" w:space="0" w:color="auto"/>
        <w:right w:val="none" w:sz="0" w:space="0" w:color="auto"/>
      </w:divBdr>
    </w:div>
    <w:div w:id="1988238392">
      <w:bodyDiv w:val="1"/>
      <w:marLeft w:val="0"/>
      <w:marRight w:val="0"/>
      <w:marTop w:val="0"/>
      <w:marBottom w:val="0"/>
      <w:divBdr>
        <w:top w:val="none" w:sz="0" w:space="0" w:color="auto"/>
        <w:left w:val="none" w:sz="0" w:space="0" w:color="auto"/>
        <w:bottom w:val="none" w:sz="0" w:space="0" w:color="auto"/>
        <w:right w:val="none" w:sz="0" w:space="0" w:color="auto"/>
      </w:divBdr>
    </w:div>
    <w:div w:id="1990133693">
      <w:bodyDiv w:val="1"/>
      <w:marLeft w:val="0"/>
      <w:marRight w:val="0"/>
      <w:marTop w:val="0"/>
      <w:marBottom w:val="0"/>
      <w:divBdr>
        <w:top w:val="none" w:sz="0" w:space="0" w:color="auto"/>
        <w:left w:val="none" w:sz="0" w:space="0" w:color="auto"/>
        <w:bottom w:val="none" w:sz="0" w:space="0" w:color="auto"/>
        <w:right w:val="none" w:sz="0" w:space="0" w:color="auto"/>
      </w:divBdr>
    </w:div>
    <w:div w:id="1990136713">
      <w:bodyDiv w:val="1"/>
      <w:marLeft w:val="0"/>
      <w:marRight w:val="0"/>
      <w:marTop w:val="0"/>
      <w:marBottom w:val="0"/>
      <w:divBdr>
        <w:top w:val="none" w:sz="0" w:space="0" w:color="auto"/>
        <w:left w:val="none" w:sz="0" w:space="0" w:color="auto"/>
        <w:bottom w:val="none" w:sz="0" w:space="0" w:color="auto"/>
        <w:right w:val="none" w:sz="0" w:space="0" w:color="auto"/>
      </w:divBdr>
    </w:div>
    <w:div w:id="2002613111">
      <w:bodyDiv w:val="1"/>
      <w:marLeft w:val="0"/>
      <w:marRight w:val="0"/>
      <w:marTop w:val="0"/>
      <w:marBottom w:val="0"/>
      <w:divBdr>
        <w:top w:val="none" w:sz="0" w:space="0" w:color="auto"/>
        <w:left w:val="none" w:sz="0" w:space="0" w:color="auto"/>
        <w:bottom w:val="none" w:sz="0" w:space="0" w:color="auto"/>
        <w:right w:val="none" w:sz="0" w:space="0" w:color="auto"/>
      </w:divBdr>
    </w:div>
    <w:div w:id="2005355234">
      <w:bodyDiv w:val="1"/>
      <w:marLeft w:val="0"/>
      <w:marRight w:val="0"/>
      <w:marTop w:val="0"/>
      <w:marBottom w:val="0"/>
      <w:divBdr>
        <w:top w:val="none" w:sz="0" w:space="0" w:color="auto"/>
        <w:left w:val="none" w:sz="0" w:space="0" w:color="auto"/>
        <w:bottom w:val="none" w:sz="0" w:space="0" w:color="auto"/>
        <w:right w:val="none" w:sz="0" w:space="0" w:color="auto"/>
      </w:divBdr>
    </w:div>
    <w:div w:id="2034451034">
      <w:bodyDiv w:val="1"/>
      <w:marLeft w:val="0"/>
      <w:marRight w:val="0"/>
      <w:marTop w:val="0"/>
      <w:marBottom w:val="0"/>
      <w:divBdr>
        <w:top w:val="none" w:sz="0" w:space="0" w:color="auto"/>
        <w:left w:val="none" w:sz="0" w:space="0" w:color="auto"/>
        <w:bottom w:val="none" w:sz="0" w:space="0" w:color="auto"/>
        <w:right w:val="none" w:sz="0" w:space="0" w:color="auto"/>
      </w:divBdr>
    </w:div>
    <w:div w:id="2037995943">
      <w:bodyDiv w:val="1"/>
      <w:marLeft w:val="0"/>
      <w:marRight w:val="0"/>
      <w:marTop w:val="0"/>
      <w:marBottom w:val="0"/>
      <w:divBdr>
        <w:top w:val="none" w:sz="0" w:space="0" w:color="auto"/>
        <w:left w:val="none" w:sz="0" w:space="0" w:color="auto"/>
        <w:bottom w:val="none" w:sz="0" w:space="0" w:color="auto"/>
        <w:right w:val="none" w:sz="0" w:space="0" w:color="auto"/>
      </w:divBdr>
    </w:div>
    <w:div w:id="2054381314">
      <w:bodyDiv w:val="1"/>
      <w:marLeft w:val="0"/>
      <w:marRight w:val="0"/>
      <w:marTop w:val="0"/>
      <w:marBottom w:val="0"/>
      <w:divBdr>
        <w:top w:val="none" w:sz="0" w:space="0" w:color="auto"/>
        <w:left w:val="none" w:sz="0" w:space="0" w:color="auto"/>
        <w:bottom w:val="none" w:sz="0" w:space="0" w:color="auto"/>
        <w:right w:val="none" w:sz="0" w:space="0" w:color="auto"/>
      </w:divBdr>
    </w:div>
    <w:div w:id="2056275613">
      <w:bodyDiv w:val="1"/>
      <w:marLeft w:val="0"/>
      <w:marRight w:val="0"/>
      <w:marTop w:val="0"/>
      <w:marBottom w:val="0"/>
      <w:divBdr>
        <w:top w:val="none" w:sz="0" w:space="0" w:color="auto"/>
        <w:left w:val="none" w:sz="0" w:space="0" w:color="auto"/>
        <w:bottom w:val="none" w:sz="0" w:space="0" w:color="auto"/>
        <w:right w:val="none" w:sz="0" w:space="0" w:color="auto"/>
      </w:divBdr>
    </w:div>
    <w:div w:id="2074620674">
      <w:bodyDiv w:val="1"/>
      <w:marLeft w:val="0"/>
      <w:marRight w:val="0"/>
      <w:marTop w:val="0"/>
      <w:marBottom w:val="0"/>
      <w:divBdr>
        <w:top w:val="none" w:sz="0" w:space="0" w:color="auto"/>
        <w:left w:val="none" w:sz="0" w:space="0" w:color="auto"/>
        <w:bottom w:val="none" w:sz="0" w:space="0" w:color="auto"/>
        <w:right w:val="none" w:sz="0" w:space="0" w:color="auto"/>
      </w:divBdr>
    </w:div>
    <w:div w:id="2081563083">
      <w:bodyDiv w:val="1"/>
      <w:marLeft w:val="0"/>
      <w:marRight w:val="0"/>
      <w:marTop w:val="0"/>
      <w:marBottom w:val="0"/>
      <w:divBdr>
        <w:top w:val="none" w:sz="0" w:space="0" w:color="auto"/>
        <w:left w:val="none" w:sz="0" w:space="0" w:color="auto"/>
        <w:bottom w:val="none" w:sz="0" w:space="0" w:color="auto"/>
        <w:right w:val="none" w:sz="0" w:space="0" w:color="auto"/>
      </w:divBdr>
    </w:div>
    <w:div w:id="2081831134">
      <w:bodyDiv w:val="1"/>
      <w:marLeft w:val="0"/>
      <w:marRight w:val="0"/>
      <w:marTop w:val="0"/>
      <w:marBottom w:val="0"/>
      <w:divBdr>
        <w:top w:val="none" w:sz="0" w:space="0" w:color="auto"/>
        <w:left w:val="none" w:sz="0" w:space="0" w:color="auto"/>
        <w:bottom w:val="none" w:sz="0" w:space="0" w:color="auto"/>
        <w:right w:val="none" w:sz="0" w:space="0" w:color="auto"/>
      </w:divBdr>
    </w:div>
    <w:div w:id="2091779082">
      <w:bodyDiv w:val="1"/>
      <w:marLeft w:val="0"/>
      <w:marRight w:val="0"/>
      <w:marTop w:val="0"/>
      <w:marBottom w:val="0"/>
      <w:divBdr>
        <w:top w:val="none" w:sz="0" w:space="0" w:color="auto"/>
        <w:left w:val="none" w:sz="0" w:space="0" w:color="auto"/>
        <w:bottom w:val="none" w:sz="0" w:space="0" w:color="auto"/>
        <w:right w:val="none" w:sz="0" w:space="0" w:color="auto"/>
      </w:divBdr>
    </w:div>
    <w:div w:id="2122215966">
      <w:bodyDiv w:val="1"/>
      <w:marLeft w:val="0"/>
      <w:marRight w:val="0"/>
      <w:marTop w:val="0"/>
      <w:marBottom w:val="0"/>
      <w:divBdr>
        <w:top w:val="none" w:sz="0" w:space="0" w:color="auto"/>
        <w:left w:val="none" w:sz="0" w:space="0" w:color="auto"/>
        <w:bottom w:val="none" w:sz="0" w:space="0" w:color="auto"/>
        <w:right w:val="none" w:sz="0" w:space="0" w:color="auto"/>
      </w:divBdr>
    </w:div>
    <w:div w:id="2122724775">
      <w:bodyDiv w:val="1"/>
      <w:marLeft w:val="0"/>
      <w:marRight w:val="0"/>
      <w:marTop w:val="0"/>
      <w:marBottom w:val="0"/>
      <w:divBdr>
        <w:top w:val="none" w:sz="0" w:space="0" w:color="auto"/>
        <w:left w:val="none" w:sz="0" w:space="0" w:color="auto"/>
        <w:bottom w:val="none" w:sz="0" w:space="0" w:color="auto"/>
        <w:right w:val="none" w:sz="0" w:space="0" w:color="auto"/>
      </w:divBdr>
    </w:div>
    <w:div w:id="2131051508">
      <w:bodyDiv w:val="1"/>
      <w:marLeft w:val="0"/>
      <w:marRight w:val="0"/>
      <w:marTop w:val="0"/>
      <w:marBottom w:val="0"/>
      <w:divBdr>
        <w:top w:val="none" w:sz="0" w:space="0" w:color="auto"/>
        <w:left w:val="none" w:sz="0" w:space="0" w:color="auto"/>
        <w:bottom w:val="none" w:sz="0" w:space="0" w:color="auto"/>
        <w:right w:val="none" w:sz="0" w:space="0" w:color="auto"/>
      </w:divBdr>
    </w:div>
    <w:div w:id="21330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main?base=LAW;n=111908;fld=134;dst=100511" TargetMode="External"/><Relationship Id="rId26" Type="http://schemas.openxmlformats.org/officeDocument/2006/relationships/hyperlink" Target="consultantplus://offline/main?base=ROS;n=117072;fld=134;dst=100826" TargetMode="External"/><Relationship Id="rId3" Type="http://schemas.openxmlformats.org/officeDocument/2006/relationships/styles" Target="styles.xml"/><Relationship Id="rId21" Type="http://schemas.openxmlformats.org/officeDocument/2006/relationships/hyperlink" Target="consultantplus://offline/main?base=RLAW071;n=76839;fld=134;dst=10072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consultantplus://offline/main?base=ROS;n=117072;fld=134;dst=100822"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main?base=LAW;n=111900;fld=134;dst=10115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main?base=ROS;n=29306;fld=134;dst=100042"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main?base=LAW;n=10174;fld=134" TargetMode="External"/><Relationship Id="rId28" Type="http://schemas.openxmlformats.org/officeDocument/2006/relationships/hyperlink" Target="consultantplus://offline/main?base=ROS;n=117072;fld=134;dst=100826" TargetMode="External"/><Relationship Id="rId10" Type="http://schemas.openxmlformats.org/officeDocument/2006/relationships/header" Target="header1.xml"/><Relationship Id="rId19" Type="http://schemas.openxmlformats.org/officeDocument/2006/relationships/hyperlink" Target="consultantplus://offline/main?base=LAW;n=112800;fld=134;dst=1010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ivo.garant.ru/" TargetMode="External"/><Relationship Id="rId27" Type="http://schemas.openxmlformats.org/officeDocument/2006/relationships/hyperlink" Target="consultantplus://offline/main?base=ROS;n=117072;fld=134;dst=1008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EEE37-813D-4615-A2F9-95190E30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13923</TotalTime>
  <Pages>171</Pages>
  <Words>43055</Words>
  <Characters>245420</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287900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Гилева</dc:creator>
  <cp:lastModifiedBy>Irina N. Tukina</cp:lastModifiedBy>
  <cp:revision>1392</cp:revision>
  <cp:lastPrinted>2017-10-12T04:58:00Z</cp:lastPrinted>
  <dcterms:created xsi:type="dcterms:W3CDTF">2017-05-28T06:02:00Z</dcterms:created>
  <dcterms:modified xsi:type="dcterms:W3CDTF">2023-09-06T09:28:00Z</dcterms:modified>
</cp:coreProperties>
</file>