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4A" w:rsidRDefault="00C11E4A">
      <w:bookmarkStart w:id="0" w:name="_GoBack"/>
      <w:bookmarkEnd w:id="0"/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318"/>
        <w:gridCol w:w="4301"/>
        <w:gridCol w:w="485"/>
        <w:gridCol w:w="4169"/>
        <w:gridCol w:w="1359"/>
      </w:tblGrid>
      <w:tr w:rsidR="004920F2" w:rsidTr="00C11E4A">
        <w:trPr>
          <w:gridBefore w:val="1"/>
          <w:gridAfter w:val="1"/>
          <w:wBefore w:w="318" w:type="dxa"/>
          <w:wAfter w:w="1359" w:type="dxa"/>
        </w:trPr>
        <w:tc>
          <w:tcPr>
            <w:tcW w:w="4301" w:type="dxa"/>
          </w:tcPr>
          <w:p w:rsidR="004920F2" w:rsidRDefault="00493FAF" w:rsidP="00DA7B19">
            <w:pPr>
              <w:tabs>
                <w:tab w:val="center" w:pos="4898"/>
                <w:tab w:val="left" w:pos="7875"/>
              </w:tabs>
              <w:rPr>
                <w:b/>
                <w:sz w:val="36"/>
                <w:szCs w:val="36"/>
              </w:rPr>
            </w:pPr>
            <w:r>
              <w:br w:type="page"/>
            </w:r>
          </w:p>
        </w:tc>
        <w:tc>
          <w:tcPr>
            <w:tcW w:w="4654" w:type="dxa"/>
            <w:gridSpan w:val="2"/>
          </w:tcPr>
          <w:p w:rsidR="004920F2" w:rsidRPr="008B0247" w:rsidRDefault="004920F2" w:rsidP="0012270F">
            <w:pPr>
              <w:ind w:left="233"/>
              <w:rPr>
                <w:rFonts w:ascii="Liberation Serif" w:hAnsi="Liberation Serif"/>
              </w:rPr>
            </w:pPr>
            <w:r w:rsidRPr="008B0247">
              <w:rPr>
                <w:rFonts w:ascii="Liberation Serif" w:hAnsi="Liberation Serif"/>
              </w:rPr>
              <w:t>Приложение</w:t>
            </w:r>
          </w:p>
          <w:p w:rsidR="00FC1E1B" w:rsidRDefault="004920F2" w:rsidP="0012270F">
            <w:pPr>
              <w:tabs>
                <w:tab w:val="center" w:pos="4898"/>
                <w:tab w:val="left" w:pos="7875"/>
              </w:tabs>
              <w:ind w:left="233"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Pr="008B0247">
              <w:rPr>
                <w:rFonts w:ascii="Liberation Serif" w:hAnsi="Liberation Serif"/>
              </w:rPr>
              <w:t xml:space="preserve"> решению Думы Невьянского</w:t>
            </w:r>
            <w:r w:rsidR="00B7177E">
              <w:rPr>
                <w:rFonts w:ascii="Liberation Serif" w:hAnsi="Liberation Serif"/>
              </w:rPr>
              <w:t xml:space="preserve"> </w:t>
            </w:r>
            <w:r w:rsidRPr="008B0247">
              <w:rPr>
                <w:rFonts w:ascii="Liberation Serif" w:hAnsi="Liberation Serif"/>
              </w:rPr>
              <w:t xml:space="preserve">городского </w:t>
            </w:r>
            <w:r>
              <w:rPr>
                <w:rFonts w:ascii="Liberation Serif" w:hAnsi="Liberation Serif"/>
              </w:rPr>
              <w:t xml:space="preserve">округа </w:t>
            </w:r>
          </w:p>
          <w:p w:rsidR="004920F2" w:rsidRPr="000F6705" w:rsidRDefault="004920F2" w:rsidP="000F6705">
            <w:pPr>
              <w:tabs>
                <w:tab w:val="center" w:pos="4898"/>
                <w:tab w:val="left" w:pos="7875"/>
              </w:tabs>
              <w:ind w:left="233" w:right="-108"/>
              <w:rPr>
                <w:b/>
                <w:sz w:val="36"/>
                <w:szCs w:val="36"/>
                <w:u w:val="single"/>
              </w:rPr>
            </w:pPr>
            <w:r>
              <w:rPr>
                <w:rFonts w:ascii="Liberation Serif" w:hAnsi="Liberation Serif"/>
              </w:rPr>
              <w:t xml:space="preserve"> от</w:t>
            </w:r>
            <w:r w:rsidR="00B7177E">
              <w:rPr>
                <w:rFonts w:ascii="Liberation Serif" w:hAnsi="Liberation Serif"/>
              </w:rPr>
              <w:t xml:space="preserve"> </w:t>
            </w:r>
            <w:r w:rsidR="000F6705">
              <w:rPr>
                <w:rFonts w:ascii="Liberation Serif" w:hAnsi="Liberation Serif"/>
                <w:u w:val="single"/>
              </w:rPr>
              <w:t>29.06.2022</w:t>
            </w:r>
            <w:r w:rsidR="001E27FC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 № </w:t>
            </w:r>
            <w:r w:rsidR="000F6705">
              <w:rPr>
                <w:rFonts w:ascii="Liberation Serif" w:hAnsi="Liberation Serif"/>
                <w:u w:val="single"/>
              </w:rPr>
              <w:t>79</w:t>
            </w:r>
          </w:p>
        </w:tc>
      </w:tr>
      <w:tr w:rsidR="000B5F9A" w:rsidRPr="003B47A6" w:rsidTr="00C11E4A">
        <w:tc>
          <w:tcPr>
            <w:tcW w:w="5104" w:type="dxa"/>
            <w:gridSpan w:val="3"/>
            <w:shd w:val="clear" w:color="auto" w:fill="auto"/>
          </w:tcPr>
          <w:p w:rsidR="000B5F9A" w:rsidRPr="00095B87" w:rsidRDefault="000B5F9A" w:rsidP="000B5F9A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3FAF" w:rsidRDefault="00493FAF" w:rsidP="00493FAF">
            <w:pPr>
              <w:ind w:left="-108"/>
              <w:rPr>
                <w:rFonts w:ascii="Liberation Serif" w:hAnsi="Liberation Serif"/>
              </w:rPr>
            </w:pPr>
          </w:p>
          <w:p w:rsidR="000B5F9A" w:rsidRPr="003B47A6" w:rsidRDefault="00493FAF" w:rsidP="00493FAF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0B5F9A" w:rsidRPr="003B47A6">
              <w:rPr>
                <w:rFonts w:ascii="Liberation Serif" w:hAnsi="Liberation Serif"/>
              </w:rPr>
              <w:t>Приложение № 4</w:t>
            </w:r>
          </w:p>
          <w:p w:rsidR="000B5F9A" w:rsidRPr="003B47A6" w:rsidRDefault="000B5F9A" w:rsidP="00477F9C">
            <w:pPr>
              <w:ind w:left="-108"/>
              <w:rPr>
                <w:rFonts w:ascii="Liberation Serif" w:hAnsi="Liberation Serif"/>
                <w:b/>
                <w:bCs/>
              </w:rPr>
            </w:pPr>
            <w:r w:rsidRPr="003B47A6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</w:t>
            </w:r>
            <w:r w:rsidR="00477F9C">
              <w:rPr>
                <w:rFonts w:ascii="Liberation Serif" w:hAnsi="Liberation Serif"/>
              </w:rPr>
              <w:t xml:space="preserve">а на 2022 год и плановый период </w:t>
            </w:r>
            <w:r w:rsidRPr="003B47A6">
              <w:rPr>
                <w:rFonts w:ascii="Liberation Serif" w:hAnsi="Liberation Serif"/>
              </w:rPr>
              <w:t>2023 и 2024 годов</w:t>
            </w:r>
          </w:p>
        </w:tc>
      </w:tr>
    </w:tbl>
    <w:p w:rsidR="00A63CC6" w:rsidRDefault="00A63CC6" w:rsidP="000B5F9A">
      <w:pPr>
        <w:jc w:val="center"/>
        <w:rPr>
          <w:rFonts w:ascii="Liberation Serif" w:hAnsi="Liberation Serif"/>
          <w:b/>
        </w:rPr>
      </w:pPr>
    </w:p>
    <w:p w:rsidR="000B5F9A" w:rsidRDefault="000B5F9A" w:rsidP="000B5F9A">
      <w:pPr>
        <w:jc w:val="center"/>
        <w:rPr>
          <w:rFonts w:ascii="Liberation Serif" w:hAnsi="Liberation Serif"/>
          <w:b/>
        </w:rPr>
      </w:pPr>
      <w:r w:rsidRPr="003B47A6">
        <w:rPr>
          <w:rFonts w:ascii="Liberation Serif" w:hAnsi="Liberation Serif"/>
          <w:b/>
        </w:rPr>
        <w:t xml:space="preserve">Распределение бюджетных ассигнований по разделам, подразделам, целевым статьям (муниципальным программам Невьянского городского округа и непрограммным направлениям деятельности), группам и подгруппам </w:t>
      </w:r>
      <w:proofErr w:type="gramStart"/>
      <w:r w:rsidRPr="003B47A6">
        <w:rPr>
          <w:rFonts w:ascii="Liberation Serif" w:hAnsi="Liberation Serif"/>
          <w:b/>
        </w:rPr>
        <w:t>видов расходов классификации расходов бюджетов</w:t>
      </w:r>
      <w:proofErr w:type="gramEnd"/>
      <w:r w:rsidRPr="003B47A6">
        <w:rPr>
          <w:rFonts w:ascii="Liberation Serif" w:hAnsi="Liberation Serif"/>
          <w:b/>
        </w:rPr>
        <w:t xml:space="preserve"> на 2022 год</w:t>
      </w:r>
    </w:p>
    <w:p w:rsidR="00A63CC6" w:rsidRDefault="00A63CC6" w:rsidP="000B5F9A">
      <w:pPr>
        <w:jc w:val="center"/>
        <w:rPr>
          <w:rFonts w:ascii="Liberation Serif" w:hAnsi="Liberation Serif"/>
          <w:b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4084"/>
        <w:gridCol w:w="850"/>
        <w:gridCol w:w="1559"/>
        <w:gridCol w:w="851"/>
        <w:gridCol w:w="1701"/>
      </w:tblGrid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03797">
              <w:rPr>
                <w:rFonts w:ascii="Liberation Serif" w:hAnsi="Liberation Serif"/>
                <w:sz w:val="18"/>
                <w:szCs w:val="18"/>
              </w:rPr>
              <w:t>№  строки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03797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850" w:type="dxa"/>
            <w:shd w:val="clear" w:color="auto" w:fill="auto"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03797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Код раздела, </w:t>
            </w:r>
            <w:proofErr w:type="spellStart"/>
            <w:proofErr w:type="gramStart"/>
            <w:r w:rsidRPr="00F03797">
              <w:rPr>
                <w:rFonts w:ascii="Liberation Serif" w:hAnsi="Liberation Serif"/>
                <w:color w:val="000000"/>
                <w:sz w:val="18"/>
                <w:szCs w:val="18"/>
              </w:rPr>
              <w:t>подраз</w:t>
            </w:r>
            <w:proofErr w:type="spellEnd"/>
            <w:r w:rsidR="00765866">
              <w:rPr>
                <w:rFonts w:ascii="Liberation Serif" w:hAnsi="Liberation Serif"/>
                <w:color w:val="000000"/>
                <w:sz w:val="18"/>
                <w:szCs w:val="18"/>
              </w:rPr>
              <w:t>-</w:t>
            </w:r>
            <w:r w:rsidRPr="00F03797">
              <w:rPr>
                <w:rFonts w:ascii="Liberation Serif" w:hAnsi="Liberation Serif"/>
                <w:color w:val="000000"/>
                <w:sz w:val="18"/>
                <w:szCs w:val="18"/>
              </w:rPr>
              <w:t>дела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03797"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851" w:type="dxa"/>
            <w:shd w:val="clear" w:color="auto" w:fill="auto"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03797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Код вида </w:t>
            </w:r>
            <w:proofErr w:type="spellStart"/>
            <w:proofErr w:type="gramStart"/>
            <w:r w:rsidRPr="00F03797">
              <w:rPr>
                <w:rFonts w:ascii="Liberation Serif" w:hAnsi="Liberation Serif"/>
                <w:color w:val="000000"/>
                <w:sz w:val="18"/>
                <w:szCs w:val="18"/>
              </w:rPr>
              <w:t>расхо</w:t>
            </w:r>
            <w:r w:rsidR="00765866">
              <w:rPr>
                <w:rFonts w:ascii="Liberation Serif" w:hAnsi="Liberation Serif"/>
                <w:color w:val="000000"/>
                <w:sz w:val="18"/>
                <w:szCs w:val="18"/>
              </w:rPr>
              <w:t>-</w:t>
            </w:r>
            <w:r w:rsidRPr="00F03797">
              <w:rPr>
                <w:rFonts w:ascii="Liberation Serif" w:hAnsi="Liberation Serif"/>
                <w:color w:val="000000"/>
                <w:sz w:val="18"/>
                <w:szCs w:val="18"/>
              </w:rPr>
              <w:t>дов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03797">
              <w:rPr>
                <w:rFonts w:ascii="Liberation Serif" w:hAnsi="Liberation Serif"/>
                <w:color w:val="000000"/>
                <w:sz w:val="18"/>
                <w:szCs w:val="18"/>
              </w:rPr>
              <w:t>Сумма, в тысячах рублей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157 378,32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2 544,46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Глава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4 477,45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4 477,45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Председатель Думы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51,40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15,40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Думы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2 203,69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1 728,16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475,53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91 352,89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91 352,89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муниципальной службы 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128,00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91 163,89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91 163,89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78 416,39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12 687,50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Судебная система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288,90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23 612,86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19 251,63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"Совершенствование информационной системы управления финансами"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1 539,21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36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Сопровождение программных комплексов "ИСУФ", "Бюджет-СМАРТ", "Свод-СМАРТ"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техническое сопровождение муниципальной системы управления закупками на основе программы "WEB-торги-КС"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"Управление муниципальными финансами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17 712,42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16 473,43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16 250,72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222,71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175,92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66,92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109,00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4 361,23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50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Председатель Счетной комиссии Невьянского городского округа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Счетной комиссии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3 103,40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2 568,91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504,30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30,19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2 515,00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выборов в городском округе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Специальные расходы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15 550,00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Резервный фонд администрации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Резервные средства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17 036,76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471,60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"Противодействие коррупции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2016- 2024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70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исследования состояния коррупции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451,60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79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8 260,00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округа, имуществом,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8 260,00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приобретение имущества в казну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88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модернизацию и (или) реконструкцию муниципального имущества находящегося в казне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на определение рыночной стоимости объектов незавершенного строительства с целью продажи с публичных торгов на основании решения суда об изъятии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их у собственника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терроризма и экстремизма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обучения муниципальных служащих по вопросам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8 300,16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Субсидия муниципальному предприятию Столовая №6 Невьянского городского округа в целях предупреждения банкротства и восстановления платежеспособности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13 389,26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Гражданская оборона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218,80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218,80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218,80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Соблюдение режима секретности выделенных мест администрации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11 486,91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113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9 786,91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6 993,01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6 287,21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3 926,11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643,13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1 699,47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360,26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55,64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безопасности  людей на водных объектах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31,20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31,20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соревнований среди учащихся "Школа безопасности"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первичных мер пожарной безопасности"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2 743,90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ремонт  источников наружного противопожарного водоснабжения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пожарного автомобиля в д. Нижние Таволги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минерализованных полос вокруг населенных пунктов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монтаж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противопаводковых мероприятий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144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146</w:t>
            </w:r>
          </w:p>
        </w:tc>
        <w:tc>
          <w:tcPr>
            <w:tcW w:w="4084" w:type="dxa"/>
            <w:shd w:val="clear" w:color="auto" w:fill="auto"/>
            <w:vAlign w:val="bottom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1 683,55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1 561,00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терроризма и экстремизма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153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правонарушений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1 541,00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155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306,00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158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системы аппаратно-программного комплекса "Безопасный город"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162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163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программа" Профилактика терроризма, а также минимизация и (или) ликвидация последствий его проявлений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2025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170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Приведение состояния АТЗ объектов (территорий) и МППЛ, находящихся в муниципальной собственности, в соответствие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с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требованиям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нормативных правовых актов Российской Федерации"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171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172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99 641,87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173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1 139,10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176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 сфере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933,40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177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52,80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880,60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147,20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8,40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181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138,80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182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 агропромышленного комплекса, потребительского рынка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области сельскохозяйственного производства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ярмарок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Водное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1 798,12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191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Транспорт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1 219,60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194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транспортной инфраструктуры, дорожного хозяйства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1 219,60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транспортного обслуживания населения"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1 219,60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регулярных перевозок пассажиров на территории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197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198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1 189,60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1 189,60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83 405,56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транспортной инфраструктуры, дорожного хозяйства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83 405,56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202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"Функционирование дорожного хозяйства"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83 105,56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и (или) реконструкция улично-дорожной сети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204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улично-дорожной сети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18 995,60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7 084,15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11 911,45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209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2 223,15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210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776,85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остановочных комплексов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212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213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Покраска пешеходных переходов, нанесение продольной горизонтальной разметки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216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217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20 619,62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218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20 619,62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дворовых проездов в городе Невьянске и в сельских населенных пунктах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220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223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15 950,74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15 950,74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225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и (или) корректировка проекта организации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226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227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улично-дорожной сети вблизи образовательных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229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транспортного обслуживания населения"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232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233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234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235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Связь и информатика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3 422,40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3 422,40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3 422,40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ремонт и модернизация используемой вычислительной техники, оргтехники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1 440,40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1 440,40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240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информационно-коммуникационных технологий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241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8 657,09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243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2 420,00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244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"Стимулирование развития жилищного строительства"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2 420,00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245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1 912,50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246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1 912,50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Внесение изменений в градостроительную документацию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507,50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507,50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4 588,00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округа, имуществом,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2 390,00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251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252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255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обязательств,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258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2 198,00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260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распоряжение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261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262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263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264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комплексных кадастровых работ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265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туризма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268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событийных туристических мероприятий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270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272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1 530,00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"Содействие развитию малого и среднего предпринимательства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274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Поддержка устойчивого развития инфраструктуры - фонда "Невьянский фонд поддержки малого предпринимательства"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275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субъектам малого и среднего предпринимательства,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осуществляющих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сельскохозяйственную деятельность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277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 агропромышленного комплекса, потребительского рынка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279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280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281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415 896,67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282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83 390,61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68 151,19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63 519,00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Снос расселяемых жилых помещений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4 080,56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286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4 080,56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287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1 850,00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288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1 003,00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847,00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290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 за счет средств, поступивших от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государственной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корпорации-Фонд содействия реформированию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46 917,31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291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35 704,33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292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11 212,98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5 504,21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4 111,52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1 392,69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296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5 166,92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297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4 391,82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298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775,10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299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300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6 291,25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303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6 291,25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304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1 540,00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1 540,00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4 410,00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4 410,00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310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191,25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311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191,25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313</w:t>
            </w:r>
          </w:p>
        </w:tc>
        <w:tc>
          <w:tcPr>
            <w:tcW w:w="4084" w:type="dxa"/>
            <w:shd w:val="clear" w:color="auto" w:fill="auto"/>
            <w:vAlign w:val="bottom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315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114 841,33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316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67 871,29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67 871,29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318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Газификация населенных пунктов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9 159,99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319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1 145,00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8 014,99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работ по корректировке расчетных схем газоснабжения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323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капитального строительства муниципального значения по развитию газификации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51 019,50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51 019,50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капитального строительства муниципального значения по развитию газификации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327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33 980,25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9 870,00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329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системы водоотведения поселка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Ребристый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со строительством очистных сооружений производительностью 150 кубических метров в сутки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330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331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Субсидия муниципальному предприятию "Приозёрный" Невьянского городского округа в целях предупреждения банкротства и восстановления платежеспособности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332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строительства новых источников питьевого водоснабжения, теплоснабжения и инженерных сооружений газ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о-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, водо-, электроснабжения, водоотведения, теплоснабжения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335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технологического присоединения </w:t>
            </w:r>
            <w:proofErr w:type="spell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336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водозаборов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338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2 170,00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2 170,00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4084" w:type="dxa"/>
            <w:shd w:val="clear" w:color="auto" w:fill="auto"/>
            <w:vAlign w:val="bottom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Строительство, реконструкция, модернизация объектов водоснабжения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345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348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12 192,25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349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9 692,25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9 692,25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Капитальный, текущий ремонт муниципальных котельных к осенне-зимнему периоду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353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11 320,00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354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сфере обращения с твердыми коммунальными отходами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11 320,00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8 320,00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356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12 989,79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358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359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по исполнению муниципальных гарантий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361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362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в организации электро-, тепл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о-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газо- и водоснабжения, водоотведения, снабжения населения топливом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971,20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363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971,20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364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201 743,14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41 679,27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2E5935" w:rsidP="002E593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="00496948"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="00496948"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  <w:r w:rsidR="00496948"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367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368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890,44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369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2 409,56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2E5935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2E593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="002E5935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2E5935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  <w:r w:rsidR="002E5935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,54</w:t>
            </w:r>
          </w:p>
        </w:tc>
      </w:tr>
      <w:tr w:rsidR="002E5935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</w:tcPr>
          <w:p w:rsidR="002E5935" w:rsidRPr="00F03797" w:rsidRDefault="002E5935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4084" w:type="dxa"/>
            <w:shd w:val="clear" w:color="auto" w:fill="auto"/>
          </w:tcPr>
          <w:p w:rsidR="002E5935" w:rsidRPr="00F03797" w:rsidRDefault="002E5935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Проектирование сетей наружного освещения и электроснабжения 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</w:tcPr>
          <w:p w:rsidR="002E5935" w:rsidRPr="00F03797" w:rsidRDefault="002E5935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</w:tcPr>
          <w:p w:rsidR="002E5935" w:rsidRPr="00F03797" w:rsidRDefault="002E5935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054</w:t>
            </w: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0115830</w:t>
            </w:r>
          </w:p>
        </w:tc>
        <w:tc>
          <w:tcPr>
            <w:tcW w:w="851" w:type="dxa"/>
            <w:shd w:val="clear" w:color="auto" w:fill="auto"/>
            <w:noWrap/>
          </w:tcPr>
          <w:p w:rsidR="002E5935" w:rsidRPr="00F03797" w:rsidRDefault="002E5935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</w:tcPr>
          <w:p w:rsidR="002E5935" w:rsidRPr="00F03797" w:rsidRDefault="002E5935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1 203,00</w:t>
            </w:r>
          </w:p>
        </w:tc>
      </w:tr>
      <w:tr w:rsidR="002E5935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</w:tcPr>
          <w:p w:rsidR="002E5935" w:rsidRPr="00F03797" w:rsidRDefault="002E5935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372</w:t>
            </w:r>
          </w:p>
        </w:tc>
        <w:tc>
          <w:tcPr>
            <w:tcW w:w="4084" w:type="dxa"/>
            <w:shd w:val="clear" w:color="auto" w:fill="auto"/>
          </w:tcPr>
          <w:p w:rsidR="002E5935" w:rsidRPr="00F03797" w:rsidRDefault="002E5935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</w:tcPr>
          <w:p w:rsidR="002E5935" w:rsidRPr="00F03797" w:rsidRDefault="002E5935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</w:tcPr>
          <w:p w:rsidR="002E5935" w:rsidRPr="00F03797" w:rsidRDefault="002E5935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054</w:t>
            </w: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0115830</w:t>
            </w:r>
          </w:p>
        </w:tc>
        <w:tc>
          <w:tcPr>
            <w:tcW w:w="851" w:type="dxa"/>
            <w:shd w:val="clear" w:color="auto" w:fill="auto"/>
            <w:noWrap/>
          </w:tcPr>
          <w:p w:rsidR="002E5935" w:rsidRPr="00F03797" w:rsidRDefault="002E5935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</w:tcPr>
          <w:p w:rsidR="002E5935" w:rsidRPr="00F03797" w:rsidRDefault="002E5935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1 203,00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373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пешеходных мостовых сооружений и обустройство плотов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и обустройство тротуаров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377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378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Вырубка и подрезка деревьев с вывозом порубочных остатков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379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375,00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380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375,00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новогоднего городка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382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383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384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16 554,84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385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4 335,13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12 219,71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10 740,60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388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3 342,87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389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7 397,73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озеленению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391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39,52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392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182,08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ритуальных услуг и содержание мест захоронения"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6 273,73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394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395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кладбищ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397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современной городской среды на территории Невьянского городского округа в период 2018-2024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160 063,87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399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Комплексное благоустройство дворовых территорий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401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160 063,87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405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5 228,87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406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407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3 928,87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409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411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412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Благоустройство общественной территории "Калейдоскоп времен. Концепция развития набережной вдоль ул. Советской, г. Невьянск,</w:t>
            </w:r>
            <w:r w:rsidR="00AC43D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Свердловская область"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413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414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Формирование современной городской среды в целях реализации национального проекта "Жилье и городская среда"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415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416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15 921,59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417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15 921,59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418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Корректировка программы "Комплексное развитие систем коммунальной инфраструктуры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420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421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4 833,95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приборов учета ТЭР на муниципальных объектах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423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425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426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428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4 788,95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2 788,95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430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431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11 087,64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432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Расходы на финансовое обеспечение выполнения функций муниципальным казенным учреждением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3 454,22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433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2 704,22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434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435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 муниципальным бюджетным учреждением "Управление хозяйством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436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437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1 810,42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438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Сбор, удаление отходов и очистка сточных вод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90,07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439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441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Утилизация ртутных ламп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442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443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объектов растительного и животного мира и среды их обитания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689,50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445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446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399,80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447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448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биотехнических мероприятий по диким животным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450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451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</w:t>
            </w:r>
            <w:proofErr w:type="spell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обработки, а так же барьерной дератизации открытых территорий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453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1 030,85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454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456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457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459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460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461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экологических акций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462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463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1 450 541,76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464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420 901,97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465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зданий муниципальных дошкольных образовательных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468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469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420 901,97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470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дошкольного образования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420 901,97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471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234 124,10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472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96 186,60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473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137 937,50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474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3 001,00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1 267,80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1 733,20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477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478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479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480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159 515,69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482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73 159,89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483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86 355,80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484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8 891,13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485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6 562,77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486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2 328,36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487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601,75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488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601,75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489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632 946,13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492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493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зданий муниципальных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494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495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проектно-сметной документации и строительство пристроя с двумя учебными кабинетами к существующему зданию и теплого перехода из учебного корпуса муниципального бюджетного общеобразовательного учреждения средней общеобразовательной школы № 1 Невьянского городского округа в здание, используемое для осуществления учебного процесса, где расположены два учебных кабинета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629 995,91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498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629 816,34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499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311 751,70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500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180 243,50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501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131 508,20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502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16 423,00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8 818,30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7 604,70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505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32 015,00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506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16 847,60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507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15 167,40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508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675,70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509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387,70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288,00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Ежемесячное денежное вознаграждение за классное руководство педагогическим работникам общеобразовательных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23 897,00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512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13 924,80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513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9 972,20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514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144 386,74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515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77 659,90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66 726,84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517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e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AC43D8"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общеобразовательные</w:t>
            </w: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14 390,54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518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4 387,63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519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10 002,91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520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521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522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790,09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524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711,01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525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79,08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526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Приобретение </w:t>
            </w:r>
            <w:proofErr w:type="spell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немонтируемого</w:t>
            </w:r>
            <w:proofErr w:type="spell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оборудования, учебно-методического комплекса и прочего инвентаря для новой школы на 1000 мест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527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528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27 082,30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529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13 583,90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530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13 498,40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531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532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675,70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534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387,70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288,00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536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538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539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персонифицированного финансирования дополнительного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540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542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оборудование кабинетов "Светофор" в образовательных учреждениях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543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544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322 807,56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545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56 474,55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546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56 474,55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547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50 365,80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548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25 900,90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549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24 464,90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550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учреждения дополнительного образования детей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499,05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551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552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499,05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персонифицированного финансирования дополнительного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5 609,70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5 609,70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556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искусства"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558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559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мероприятий по укреплению и развитию материально - технической базы  муниципальных учреждений дополнительного образования в области искусства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560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562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563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организации дополнительного образования в сфере искусств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564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565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208 016,64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566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208 016,64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38 739,01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568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14 983,27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569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23 755,74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570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571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инфраструктуры объектов спорта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2 110,93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1 210,93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574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576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577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578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579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580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582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Молодежная политика и оздоровление детей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35 505,50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583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27 170,45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584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27 170,45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585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586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587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13 876,80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588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7 952,35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589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4 001,12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590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1 923,33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11 286,30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592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5 752,55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593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3 712,14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594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1 821,61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595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Обеспечение деятельности образовательных учреждений по осуществлению полномочий по организации отдыха детей в каникулярное время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432,00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596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316,80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598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заболеваний и формирование здорового образа жизни"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заболеваний ВИЧ/СПИД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601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602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противодействию злоупотребления наркотиками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603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604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проведении мероприятий по предотвращению асоциальных явлений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605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606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8 180,93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607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"Молодежь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7 028,18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608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609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по работе с молодежью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5 425,26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611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4 101,50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612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1 237,40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613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614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1 217,85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615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1 217,85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616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деятельности молодежных "</w:t>
            </w:r>
            <w:proofErr w:type="spell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коворкинг</w:t>
            </w:r>
            <w:proofErr w:type="spell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-центров"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617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618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деятельности молодежных "</w:t>
            </w:r>
            <w:proofErr w:type="spell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коворкинг</w:t>
            </w:r>
            <w:proofErr w:type="spell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-центров"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619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620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"Патриотическое воспитание и подготовка к военной службе молодежи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2016 - 2024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1 152,75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621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 патриотическому воспитанию  граждан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623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подготовке молодежи к военной службе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755,95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610,35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626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627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628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военно-спортивных игр, военно-спортивных мероприятий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629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630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631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632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633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38 380,60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634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38 380,60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635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636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637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638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"Развитие муниципальной системы образования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38 286,05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639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муниципального органа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7 974,99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640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7 187,18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641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787,81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642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30 311,06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643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22 294,86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644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7 985,80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645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30,40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646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111 100,20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647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84 035,74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648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649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округа, имуществом,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650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культуры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654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655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656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657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658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659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660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восстановлению памятников воинской славы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662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Общегородские мероприятия в сфере культуры и искусства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1 950,74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663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976,37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664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665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Выплата премий   в области культуры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247,00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668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с участием главы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669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Вручение памятных подарков и цветов ветеранам, достигшим 90-летнего возраста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671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672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673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674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676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677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678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679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государственной поддержки на конкурсной основе муниципальным учреждениям культуры Свердловской области на поддержку любительских творческих коллективов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682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683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"Создание доступной среды для инвалидов и других маломобильных групп населения на территории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684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пандусов в муниципальных организациях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685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686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687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688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27 064,46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690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691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программы " Развитие культуры и туризма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692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учреждений культуры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693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25 837,79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694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1 226,67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695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ЗДРАВООХРАНЕНИЕ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696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здравоохранения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697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698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заболеваний и формирование здорового образа жизни"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699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Вакцинопрофилактика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702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703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144 019,60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704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11 517,17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705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706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707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гарантий по пенсионному обеспечению муниципальных служащих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708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23,50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709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11 493,67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710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3 593,12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711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712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"Поддержка социально ориентированных некоммерческих организаций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2016 - 2024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713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бюджетным учреждением "Ветеран"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715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116 797,00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716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116 006,20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717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1 336,40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720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536,40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721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2,40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534,00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114 669,80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724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21 087,10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725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245,46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726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20 841,64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77 456,40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728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1 120,00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729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76 336,40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услуг"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15 934,60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731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732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15 689,60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733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в части компенсации отдельным категориям граждан оплаты взносов на капитальный ремонт общего имущества в многоквартирном доме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734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735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736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развитие сельских территорий Невьянского городского округа" на 2016 - 2024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737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738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739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740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741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742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743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6 315,71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744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4 542,71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745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"Предоставление социальных выплат молодым семьям на приобретение (строительство) жилья  на территории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746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747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748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"Предоставление региональных социальных выплат молодым семьям на улучшение жилищных условий на территории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503,86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749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750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751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404,21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404,21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753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754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755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756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757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5 796,60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758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4 833,70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759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122,00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760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761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762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763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765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766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4 711,70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767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1 156,50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768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999,95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769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156,55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770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3 555,20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771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2 546,20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772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1 009,00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773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774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"Поддержка социально ориентированных некоммерческих организаций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2016 - 2024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775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776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777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43 231,12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778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29 409,28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779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29 409,28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780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29 409,28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781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7 464,18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782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7 464,18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783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784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785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786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787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788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789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53,10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790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53,10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Спорт высших достижений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13 821,84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792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793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794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795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796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3 295,52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Телевидение и радиовещание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2 591,51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798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799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800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801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404,01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803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804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805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806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средств массовой информации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808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809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810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811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812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sz w:val="24"/>
                <w:szCs w:val="24"/>
              </w:rPr>
              <w:t>813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814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815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"Управление муниципальным долгом"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lastRenderedPageBreak/>
              <w:t>816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sz w:val="24"/>
                <w:szCs w:val="24"/>
              </w:rPr>
              <w:t>817</w:t>
            </w:r>
          </w:p>
        </w:tc>
        <w:tc>
          <w:tcPr>
            <w:tcW w:w="4084" w:type="dxa"/>
            <w:shd w:val="clear" w:color="auto" w:fill="auto"/>
            <w:hideMark/>
          </w:tcPr>
          <w:p w:rsidR="00496948" w:rsidRPr="00F03797" w:rsidRDefault="00496948" w:rsidP="0049694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F03797" w:rsidRDefault="00496948" w:rsidP="0049694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3797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496948" w:rsidRPr="00F03797" w:rsidTr="00496948">
        <w:trPr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496948" w:rsidRPr="002711D9" w:rsidRDefault="00496948" w:rsidP="00496948">
            <w:pPr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 w:rsidRPr="002711D9">
              <w:rPr>
                <w:rFonts w:ascii="Liberation Serif" w:hAnsi="Liberation Serif"/>
                <w:b/>
                <w:sz w:val="24"/>
                <w:szCs w:val="24"/>
              </w:rPr>
              <w:t>818</w:t>
            </w:r>
          </w:p>
        </w:tc>
        <w:tc>
          <w:tcPr>
            <w:tcW w:w="7344" w:type="dxa"/>
            <w:gridSpan w:val="4"/>
            <w:shd w:val="clear" w:color="auto" w:fill="auto"/>
            <w:noWrap/>
            <w:vAlign w:val="bottom"/>
            <w:hideMark/>
          </w:tcPr>
          <w:p w:rsidR="00496948" w:rsidRPr="002711D9" w:rsidRDefault="00496948" w:rsidP="00496948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2711D9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96948" w:rsidRPr="002711D9" w:rsidRDefault="00496948" w:rsidP="00496948">
            <w:pPr>
              <w:jc w:val="right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2711D9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2 440 646,63</w:t>
            </w:r>
          </w:p>
        </w:tc>
      </w:tr>
    </w:tbl>
    <w:p w:rsidR="00934B2F" w:rsidRDefault="00934B2F" w:rsidP="000B5F9A">
      <w:pPr>
        <w:ind w:right="-1384"/>
        <w:jc w:val="center"/>
        <w:rPr>
          <w:rFonts w:ascii="Liberation Serif" w:hAnsi="Liberation Serif"/>
          <w:b/>
          <w:bCs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6E5466" w:rsidRPr="00404C88" w:rsidTr="00AC43D8">
        <w:tc>
          <w:tcPr>
            <w:tcW w:w="5104" w:type="dxa"/>
            <w:shd w:val="clear" w:color="auto" w:fill="auto"/>
          </w:tcPr>
          <w:p w:rsidR="006E5466" w:rsidRPr="003145B6" w:rsidRDefault="006E5466" w:rsidP="00AC43D8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E5466" w:rsidRPr="00404C88" w:rsidRDefault="006E5466" w:rsidP="00AC43D8">
            <w:pPr>
              <w:rPr>
                <w:rFonts w:ascii="Liberation Serif" w:hAnsi="Liberation Serif"/>
              </w:rPr>
            </w:pPr>
            <w:r w:rsidRPr="00404C88">
              <w:rPr>
                <w:rFonts w:ascii="Liberation Serif" w:hAnsi="Liberation Serif"/>
              </w:rPr>
              <w:t xml:space="preserve">Приложение № </w:t>
            </w:r>
            <w:r>
              <w:rPr>
                <w:rFonts w:ascii="Liberation Serif" w:hAnsi="Liberation Serif"/>
              </w:rPr>
              <w:t>6</w:t>
            </w:r>
          </w:p>
          <w:p w:rsidR="006E5466" w:rsidRPr="00404C88" w:rsidRDefault="006E5466" w:rsidP="00AC43D8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04C88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496948" w:rsidRDefault="00496948" w:rsidP="00496948">
      <w:pPr>
        <w:ind w:right="-1384"/>
        <w:jc w:val="right"/>
        <w:rPr>
          <w:rFonts w:ascii="Liberation Serif" w:hAnsi="Liberation Serif"/>
          <w:b/>
          <w:bCs/>
        </w:rPr>
      </w:pPr>
      <w:r w:rsidRPr="00934B2F">
        <w:rPr>
          <w:rFonts w:ascii="Liberation Serif" w:hAnsi="Liberation Serif"/>
          <w:sz w:val="24"/>
          <w:szCs w:val="24"/>
        </w:rPr>
        <w:t>в</w:t>
      </w:r>
    </w:p>
    <w:p w:rsidR="00496948" w:rsidRDefault="00496948" w:rsidP="000B5F9A">
      <w:pPr>
        <w:ind w:right="-1384"/>
        <w:jc w:val="center"/>
        <w:rPr>
          <w:rFonts w:ascii="Liberation Serif" w:hAnsi="Liberation Serif"/>
          <w:b/>
          <w:bCs/>
        </w:rPr>
      </w:pPr>
    </w:p>
    <w:p w:rsidR="000B5F9A" w:rsidRPr="003B47A6" w:rsidRDefault="000B5F9A" w:rsidP="000B5F9A">
      <w:pPr>
        <w:ind w:right="-1384"/>
        <w:jc w:val="center"/>
        <w:rPr>
          <w:rFonts w:ascii="Liberation Serif" w:hAnsi="Liberation Serif"/>
          <w:b/>
          <w:bCs/>
        </w:rPr>
      </w:pPr>
      <w:r w:rsidRPr="003B47A6">
        <w:rPr>
          <w:rFonts w:ascii="Liberation Serif" w:hAnsi="Liberation Serif"/>
          <w:b/>
          <w:bCs/>
        </w:rPr>
        <w:t>Ведомственная структура расходов бюджета Невьянского</w:t>
      </w:r>
    </w:p>
    <w:p w:rsidR="000B5F9A" w:rsidRDefault="000B5F9A" w:rsidP="000B5F9A">
      <w:pPr>
        <w:jc w:val="center"/>
        <w:rPr>
          <w:rFonts w:ascii="Liberation Serif" w:hAnsi="Liberation Serif"/>
          <w:b/>
          <w:bCs/>
        </w:rPr>
      </w:pPr>
      <w:r w:rsidRPr="003B47A6">
        <w:rPr>
          <w:rFonts w:ascii="Liberation Serif" w:hAnsi="Liberation Serif"/>
          <w:b/>
          <w:bCs/>
        </w:rPr>
        <w:t>городского округа на 2022 год</w:t>
      </w:r>
    </w:p>
    <w:p w:rsidR="000B5F9A" w:rsidRDefault="000B5F9A" w:rsidP="00AC385F">
      <w:pPr>
        <w:ind w:firstLine="709"/>
        <w:jc w:val="both"/>
        <w:rPr>
          <w:rFonts w:ascii="Liberation Serif" w:hAnsi="Liberation Serif"/>
          <w:b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733"/>
        <w:gridCol w:w="709"/>
        <w:gridCol w:w="850"/>
        <w:gridCol w:w="1560"/>
        <w:gridCol w:w="708"/>
        <w:gridCol w:w="1560"/>
      </w:tblGrid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84492">
              <w:rPr>
                <w:rFonts w:ascii="Liberation Serif" w:hAnsi="Liberation Serif"/>
                <w:sz w:val="18"/>
                <w:szCs w:val="18"/>
              </w:rPr>
              <w:t>№  строки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84492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84492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Код </w:t>
            </w:r>
            <w:proofErr w:type="spellStart"/>
            <w:r w:rsidRPr="00F84492">
              <w:rPr>
                <w:rFonts w:ascii="Liberation Serif" w:hAnsi="Liberation Serif"/>
                <w:color w:val="000000"/>
                <w:sz w:val="18"/>
                <w:szCs w:val="18"/>
              </w:rPr>
              <w:t>гл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18"/>
                <w:szCs w:val="18"/>
              </w:rPr>
              <w:t>а</w:t>
            </w:r>
            <w:proofErr w:type="spellEnd"/>
            <w:r w:rsidRPr="00F84492">
              <w:rPr>
                <w:rFonts w:ascii="Liberation Serif" w:hAnsi="Liberation Serif"/>
                <w:color w:val="000000"/>
                <w:sz w:val="18"/>
                <w:szCs w:val="18"/>
              </w:rPr>
              <w:t>-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18"/>
                <w:szCs w:val="18"/>
              </w:rPr>
              <w:br/>
            </w:r>
            <w:proofErr w:type="spellStart"/>
            <w:r w:rsidRPr="00F84492">
              <w:rPr>
                <w:rFonts w:ascii="Liberation Serif" w:hAnsi="Liberation Serif"/>
                <w:color w:val="000000"/>
                <w:sz w:val="18"/>
                <w:szCs w:val="18"/>
              </w:rPr>
              <w:t>вно-го</w:t>
            </w:r>
            <w:proofErr w:type="spellEnd"/>
            <w:r w:rsidRPr="00F84492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рас-по ряди теля </w:t>
            </w:r>
            <w:proofErr w:type="spellStart"/>
            <w:r w:rsidRPr="00F84492">
              <w:rPr>
                <w:rFonts w:ascii="Liberation Serif" w:hAnsi="Liberation Serif"/>
                <w:color w:val="000000"/>
                <w:sz w:val="18"/>
                <w:szCs w:val="18"/>
              </w:rPr>
              <w:t>бюд</w:t>
            </w:r>
            <w:proofErr w:type="spellEnd"/>
            <w:r w:rsidRPr="00F84492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4492">
              <w:rPr>
                <w:rFonts w:ascii="Liberation Serif" w:hAnsi="Liberation Serif"/>
                <w:color w:val="000000"/>
                <w:sz w:val="18"/>
                <w:szCs w:val="18"/>
              </w:rPr>
              <w:t>жет</w:t>
            </w:r>
            <w:proofErr w:type="spellEnd"/>
            <w:r w:rsidRPr="00F84492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84492">
              <w:rPr>
                <w:rFonts w:ascii="Liberation Serif" w:hAnsi="Liberation Serif"/>
                <w:color w:val="000000"/>
                <w:sz w:val="18"/>
                <w:szCs w:val="18"/>
              </w:rPr>
              <w:t>ных</w:t>
            </w:r>
            <w:proofErr w:type="spellEnd"/>
            <w:r w:rsidRPr="00F84492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сред </w:t>
            </w:r>
            <w:proofErr w:type="spellStart"/>
            <w:r w:rsidRPr="00F84492">
              <w:rPr>
                <w:rFonts w:ascii="Liberation Serif" w:hAnsi="Liberation Serif"/>
                <w:color w:val="000000"/>
                <w:sz w:val="18"/>
                <w:szCs w:val="18"/>
              </w:rPr>
              <w:t>ств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84492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Код раздела, </w:t>
            </w:r>
            <w:proofErr w:type="spellStart"/>
            <w:proofErr w:type="gramStart"/>
            <w:r w:rsidRPr="00F84492">
              <w:rPr>
                <w:rFonts w:ascii="Liberation Serif" w:hAnsi="Liberation Serif"/>
                <w:color w:val="000000"/>
                <w:sz w:val="18"/>
                <w:szCs w:val="18"/>
              </w:rPr>
              <w:t>подраз</w:t>
            </w:r>
            <w:proofErr w:type="spellEnd"/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-</w:t>
            </w:r>
            <w:r w:rsidRPr="00F84492">
              <w:rPr>
                <w:rFonts w:ascii="Liberation Serif" w:hAnsi="Liberation Serif"/>
                <w:color w:val="000000"/>
                <w:sz w:val="18"/>
                <w:szCs w:val="18"/>
              </w:rPr>
              <w:t>дела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84492"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708" w:type="dxa"/>
            <w:shd w:val="clear" w:color="auto" w:fill="auto"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84492">
              <w:rPr>
                <w:rFonts w:ascii="Liberation Serif" w:hAnsi="Liberation Serif"/>
                <w:color w:val="000000"/>
                <w:sz w:val="18"/>
                <w:szCs w:val="18"/>
              </w:rPr>
              <w:t>Код вида расходов</w:t>
            </w:r>
          </w:p>
        </w:tc>
        <w:tc>
          <w:tcPr>
            <w:tcW w:w="1560" w:type="dxa"/>
            <w:shd w:val="clear" w:color="auto" w:fill="auto"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84492">
              <w:rPr>
                <w:rFonts w:ascii="Liberation Serif" w:hAnsi="Liberation Serif"/>
                <w:color w:val="000000"/>
                <w:sz w:val="18"/>
                <w:szCs w:val="18"/>
              </w:rPr>
              <w:t>Сумма, в тысячах рублей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Администрация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1 066 977,87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129 288,01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2 544,46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Глава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91 352,89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91 352,89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муниципальной службы 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128,00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91 163,89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91 163,89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78 416,39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12 687,50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Судебная система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288,90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2 515,00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выборов в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Специальные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Резервные фонды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15 550,00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Резервный фонд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Резервные средства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17 036,76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33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471,60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"Противодействие коррупции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исследования состояния коррупции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451,60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42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8 260,00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8 260,00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49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модернизацию и (или) реконструкцию муниципального имущества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на определение рыночной стоимости объектов незавершенного строительства с целью продажи с публичных торгов на основании решения суда об изъятии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их у собственника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60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терроризма и экстремизма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обучения муниципальных служащих по вопросам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8 300,16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Субсидия муниципальному предприятию Столовая №6 Невьянского городского округа в целях предупреждения банкротства и восстановления платежеспособности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13 090,56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Гражданская оборона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218,80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71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218,80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218,80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Соблюдение режима секретности выделенных мест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11 188,21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9 488,21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6 734,31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6 287,21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3 926,11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643,13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85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1 699,47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360,26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55,64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безопасности  людей на водных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31,20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31,20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первичных мер пожарной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2 703,90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ремонт  источников наружного противопожарного водоснабжения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пожарного автомобиля в д. Нижние Таволги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99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минерализованных полос вокруг населенных пунктов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монтаж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противопаводковых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1 683,55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1 561,00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терроризма и экстремизма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правонарушений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1 541,00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306,00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системы аппаратно-программного комплекса "Безопасный город"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программа" Профилактика терроризма, а также минимизация и (или) ликвидация последствий его проявлений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2025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Приведение состояния АТЗ объектов (территорий) и МППЛ, находящихся в муниципальной собственности, в соответствие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с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требованиям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нормативных правовых актов Российской Федерации"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134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99 222,78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1 139,10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 сфере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933,40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52,80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880,60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147,20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8,40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138,80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 агропромышленного комплекса, потребительского рынка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области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148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ярмарок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Водное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1 798,12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153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Транспорт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1 219,60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транспортной инфраструктуры, дорожного хозяйства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1 219,60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транспортного обслуживания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1 219,60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158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регулярных перевозок пассажиров на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1 189,60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1 189,60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83 405,56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163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транспортной инфраструктуры, дорожного хозяйства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83 405,56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"Функционирование дорожного хозяйства"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83 105,56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и (или) реконструкция улично-дорожной сети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улично-дорожной сети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18 995,60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7 084,15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11 911,45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171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2 223,15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172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776,85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173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176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Покраска пешеходных переходов, нанесение продольной горизонтальной разметки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177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20 619,62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20 619,62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181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дворовых проездов в городе Невьянске и в сельских населенных пунктах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182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15 950,74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15 950,74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и (или) корректировка проекта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188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189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улично-дорожной сети вблизи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191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193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транспортного обслуживания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194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197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Связь и информатика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3 422,40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198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3 422,40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3 422,40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ремонт и модернизация используемой вычислительной техники, оргтехники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1 440,40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1 440,40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202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информационно-коммуникационных технологий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203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8 238,00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2 420,00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"Стимулирование развития жилищного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2 420,00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1 912,50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1 912,50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209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Внесение изменений в градостроительную документацию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507,50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210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507,50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4 288,00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212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2 090,00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213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216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217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218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190,00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2 198,00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220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распоряжение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223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225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1 530,00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227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"Содействие развитию малого и среднего предпринимательства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Поддержка устойчивого развития инфраструктуры - фонда "Невьянский фонд поддержки малого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229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субъектам малого и среднего предпринимательства,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осуществляющих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сельскохозяйственную деятельность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232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 агропромышленного комплекса, потребительского рынка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233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234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235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415 896,67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236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Жилищное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83 390,61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68 151,19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63 519,00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Снос расселяемых жилых помещений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4 080,56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4 080,56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241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1 850,00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242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1 003,00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243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847,00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244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 за счет средств, поступивших от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государственной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корпорации-Фонд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46 917,31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245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35 704,33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246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11 212,98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5 504,21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4 111,52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1 392,69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5 166,92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251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4 391,82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252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775,10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255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6 291,25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257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6 291,25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258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1 540,00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1 540,00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260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261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262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4 410,00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263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4 410,00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264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191,25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265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191,25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268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269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114 841,33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67 871,29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67 871,29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272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Газификация населенных пунктов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9 159,99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1 145,00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274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8 014,99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275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работ по корректировке расчетных схем газоснабжения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277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капитального строительства муниципального значения по развитию газификации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51 019,50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51 019,50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279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капитального строительства муниципального значения по развитию газификации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280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281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33 980,25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282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9 870,00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системы водоотведения поселка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Ребристый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со строительством очистных сооружений производительностью 150 кубических метров в сутки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Субсидия муниципальному предприятию "Приозёрный" Невьянского городского округа в целях предупреждения банкротства и восстановления платежеспособности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286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287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строительства новых источников питьевого водоснабжения, теплоснабжения и инженерных сооружений газ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о-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, водо-, электроснабжения, водоотведения, теплоснабжения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288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технологического присоединения </w:t>
            </w:r>
            <w:proofErr w:type="spell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290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291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водозаборов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292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293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2 170,00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2 170,00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296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297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модернизация объектов водоснабжения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298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299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12 192,25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9 692,25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304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9 692,25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Капитальный, текущий ремонт муниципальных котельных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11 320,00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сфере обращения с твердыми коммунальными отходами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11 320,00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8 320,00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310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311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12 989,79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313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по исполнению муниципальных гарантий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315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316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в организации электро-, тепл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о-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газо- и водоснабжения, водоотведения, снабжения населения топливом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971,20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971,20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318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201 743,14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319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41 679,27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B23C11" w:rsidP="00B23C1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="006E5466"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="006E5466"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  <w:r w:rsidR="006E5466"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890,44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323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2 409,56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B23C11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32</w:t>
            </w:r>
            <w:r w:rsidR="00B23C11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B23C11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="00B23C11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B23C11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  <w:r w:rsidR="00B23C11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,54</w:t>
            </w:r>
          </w:p>
        </w:tc>
      </w:tr>
      <w:tr w:rsidR="00B23C11" w:rsidRPr="006E5466" w:rsidTr="00B23C11">
        <w:trPr>
          <w:cantSplit/>
          <w:trHeight w:val="20"/>
        </w:trPr>
        <w:tc>
          <w:tcPr>
            <w:tcW w:w="960" w:type="dxa"/>
            <w:shd w:val="clear" w:color="auto" w:fill="auto"/>
            <w:noWrap/>
          </w:tcPr>
          <w:p w:rsidR="00B23C11" w:rsidRPr="00F84492" w:rsidRDefault="00B23C11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3733" w:type="dxa"/>
            <w:shd w:val="clear" w:color="auto" w:fill="auto"/>
          </w:tcPr>
          <w:p w:rsidR="00B23C11" w:rsidRPr="00F84492" w:rsidRDefault="00B23C11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Проектирование сетей наружного освещения и электроснабжения 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</w:tcPr>
          <w:p w:rsidR="00B23C11" w:rsidRPr="00F84492" w:rsidRDefault="00B23C11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</w:tcPr>
          <w:p w:rsidR="00B23C11" w:rsidRPr="00F84492" w:rsidRDefault="00B23C11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</w:tcPr>
          <w:p w:rsidR="00B23C11" w:rsidRPr="00F84492" w:rsidRDefault="00B23C11" w:rsidP="00B23C11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0530115830</w:t>
            </w:r>
          </w:p>
        </w:tc>
        <w:tc>
          <w:tcPr>
            <w:tcW w:w="708" w:type="dxa"/>
            <w:shd w:val="clear" w:color="auto" w:fill="auto"/>
            <w:noWrap/>
          </w:tcPr>
          <w:p w:rsidR="00B23C11" w:rsidRPr="00F84492" w:rsidRDefault="00B23C11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</w:tcPr>
          <w:p w:rsidR="00B23C11" w:rsidRPr="00F84492" w:rsidRDefault="00B23C11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1 203,00</w:t>
            </w:r>
          </w:p>
        </w:tc>
      </w:tr>
      <w:tr w:rsidR="00B23C11" w:rsidRPr="006E5466" w:rsidTr="00AC43D8">
        <w:trPr>
          <w:cantSplit/>
          <w:trHeight w:val="20"/>
        </w:trPr>
        <w:tc>
          <w:tcPr>
            <w:tcW w:w="960" w:type="dxa"/>
            <w:shd w:val="clear" w:color="auto" w:fill="auto"/>
            <w:noWrap/>
          </w:tcPr>
          <w:p w:rsidR="00B23C11" w:rsidRPr="00F84492" w:rsidRDefault="00B23C11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3733" w:type="dxa"/>
            <w:shd w:val="clear" w:color="auto" w:fill="auto"/>
          </w:tcPr>
          <w:p w:rsidR="00B23C11" w:rsidRPr="00F84492" w:rsidRDefault="00B23C11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</w:tcPr>
          <w:p w:rsidR="00B23C11" w:rsidRPr="00F84492" w:rsidRDefault="00B23C11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</w:tcPr>
          <w:p w:rsidR="00B23C11" w:rsidRPr="00F84492" w:rsidRDefault="00B23C11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B23C11" w:rsidRPr="00F84492" w:rsidRDefault="00B23C11" w:rsidP="00AC43D8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0530115830</w:t>
            </w:r>
          </w:p>
        </w:tc>
        <w:tc>
          <w:tcPr>
            <w:tcW w:w="708" w:type="dxa"/>
            <w:shd w:val="clear" w:color="auto" w:fill="auto"/>
            <w:noWrap/>
          </w:tcPr>
          <w:p w:rsidR="00B23C11" w:rsidRPr="00F84492" w:rsidRDefault="00B23C11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</w:tcPr>
          <w:p w:rsidR="00B23C11" w:rsidRPr="00F84492" w:rsidRDefault="00B23C11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1 203,00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327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пешеходных мостовых сооружений и обустройство плотов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329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330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и обустройство тротуаров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331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332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Вырубка и подрезка деревьев с вывозом порубочных остатков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375,00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375,00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335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новогоднего городка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336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16 554,84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4 335,13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12 219,71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10 740,60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3 342,87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7 397,73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озеленению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345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39,52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182,08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ритуальных услуг и содержание мест захоронения"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6 273,73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348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349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кладбищ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современной городской среды на территории Невьянского городского округа в период 2018-2024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160 063,87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353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354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Комплексное благоустройство дворовых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356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160 063,87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358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359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5 228,87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361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3 928,87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362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364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Благоустройство общественной территории "Калейдоскоп времен. Концепция развития набережной вдоль ул. Советской, г. </w:t>
            </w:r>
            <w:proofErr w:type="spell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,С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вердловская</w:t>
            </w:r>
            <w:proofErr w:type="spell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область"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367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368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Формирование современной городской среды в целях реализации национального проекта "Жилье и городская среда"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369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370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15 921,59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15 921,59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372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373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Корректировка программы "Комплексное развитие систем коммунальной инфраструктуры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4 833,95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приборов учета ТЭР на муниципальных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378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379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380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382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4 788,95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383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2 788,95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384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385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11 087,64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Расходы на финансовое обеспечение выполнения функций муниципальным казенным учреждением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3 454,22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2 704,22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388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389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 муниципальным бюджетным учреждением "Управление хозяйством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391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1 810,42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392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90,07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394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395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Утилизация ртутных ламп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397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689,50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399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399,80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401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биотехнических мероприятий по диким животным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405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</w:t>
            </w:r>
            <w:proofErr w:type="spell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обработки, а так же барьерной дератизации открытых территорий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406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407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1 030,85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411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412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413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414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415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экологических акций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416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417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216 427,18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418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420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421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зданий муниципальных дошкольных 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423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425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426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зданий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428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проектно-сметной документации и строительство пристроя с двумя учебными кабинетами к существующему зданию и теплого перехода из учебного корпуса муниципального бюджетного общеобразовательного учреждения средней общеобразовательной школы № 1 Невьянского городского округа в здание, используемое для осуществления учебного процесса, где расположены два учебных кабинета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430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208 016,64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431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208 016,64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432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208 016,64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433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38 739,01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434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14 983,27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435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23 755,74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436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437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438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инфраструктуры объектов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2 110,93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439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1 210,93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441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442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443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445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8 410,54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75,49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446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75,49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447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33,33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448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33,33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42,16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42,16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451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заболеваний и формирование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453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заболеваний ВИЧ/СПИД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454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противодействию злоупотребления наркотиками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456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457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проведении мероприятий по предотвращению асоциальных явлений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459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8 180,93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460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"Молодежь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7 028,18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461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462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463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по работе с молодежью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5 425,26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4 101,50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465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1 237,40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1 217,85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468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1 217,85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469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деятельности молодежных "</w:t>
            </w:r>
            <w:proofErr w:type="spell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коворкинг</w:t>
            </w:r>
            <w:proofErr w:type="spell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-центров"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470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471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деятельности молодежных "</w:t>
            </w:r>
            <w:proofErr w:type="spell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коворкинг</w:t>
            </w:r>
            <w:proofErr w:type="spell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-центров"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472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473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"Патриотическое воспитание и подготовка к военной службе молодежи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1 152,75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474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 патриотическому воспитанию 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подготовке молодежи к военной службе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755,95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477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610,35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478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479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480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военно-спортивных игр, военно-спортивных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482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483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484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485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2 130,80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2 130,80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488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489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490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492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493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494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495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заболеваний и формирование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Вакцинопрофилактика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498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499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142 246,60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501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11 517,17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502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гарантий по пенсионному обеспечению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505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23,50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506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11 493,67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507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3 593,12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508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509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"Поддержка социально ориентированных некоммерческих организаций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бюджетным учреждением "Ветеран"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512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116 797,00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513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116 006,20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514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1 336,40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515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517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536,40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518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2,40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519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534,00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520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114 669,80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521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21 087,10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522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245,46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20 841,64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524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77 456,40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525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1 120,00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526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76 336,40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527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15 934,60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528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529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15 689,60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530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в части компенсации отдельным категориям граждан оплаты взносов на капитальный ремонт общего имущества в многоквартирном доме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531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532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развитие сельских территорий Невьянского городского округа"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534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536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538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539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4 542,71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4 542,71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542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"Предоставление социальных выплат молодым семьям на приобретение (строительство) жилья 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543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545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"Предоставление региональных социальных выплат молодым семьям на улучшение жилищных условий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503,86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546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547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548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404,21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549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404,21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550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5 796,60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551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4 833,70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552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122,00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556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557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558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559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4 711,70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560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1 156,50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999,95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562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156,55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563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3 555,20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564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2 546,20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565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1 009,00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566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"Поддержка социально ориентированных некоммерческих организаций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568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569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570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43 231,12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571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Физическая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29 409,28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29 409,28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29 409,28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574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7 464,18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7 464,18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576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577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578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579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580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582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53,10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583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53,10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584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13 821,84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585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586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587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588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589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3 295,52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Телевидение и радиовещание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2 591,51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592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593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594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595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404,01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596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598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601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602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603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604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605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Комитет по управлению муниципальным имуществом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606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607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608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609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обязательств,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611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612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Управление образования 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1 177 879,91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613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298,70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614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298,70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615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298,70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616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617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соревнований среди учащихся "Школа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618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619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первичных мер пожарной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620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621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622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1 175 808,21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623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420 901,97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420 901,97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дошкольного образования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420 901,97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626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234 124,10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627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96 186,60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628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137 937,50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629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3 001,00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630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1 267,80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631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1 733,20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632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633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635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636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159 515,69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637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73 159,89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638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86 355,80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639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8 891,13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640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4 937,77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641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3 953,36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642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601,75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643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601,75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644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645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632 946,13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646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647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648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проектно-сметной документации и строительство пристроя с двумя учебными кабинетами к существующему зданию и теплого перехода из учебного корпуса муниципального бюджетного общеобразовательного учреждения средней общеобразовательной школы № 1 Невьянского городского округа в здание, используемое для осуществления учебного процесса, где расположены два учебных кабинета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649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650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629 995,91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629 816,34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311 751,70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180 243,50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654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131 508,20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655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16 423,00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656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8 818,30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657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7 604,70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658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32 015,00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659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16 847,60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660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15 167,40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675,70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662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387,70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663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288,00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664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Ежемесячное денежное вознаграждение за классное руководство педагогическим работникам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23 897,00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665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13 924,80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9 972,20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667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144 386,74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668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77 659,90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669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66 726,84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</w:t>
            </w:r>
            <w:proofErr w:type="spell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муниципальны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e</w:t>
            </w:r>
            <w:proofErr w:type="spellEnd"/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общеобразовательныe</w:t>
            </w:r>
            <w:proofErr w:type="spell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14 390,54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671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4 387,63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672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10 002,91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673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674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676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790,09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677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711,01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678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79,08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679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Приобретение </w:t>
            </w:r>
            <w:proofErr w:type="spell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немонтируемого</w:t>
            </w:r>
            <w:proofErr w:type="spell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оборудования, учебно-методического комплекса и прочего инвентаря для новой школы на 1000 мест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27 082,30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682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13 583,90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683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13 498,40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684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685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686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675,70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687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387,70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688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288,00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689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690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691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692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693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694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695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оборудование кабинетов "Светофор" в 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696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697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56 484,55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698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56 474,55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699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56 474,55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50 365,80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701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25 900,90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702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24 464,90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703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учреждения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499,05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704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705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499,05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706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5 609,70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707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5 609,70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708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709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710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711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27 094,96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712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27 094,96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713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27 094,96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715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716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13 843,47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717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7 952,35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3 967,79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1 923,33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720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11 244,14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721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5 752,55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3 669,98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1 821,61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724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деятельности образовательных учреждений по осуществлению полномочий по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0730167360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432,00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725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0730167360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316,80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726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0730167360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727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38 380,60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728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38 380,60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729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731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732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"Развитие муниципальной системы образования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38 286,05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733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муниципального органа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7 974,99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734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7 187,18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735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787,81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736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30 311,06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737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22 294,86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738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7 985,80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739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30,40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740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1 773,00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741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1 773,00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742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743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744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745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746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Муниципальное казенное учреждение "Управление культуры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167 394,86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747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119,09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748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119,09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749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750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туризма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751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событийных туристических мероприятий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753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754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755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58 306,37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756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58 306,37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757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758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искусства"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759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760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761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мероприятий по укреплению и развитию материально - технической базы  муниципальных учреждений дополнительного образования в области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762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763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765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капитальный ремонт зданий и помещений, в которых размещаются муниципальные организации дополнительного образования в сфере искусств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766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767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108 969,40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768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81 904,94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769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770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культуры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771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772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773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774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775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776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777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восстановлению памятников воинской славы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778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779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Общегородские мероприятия в сфере культуры 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1 950,74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780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976,37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781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782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Выплата премий   в области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247,00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783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784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785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с участием главы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786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787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788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Вручение памятных подарков и цветов ветеранам, достигшим 90-летнего возраста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789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790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791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792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793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794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795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796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797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798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08201R5190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799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08201R5190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800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государственной поддержки на конкурсной основе муниципальным учреждениям культуры Свердловской области на поддержку любительских творческих коллективов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801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803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"Создание доступной среды для инвалидов и других маломобильных групп населения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804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пандусов в муниципальных организациях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805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806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807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808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809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27 064,46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810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811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программы " Развитие культуры и туризма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812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учреждений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813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25 837,79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814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1 226,67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Дума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4 477,45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816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4 477,45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817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4 477,45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818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4 477,45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819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Председатель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820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821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51,40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822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15,40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823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824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2 203,69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825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1 728,16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826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475,53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827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Счетная  комиссия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4 361,23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4 361,23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829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4 361,23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830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4 361,23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831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832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833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834</w:t>
            </w:r>
          </w:p>
        </w:tc>
        <w:tc>
          <w:tcPr>
            <w:tcW w:w="3733" w:type="dxa"/>
            <w:shd w:val="clear" w:color="auto" w:fill="auto"/>
            <w:vAlign w:val="bottom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 xml:space="preserve">Председатель Счетной комиссии Невьянского городского округа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835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836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Счетной комиссии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3 103,40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837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2 568,91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838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504,30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839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30,19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19 255,31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841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19 251,63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842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19 251,63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843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19 251,63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844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"Совершенствование информационной системы управления финансами"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1 539,21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845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Сопровождение программных комплексов "ИСУФ", "Бюджет-СМАРТ", "Свод-СМАРТ"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846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847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техническое сопровождение муниципальной системы управления закупками на основе программы "WEB-торги-КС"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848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849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"Управление муниципальными финансами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17 712,42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850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16 473,43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851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16 250,72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852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222,71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853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175,92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854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66,92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855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109,00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856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lastRenderedPageBreak/>
              <w:t>857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858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859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860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861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"Управление муниципальным долгом"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862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sz w:val="24"/>
                <w:szCs w:val="24"/>
              </w:rPr>
              <w:t>863</w:t>
            </w:r>
          </w:p>
        </w:tc>
        <w:tc>
          <w:tcPr>
            <w:tcW w:w="3733" w:type="dxa"/>
            <w:shd w:val="clear" w:color="auto" w:fill="auto"/>
            <w:hideMark/>
          </w:tcPr>
          <w:p w:rsidR="006E5466" w:rsidRPr="00F84492" w:rsidRDefault="006E5466" w:rsidP="00AC43D8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6E5466" w:rsidRPr="00F84492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sz w:val="24"/>
                <w:szCs w:val="24"/>
              </w:rPr>
              <w:t>864</w:t>
            </w:r>
          </w:p>
        </w:tc>
        <w:tc>
          <w:tcPr>
            <w:tcW w:w="7560" w:type="dxa"/>
            <w:gridSpan w:val="5"/>
            <w:shd w:val="clear" w:color="auto" w:fill="auto"/>
            <w:noWrap/>
            <w:hideMark/>
          </w:tcPr>
          <w:p w:rsidR="006E5466" w:rsidRPr="00F84492" w:rsidRDefault="006E5466" w:rsidP="00AC43D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F84492" w:rsidRDefault="006E5466" w:rsidP="00AC43D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8449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2 440 646,63</w:t>
            </w:r>
          </w:p>
        </w:tc>
      </w:tr>
    </w:tbl>
    <w:p w:rsidR="00B92042" w:rsidRDefault="00B92042" w:rsidP="009653FE">
      <w:pPr>
        <w:ind w:firstLine="709"/>
        <w:jc w:val="right"/>
        <w:rPr>
          <w:rFonts w:ascii="Liberation Serif" w:hAnsi="Liberation Serif"/>
          <w:sz w:val="24"/>
          <w:szCs w:val="24"/>
        </w:rPr>
      </w:pPr>
    </w:p>
    <w:p w:rsidR="00B92042" w:rsidRDefault="00B92042" w:rsidP="009653FE">
      <w:pPr>
        <w:ind w:firstLine="709"/>
        <w:jc w:val="right"/>
        <w:rPr>
          <w:rFonts w:ascii="Liberation Serif" w:hAnsi="Liberation Serif"/>
          <w:sz w:val="24"/>
          <w:szCs w:val="24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B92042" w:rsidRPr="00404C88" w:rsidTr="00B92042">
        <w:tc>
          <w:tcPr>
            <w:tcW w:w="5104" w:type="dxa"/>
            <w:shd w:val="clear" w:color="auto" w:fill="auto"/>
          </w:tcPr>
          <w:p w:rsidR="00B92042" w:rsidRPr="003145B6" w:rsidRDefault="00B92042" w:rsidP="00B92042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B92042" w:rsidRPr="00404C88" w:rsidRDefault="00B92042" w:rsidP="00B92042">
            <w:pPr>
              <w:rPr>
                <w:rFonts w:ascii="Liberation Serif" w:hAnsi="Liberation Serif"/>
              </w:rPr>
            </w:pPr>
            <w:r w:rsidRPr="00404C88">
              <w:rPr>
                <w:rFonts w:ascii="Liberation Serif" w:hAnsi="Liberation Serif"/>
              </w:rPr>
              <w:t>Приложение № 8</w:t>
            </w:r>
          </w:p>
          <w:p w:rsidR="00B92042" w:rsidRPr="00404C88" w:rsidRDefault="00B92042" w:rsidP="00B92042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04C88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B92042" w:rsidRDefault="00B92042" w:rsidP="00B92042">
      <w:pPr>
        <w:tabs>
          <w:tab w:val="left" w:pos="4395"/>
        </w:tabs>
        <w:jc w:val="center"/>
        <w:rPr>
          <w:b/>
        </w:rPr>
      </w:pPr>
    </w:p>
    <w:p w:rsidR="00B92042" w:rsidRDefault="00B92042" w:rsidP="00B92042">
      <w:pPr>
        <w:tabs>
          <w:tab w:val="left" w:pos="4395"/>
        </w:tabs>
        <w:jc w:val="center"/>
        <w:rPr>
          <w:b/>
        </w:rPr>
      </w:pPr>
      <w:r w:rsidRPr="00404C88">
        <w:rPr>
          <w:b/>
        </w:rPr>
        <w:t>Перечень муниципальных программ Невьянского городского округа, подлежащих реализации в 2022 году</w:t>
      </w:r>
    </w:p>
    <w:p w:rsidR="00B92042" w:rsidRPr="006E5466" w:rsidRDefault="00B92042" w:rsidP="009653FE">
      <w:pPr>
        <w:ind w:firstLine="709"/>
        <w:jc w:val="right"/>
        <w:rPr>
          <w:rFonts w:ascii="Liberation Serif" w:hAnsi="Liberation Serif"/>
          <w:sz w:val="18"/>
          <w:szCs w:val="18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143"/>
        <w:gridCol w:w="1417"/>
        <w:gridCol w:w="1560"/>
      </w:tblGrid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6E5466">
              <w:rPr>
                <w:rFonts w:ascii="Liberation Serif" w:hAnsi="Liberation Serif"/>
                <w:sz w:val="18"/>
                <w:szCs w:val="18"/>
              </w:rPr>
              <w:t>№ строки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6E5466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муниципальной программы (подпрограммы)</w:t>
            </w:r>
          </w:p>
        </w:tc>
        <w:tc>
          <w:tcPr>
            <w:tcW w:w="1417" w:type="dxa"/>
            <w:shd w:val="clear" w:color="auto" w:fill="auto"/>
            <w:hideMark/>
          </w:tcPr>
          <w:p w:rsidR="006E5466" w:rsidRPr="006E5466" w:rsidRDefault="006E5466" w:rsidP="00AC43D8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6E5466"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1560" w:type="dxa"/>
            <w:shd w:val="clear" w:color="auto" w:fill="auto"/>
            <w:hideMark/>
          </w:tcPr>
          <w:p w:rsidR="006E5466" w:rsidRPr="006E5466" w:rsidRDefault="006E5466" w:rsidP="00AC43D8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6E5466">
              <w:rPr>
                <w:rFonts w:ascii="Liberation Serif" w:hAnsi="Liberation Serif"/>
                <w:color w:val="000000"/>
                <w:sz w:val="18"/>
                <w:szCs w:val="18"/>
              </w:rPr>
              <w:t>Сумма, в тысячах рублей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94 657,85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муниципальной службы 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"Противодействие коррупции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2016- 2024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94 448,85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11 803,83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7 211,81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первичных мер пожарной безопасности"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2 743,90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1 848,12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141 339,48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63 519,00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"Строительство объектов капитального строительства"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75 400,48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"Стимулирование развития жилищного строительства"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2 420,00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транспортной инфраструктуры, дорожного хозяйства </w:t>
            </w:r>
            <w:proofErr w:type="gramStart"/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Невьянском</w:t>
            </w:r>
            <w:proofErr w:type="gramEnd"/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84 625,16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"Функционирование дорожного хозяйства"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83 105,56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транспортного обслуживания населения"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1 519,60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Невьянском</w:t>
            </w:r>
            <w:proofErr w:type="gramEnd"/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100 763,38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16 384,00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6 889,25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"Энергосбережение и повышение энергетической эффективности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8A28F7" w:rsidP="008A28F7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13</w:t>
            </w:r>
            <w:r w:rsidR="006E5466"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812</w:t>
            </w:r>
            <w:r w:rsidR="006E5466"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,20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и содержание объектов благоустройства"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8A28F7" w:rsidP="008A28F7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55</w:t>
            </w:r>
            <w:r w:rsidR="006E5466"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593</w:t>
            </w:r>
            <w:r w:rsidR="006E5466"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,78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ритуальных услуг и содержание мест захоронения"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6 273,73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"Экологическая безопасность Невьянского городского округа"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1 810,42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19 521,51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 другого имущества в случаях, установленных федеральными нормативно-правовыми актами"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12 780,80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2 198,00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"Предоставление социальных выплат молодым семьям на приобретение (строительство) жилья  на территории Невьянского городского округа"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"Предоставление региональных социальных выплат молодым семьям на улучшение жилищных условий  на территории Невьянского городского округа"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503,86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системы образования </w:t>
            </w:r>
            <w:proofErr w:type="gramStart"/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Невьянском</w:t>
            </w:r>
            <w:proofErr w:type="gramEnd"/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1 174 696,48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дошкольного образования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420 901,97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общего образования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631 589,34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дополнительного образования, отдыха и оздоровления детей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83 919,12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"Развитие муниципальной системы образования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38 286,05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культуры и туризма </w:t>
            </w:r>
            <w:proofErr w:type="gramStart"/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Невьянском</w:t>
            </w:r>
            <w:proofErr w:type="gramEnd"/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167 269,86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туризма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2016-2024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культуры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дополнительного образования в области искусства"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программы " Развитие культуры и туризма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8 689,06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lastRenderedPageBreak/>
              <w:t>39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"Информационное общество Невьянского городского округа"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6 717,92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заболеваний и формирование здорового образа жизни"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405,14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терроризма и экстремизма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правонарушений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1 541,00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132 357,07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12 975,57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119 381,50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физической культуры, спорта и молодежной политики </w:t>
            </w:r>
            <w:proofErr w:type="gramStart"/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Невьянском</w:t>
            </w:r>
            <w:proofErr w:type="gramEnd"/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259 428,69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"Молодежь Невьянского городского округа"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7 028,18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"Патриотическое воспитание и подготовка к военной службе молодежи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2016 - 2024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1 152,75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221 838,48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29 409,28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7 035,32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развитие сельских территорий Невьянского городского округа" на 2016 - 2024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"Содействие развитию малого и среднего предпринимательства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2016-2024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 агропромышленного комплекса, потребительского рынка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558,50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"Поддержка социально ориентированных некоммерческих организаций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2016 - 2024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4 556,02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"Создание доступной среды для инвалидов и других маломобильных групп населения на территории Невьянского городского округа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19 255,31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"Управление муниципальным долгом"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lastRenderedPageBreak/>
              <w:t>59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"Совершенствование информационной системы управления финансами"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1 539,21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"Управление муниципальными финансами Невьянского городского округа до 2024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17 712,42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"Формирование современной городской среды на территории Невьянского городского округа в период 2018-2024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160 063,87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color w:val="000000"/>
                <w:sz w:val="24"/>
                <w:szCs w:val="24"/>
              </w:rPr>
              <w:t>160 063,87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277,96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6143" w:type="dxa"/>
            <w:shd w:val="clear" w:color="auto" w:fill="auto"/>
            <w:hideMark/>
          </w:tcPr>
          <w:p w:rsidR="006E5466" w:rsidRPr="006E5466" w:rsidRDefault="006E5466" w:rsidP="00AC43D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программа" Профилактика терроризма, а также минимизация и (или) ликвидация последствий его проявлений </w:t>
            </w:r>
            <w:proofErr w:type="gramStart"/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Невьянском</w:t>
            </w:r>
            <w:proofErr w:type="gramEnd"/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городском округе до 2025 года"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6E5466" w:rsidRPr="006E5466" w:rsidTr="006E5466">
        <w:trPr>
          <w:cantSplit/>
          <w:trHeight w:val="20"/>
        </w:trPr>
        <w:tc>
          <w:tcPr>
            <w:tcW w:w="9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560" w:type="dxa"/>
            <w:gridSpan w:val="2"/>
            <w:shd w:val="clear" w:color="auto" w:fill="auto"/>
            <w:noWrap/>
            <w:hideMark/>
          </w:tcPr>
          <w:p w:rsidR="006E5466" w:rsidRPr="006E5466" w:rsidRDefault="006E5466" w:rsidP="00AC43D8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E5466" w:rsidRPr="006E5466" w:rsidRDefault="006E5466" w:rsidP="00AC43D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6E5466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2 381 804,83</w:t>
            </w:r>
          </w:p>
        </w:tc>
      </w:tr>
    </w:tbl>
    <w:p w:rsidR="000B5F9A" w:rsidRPr="0029103E" w:rsidRDefault="000B5F9A" w:rsidP="009653FE">
      <w:pPr>
        <w:ind w:firstLine="709"/>
        <w:jc w:val="right"/>
        <w:rPr>
          <w:rFonts w:ascii="Liberation Serif" w:hAnsi="Liberation Serif"/>
          <w:sz w:val="24"/>
          <w:szCs w:val="24"/>
        </w:rPr>
      </w:pPr>
    </w:p>
    <w:sectPr w:rsidR="000B5F9A" w:rsidRPr="0029103E" w:rsidSect="00765866">
      <w:headerReference w:type="default" r:id="rId9"/>
      <w:pgSz w:w="11906" w:h="16838" w:code="9"/>
      <w:pgMar w:top="1276" w:right="851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5C" w:rsidRDefault="00BE655C" w:rsidP="005A6A0A">
      <w:r>
        <w:separator/>
      </w:r>
    </w:p>
  </w:endnote>
  <w:endnote w:type="continuationSeparator" w:id="0">
    <w:p w:rsidR="00BE655C" w:rsidRDefault="00BE655C" w:rsidP="005A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5C" w:rsidRDefault="00BE655C" w:rsidP="005A6A0A">
      <w:r>
        <w:separator/>
      </w:r>
    </w:p>
  </w:footnote>
  <w:footnote w:type="continuationSeparator" w:id="0">
    <w:p w:rsidR="00BE655C" w:rsidRDefault="00BE655C" w:rsidP="005A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42120"/>
      <w:docPartObj>
        <w:docPartGallery w:val="Page Numbers (Top of Page)"/>
        <w:docPartUnique/>
      </w:docPartObj>
    </w:sdtPr>
    <w:sdtEndPr/>
    <w:sdtContent>
      <w:p w:rsidR="00AC43D8" w:rsidRDefault="00AC43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261">
          <w:rPr>
            <w:noProof/>
          </w:rPr>
          <w:t>89</w:t>
        </w:r>
        <w:r>
          <w:rPr>
            <w:noProof/>
          </w:rPr>
          <w:fldChar w:fldCharType="end"/>
        </w:r>
      </w:p>
    </w:sdtContent>
  </w:sdt>
  <w:p w:rsidR="00AC43D8" w:rsidRDefault="00AC43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760"/>
    <w:multiLevelType w:val="hybridMultilevel"/>
    <w:tmpl w:val="41B64F4A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4E5C39"/>
    <w:multiLevelType w:val="hybridMultilevel"/>
    <w:tmpl w:val="6FA2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725B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>
    <w:nsid w:val="11AF0F97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13BE0983"/>
    <w:multiLevelType w:val="hybridMultilevel"/>
    <w:tmpl w:val="0D1C3D20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31565E"/>
    <w:multiLevelType w:val="hybridMultilevel"/>
    <w:tmpl w:val="CFBAB898"/>
    <w:lvl w:ilvl="0" w:tplc="3C641758">
      <w:start w:val="7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8D7469"/>
    <w:multiLevelType w:val="hybridMultilevel"/>
    <w:tmpl w:val="FFBA345E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D16173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470A63"/>
    <w:multiLevelType w:val="hybridMultilevel"/>
    <w:tmpl w:val="2546390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A350CB"/>
    <w:multiLevelType w:val="hybridMultilevel"/>
    <w:tmpl w:val="2C8410B8"/>
    <w:lvl w:ilvl="0" w:tplc="326250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458F5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1">
    <w:nsid w:val="2A536299"/>
    <w:multiLevelType w:val="hybridMultilevel"/>
    <w:tmpl w:val="9C6093BA"/>
    <w:lvl w:ilvl="0" w:tplc="D0665F8A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F0195"/>
    <w:multiLevelType w:val="hybridMultilevel"/>
    <w:tmpl w:val="51C0C0D2"/>
    <w:lvl w:ilvl="0" w:tplc="45CC1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A237D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B62C09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5">
    <w:nsid w:val="46BD7B1A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3000D0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66500B"/>
    <w:multiLevelType w:val="hybridMultilevel"/>
    <w:tmpl w:val="AE50CA8A"/>
    <w:lvl w:ilvl="0" w:tplc="32B22EB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8">
    <w:nsid w:val="5F5B661D"/>
    <w:multiLevelType w:val="hybridMultilevel"/>
    <w:tmpl w:val="3F645080"/>
    <w:lvl w:ilvl="0" w:tplc="C772F64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5"/>
        <w:szCs w:val="25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9">
    <w:nsid w:val="6063126F"/>
    <w:multiLevelType w:val="hybridMultilevel"/>
    <w:tmpl w:val="A006A446"/>
    <w:lvl w:ilvl="0" w:tplc="32B22EB6">
      <w:start w:val="1"/>
      <w:numFmt w:val="decimal"/>
      <w:lvlText w:val="%1)"/>
      <w:lvlJc w:val="left"/>
      <w:pPr>
        <w:ind w:left="14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608B6F26"/>
    <w:multiLevelType w:val="hybridMultilevel"/>
    <w:tmpl w:val="9400669E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4B3CCA"/>
    <w:multiLevelType w:val="hybridMultilevel"/>
    <w:tmpl w:val="A246E5A8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8AA02CC"/>
    <w:multiLevelType w:val="hybridMultilevel"/>
    <w:tmpl w:val="C4C08B04"/>
    <w:lvl w:ilvl="0" w:tplc="AC66507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5"/>
        <w:szCs w:val="25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18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</w:num>
  <w:num w:numId="6">
    <w:abstractNumId w:val="1"/>
  </w:num>
  <w:num w:numId="7">
    <w:abstractNumId w:val="1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11"/>
  </w:num>
  <w:num w:numId="12">
    <w:abstractNumId w:val="21"/>
  </w:num>
  <w:num w:numId="13">
    <w:abstractNumId w:val="20"/>
  </w:num>
  <w:num w:numId="14">
    <w:abstractNumId w:val="4"/>
  </w:num>
  <w:num w:numId="15">
    <w:abstractNumId w:val="0"/>
  </w:num>
  <w:num w:numId="16">
    <w:abstractNumId w:val="8"/>
  </w:num>
  <w:num w:numId="17">
    <w:abstractNumId w:val="14"/>
  </w:num>
  <w:num w:numId="18">
    <w:abstractNumId w:val="19"/>
  </w:num>
  <w:num w:numId="19">
    <w:abstractNumId w:val="2"/>
  </w:num>
  <w:num w:numId="20">
    <w:abstractNumId w:val="12"/>
  </w:num>
  <w:num w:numId="21">
    <w:abstractNumId w:val="9"/>
  </w:num>
  <w:num w:numId="22">
    <w:abstractNumId w:val="3"/>
  </w:num>
  <w:num w:numId="23">
    <w:abstractNumId w:val="10"/>
  </w:num>
  <w:num w:numId="24">
    <w:abstractNumId w:val="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49"/>
    <w:rsid w:val="00003122"/>
    <w:rsid w:val="000120D4"/>
    <w:rsid w:val="00017193"/>
    <w:rsid w:val="000234F8"/>
    <w:rsid w:val="00044352"/>
    <w:rsid w:val="00087502"/>
    <w:rsid w:val="00092656"/>
    <w:rsid w:val="00097925"/>
    <w:rsid w:val="000A153A"/>
    <w:rsid w:val="000A1634"/>
    <w:rsid w:val="000A1E37"/>
    <w:rsid w:val="000B5F9A"/>
    <w:rsid w:val="000C1261"/>
    <w:rsid w:val="000C2B18"/>
    <w:rsid w:val="000D5AFD"/>
    <w:rsid w:val="000E0533"/>
    <w:rsid w:val="000E2906"/>
    <w:rsid w:val="000F6705"/>
    <w:rsid w:val="00110889"/>
    <w:rsid w:val="00113B12"/>
    <w:rsid w:val="00120C0F"/>
    <w:rsid w:val="0012270F"/>
    <w:rsid w:val="00144F37"/>
    <w:rsid w:val="00167BE7"/>
    <w:rsid w:val="001814D0"/>
    <w:rsid w:val="00182806"/>
    <w:rsid w:val="001C535D"/>
    <w:rsid w:val="001D60FB"/>
    <w:rsid w:val="001E27FC"/>
    <w:rsid w:val="001F2551"/>
    <w:rsid w:val="001F5896"/>
    <w:rsid w:val="00206B40"/>
    <w:rsid w:val="002118E3"/>
    <w:rsid w:val="002201B6"/>
    <w:rsid w:val="002202CB"/>
    <w:rsid w:val="00222A20"/>
    <w:rsid w:val="00226ADA"/>
    <w:rsid w:val="002312E4"/>
    <w:rsid w:val="00242124"/>
    <w:rsid w:val="002478B7"/>
    <w:rsid w:val="002600F7"/>
    <w:rsid w:val="00263951"/>
    <w:rsid w:val="00266D3D"/>
    <w:rsid w:val="002711D9"/>
    <w:rsid w:val="00277EEE"/>
    <w:rsid w:val="0029103E"/>
    <w:rsid w:val="00295259"/>
    <w:rsid w:val="00297285"/>
    <w:rsid w:val="002A6137"/>
    <w:rsid w:val="002B1FD9"/>
    <w:rsid w:val="002E1900"/>
    <w:rsid w:val="002E5935"/>
    <w:rsid w:val="002E5C4D"/>
    <w:rsid w:val="0032034E"/>
    <w:rsid w:val="0033755E"/>
    <w:rsid w:val="003453FD"/>
    <w:rsid w:val="00347C2E"/>
    <w:rsid w:val="003607A5"/>
    <w:rsid w:val="003723EC"/>
    <w:rsid w:val="0037688E"/>
    <w:rsid w:val="003817A8"/>
    <w:rsid w:val="00383E77"/>
    <w:rsid w:val="00392D85"/>
    <w:rsid w:val="003A789D"/>
    <w:rsid w:val="003D315B"/>
    <w:rsid w:val="003F031A"/>
    <w:rsid w:val="003F2CA2"/>
    <w:rsid w:val="003F611C"/>
    <w:rsid w:val="004008EA"/>
    <w:rsid w:val="0041249C"/>
    <w:rsid w:val="00414CC7"/>
    <w:rsid w:val="00416540"/>
    <w:rsid w:val="0042779E"/>
    <w:rsid w:val="00441BE3"/>
    <w:rsid w:val="00443B42"/>
    <w:rsid w:val="00451B85"/>
    <w:rsid w:val="00477F9C"/>
    <w:rsid w:val="00483595"/>
    <w:rsid w:val="004863F4"/>
    <w:rsid w:val="004920F2"/>
    <w:rsid w:val="00493FAF"/>
    <w:rsid w:val="004950B1"/>
    <w:rsid w:val="00496948"/>
    <w:rsid w:val="00497F8D"/>
    <w:rsid w:val="004A0010"/>
    <w:rsid w:val="004A1A93"/>
    <w:rsid w:val="004C3760"/>
    <w:rsid w:val="004E2DF9"/>
    <w:rsid w:val="004E3165"/>
    <w:rsid w:val="004E521F"/>
    <w:rsid w:val="004F4B3E"/>
    <w:rsid w:val="00500103"/>
    <w:rsid w:val="005344C2"/>
    <w:rsid w:val="00535917"/>
    <w:rsid w:val="00545464"/>
    <w:rsid w:val="0057146D"/>
    <w:rsid w:val="005929A7"/>
    <w:rsid w:val="005A6A0A"/>
    <w:rsid w:val="005C684C"/>
    <w:rsid w:val="005D0448"/>
    <w:rsid w:val="005E36AB"/>
    <w:rsid w:val="005E6360"/>
    <w:rsid w:val="005F7250"/>
    <w:rsid w:val="006149EB"/>
    <w:rsid w:val="00625136"/>
    <w:rsid w:val="00625647"/>
    <w:rsid w:val="0064367A"/>
    <w:rsid w:val="00661B9B"/>
    <w:rsid w:val="00662CB3"/>
    <w:rsid w:val="00665B6C"/>
    <w:rsid w:val="00674865"/>
    <w:rsid w:val="00687A90"/>
    <w:rsid w:val="00687CA5"/>
    <w:rsid w:val="00687CED"/>
    <w:rsid w:val="00691867"/>
    <w:rsid w:val="00692CD4"/>
    <w:rsid w:val="006A38AC"/>
    <w:rsid w:val="006A4D18"/>
    <w:rsid w:val="006B27F4"/>
    <w:rsid w:val="006C68C0"/>
    <w:rsid w:val="006D08A7"/>
    <w:rsid w:val="006D6709"/>
    <w:rsid w:val="006E34F2"/>
    <w:rsid w:val="006E5466"/>
    <w:rsid w:val="006F392E"/>
    <w:rsid w:val="006F5353"/>
    <w:rsid w:val="0070173E"/>
    <w:rsid w:val="00723188"/>
    <w:rsid w:val="00740855"/>
    <w:rsid w:val="007418B7"/>
    <w:rsid w:val="00750CA4"/>
    <w:rsid w:val="00757321"/>
    <w:rsid w:val="00757388"/>
    <w:rsid w:val="00763481"/>
    <w:rsid w:val="00764004"/>
    <w:rsid w:val="00764751"/>
    <w:rsid w:val="00765866"/>
    <w:rsid w:val="0077397D"/>
    <w:rsid w:val="00775258"/>
    <w:rsid w:val="00777251"/>
    <w:rsid w:val="00782300"/>
    <w:rsid w:val="007A5A33"/>
    <w:rsid w:val="007A68D5"/>
    <w:rsid w:val="007D1ABA"/>
    <w:rsid w:val="007E5B91"/>
    <w:rsid w:val="007E7764"/>
    <w:rsid w:val="008000D6"/>
    <w:rsid w:val="00812C9C"/>
    <w:rsid w:val="008146DA"/>
    <w:rsid w:val="00814D18"/>
    <w:rsid w:val="00817759"/>
    <w:rsid w:val="008471BF"/>
    <w:rsid w:val="00847FF7"/>
    <w:rsid w:val="00850263"/>
    <w:rsid w:val="008562B0"/>
    <w:rsid w:val="0087453A"/>
    <w:rsid w:val="00883A24"/>
    <w:rsid w:val="008A28F7"/>
    <w:rsid w:val="008A4954"/>
    <w:rsid w:val="008B272D"/>
    <w:rsid w:val="008B7171"/>
    <w:rsid w:val="008C72D0"/>
    <w:rsid w:val="008D0D06"/>
    <w:rsid w:val="008F6052"/>
    <w:rsid w:val="00932D22"/>
    <w:rsid w:val="00934B2F"/>
    <w:rsid w:val="009653FE"/>
    <w:rsid w:val="0097054F"/>
    <w:rsid w:val="00982A6C"/>
    <w:rsid w:val="0098587D"/>
    <w:rsid w:val="00995E1D"/>
    <w:rsid w:val="00997893"/>
    <w:rsid w:val="009A0AD7"/>
    <w:rsid w:val="009A6FB2"/>
    <w:rsid w:val="009A7228"/>
    <w:rsid w:val="009C02C5"/>
    <w:rsid w:val="009C0C77"/>
    <w:rsid w:val="009C32FB"/>
    <w:rsid w:val="009D244E"/>
    <w:rsid w:val="009D605A"/>
    <w:rsid w:val="00A01D4A"/>
    <w:rsid w:val="00A0500D"/>
    <w:rsid w:val="00A239D4"/>
    <w:rsid w:val="00A33C48"/>
    <w:rsid w:val="00A4490C"/>
    <w:rsid w:val="00A46663"/>
    <w:rsid w:val="00A62E6D"/>
    <w:rsid w:val="00A63CC6"/>
    <w:rsid w:val="00A70E0A"/>
    <w:rsid w:val="00A927AB"/>
    <w:rsid w:val="00AC385F"/>
    <w:rsid w:val="00AC43D8"/>
    <w:rsid w:val="00AE19E6"/>
    <w:rsid w:val="00B07D95"/>
    <w:rsid w:val="00B23C11"/>
    <w:rsid w:val="00B35E29"/>
    <w:rsid w:val="00B40189"/>
    <w:rsid w:val="00B521AA"/>
    <w:rsid w:val="00B54318"/>
    <w:rsid w:val="00B63F95"/>
    <w:rsid w:val="00B668B4"/>
    <w:rsid w:val="00B703E0"/>
    <w:rsid w:val="00B7177E"/>
    <w:rsid w:val="00B74ED5"/>
    <w:rsid w:val="00B8351C"/>
    <w:rsid w:val="00B92042"/>
    <w:rsid w:val="00BA640A"/>
    <w:rsid w:val="00BC58F3"/>
    <w:rsid w:val="00BE655C"/>
    <w:rsid w:val="00BF60AE"/>
    <w:rsid w:val="00C0069A"/>
    <w:rsid w:val="00C11E4A"/>
    <w:rsid w:val="00C2311F"/>
    <w:rsid w:val="00C2414F"/>
    <w:rsid w:val="00C26308"/>
    <w:rsid w:val="00C27123"/>
    <w:rsid w:val="00C34470"/>
    <w:rsid w:val="00C34F89"/>
    <w:rsid w:val="00C35AF7"/>
    <w:rsid w:val="00C372BD"/>
    <w:rsid w:val="00C575A5"/>
    <w:rsid w:val="00C61163"/>
    <w:rsid w:val="00CA3966"/>
    <w:rsid w:val="00CA7F84"/>
    <w:rsid w:val="00CB5B6B"/>
    <w:rsid w:val="00CC542D"/>
    <w:rsid w:val="00CC66AC"/>
    <w:rsid w:val="00CD52FD"/>
    <w:rsid w:val="00D01E4F"/>
    <w:rsid w:val="00D21DC5"/>
    <w:rsid w:val="00D26B49"/>
    <w:rsid w:val="00D334F5"/>
    <w:rsid w:val="00D61037"/>
    <w:rsid w:val="00D87D69"/>
    <w:rsid w:val="00D97450"/>
    <w:rsid w:val="00DA7B19"/>
    <w:rsid w:val="00DB1C8D"/>
    <w:rsid w:val="00DC129E"/>
    <w:rsid w:val="00DC5DDE"/>
    <w:rsid w:val="00DE479D"/>
    <w:rsid w:val="00DF6224"/>
    <w:rsid w:val="00DF7BEE"/>
    <w:rsid w:val="00E03812"/>
    <w:rsid w:val="00E05A59"/>
    <w:rsid w:val="00E06657"/>
    <w:rsid w:val="00E10F51"/>
    <w:rsid w:val="00E15402"/>
    <w:rsid w:val="00E16EAD"/>
    <w:rsid w:val="00E20BA1"/>
    <w:rsid w:val="00E2633B"/>
    <w:rsid w:val="00E40274"/>
    <w:rsid w:val="00E438F5"/>
    <w:rsid w:val="00E471DC"/>
    <w:rsid w:val="00E47290"/>
    <w:rsid w:val="00E5196B"/>
    <w:rsid w:val="00E675AF"/>
    <w:rsid w:val="00E80ECE"/>
    <w:rsid w:val="00E8374E"/>
    <w:rsid w:val="00E87D3A"/>
    <w:rsid w:val="00E93993"/>
    <w:rsid w:val="00EB759A"/>
    <w:rsid w:val="00ED0EC5"/>
    <w:rsid w:val="00EE0A6D"/>
    <w:rsid w:val="00EF3682"/>
    <w:rsid w:val="00F11CDA"/>
    <w:rsid w:val="00F17B79"/>
    <w:rsid w:val="00F41CAE"/>
    <w:rsid w:val="00F44810"/>
    <w:rsid w:val="00F50E28"/>
    <w:rsid w:val="00F52A8A"/>
    <w:rsid w:val="00F5659D"/>
    <w:rsid w:val="00F611F3"/>
    <w:rsid w:val="00F6357C"/>
    <w:rsid w:val="00F74804"/>
    <w:rsid w:val="00FA169C"/>
    <w:rsid w:val="00FB1893"/>
    <w:rsid w:val="00FB3CA2"/>
    <w:rsid w:val="00FC0467"/>
    <w:rsid w:val="00FC1E1B"/>
    <w:rsid w:val="00FC28C9"/>
    <w:rsid w:val="00FC5E4A"/>
    <w:rsid w:val="00FD675F"/>
    <w:rsid w:val="00FF4AE0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9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5F9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008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4008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08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9A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semiHidden/>
    <w:rsid w:val="004008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008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008EA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qFormat/>
    <w:rsid w:val="004008EA"/>
    <w:rPr>
      <w:b/>
      <w:bCs/>
    </w:rPr>
  </w:style>
  <w:style w:type="character" w:styleId="a4">
    <w:name w:val="Emphasis"/>
    <w:basedOn w:val="a0"/>
    <w:qFormat/>
    <w:rsid w:val="004008EA"/>
    <w:rPr>
      <w:i/>
      <w:iCs/>
    </w:rPr>
  </w:style>
  <w:style w:type="paragraph" w:styleId="a5">
    <w:name w:val="List Paragraph"/>
    <w:basedOn w:val="a"/>
    <w:uiPriority w:val="34"/>
    <w:qFormat/>
    <w:rsid w:val="00C57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4008EA"/>
    <w:rPr>
      <w:sz w:val="24"/>
      <w:szCs w:val="24"/>
    </w:rPr>
  </w:style>
  <w:style w:type="paragraph" w:customStyle="1" w:styleId="ConsPlusNormal">
    <w:name w:val="ConsPlusNormal"/>
    <w:rsid w:val="00D87D6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7D69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A0A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A0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D31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15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9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Liberation Serif" w:hAnsi="Liberation Serif"/>
      <w:b/>
      <w:bCs/>
      <w:color w:val="000000"/>
    </w:rPr>
  </w:style>
  <w:style w:type="paragraph" w:customStyle="1" w:styleId="xl89">
    <w:name w:val="xl8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0B5F9A"/>
    <w:pPr>
      <w:spacing w:before="100" w:beforeAutospacing="1" w:after="100" w:afterAutospacing="1"/>
    </w:pPr>
    <w:rPr>
      <w:rFonts w:ascii="Liberation Serif" w:hAnsi="Liberation Serif"/>
      <w:b/>
      <w:bCs/>
    </w:rPr>
  </w:style>
  <w:style w:type="paragraph" w:customStyle="1" w:styleId="xl91">
    <w:name w:val="xl9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92">
    <w:name w:val="xl9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93">
    <w:name w:val="xl9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94">
    <w:name w:val="xl9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</w:rPr>
  </w:style>
  <w:style w:type="paragraph" w:customStyle="1" w:styleId="xl95">
    <w:name w:val="xl9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96">
    <w:name w:val="xl9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97">
    <w:name w:val="xl97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color w:val="000000"/>
    </w:rPr>
  </w:style>
  <w:style w:type="paragraph" w:customStyle="1" w:styleId="xl98">
    <w:name w:val="xl9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9">
    <w:name w:val="xl9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0">
    <w:name w:val="xl10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1">
    <w:name w:val="xl10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b/>
      <w:bCs/>
      <w:color w:val="000000"/>
    </w:rPr>
  </w:style>
  <w:style w:type="paragraph" w:customStyle="1" w:styleId="xl102">
    <w:name w:val="xl10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03">
    <w:name w:val="xl10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104">
    <w:name w:val="xl10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105">
    <w:name w:val="xl10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</w:rPr>
  </w:style>
  <w:style w:type="paragraph" w:customStyle="1" w:styleId="xl106">
    <w:name w:val="xl10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07">
    <w:name w:val="xl10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8">
    <w:name w:val="xl10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9">
    <w:name w:val="xl10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0">
    <w:name w:val="xl11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11">
    <w:name w:val="xl111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2">
    <w:name w:val="xl112"/>
    <w:basedOn w:val="a"/>
    <w:rsid w:val="000B5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3">
    <w:name w:val="xl113"/>
    <w:basedOn w:val="a"/>
    <w:rsid w:val="000B5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4">
    <w:name w:val="xl11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6"/>
      <w:szCs w:val="26"/>
    </w:rPr>
  </w:style>
  <w:style w:type="paragraph" w:customStyle="1" w:styleId="xl115">
    <w:name w:val="xl11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6">
    <w:name w:val="xl116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7">
    <w:name w:val="xl117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8">
    <w:name w:val="xl118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9">
    <w:name w:val="xl119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20">
    <w:name w:val="xl120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character" w:styleId="ae">
    <w:name w:val="Hyperlink"/>
    <w:basedOn w:val="a0"/>
    <w:uiPriority w:val="99"/>
    <w:semiHidden/>
    <w:unhideWhenUsed/>
    <w:rsid w:val="00C6116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6116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9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5F9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008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4008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08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9A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semiHidden/>
    <w:rsid w:val="004008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008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008EA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qFormat/>
    <w:rsid w:val="004008EA"/>
    <w:rPr>
      <w:b/>
      <w:bCs/>
    </w:rPr>
  </w:style>
  <w:style w:type="character" w:styleId="a4">
    <w:name w:val="Emphasis"/>
    <w:basedOn w:val="a0"/>
    <w:qFormat/>
    <w:rsid w:val="004008EA"/>
    <w:rPr>
      <w:i/>
      <w:iCs/>
    </w:rPr>
  </w:style>
  <w:style w:type="paragraph" w:styleId="a5">
    <w:name w:val="List Paragraph"/>
    <w:basedOn w:val="a"/>
    <w:uiPriority w:val="34"/>
    <w:qFormat/>
    <w:rsid w:val="00C57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4008EA"/>
    <w:rPr>
      <w:sz w:val="24"/>
      <w:szCs w:val="24"/>
    </w:rPr>
  </w:style>
  <w:style w:type="paragraph" w:customStyle="1" w:styleId="ConsPlusNormal">
    <w:name w:val="ConsPlusNormal"/>
    <w:rsid w:val="00D87D6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7D69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A0A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A0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D31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15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9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Liberation Serif" w:hAnsi="Liberation Serif"/>
      <w:b/>
      <w:bCs/>
      <w:color w:val="000000"/>
    </w:rPr>
  </w:style>
  <w:style w:type="paragraph" w:customStyle="1" w:styleId="xl89">
    <w:name w:val="xl8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0B5F9A"/>
    <w:pPr>
      <w:spacing w:before="100" w:beforeAutospacing="1" w:after="100" w:afterAutospacing="1"/>
    </w:pPr>
    <w:rPr>
      <w:rFonts w:ascii="Liberation Serif" w:hAnsi="Liberation Serif"/>
      <w:b/>
      <w:bCs/>
    </w:rPr>
  </w:style>
  <w:style w:type="paragraph" w:customStyle="1" w:styleId="xl91">
    <w:name w:val="xl9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92">
    <w:name w:val="xl9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93">
    <w:name w:val="xl9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94">
    <w:name w:val="xl9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</w:rPr>
  </w:style>
  <w:style w:type="paragraph" w:customStyle="1" w:styleId="xl95">
    <w:name w:val="xl9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96">
    <w:name w:val="xl9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97">
    <w:name w:val="xl97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color w:val="000000"/>
    </w:rPr>
  </w:style>
  <w:style w:type="paragraph" w:customStyle="1" w:styleId="xl98">
    <w:name w:val="xl9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9">
    <w:name w:val="xl9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0">
    <w:name w:val="xl10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1">
    <w:name w:val="xl10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b/>
      <w:bCs/>
      <w:color w:val="000000"/>
    </w:rPr>
  </w:style>
  <w:style w:type="paragraph" w:customStyle="1" w:styleId="xl102">
    <w:name w:val="xl10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03">
    <w:name w:val="xl10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104">
    <w:name w:val="xl10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105">
    <w:name w:val="xl10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</w:rPr>
  </w:style>
  <w:style w:type="paragraph" w:customStyle="1" w:styleId="xl106">
    <w:name w:val="xl10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07">
    <w:name w:val="xl10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8">
    <w:name w:val="xl10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9">
    <w:name w:val="xl10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0">
    <w:name w:val="xl11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11">
    <w:name w:val="xl111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2">
    <w:name w:val="xl112"/>
    <w:basedOn w:val="a"/>
    <w:rsid w:val="000B5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3">
    <w:name w:val="xl113"/>
    <w:basedOn w:val="a"/>
    <w:rsid w:val="000B5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4">
    <w:name w:val="xl11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6"/>
      <w:szCs w:val="26"/>
    </w:rPr>
  </w:style>
  <w:style w:type="paragraph" w:customStyle="1" w:styleId="xl115">
    <w:name w:val="xl11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6">
    <w:name w:val="xl116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7">
    <w:name w:val="xl117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8">
    <w:name w:val="xl118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9">
    <w:name w:val="xl119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20">
    <w:name w:val="xl120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character" w:styleId="ae">
    <w:name w:val="Hyperlink"/>
    <w:basedOn w:val="a0"/>
    <w:uiPriority w:val="99"/>
    <w:semiHidden/>
    <w:unhideWhenUsed/>
    <w:rsid w:val="00C6116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611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5507-D577-4FE1-AC99-0AF073F4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143</Pages>
  <Words>35939</Words>
  <Characters>204856</Characters>
  <Application>Microsoft Office Word</Application>
  <DocSecurity>0</DocSecurity>
  <Lines>1707</Lines>
  <Paragraphs>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</Company>
  <LinksUpToDate>false</LinksUpToDate>
  <CharactersWithSpaces>240315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 Людмила Сергеевна</dc:creator>
  <cp:lastModifiedBy>hunter</cp:lastModifiedBy>
  <cp:revision>2</cp:revision>
  <cp:lastPrinted>2022-06-29T08:52:00Z</cp:lastPrinted>
  <dcterms:created xsi:type="dcterms:W3CDTF">2022-07-05T20:24:00Z</dcterms:created>
  <dcterms:modified xsi:type="dcterms:W3CDTF">2022-07-05T20:24:00Z</dcterms:modified>
</cp:coreProperties>
</file>