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DF" w:rsidRDefault="001642DF" w:rsidP="006B0D57">
      <w:pPr>
        <w:ind w:left="5245" w:hanging="142"/>
        <w:jc w:val="both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Приложение № 1</w:t>
      </w:r>
    </w:p>
    <w:p w:rsidR="006B0D57" w:rsidRPr="006B0D57" w:rsidRDefault="006B0D57" w:rsidP="006B0D57">
      <w:pPr>
        <w:ind w:left="5245" w:hanging="142"/>
        <w:jc w:val="both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УТВЕРЖДЕН </w:t>
      </w:r>
    </w:p>
    <w:p w:rsidR="006B0D57" w:rsidRPr="006B0D57" w:rsidRDefault="006B0D57" w:rsidP="006B0D57">
      <w:pPr>
        <w:ind w:left="4956" w:firstLine="147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>решением Думы Невьянского</w:t>
      </w:r>
    </w:p>
    <w:p w:rsidR="006B0D57" w:rsidRPr="006B0D57" w:rsidRDefault="006B0D57" w:rsidP="006B0D57">
      <w:pPr>
        <w:ind w:left="4956" w:firstLine="147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городского округа </w:t>
      </w:r>
    </w:p>
    <w:p w:rsidR="006B0D57" w:rsidRPr="006B0D57" w:rsidRDefault="006B0D57" w:rsidP="006B0D57">
      <w:pPr>
        <w:ind w:left="4956" w:firstLine="147"/>
        <w:rPr>
          <w:rFonts w:ascii="Liberation Serif" w:hAnsi="Liberation Serif"/>
          <w:sz w:val="26"/>
          <w:szCs w:val="26"/>
        </w:rPr>
      </w:pPr>
      <w:r w:rsidRPr="006B0D57">
        <w:rPr>
          <w:rFonts w:ascii="Liberation Serif" w:hAnsi="Liberation Serif"/>
        </w:rPr>
        <w:t xml:space="preserve">от </w:t>
      </w:r>
      <w:r w:rsidR="000B0234">
        <w:rPr>
          <w:rFonts w:ascii="Liberation Serif" w:hAnsi="Liberation Serif"/>
        </w:rPr>
        <w:t xml:space="preserve">22.06.2022  </w:t>
      </w:r>
      <w:r w:rsidRPr="006B0D57">
        <w:rPr>
          <w:rFonts w:ascii="Liberation Serif" w:hAnsi="Liberation Serif"/>
        </w:rPr>
        <w:t>№</w:t>
      </w:r>
      <w:r w:rsidR="000B0234">
        <w:rPr>
          <w:rFonts w:ascii="Liberation Serif" w:hAnsi="Liberation Serif"/>
        </w:rPr>
        <w:t xml:space="preserve">  74</w:t>
      </w:r>
      <w:r w:rsidRPr="006B0D57">
        <w:rPr>
          <w:rFonts w:ascii="Liberation Serif" w:hAnsi="Liberation Serif"/>
          <w:sz w:val="26"/>
          <w:szCs w:val="26"/>
        </w:rPr>
        <w:t xml:space="preserve">    </w:t>
      </w:r>
    </w:p>
    <w:p w:rsidR="006B0D57" w:rsidRPr="006B0D57" w:rsidRDefault="006B0D57" w:rsidP="006B0D57">
      <w:pPr>
        <w:jc w:val="right"/>
        <w:rPr>
          <w:rFonts w:ascii="Liberation Serif" w:hAnsi="Liberation Serif"/>
          <w:sz w:val="26"/>
          <w:szCs w:val="26"/>
        </w:rPr>
      </w:pPr>
    </w:p>
    <w:p w:rsidR="006B0D57" w:rsidRPr="00D570E2" w:rsidRDefault="006B0D57" w:rsidP="006B0D57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Прогнозный план</w:t>
      </w:r>
    </w:p>
    <w:p w:rsidR="006B0D57" w:rsidRPr="00D570E2" w:rsidRDefault="006B0D57" w:rsidP="006B0D57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приватизации муниципального имущества</w:t>
      </w:r>
    </w:p>
    <w:p w:rsidR="006B0D57" w:rsidRPr="00D570E2" w:rsidRDefault="006B0D57" w:rsidP="006B0D57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sz w:val="28"/>
          <w:szCs w:val="28"/>
        </w:rPr>
        <w:t>Невьянского городского округа на 202</w:t>
      </w:r>
      <w:r w:rsidR="00752870">
        <w:rPr>
          <w:rFonts w:ascii="Liberation Serif" w:hAnsi="Liberation Serif"/>
          <w:b/>
          <w:sz w:val="28"/>
          <w:szCs w:val="28"/>
        </w:rPr>
        <w:t>3</w:t>
      </w:r>
      <w:r w:rsidRPr="00D570E2">
        <w:rPr>
          <w:rFonts w:ascii="Liberation Serif" w:hAnsi="Liberation Serif"/>
          <w:b/>
          <w:sz w:val="28"/>
          <w:szCs w:val="28"/>
        </w:rPr>
        <w:t xml:space="preserve"> год </w:t>
      </w:r>
    </w:p>
    <w:p w:rsidR="006B0D57" w:rsidRPr="00D570E2" w:rsidRDefault="006B0D57" w:rsidP="006B0D57">
      <w:pPr>
        <w:jc w:val="center"/>
        <w:rPr>
          <w:rFonts w:ascii="Liberation Serif" w:hAnsi="Liberation Serif"/>
          <w:b/>
          <w:sz w:val="28"/>
          <w:szCs w:val="28"/>
        </w:rPr>
      </w:pPr>
      <w:r w:rsidRPr="00D570E2">
        <w:rPr>
          <w:rFonts w:ascii="Liberation Serif" w:hAnsi="Liberation Serif"/>
          <w:b/>
          <w:bCs/>
          <w:sz w:val="28"/>
          <w:szCs w:val="28"/>
        </w:rPr>
        <w:t>и плановый период 202</w:t>
      </w:r>
      <w:r w:rsidR="00752870">
        <w:rPr>
          <w:rFonts w:ascii="Liberation Serif" w:hAnsi="Liberation Serif"/>
          <w:b/>
          <w:bCs/>
          <w:sz w:val="28"/>
          <w:szCs w:val="28"/>
        </w:rPr>
        <w:t>4</w:t>
      </w:r>
      <w:r w:rsidRPr="00D570E2">
        <w:rPr>
          <w:rFonts w:ascii="Liberation Serif" w:hAnsi="Liberation Serif"/>
          <w:b/>
          <w:bCs/>
          <w:sz w:val="28"/>
          <w:szCs w:val="28"/>
        </w:rPr>
        <w:t xml:space="preserve"> и 202</w:t>
      </w:r>
      <w:r w:rsidR="00752870">
        <w:rPr>
          <w:rFonts w:ascii="Liberation Serif" w:hAnsi="Liberation Serif"/>
          <w:b/>
          <w:bCs/>
          <w:sz w:val="28"/>
          <w:szCs w:val="28"/>
        </w:rPr>
        <w:t>5</w:t>
      </w:r>
      <w:r w:rsidRPr="00D570E2">
        <w:rPr>
          <w:rFonts w:ascii="Liberation Serif" w:hAnsi="Liberation Serif"/>
          <w:b/>
          <w:bCs/>
          <w:sz w:val="28"/>
          <w:szCs w:val="28"/>
        </w:rPr>
        <w:t xml:space="preserve"> годов</w:t>
      </w:r>
    </w:p>
    <w:p w:rsidR="006B0D57" w:rsidRPr="00A45410" w:rsidRDefault="006B0D57" w:rsidP="006B0D57">
      <w:pPr>
        <w:jc w:val="center"/>
        <w:rPr>
          <w:rFonts w:ascii="Liberation Serif" w:hAnsi="Liberation Serif"/>
          <w:sz w:val="28"/>
          <w:szCs w:val="28"/>
        </w:rPr>
      </w:pP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План приватизации муниципального имущества Невьянского городского округа на 202</w:t>
      </w:r>
      <w:r w:rsidR="00752870">
        <w:rPr>
          <w:rFonts w:ascii="Liberation Serif" w:hAnsi="Liberation Serif"/>
          <w:sz w:val="28"/>
          <w:szCs w:val="28"/>
        </w:rPr>
        <w:t>3</w:t>
      </w:r>
      <w:r w:rsidRPr="00A45410">
        <w:rPr>
          <w:rFonts w:ascii="Liberation Serif" w:hAnsi="Liberation Serif"/>
          <w:sz w:val="28"/>
          <w:szCs w:val="28"/>
        </w:rPr>
        <w:t xml:space="preserve"> год </w:t>
      </w:r>
      <w:r w:rsidRPr="00A45410">
        <w:rPr>
          <w:rFonts w:ascii="Liberation Serif" w:hAnsi="Liberation Serif"/>
          <w:bCs/>
          <w:sz w:val="28"/>
          <w:szCs w:val="28"/>
        </w:rPr>
        <w:t>и плановый период 202</w:t>
      </w:r>
      <w:r w:rsidR="00752870">
        <w:rPr>
          <w:rFonts w:ascii="Liberation Serif" w:hAnsi="Liberation Serif"/>
          <w:bCs/>
          <w:sz w:val="28"/>
          <w:szCs w:val="28"/>
        </w:rPr>
        <w:t>4</w:t>
      </w:r>
      <w:r w:rsidRPr="00A45410">
        <w:rPr>
          <w:rFonts w:ascii="Liberation Serif" w:hAnsi="Liberation Serif"/>
          <w:bCs/>
          <w:sz w:val="28"/>
          <w:szCs w:val="28"/>
        </w:rPr>
        <w:t xml:space="preserve"> и 202</w:t>
      </w:r>
      <w:r w:rsidR="00752870">
        <w:rPr>
          <w:rFonts w:ascii="Liberation Serif" w:hAnsi="Liberation Serif"/>
          <w:bCs/>
          <w:sz w:val="28"/>
          <w:szCs w:val="28"/>
        </w:rPr>
        <w:t>5</w:t>
      </w:r>
      <w:r w:rsidRPr="00A45410">
        <w:rPr>
          <w:rFonts w:ascii="Liberation Serif" w:hAnsi="Liberation Serif"/>
          <w:bCs/>
          <w:sz w:val="28"/>
          <w:szCs w:val="28"/>
        </w:rPr>
        <w:t xml:space="preserve"> годов </w:t>
      </w:r>
      <w:r w:rsidRPr="00A45410">
        <w:rPr>
          <w:rFonts w:ascii="Liberation Serif" w:hAnsi="Liberation Serif"/>
          <w:sz w:val="28"/>
          <w:szCs w:val="28"/>
        </w:rPr>
        <w:t xml:space="preserve">(далее по тексту – план приватизации) разработан в соответствии с Федеральным законом </w:t>
      </w:r>
      <w:r w:rsidRPr="00A45410">
        <w:rPr>
          <w:rFonts w:ascii="Liberation Serif" w:hAnsi="Liberation Serif"/>
          <w:sz w:val="28"/>
          <w:szCs w:val="28"/>
        </w:rPr>
        <w:br/>
        <w:t xml:space="preserve">от 21 декабря 2001 года № 178-ФЗ «О приватизации государственного и муниципального имущества», </w:t>
      </w:r>
      <w:r w:rsidR="00965D2C">
        <w:rPr>
          <w:rFonts w:ascii="Liberation Serif" w:hAnsi="Liberation Serif"/>
          <w:sz w:val="28"/>
          <w:szCs w:val="28"/>
        </w:rPr>
        <w:t>П</w:t>
      </w:r>
      <w:r w:rsidRPr="00A45410">
        <w:rPr>
          <w:rFonts w:ascii="Liberation Serif" w:hAnsi="Liberation Serif"/>
          <w:sz w:val="28"/>
          <w:szCs w:val="28"/>
        </w:rPr>
        <w:t>оложением «О приватизации муниципального имущества Невьянского городского округа», утвержденным решением Думы Невьянского городского округа от 02.03.2011 № 26.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Главными целями и задачами приватизации являются: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обеспечение поступления неналоговых доходов в бюджет Невьянского городского округа от приватизации муниципального имущества, которое не используется для решения вопросов местного значения и осуществления отдельных государственных полномочий;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 xml:space="preserve">           - обеспечение поступления неналоговых доходов в бюджет Невьянского городского округа при отчуждении муниципального имущества субъектам малого и среднего предпринимательства, пользующимся преимущественным правом на приобретение имущества по цене, равной его рыночной стоимости, соответствующего условиям статьи 3 Федерального закона  от 22</w:t>
      </w:r>
      <w:r w:rsidR="00A45410" w:rsidRPr="00A45410">
        <w:rPr>
          <w:rFonts w:ascii="Liberation Serif" w:hAnsi="Liberation Serif"/>
          <w:sz w:val="28"/>
          <w:szCs w:val="28"/>
        </w:rPr>
        <w:t xml:space="preserve"> июля </w:t>
      </w:r>
      <w:r w:rsidRPr="00A45410">
        <w:rPr>
          <w:rFonts w:ascii="Liberation Serif" w:hAnsi="Liberation Serif"/>
          <w:sz w:val="28"/>
          <w:szCs w:val="28"/>
        </w:rPr>
        <w:t>2008 г</w:t>
      </w:r>
      <w:r w:rsidR="00A45410" w:rsidRPr="00A45410">
        <w:rPr>
          <w:rFonts w:ascii="Liberation Serif" w:hAnsi="Liberation Serif"/>
          <w:sz w:val="28"/>
          <w:szCs w:val="28"/>
        </w:rPr>
        <w:t>ода</w:t>
      </w:r>
      <w:r w:rsidRPr="00A45410">
        <w:rPr>
          <w:rFonts w:ascii="Liberation Serif" w:hAnsi="Liberation Serif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 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сокращение расходов из бюджета Невьянского городского округа на содержание неэффективного имущества;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установление способов приватизации, обеспечивающих максимальный доход бюджета Невьянского городского округа.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Основными принципами формирования плана приватизации являются: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соблюдение действующего законодательства;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включение в план приватизации объектов, аренда которых не обеспечивает соответствующее поступление средств в бюджет Невьянского городского округа;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социально-экономическая целесообразность отчуждения и выбор способа приватизации с учетом специфики объектов.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Способы и порядок приватизации муниципального имущества Невьянского городского округа определяются в соответствии с действующим законодательством Российской Федерации.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lastRenderedPageBreak/>
        <w:tab/>
        <w:t>Основными направлениями приватизации муниципального имущества являются: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продажа объектов недвижимости на аукционе, посредством публичного предложения, без объявления цены;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- продажа объектов движимого имущества на аукционе, посредством публичного предложения, без объявления цены.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ab/>
        <w:t>В 202</w:t>
      </w:r>
      <w:r w:rsidR="00752870">
        <w:rPr>
          <w:rFonts w:ascii="Liberation Serif" w:hAnsi="Liberation Serif"/>
          <w:sz w:val="28"/>
          <w:szCs w:val="28"/>
        </w:rPr>
        <w:t>3</w:t>
      </w:r>
      <w:r w:rsidRPr="00A45410">
        <w:rPr>
          <w:rFonts w:ascii="Liberation Serif" w:hAnsi="Liberation Serif"/>
          <w:sz w:val="28"/>
          <w:szCs w:val="28"/>
        </w:rPr>
        <w:t xml:space="preserve"> году и плановом периоде 202</w:t>
      </w:r>
      <w:r w:rsidR="00752870">
        <w:rPr>
          <w:rFonts w:ascii="Liberation Serif" w:hAnsi="Liberation Serif"/>
          <w:sz w:val="28"/>
          <w:szCs w:val="28"/>
        </w:rPr>
        <w:t>4</w:t>
      </w:r>
      <w:r w:rsidRPr="00A45410">
        <w:rPr>
          <w:rFonts w:ascii="Liberation Serif" w:hAnsi="Liberation Serif"/>
          <w:sz w:val="28"/>
          <w:szCs w:val="28"/>
        </w:rPr>
        <w:t xml:space="preserve"> и 202</w:t>
      </w:r>
      <w:r w:rsidR="00752870">
        <w:rPr>
          <w:rFonts w:ascii="Liberation Serif" w:hAnsi="Liberation Serif"/>
          <w:sz w:val="28"/>
          <w:szCs w:val="28"/>
        </w:rPr>
        <w:t>5</w:t>
      </w:r>
      <w:r w:rsidRPr="00A45410">
        <w:rPr>
          <w:rFonts w:ascii="Liberation Serif" w:hAnsi="Liberation Serif"/>
          <w:sz w:val="28"/>
          <w:szCs w:val="28"/>
        </w:rPr>
        <w:t xml:space="preserve"> годов поступления средств в бюджет Невьянского городского округа от приватизации муниципального имущества планируются в следующих объемах: </w:t>
      </w:r>
    </w:p>
    <w:p w:rsidR="006B0D57" w:rsidRPr="007E622A" w:rsidRDefault="006B0D57" w:rsidP="006B0D5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E622A">
        <w:rPr>
          <w:rFonts w:ascii="Liberation Serif" w:hAnsi="Liberation Serif"/>
          <w:sz w:val="28"/>
          <w:szCs w:val="28"/>
        </w:rPr>
        <w:t>- 202</w:t>
      </w:r>
      <w:r w:rsidR="00752870" w:rsidRPr="007E622A">
        <w:rPr>
          <w:rFonts w:ascii="Liberation Serif" w:hAnsi="Liberation Serif"/>
          <w:sz w:val="28"/>
          <w:szCs w:val="28"/>
        </w:rPr>
        <w:t>3</w:t>
      </w:r>
      <w:r w:rsidRPr="007E622A">
        <w:rPr>
          <w:rFonts w:ascii="Liberation Serif" w:hAnsi="Liberation Serif"/>
          <w:sz w:val="28"/>
          <w:szCs w:val="28"/>
        </w:rPr>
        <w:t xml:space="preserve"> год – </w:t>
      </w:r>
      <w:r w:rsidR="007E622A" w:rsidRPr="007E622A">
        <w:rPr>
          <w:rFonts w:ascii="Liberation Serif" w:hAnsi="Liberation Serif"/>
          <w:sz w:val="28"/>
          <w:szCs w:val="28"/>
        </w:rPr>
        <w:t>654,41</w:t>
      </w:r>
      <w:r w:rsidRPr="007E622A">
        <w:rPr>
          <w:rFonts w:ascii="Liberation Serif" w:hAnsi="Liberation Serif"/>
          <w:sz w:val="28"/>
          <w:szCs w:val="28"/>
        </w:rPr>
        <w:t xml:space="preserve"> тыс. рублей;</w:t>
      </w:r>
    </w:p>
    <w:p w:rsidR="006B0D57" w:rsidRPr="007E622A" w:rsidRDefault="00BC4567" w:rsidP="006B0D5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E622A">
        <w:rPr>
          <w:rFonts w:ascii="Liberation Serif" w:hAnsi="Liberation Serif"/>
          <w:sz w:val="28"/>
          <w:szCs w:val="28"/>
        </w:rPr>
        <w:t>- 202</w:t>
      </w:r>
      <w:r w:rsidR="00752870" w:rsidRPr="007E622A">
        <w:rPr>
          <w:rFonts w:ascii="Liberation Serif" w:hAnsi="Liberation Serif"/>
          <w:sz w:val="28"/>
          <w:szCs w:val="28"/>
        </w:rPr>
        <w:t>4</w:t>
      </w:r>
      <w:r w:rsidR="006B0D57" w:rsidRPr="007E622A">
        <w:rPr>
          <w:rFonts w:ascii="Liberation Serif" w:hAnsi="Liberation Serif"/>
          <w:sz w:val="28"/>
          <w:szCs w:val="28"/>
        </w:rPr>
        <w:t xml:space="preserve"> год </w:t>
      </w:r>
      <w:r w:rsidR="007E622A" w:rsidRPr="007E622A">
        <w:rPr>
          <w:rFonts w:ascii="Liberation Serif" w:hAnsi="Liberation Serif"/>
          <w:sz w:val="28"/>
          <w:szCs w:val="28"/>
        </w:rPr>
        <w:t>–</w:t>
      </w:r>
      <w:r w:rsidR="006B0D57" w:rsidRPr="007E622A">
        <w:rPr>
          <w:rFonts w:ascii="Liberation Serif" w:hAnsi="Liberation Serif"/>
          <w:sz w:val="28"/>
          <w:szCs w:val="28"/>
        </w:rPr>
        <w:t xml:space="preserve"> </w:t>
      </w:r>
      <w:r w:rsidR="007E622A" w:rsidRPr="007E622A">
        <w:rPr>
          <w:rFonts w:ascii="Liberation Serif" w:hAnsi="Liberation Serif"/>
          <w:sz w:val="28"/>
          <w:szCs w:val="28"/>
        </w:rPr>
        <w:t>500,92</w:t>
      </w:r>
      <w:r w:rsidR="006B0D57" w:rsidRPr="007E622A">
        <w:rPr>
          <w:rFonts w:ascii="Liberation Serif" w:hAnsi="Liberation Serif"/>
          <w:sz w:val="28"/>
          <w:szCs w:val="28"/>
        </w:rPr>
        <w:t xml:space="preserve"> тыс. рублей;</w:t>
      </w:r>
    </w:p>
    <w:p w:rsidR="006B0D57" w:rsidRPr="00A45410" w:rsidRDefault="00BC4567" w:rsidP="006B0D5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E622A">
        <w:rPr>
          <w:rFonts w:ascii="Liberation Serif" w:hAnsi="Liberation Serif"/>
          <w:sz w:val="28"/>
          <w:szCs w:val="28"/>
        </w:rPr>
        <w:t>- 202</w:t>
      </w:r>
      <w:r w:rsidR="00752870" w:rsidRPr="007E622A">
        <w:rPr>
          <w:rFonts w:ascii="Liberation Serif" w:hAnsi="Liberation Serif"/>
          <w:sz w:val="28"/>
          <w:szCs w:val="28"/>
        </w:rPr>
        <w:t>5</w:t>
      </w:r>
      <w:r w:rsidR="006B0D57" w:rsidRPr="007E622A">
        <w:rPr>
          <w:rFonts w:ascii="Liberation Serif" w:hAnsi="Liberation Serif"/>
          <w:sz w:val="28"/>
          <w:szCs w:val="28"/>
        </w:rPr>
        <w:t xml:space="preserve"> год </w:t>
      </w:r>
      <w:r w:rsidR="007E622A" w:rsidRPr="007E622A">
        <w:rPr>
          <w:rFonts w:ascii="Liberation Serif" w:hAnsi="Liberation Serif"/>
          <w:sz w:val="28"/>
          <w:szCs w:val="28"/>
        </w:rPr>
        <w:t>–</w:t>
      </w:r>
      <w:r w:rsidR="006B0D57" w:rsidRPr="007E622A">
        <w:rPr>
          <w:rFonts w:ascii="Liberation Serif" w:hAnsi="Liberation Serif"/>
          <w:sz w:val="28"/>
          <w:szCs w:val="28"/>
        </w:rPr>
        <w:t xml:space="preserve"> </w:t>
      </w:r>
      <w:r w:rsidR="007E622A" w:rsidRPr="007E622A">
        <w:rPr>
          <w:rFonts w:ascii="Liberation Serif" w:hAnsi="Liberation Serif"/>
          <w:sz w:val="28"/>
          <w:szCs w:val="28"/>
        </w:rPr>
        <w:t>185,89</w:t>
      </w:r>
      <w:r w:rsidR="006B0D57" w:rsidRPr="007E622A">
        <w:rPr>
          <w:rFonts w:ascii="Liberation Serif" w:hAnsi="Liberation Serif"/>
          <w:sz w:val="28"/>
          <w:szCs w:val="28"/>
        </w:rPr>
        <w:t xml:space="preserve"> тыс. рублей в том числе:</w:t>
      </w:r>
      <w:r w:rsidR="006B0D57" w:rsidRPr="00A45410">
        <w:rPr>
          <w:rFonts w:ascii="Liberation Serif" w:hAnsi="Liberation Serif"/>
          <w:sz w:val="28"/>
          <w:szCs w:val="28"/>
        </w:rPr>
        <w:t xml:space="preserve"> </w:t>
      </w:r>
    </w:p>
    <w:p w:rsidR="006B0D57" w:rsidRPr="00A45410" w:rsidRDefault="006B0D57" w:rsidP="006B0D5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A45410">
        <w:rPr>
          <w:rFonts w:ascii="Liberation Serif" w:hAnsi="Liberation Serif"/>
          <w:sz w:val="28"/>
          <w:szCs w:val="28"/>
        </w:rPr>
        <w:t xml:space="preserve">- поступления в бюджет от проданных субъектам малого и среднего предпринимательства объектов недвижимости в соответствии с Федеральным законом от 22 июля 2008 года № 159-ФЗ </w:t>
      </w:r>
      <w:r w:rsidR="00965D2C" w:rsidRPr="00083077">
        <w:rPr>
          <w:rFonts w:ascii="Liberation Serif" w:hAnsi="Liberation Serif"/>
          <w:sz w:val="28"/>
          <w:szCs w:val="28"/>
        </w:rPr>
        <w:t>«</w:t>
      </w:r>
      <w:r w:rsidR="00083077" w:rsidRPr="00083077">
        <w:rPr>
          <w:rFonts w:ascii="Liberation Serif" w:hAnsi="Liberation Serif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 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65D2C">
        <w:rPr>
          <w:rFonts w:ascii="Liberation Serif" w:hAnsi="Liberation Serif"/>
          <w:sz w:val="28"/>
          <w:szCs w:val="28"/>
        </w:rPr>
        <w:t xml:space="preserve"> </w:t>
      </w:r>
      <w:r w:rsidRPr="00A45410">
        <w:rPr>
          <w:rFonts w:ascii="Liberation Serif" w:hAnsi="Liberation Serif"/>
          <w:sz w:val="28"/>
          <w:szCs w:val="28"/>
        </w:rPr>
        <w:t>с рассрочкой платежей на 5 и 7 лет:</w:t>
      </w:r>
    </w:p>
    <w:p w:rsidR="007E622A" w:rsidRPr="007E622A" w:rsidRDefault="007E622A" w:rsidP="007E622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E622A">
        <w:rPr>
          <w:rFonts w:ascii="Liberation Serif" w:hAnsi="Liberation Serif"/>
          <w:sz w:val="28"/>
          <w:szCs w:val="28"/>
        </w:rPr>
        <w:t>- 2023 год – 654,41 тыс. рублей;</w:t>
      </w:r>
    </w:p>
    <w:p w:rsidR="007E622A" w:rsidRPr="007E622A" w:rsidRDefault="007E622A" w:rsidP="007E622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E622A">
        <w:rPr>
          <w:rFonts w:ascii="Liberation Serif" w:hAnsi="Liberation Serif"/>
          <w:sz w:val="28"/>
          <w:szCs w:val="28"/>
        </w:rPr>
        <w:t>- 2024 год – 500,92 тыс. рублей;</w:t>
      </w:r>
    </w:p>
    <w:p w:rsidR="007E622A" w:rsidRPr="00A45410" w:rsidRDefault="007E622A" w:rsidP="007E622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E622A">
        <w:rPr>
          <w:rFonts w:ascii="Liberation Serif" w:hAnsi="Liberation Serif"/>
          <w:sz w:val="28"/>
          <w:szCs w:val="28"/>
        </w:rPr>
        <w:t>- 2025 год – 185,89 тыс. рублей.</w:t>
      </w:r>
      <w:r w:rsidRPr="00A45410">
        <w:rPr>
          <w:rFonts w:ascii="Liberation Serif" w:hAnsi="Liberation Serif"/>
          <w:sz w:val="28"/>
          <w:szCs w:val="28"/>
        </w:rPr>
        <w:t xml:space="preserve"> </w:t>
      </w:r>
    </w:p>
    <w:p w:rsidR="006B0D57" w:rsidRPr="00A45410" w:rsidRDefault="006B0D57" w:rsidP="006B0D57">
      <w:pPr>
        <w:jc w:val="both"/>
        <w:rPr>
          <w:rFonts w:ascii="Liberation Serif" w:hAnsi="Liberation Serif"/>
          <w:sz w:val="28"/>
          <w:szCs w:val="28"/>
        </w:rPr>
      </w:pPr>
    </w:p>
    <w:p w:rsidR="006B0D57" w:rsidRPr="006B0D57" w:rsidRDefault="006B0D57" w:rsidP="006B0D57">
      <w:pPr>
        <w:jc w:val="right"/>
        <w:rPr>
          <w:rFonts w:ascii="Liberation Serif" w:hAnsi="Liberation Serif"/>
        </w:rPr>
        <w:sectPr w:rsidR="006B0D57" w:rsidRPr="006B0D57" w:rsidSect="00F708A9">
          <w:headerReference w:type="default" r:id="rId9"/>
          <w:headerReference w:type="first" r:id="rId10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38"/>
        <w:gridCol w:w="1455"/>
        <w:gridCol w:w="1701"/>
        <w:gridCol w:w="992"/>
        <w:gridCol w:w="1276"/>
        <w:gridCol w:w="1045"/>
        <w:gridCol w:w="1043"/>
        <w:gridCol w:w="1484"/>
      </w:tblGrid>
      <w:tr w:rsidR="006B0D57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Наиме - нование объекта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Место нахождение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57" w:rsidRPr="00A45410" w:rsidRDefault="006B0D57" w:rsidP="00D105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Физическое состояние,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D" w:rsidRDefault="006B0D57" w:rsidP="00D105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Общая пло -щадь здания/</w:t>
            </w:r>
          </w:p>
          <w:p w:rsidR="006B0D57" w:rsidRPr="00A45410" w:rsidRDefault="006B0D57" w:rsidP="00D105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площадь земель-ного участка (кв.м.)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57" w:rsidRPr="00A45410" w:rsidRDefault="006B0D57" w:rsidP="00D105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Порядок исполь -зования объекта на момент включения в прогноз -ный план и его назна</w:t>
            </w:r>
            <w:r w:rsidR="00D1050D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чение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Срок прива -тизации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0D" w:rsidRDefault="006B0D57" w:rsidP="00D105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П</w:t>
            </w:r>
            <w:r w:rsidR="00D1050D">
              <w:rPr>
                <w:rFonts w:ascii="Liberation Serif" w:hAnsi="Liberation Serif"/>
                <w:sz w:val="20"/>
                <w:szCs w:val="20"/>
              </w:rPr>
              <w:t xml:space="preserve">ричи -ны и осно -вание для </w:t>
            </w:r>
          </w:p>
          <w:p w:rsidR="006B0D57" w:rsidRPr="00A45410" w:rsidRDefault="00D1050D" w:rsidP="00D1050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вклю -</w:t>
            </w:r>
            <w:r w:rsidR="006B0D57" w:rsidRPr="00A45410">
              <w:rPr>
                <w:rFonts w:ascii="Liberation Serif" w:hAnsi="Liberation Serif"/>
                <w:sz w:val="20"/>
                <w:szCs w:val="20"/>
              </w:rPr>
              <w:t>чения в прог -нозный план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Дата включения в прогнозный план в прошлом периоде</w:t>
            </w:r>
          </w:p>
        </w:tc>
      </w:tr>
      <w:tr w:rsidR="006B0D57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Нежилое поме -щение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город Невьянск, проспект Октябрьс -кий,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0D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Нежилое помещение, кадастровый номер: 66:15:0000000:</w:t>
            </w:r>
          </w:p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4544, номера на поэтажном плане: 1,2,3, этаж 1.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67,3/-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исполь -зуется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C32355" w:rsidRDefault="006B0D57" w:rsidP="00C3235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</w:t>
            </w:r>
            <w:r w:rsidR="007E622A" w:rsidRPr="00C32355">
              <w:rPr>
                <w:rFonts w:ascii="Liberation Serif" w:hAnsi="Liberation Serif"/>
                <w:sz w:val="20"/>
                <w:szCs w:val="20"/>
              </w:rPr>
              <w:t xml:space="preserve">2023 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t>года</w:t>
            </w:r>
            <w:r w:rsidR="007E622A" w:rsidRPr="00C32355">
              <w:rPr>
                <w:rFonts w:ascii="Liberation Serif" w:hAnsi="Liberation Serif"/>
                <w:sz w:val="20"/>
                <w:szCs w:val="20"/>
              </w:rPr>
              <w:t xml:space="preserve"> и плановом периоде 2024</w:t>
            </w:r>
            <w:r w:rsidR="00C32355" w:rsidRPr="00C32355">
              <w:rPr>
                <w:rFonts w:ascii="Liberation Serif" w:hAnsi="Liberation Serif"/>
                <w:sz w:val="20"/>
                <w:szCs w:val="20"/>
              </w:rPr>
              <w:t xml:space="preserve"> и</w:t>
            </w:r>
            <w:r w:rsidR="007E622A" w:rsidRPr="00C32355">
              <w:rPr>
                <w:rFonts w:ascii="Liberation Serif" w:hAnsi="Liberation Serif"/>
                <w:sz w:val="20"/>
                <w:szCs w:val="20"/>
              </w:rPr>
              <w:t xml:space="preserve">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Объект включен в план приватизации в</w:t>
            </w:r>
          </w:p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2015 году. </w:t>
            </w:r>
          </w:p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2016 году, 2017 году, 2018 году, 2019 году</w:t>
            </w:r>
            <w:r w:rsidR="00BC4567" w:rsidRPr="00A45410">
              <w:rPr>
                <w:rFonts w:ascii="Liberation Serif" w:hAnsi="Liberation Serif"/>
                <w:sz w:val="20"/>
                <w:szCs w:val="20"/>
              </w:rPr>
              <w:t>, 2020 году, 2021 году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 </w:t>
            </w:r>
          </w:p>
        </w:tc>
      </w:tr>
      <w:tr w:rsidR="006B0D57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FD31F8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</w:t>
            </w:r>
            <w:r w:rsidR="006B0D57"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</w:t>
            </w: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o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е здание, литер А, и земель -ный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Невьянский район, пос. Цемен</w:t>
            </w:r>
            <w:r w:rsidR="00B74E0B">
              <w:rPr>
                <w:rFonts w:ascii="Liberation Serif" w:hAnsi="Liberation Serif"/>
                <w:sz w:val="20"/>
                <w:szCs w:val="20"/>
              </w:rPr>
              <w:t>тны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й,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улица Чапаева, 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д.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B74E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Здание 1961 года постройки, одноэтажное, стены кирпичные. Земельный участок с кадастровым номером 66:15:1401001:12132, разрешенное использование: под объект инженерной инфра -структуры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327,8/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 исполь</w:t>
            </w: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зуется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C32355" w:rsidRDefault="00C32355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2017 году.  </w:t>
            </w:r>
          </w:p>
          <w:p w:rsidR="006B0D57" w:rsidRPr="00A45410" w:rsidRDefault="006B0D57" w:rsidP="00BC456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2017 году,  2018 году, 2019 году</w:t>
            </w:r>
            <w:r w:rsidR="00BC4567" w:rsidRPr="00A45410">
              <w:rPr>
                <w:rFonts w:ascii="Liberation Serif" w:hAnsi="Liberation Serif"/>
                <w:sz w:val="20"/>
                <w:szCs w:val="20"/>
              </w:rPr>
              <w:t>, 2020 году, 2021 году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аукционы не состоялись в связи с отсутствием заявок.</w:t>
            </w:r>
          </w:p>
        </w:tc>
      </w:tr>
      <w:tr w:rsidR="006B0D57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FD31F8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3</w:t>
            </w:r>
            <w:r w:rsidR="006B0D57"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Нежилое здание и земель -ный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Невьянский район,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село Шурала, улица Советов, 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Здание свинарника откормочного, назначение: нежилое здание, литер А, этажность – 1, подземная 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этажность – 0, кадастровый номер 66:15:2201002:953.</w:t>
            </w:r>
          </w:p>
          <w:p w:rsidR="006B0D57" w:rsidRPr="00A45410" w:rsidRDefault="006B0D57" w:rsidP="00B74E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Земельный участок, категория земель: земли населенных пунктов, вид разрешенного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использования: под объект сельскохо –зяйственного использования (свинарник откормочный), кадастровый номер 66:15:2201002:452.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181,7/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 исполь -</w:t>
            </w:r>
          </w:p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зуется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C32355" w:rsidRDefault="00C32355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D57" w:rsidRPr="00A45410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A45410">
              <w:rPr>
                <w:rFonts w:ascii="Liberation Serif" w:hAnsi="Liberation Serif"/>
                <w:sz w:val="20"/>
                <w:szCs w:val="20"/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:rsidR="006B0D57" w:rsidRPr="00A45410" w:rsidRDefault="006B0D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2019 году.  </w:t>
            </w:r>
          </w:p>
          <w:p w:rsidR="006B0D57" w:rsidRPr="00A45410" w:rsidRDefault="00710B04" w:rsidP="00710B0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2020 году, 2021 году аукционы не состоялись в связи с отсутствием заявок</w:t>
            </w:r>
            <w:r w:rsidR="006B0D57" w:rsidRPr="00A45410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</w:tr>
      <w:tr w:rsidR="00F04C00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F04C0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F04C0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Нежилое </w:t>
            </w:r>
          </w:p>
          <w:p w:rsidR="00F04C00" w:rsidRPr="00A45410" w:rsidRDefault="00F04C00" w:rsidP="00F04C0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здание и земель -ный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B74E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br/>
              <w:t>поселок Вересковый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B74E0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Нежилое здание , четырех-этажное, 1986 года постройки, и земельный участок под ним с кадастровым номером 66:15:1501017:705,  категория земель: земли населенных пунктов, разрешенное использование: коммунальное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F04C0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1065,6/ 756,0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F04C0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:rsidR="00F04C00" w:rsidRPr="00A45410" w:rsidRDefault="00F04C00" w:rsidP="00F04C0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исполь - 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C32355" w:rsidRDefault="00C32355" w:rsidP="00F04C0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C00" w:rsidRPr="00A45410" w:rsidRDefault="00F04C00" w:rsidP="00F04C00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C00" w:rsidRPr="00A45410" w:rsidRDefault="00F04C00" w:rsidP="00F04C0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:rsidR="00F04C00" w:rsidRPr="00A45410" w:rsidRDefault="00F04C00" w:rsidP="00F04C00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="00415C5B"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:rsidR="00F04C00" w:rsidRPr="00A45410" w:rsidRDefault="00F04C00" w:rsidP="00415C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2020 году, 2021 году аукционы не состоялись в связи с отсутствием заявок.</w:t>
            </w:r>
          </w:p>
        </w:tc>
      </w:tr>
      <w:tr w:rsidR="009C11F6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9C11F6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5.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B74E0B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Объект неза-вершен -ного строи</w:t>
            </w:r>
            <w:r w:rsidR="009C11F6" w:rsidRPr="00A45410">
              <w:rPr>
                <w:rFonts w:ascii="Liberation Serif" w:hAnsi="Liberation Serif"/>
                <w:sz w:val="20"/>
                <w:szCs w:val="20"/>
              </w:rPr>
              <w:t>–тельства и земель -ный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9C11F6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город Невьянск, улица Воло –дарского,</w:t>
            </w:r>
          </w:p>
          <w:p w:rsidR="009C11F6" w:rsidRPr="00A45410" w:rsidRDefault="009C11F6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д. 122/6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9C11F6" w:rsidP="00B74E0B">
            <w:pPr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незавершен -ного строитель -ства, степень готовности по факту: 47%, литер Ж, и земельный участок под ним с кадастровым номером 66:15:1501001:108,  категория земель: земли населенных пунктов, разрешенное использование: под объект админист -ративной застройки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9C11F6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-/3079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9C11F6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Не </w:t>
            </w:r>
          </w:p>
          <w:p w:rsidR="009C11F6" w:rsidRPr="00A45410" w:rsidRDefault="009C11F6" w:rsidP="009C11F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исполь -зуется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C32355" w:rsidRDefault="00C32355" w:rsidP="009C11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1F6" w:rsidRPr="00A45410" w:rsidRDefault="009C11F6" w:rsidP="009C11F6">
            <w:pPr>
              <w:autoSpaceDE w:val="0"/>
              <w:autoSpaceDN w:val="0"/>
              <w:adjustRightInd w:val="0"/>
              <w:ind w:right="-107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F6" w:rsidRPr="00A45410" w:rsidRDefault="009C11F6" w:rsidP="009C11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:rsidR="009C11F6" w:rsidRPr="00A45410" w:rsidRDefault="009C11F6" w:rsidP="009C11F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="00415C5B" w:rsidRPr="00A45410">
              <w:rPr>
                <w:rFonts w:ascii="Liberation Serif" w:hAnsi="Liberation Serif"/>
                <w:sz w:val="20"/>
                <w:szCs w:val="20"/>
              </w:rPr>
              <w:t>20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году.  </w:t>
            </w:r>
          </w:p>
          <w:p w:rsidR="009C11F6" w:rsidRPr="00A45410" w:rsidRDefault="009C11F6" w:rsidP="00415C5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В 2020 году, 2021 году аукционы не состоялись в связи с отсутствием заявок.</w:t>
            </w:r>
          </w:p>
        </w:tc>
      </w:tr>
      <w:tr w:rsidR="00A462EA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>6.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16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 xml:space="preserve">Объект неза –вершен -ного  </w:t>
            </w:r>
          </w:p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 xml:space="preserve">строи </w:t>
            </w:r>
            <w:r w:rsidR="004B6516">
              <w:rPr>
                <w:rFonts w:ascii="Liberation Serif" w:hAnsi="Liberation Serif"/>
                <w:sz w:val="20"/>
                <w:szCs w:val="20"/>
              </w:rPr>
              <w:t>–</w:t>
            </w:r>
            <w:r w:rsidRPr="00A462EA">
              <w:rPr>
                <w:rFonts w:ascii="Liberation Serif" w:hAnsi="Liberation Serif"/>
                <w:sz w:val="20"/>
                <w:szCs w:val="20"/>
              </w:rPr>
              <w:t>тельства</w:t>
            </w:r>
            <w:r w:rsidR="004B651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A462EA">
              <w:rPr>
                <w:rFonts w:ascii="Liberation Serif" w:hAnsi="Liberation Serif"/>
                <w:sz w:val="20"/>
                <w:szCs w:val="20"/>
              </w:rPr>
              <w:t>и зе -мельный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A462EA">
              <w:rPr>
                <w:rFonts w:ascii="Liberation Serif" w:hAnsi="Liberation Serif"/>
                <w:sz w:val="20"/>
                <w:szCs w:val="20"/>
              </w:rPr>
              <w:br/>
              <w:t>улица Вити Бурцева,</w:t>
            </w:r>
          </w:p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>№ 20-а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A462EA" w:rsidRDefault="00A462EA" w:rsidP="004B651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>Объект незавершен - ного строительства(индивидуальный жилой дом усадебного типа), степень готовности 80%, и земельный участок под ним с кадастровым номером 66:15:1501027:38</w:t>
            </w:r>
            <w:r w:rsidRPr="00A462EA">
              <w:rPr>
                <w:rFonts w:ascii="Liberation Serif" w:hAnsi="Liberation Serif"/>
                <w:sz w:val="20"/>
                <w:szCs w:val="20"/>
              </w:rPr>
              <w:lastRenderedPageBreak/>
              <w:t>5, категория земель: земли населенных пунктов, разрешенное использование: для индиви</w:t>
            </w:r>
            <w:r w:rsidR="004B6516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A462EA">
              <w:rPr>
                <w:rFonts w:ascii="Liberation Serif" w:hAnsi="Liberation Serif"/>
                <w:sz w:val="20"/>
                <w:szCs w:val="20"/>
              </w:rPr>
              <w:t xml:space="preserve">дуального жилищного строительства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lastRenderedPageBreak/>
              <w:t>103,0/ 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62EA">
              <w:rPr>
                <w:rFonts w:ascii="Liberation Serif" w:hAnsi="Liberation Serif"/>
                <w:sz w:val="20"/>
                <w:szCs w:val="20"/>
              </w:rPr>
              <w:t>Не исполь - 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C32355" w:rsidRDefault="00C32355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EA" w:rsidRPr="00A462EA" w:rsidRDefault="00A462EA" w:rsidP="00A462E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16" w:rsidRPr="00A45410" w:rsidRDefault="004B6516" w:rsidP="004B651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 xml:space="preserve">ноябре 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1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A462EA" w:rsidRPr="00E20F42" w:rsidRDefault="004B6516" w:rsidP="006326B2">
            <w:pPr>
              <w:jc w:val="center"/>
              <w:rPr>
                <w:rFonts w:ascii="Liberation Serif" w:hAnsi="Liberation Serif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В 2021 году аукционы не </w:t>
            </w:r>
            <w:r w:rsidR="006326B2">
              <w:rPr>
                <w:rFonts w:ascii="Liberation Serif" w:hAnsi="Liberation Serif"/>
                <w:sz w:val="20"/>
                <w:szCs w:val="20"/>
              </w:rPr>
              <w:t xml:space="preserve">проводились в связи с изменением разрешенного использования земельного </w:t>
            </w:r>
            <w:r w:rsidR="006326B2">
              <w:rPr>
                <w:rFonts w:ascii="Liberation Serif" w:hAnsi="Liberation Serif"/>
                <w:sz w:val="20"/>
                <w:szCs w:val="20"/>
              </w:rPr>
              <w:lastRenderedPageBreak/>
              <w:t>участка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  <w:r w:rsidR="006326B2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6326B2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lastRenderedPageBreak/>
              <w:t>7.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 xml:space="preserve">Объект неза –вершен -ного </w:t>
            </w:r>
          </w:p>
          <w:p w:rsidR="00607D5C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 xml:space="preserve"> строи </w:t>
            </w:r>
            <w:r w:rsidR="00607D5C">
              <w:rPr>
                <w:rFonts w:ascii="Liberation Serif" w:hAnsi="Liberation Serif"/>
                <w:sz w:val="20"/>
                <w:szCs w:val="20"/>
              </w:rPr>
              <w:t>–</w:t>
            </w:r>
            <w:r w:rsidRPr="006326B2">
              <w:rPr>
                <w:rFonts w:ascii="Liberation Serif" w:hAnsi="Liberation Serif"/>
                <w:sz w:val="20"/>
                <w:szCs w:val="20"/>
              </w:rPr>
              <w:t>тельства</w:t>
            </w:r>
          </w:p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и зе -мельный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6326B2">
              <w:rPr>
                <w:rFonts w:ascii="Liberation Serif" w:hAnsi="Liberation Serif"/>
                <w:sz w:val="20"/>
                <w:szCs w:val="20"/>
              </w:rPr>
              <w:br/>
              <w:t>улица Вити Бурцева,</w:t>
            </w:r>
          </w:p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№ 20-б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6326B2" w:rsidRDefault="006326B2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Объект незавершен - ного строительства(индивидуальный жилой дом усадебного типа), степень готовности 80%, и земельный участок под ним с кадастровым номером 66:15:1501027:386, категория земель: земли населенных пунктов, разрешенное использование: для индиви</w:t>
            </w:r>
            <w:r w:rsidR="00607D5C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6326B2">
              <w:rPr>
                <w:rFonts w:ascii="Liberation Serif" w:hAnsi="Liberation Serif"/>
                <w:sz w:val="20"/>
                <w:szCs w:val="20"/>
              </w:rPr>
              <w:t>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94,0/</w:t>
            </w:r>
          </w:p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6326B2" w:rsidRPr="006326B2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326B2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C32355" w:rsidRDefault="00C32355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6B2" w:rsidRPr="00A462EA" w:rsidRDefault="006326B2" w:rsidP="006326B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B2" w:rsidRPr="00A45410" w:rsidRDefault="006326B2" w:rsidP="006326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 xml:space="preserve">ноябре 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1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6326B2" w:rsidRPr="00E20F42" w:rsidRDefault="006326B2" w:rsidP="006326B2">
            <w:pPr>
              <w:jc w:val="center"/>
              <w:rPr>
                <w:rFonts w:ascii="Liberation Serif" w:hAnsi="Liberation Serif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В 2021 году аукционы не </w:t>
            </w:r>
            <w:r>
              <w:rPr>
                <w:rFonts w:ascii="Liberation Serif" w:hAnsi="Liberation Serif"/>
                <w:sz w:val="20"/>
                <w:szCs w:val="20"/>
              </w:rPr>
              <w:t>проводились в связи с изменением разрешенного использования земельного участка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607D5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8.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 xml:space="preserve">Объект неза –вершен -ного  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 xml:space="preserve">строи </w:t>
            </w:r>
            <w:r>
              <w:rPr>
                <w:rFonts w:ascii="Liberation Serif" w:hAnsi="Liberation Serif"/>
                <w:sz w:val="20"/>
                <w:szCs w:val="20"/>
              </w:rPr>
              <w:t>–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t>тельства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t>и зе -мельный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br/>
              <w:t>улица Вити Бурцева,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№ 20-в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Объект незавершен - ного строительства(индивидуальный жилой дом усадебного типа), степень готовности 80%, и земельный участок под ним с кадастровым номером 66:15:1501027:384, категория земель: земли населенных пунктов, разрешенное использование: для индиви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t>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94,0/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C32355" w:rsidRDefault="00C32355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A462EA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A45410" w:rsidRDefault="00607D5C" w:rsidP="00607D5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 xml:space="preserve">ноябре 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1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607D5C" w:rsidRPr="00E20F42" w:rsidRDefault="00607D5C" w:rsidP="00607D5C">
            <w:pPr>
              <w:jc w:val="center"/>
              <w:rPr>
                <w:rFonts w:ascii="Liberation Serif" w:hAnsi="Liberation Serif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В 2021 году аукционы не </w:t>
            </w:r>
            <w:r>
              <w:rPr>
                <w:rFonts w:ascii="Liberation Serif" w:hAnsi="Liberation Serif"/>
                <w:sz w:val="20"/>
                <w:szCs w:val="20"/>
              </w:rPr>
              <w:t>проводились в связи с изменением разрешенного использования земельного участка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607D5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9.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 xml:space="preserve">Объект неза –вершен -ного  </w:t>
            </w:r>
          </w:p>
          <w:p w:rsid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 xml:space="preserve">строи </w:t>
            </w:r>
            <w:r>
              <w:rPr>
                <w:rFonts w:ascii="Liberation Serif" w:hAnsi="Liberation Serif"/>
                <w:sz w:val="20"/>
                <w:szCs w:val="20"/>
              </w:rPr>
              <w:t>–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t>тельства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lastRenderedPageBreak/>
              <w:t>и зе -мельный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город Невьянск, 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br/>
              <w:t>улица Вити Бурцева,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№ 20-г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 xml:space="preserve">Объект незавершен - ного строительства(индивидуальный жилой дом 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lastRenderedPageBreak/>
              <w:t>усадебного типа), степень готовности 80%, и земельный участок под ним с кадастровым номером 66:15:1501027:387, категория земель: земли населенных пунктов, разрешенное использование: для индиви</w:t>
            </w:r>
            <w:r w:rsidR="00796B22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607D5C">
              <w:rPr>
                <w:rFonts w:ascii="Liberation Serif" w:hAnsi="Liberation Serif"/>
                <w:sz w:val="20"/>
                <w:szCs w:val="20"/>
              </w:rPr>
              <w:t>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lastRenderedPageBreak/>
              <w:t>94,0/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607D5C" w:rsidRPr="00607D5C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07D5C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C32355" w:rsidRDefault="00C32355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2023 года и плановом периоде 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lastRenderedPageBreak/>
              <w:t>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5C" w:rsidRPr="00A462EA" w:rsidRDefault="00607D5C" w:rsidP="00607D5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5C" w:rsidRPr="00A45410" w:rsidRDefault="00607D5C" w:rsidP="00607D5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 xml:space="preserve">ноябре 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1</w:t>
            </w:r>
            <w:r w:rsidR="0077571A" w:rsidRPr="00A45410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  <w:r w:rsidR="0077571A">
              <w:rPr>
                <w:rFonts w:ascii="Liberation Serif" w:hAnsi="Liberation Serif"/>
                <w:sz w:val="20"/>
                <w:szCs w:val="20"/>
              </w:rPr>
              <w:t>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607D5C" w:rsidRPr="00E20F42" w:rsidRDefault="00607D5C" w:rsidP="00607D5C">
            <w:pPr>
              <w:jc w:val="center"/>
              <w:rPr>
                <w:rFonts w:ascii="Liberation Serif" w:hAnsi="Liberation Serif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В 2021 году аукционы не </w:t>
            </w:r>
            <w:r>
              <w:rPr>
                <w:rFonts w:ascii="Liberation Serif" w:hAnsi="Liberation Serif"/>
                <w:sz w:val="20"/>
                <w:szCs w:val="20"/>
              </w:rPr>
              <w:t>проводились в связи с изменением разрешенного использования земельного участка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796B22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 xml:space="preserve">Объект неза –вершен -ного  </w:t>
            </w:r>
          </w:p>
          <w:p w:rsid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 xml:space="preserve">строи </w:t>
            </w:r>
            <w:r>
              <w:rPr>
                <w:rFonts w:ascii="Liberation Serif" w:hAnsi="Liberation Serif"/>
                <w:sz w:val="20"/>
                <w:szCs w:val="20"/>
              </w:rPr>
              <w:t>–</w:t>
            </w:r>
            <w:r w:rsidRPr="00796B22">
              <w:rPr>
                <w:rFonts w:ascii="Liberation Serif" w:hAnsi="Liberation Serif"/>
                <w:sz w:val="20"/>
                <w:szCs w:val="20"/>
              </w:rPr>
              <w:t>тельства</w:t>
            </w:r>
          </w:p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и зе -мельный участок под ним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  <w:r w:rsidRPr="00796B22">
              <w:rPr>
                <w:rFonts w:ascii="Liberation Serif" w:hAnsi="Liberation Serif"/>
                <w:sz w:val="20"/>
                <w:szCs w:val="20"/>
              </w:rPr>
              <w:br/>
              <w:t>улица Вити Бурцева,</w:t>
            </w:r>
          </w:p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№ 20-д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Объект незавершен - ного строительства(индивидуальный жилой дом усадебного типа), степень готовности 80%, и земельный участок под ним с кадастровым номером 66:15:1501027:383, категория земель: земли населенных пунктов, разрешенное использование: для индиви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796B22">
              <w:rPr>
                <w:rFonts w:ascii="Liberation Serif" w:hAnsi="Liberation Serif"/>
                <w:sz w:val="20"/>
                <w:szCs w:val="20"/>
              </w:rPr>
              <w:t>дуального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94,0/</w:t>
            </w:r>
          </w:p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796B22" w:rsidRPr="00796B22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6B22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C32355" w:rsidRDefault="00C32355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22" w:rsidRPr="00A462EA" w:rsidRDefault="00796B22" w:rsidP="00796B2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22" w:rsidRPr="00A45410" w:rsidRDefault="00796B22" w:rsidP="00796B2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:rsidR="00796B22" w:rsidRPr="00A45410" w:rsidRDefault="00482D39" w:rsidP="00796B2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ноябре </w:t>
            </w:r>
            <w:r w:rsidR="00796B22"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 w:rsidR="00796B22">
              <w:rPr>
                <w:rFonts w:ascii="Liberation Serif" w:hAnsi="Liberation Serif"/>
                <w:sz w:val="20"/>
                <w:szCs w:val="20"/>
              </w:rPr>
              <w:t>1</w:t>
            </w:r>
            <w:r w:rsidR="00796B22" w:rsidRPr="00A45410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="00796B22"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796B22" w:rsidRPr="00E20F42" w:rsidRDefault="00796B22" w:rsidP="00796B22">
            <w:pPr>
              <w:jc w:val="center"/>
              <w:rPr>
                <w:rFonts w:ascii="Liberation Serif" w:hAnsi="Liberation Serif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В 2021 году аукционы не </w:t>
            </w:r>
            <w:r>
              <w:rPr>
                <w:rFonts w:ascii="Liberation Serif" w:hAnsi="Liberation Serif"/>
                <w:sz w:val="20"/>
                <w:szCs w:val="20"/>
              </w:rPr>
              <w:t>проводились в связи с изменением разрешенного использования земельного участка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.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195A79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11.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Авто -мобиль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ГАЗ-3102, год выпуска 2005, государст -венный номер </w:t>
            </w:r>
          </w:p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Т 816 ЕР, состояние неудовлет –ворительное, имеет значительные дефекты и повреждения базовых узлов и агрегатов.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195A79" w:rsidRPr="00195A79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C32355" w:rsidRDefault="00C32355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79" w:rsidRPr="00A462EA" w:rsidRDefault="00195A79" w:rsidP="00195A7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79" w:rsidRPr="00A45410" w:rsidRDefault="00195A79" w:rsidP="00195A7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в </w:t>
            </w:r>
          </w:p>
          <w:p w:rsidR="00195A79" w:rsidRPr="00A45410" w:rsidRDefault="00195A79" w:rsidP="00195A7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ноябре 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>202</w:t>
            </w: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 год</w:t>
            </w: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195A79" w:rsidRPr="009F1064" w:rsidRDefault="00195A79" w:rsidP="00FF746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9F1064" w:rsidRPr="009F1064">
              <w:rPr>
                <w:rFonts w:ascii="Liberation Serif" w:hAnsi="Liberation Serif"/>
                <w:sz w:val="20"/>
                <w:szCs w:val="20"/>
              </w:rPr>
              <w:t>Проводи</w:t>
            </w:r>
            <w:r w:rsidR="00FF7468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="009F1064" w:rsidRPr="009F1064">
              <w:rPr>
                <w:rFonts w:ascii="Liberation Serif" w:hAnsi="Liberation Serif"/>
                <w:sz w:val="20"/>
                <w:szCs w:val="20"/>
              </w:rPr>
              <w:t>лись мероприятия по опреде</w:t>
            </w:r>
            <w:r w:rsidR="00FF7468"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="009F1064" w:rsidRPr="009F1064">
              <w:rPr>
                <w:rFonts w:ascii="Liberation Serif" w:hAnsi="Liberation Serif"/>
                <w:sz w:val="20"/>
                <w:szCs w:val="20"/>
              </w:rPr>
              <w:t>лению рыночной стоимости.</w:t>
            </w:r>
          </w:p>
        </w:tc>
      </w:tr>
      <w:tr w:rsidR="00D5492B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12.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Авто -мобиль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ГАЗ-31</w:t>
            </w:r>
            <w:r>
              <w:rPr>
                <w:rFonts w:ascii="Liberation Serif" w:hAnsi="Liberation Serif"/>
                <w:sz w:val="20"/>
                <w:szCs w:val="20"/>
              </w:rPr>
              <w:t>10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, год выпуска </w:t>
            </w:r>
            <w:r>
              <w:rPr>
                <w:rFonts w:ascii="Liberation Serif" w:hAnsi="Liberation Serif"/>
                <w:sz w:val="20"/>
                <w:szCs w:val="20"/>
              </w:rPr>
              <w:t>1998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, государст -венный номер </w:t>
            </w:r>
          </w:p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317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АА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, состояние неудовлет –ворительное, 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lastRenderedPageBreak/>
              <w:t>имеет значительные дефекты и повреждения базовых узлов и агрегатов.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C32355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 xml:space="preserve">В течение 2023 года и плановом периоде 2024 и 2025 </w:t>
            </w:r>
            <w:r w:rsidRPr="00C32355">
              <w:rPr>
                <w:rFonts w:ascii="Liberation Serif" w:hAnsi="Liberation Serif"/>
                <w:sz w:val="20"/>
                <w:szCs w:val="20"/>
              </w:rPr>
              <w:lastRenderedPageBreak/>
              <w:t>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492B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Авто -мобиль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ГАЗ-31</w:t>
            </w:r>
            <w:r>
              <w:rPr>
                <w:rFonts w:ascii="Liberation Serif" w:hAnsi="Liberation Serif"/>
                <w:sz w:val="20"/>
                <w:szCs w:val="20"/>
              </w:rPr>
              <w:t>10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5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, государст -венный номер </w:t>
            </w:r>
          </w:p>
          <w:p w:rsidR="00D5492B" w:rsidRPr="00195A79" w:rsidRDefault="00D5492B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А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525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СВ</w:t>
            </w:r>
            <w:r w:rsidRPr="00195A79">
              <w:rPr>
                <w:rFonts w:ascii="Liberation Serif" w:hAnsi="Liberation Serif"/>
                <w:sz w:val="20"/>
                <w:szCs w:val="20"/>
              </w:rPr>
              <w:t>, состояние неудовлет –ворительное, имеет значительные дефекты и повреждения базовых узлов и агрегатов.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C32355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C1C7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4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A860A8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60A8">
              <w:rPr>
                <w:rFonts w:ascii="Liberation Serif" w:hAnsi="Liberation Serif"/>
                <w:sz w:val="20"/>
                <w:szCs w:val="20"/>
              </w:rPr>
              <w:t>Авто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 </w:t>
            </w:r>
            <w:r w:rsidRPr="00A860A8">
              <w:rPr>
                <w:rFonts w:ascii="Liberation Serif" w:hAnsi="Liberation Serif"/>
                <w:sz w:val="20"/>
                <w:szCs w:val="20"/>
              </w:rPr>
              <w:t>мобиль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ГАЗ САЗ 3507, государст -венный номер </w:t>
            </w:r>
          </w:p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У 771 АН 96, </w:t>
            </w:r>
          </w:p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>год выпуска 1987, состояние неудовлет -ворительное, имеет значительные дефекты и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C32355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C1C7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A860A8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60A8">
              <w:rPr>
                <w:rFonts w:ascii="Liberation Serif" w:hAnsi="Liberation Serif"/>
                <w:sz w:val="20"/>
                <w:szCs w:val="20"/>
              </w:rPr>
              <w:t>Авто -мобиль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ВАЗ 21102, государст -венный номер </w:t>
            </w:r>
          </w:p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Н 311 ЕВ 66, </w:t>
            </w:r>
          </w:p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>год выпуска 2001, состояние неудовлет -ворительное, имеет значительные дефекты и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C32355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C1C7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6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A860A8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60A8">
              <w:rPr>
                <w:rFonts w:ascii="Liberation Serif" w:hAnsi="Liberation Serif"/>
                <w:sz w:val="20"/>
                <w:szCs w:val="20"/>
              </w:rPr>
              <w:t>Авто -мобиль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ВАЗ 21074, государст -венный номер </w:t>
            </w:r>
          </w:p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  <w:lang w:val="en-US"/>
              </w:rPr>
              <w:t>X</w:t>
            </w: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 312 РА 66, </w:t>
            </w:r>
          </w:p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>год выпуска 2003, состояние неудовлет -ворительное, имеет значительные дефекты и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C32355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C1C7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A860A8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60A8">
              <w:rPr>
                <w:rFonts w:ascii="Liberation Serif" w:hAnsi="Liberation Serif"/>
                <w:sz w:val="20"/>
                <w:szCs w:val="20"/>
              </w:rPr>
              <w:t>Комбайн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Комбайн </w:t>
            </w:r>
          </w:p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СК-5, </w:t>
            </w:r>
          </w:p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год выпуска 1991, состояние неудовлет -ворительное, имеет значительные дефекты и </w:t>
            </w:r>
            <w:r w:rsidRPr="009C1C7C">
              <w:rPr>
                <w:rFonts w:ascii="Liberation Serif" w:hAnsi="Liberation Serif"/>
                <w:sz w:val="20"/>
                <w:szCs w:val="20"/>
              </w:rPr>
              <w:lastRenderedPageBreak/>
              <w:t>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C32355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C1C7C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lastRenderedPageBreak/>
              <w:t>1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8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D3B" w:rsidRPr="009C1C7C" w:rsidRDefault="005A3D3B" w:rsidP="005A3D3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Трактор </w:t>
            </w:r>
          </w:p>
          <w:p w:rsidR="009C1C7C" w:rsidRPr="00A860A8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Трактор </w:t>
            </w:r>
          </w:p>
          <w:p w:rsidR="00006A50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>МТЗ-824,</w:t>
            </w:r>
          </w:p>
          <w:p w:rsidR="009C1C7C" w:rsidRP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 год выпуска 1982, состояние неудовлетворительное, имеет значительные дефекты и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9C1C7C" w:rsidRPr="00195A79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Pr="00C32355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7C" w:rsidRDefault="009C1C7C" w:rsidP="009C1C7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Объект включен в план приватизации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9C1C7C" w:rsidRPr="00A45410" w:rsidRDefault="009C1C7C" w:rsidP="009C1C7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D5492B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4737FF" w:rsidRDefault="00D5492B" w:rsidP="005260B9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>9</w:t>
            </w:r>
            <w:r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A860A8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60A8">
              <w:rPr>
                <w:rFonts w:ascii="Liberation Serif" w:hAnsi="Liberation Serif"/>
                <w:sz w:val="20"/>
                <w:szCs w:val="20"/>
              </w:rPr>
              <w:t>Автобус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ПАЗ 32054, государст -венный номер </w:t>
            </w:r>
          </w:p>
          <w:p w:rsidR="00D5492B" w:rsidRPr="009C1C7C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>Р</w:t>
            </w:r>
            <w:r w:rsidR="005260B9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C1C7C">
              <w:rPr>
                <w:rFonts w:ascii="Liberation Serif" w:hAnsi="Liberation Serif"/>
                <w:sz w:val="20"/>
                <w:szCs w:val="20"/>
              </w:rPr>
              <w:t>784 ВМ 96, год выпуска 2009, состояние неудовлет -ворительное, имеет значительные дефекты и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D5492B" w:rsidRPr="00195A79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Pr="00C32355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2B" w:rsidRDefault="00D5492B" w:rsidP="00D549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Объект включен в план приватиза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D5492B" w:rsidRPr="00A45410" w:rsidRDefault="00D5492B" w:rsidP="00D5492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  <w:tr w:rsidR="005260B9" w:rsidRPr="006B0D57" w:rsidTr="00FF74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Pr="00A860A8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860A8">
              <w:rPr>
                <w:rFonts w:ascii="Liberation Serif" w:hAnsi="Liberation Serif"/>
                <w:sz w:val="20"/>
                <w:szCs w:val="20"/>
              </w:rPr>
              <w:t>Автобус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Default="005260B9" w:rsidP="005260B9">
            <w:pPr>
              <w:jc w:val="center"/>
            </w:pPr>
            <w:r w:rsidRPr="002149F8">
              <w:rPr>
                <w:rFonts w:ascii="Liberation Serif" w:hAnsi="Liberation Serif"/>
                <w:sz w:val="20"/>
                <w:szCs w:val="20"/>
              </w:rPr>
              <w:t>город Невьянск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423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ПАЗ 32054, государст -венный номер </w:t>
            </w:r>
          </w:p>
          <w:p w:rsidR="005260B9" w:rsidRPr="009C1C7C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1C7C">
              <w:rPr>
                <w:rFonts w:ascii="Liberation Serif" w:hAnsi="Liberation Serif"/>
                <w:sz w:val="20"/>
                <w:szCs w:val="20"/>
              </w:rPr>
              <w:t>Р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C1C7C">
              <w:rPr>
                <w:rFonts w:ascii="Liberation Serif" w:hAnsi="Liberation Serif"/>
                <w:sz w:val="20"/>
                <w:szCs w:val="20"/>
              </w:rPr>
              <w:t>7</w:t>
            </w:r>
            <w:r>
              <w:rPr>
                <w:rFonts w:ascii="Liberation Serif" w:hAnsi="Liberation Serif"/>
                <w:sz w:val="20"/>
                <w:szCs w:val="20"/>
              </w:rPr>
              <w:t>70</w:t>
            </w:r>
            <w:r w:rsidRPr="009C1C7C">
              <w:rPr>
                <w:rFonts w:ascii="Liberation Serif" w:hAnsi="Liberation Serif"/>
                <w:sz w:val="20"/>
                <w:szCs w:val="20"/>
              </w:rPr>
              <w:t xml:space="preserve"> ВМ 96, год выпуска 2009, состояние неудовлет -ворительное, имеет значительные дефекты и повреждения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Default="005260B9" w:rsidP="005260B9">
            <w:pPr>
              <w:jc w:val="center"/>
            </w:pPr>
            <w:r w:rsidRPr="00CA6450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Pr="00195A79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Не исполь –</w:t>
            </w:r>
          </w:p>
          <w:p w:rsidR="005260B9" w:rsidRPr="00195A79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95A79">
              <w:rPr>
                <w:rFonts w:ascii="Liberation Serif" w:hAnsi="Liberation Serif"/>
                <w:sz w:val="20"/>
                <w:szCs w:val="20"/>
              </w:rPr>
              <w:t>зуется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Pr="00C32355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32355">
              <w:rPr>
                <w:rFonts w:ascii="Liberation Serif" w:hAnsi="Liberation Serif"/>
                <w:sz w:val="20"/>
                <w:szCs w:val="20"/>
              </w:rPr>
              <w:t>В течение 2023 года и плановом периоде 2024 и 2025 годов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0B9" w:rsidRDefault="005260B9" w:rsidP="005260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9" w:rsidRPr="00A45410" w:rsidRDefault="005260B9" w:rsidP="005260B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Объект включен в план приватиза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-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ции </w:t>
            </w:r>
            <w:r>
              <w:rPr>
                <w:rFonts w:ascii="Liberation Serif" w:hAnsi="Liberation Serif"/>
                <w:sz w:val="20"/>
                <w:szCs w:val="20"/>
              </w:rPr>
              <w:t>в 2022</w:t>
            </w:r>
          </w:p>
          <w:p w:rsidR="005260B9" w:rsidRPr="00A45410" w:rsidRDefault="005260B9" w:rsidP="005260B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45410">
              <w:rPr>
                <w:rFonts w:ascii="Liberation Serif" w:hAnsi="Liberation Serif"/>
                <w:sz w:val="20"/>
                <w:szCs w:val="20"/>
              </w:rPr>
              <w:t>год</w:t>
            </w:r>
            <w:r>
              <w:rPr>
                <w:rFonts w:ascii="Liberation Serif" w:hAnsi="Liberation Serif"/>
                <w:sz w:val="20"/>
                <w:szCs w:val="20"/>
              </w:rPr>
              <w:t>у</w:t>
            </w:r>
            <w:r w:rsidRPr="00A45410">
              <w:rPr>
                <w:rFonts w:ascii="Liberation Serif" w:hAnsi="Liberation Serif"/>
                <w:sz w:val="20"/>
                <w:szCs w:val="20"/>
              </w:rPr>
              <w:t xml:space="preserve">.  </w:t>
            </w:r>
          </w:p>
          <w:p w:rsidR="005260B9" w:rsidRPr="00A45410" w:rsidRDefault="005260B9" w:rsidP="005260B9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</w:tc>
      </w:tr>
    </w:tbl>
    <w:p w:rsidR="0040013E" w:rsidRDefault="0040013E" w:rsidP="0040013E">
      <w:pPr>
        <w:tabs>
          <w:tab w:val="left" w:pos="1544"/>
          <w:tab w:val="right" w:pos="10488"/>
        </w:tabs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</w:p>
    <w:p w:rsidR="006B0D57" w:rsidRPr="0040013E" w:rsidRDefault="006B0D57" w:rsidP="0040013E">
      <w:pPr>
        <w:rPr>
          <w:rFonts w:ascii="Liberation Serif" w:hAnsi="Liberation Serif"/>
        </w:rPr>
        <w:sectPr w:rsidR="006B0D57" w:rsidRPr="0040013E" w:rsidSect="001642DF">
          <w:pgSz w:w="11906" w:h="16838"/>
          <w:pgMar w:top="851" w:right="567" w:bottom="720" w:left="851" w:header="709" w:footer="709" w:gutter="0"/>
          <w:cols w:space="708"/>
          <w:docGrid w:linePitch="360"/>
        </w:sectPr>
      </w:pPr>
    </w:p>
    <w:p w:rsidR="0011125E" w:rsidRDefault="0011125E" w:rsidP="006B0D57">
      <w:pPr>
        <w:ind w:left="5103"/>
        <w:rPr>
          <w:rFonts w:ascii="Liberation Serif" w:hAnsi="Liberation Serif"/>
        </w:rPr>
      </w:pPr>
    </w:p>
    <w:p w:rsidR="00D570E2" w:rsidRDefault="00D570E2" w:rsidP="00D570E2">
      <w:pPr>
        <w:ind w:left="5245" w:hanging="142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2</w:t>
      </w:r>
    </w:p>
    <w:p w:rsidR="006B0D57" w:rsidRPr="006B0D57" w:rsidRDefault="006B0D57" w:rsidP="006B0D57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УТВЕРЖДЕН </w:t>
      </w:r>
    </w:p>
    <w:p w:rsidR="006B0D57" w:rsidRPr="006B0D57" w:rsidRDefault="006B0D57" w:rsidP="006B0D57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>решением Думы Невьянского</w:t>
      </w:r>
    </w:p>
    <w:p w:rsidR="006B0D57" w:rsidRPr="006B0D57" w:rsidRDefault="006B0D57" w:rsidP="006B0D57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городского округа </w:t>
      </w:r>
    </w:p>
    <w:p w:rsidR="006B0D57" w:rsidRPr="006B0D57" w:rsidRDefault="006B0D57" w:rsidP="006B0D57">
      <w:pPr>
        <w:ind w:left="5103"/>
        <w:rPr>
          <w:rFonts w:ascii="Liberation Serif" w:hAnsi="Liberation Serif"/>
        </w:rPr>
      </w:pPr>
      <w:r w:rsidRPr="006B0D57">
        <w:rPr>
          <w:rFonts w:ascii="Liberation Serif" w:hAnsi="Liberation Serif"/>
        </w:rPr>
        <w:t xml:space="preserve">от </w:t>
      </w:r>
      <w:r w:rsidR="000B0234">
        <w:rPr>
          <w:rFonts w:ascii="Liberation Serif" w:hAnsi="Liberation Serif"/>
        </w:rPr>
        <w:t>22.06.</w:t>
      </w:r>
      <w:r w:rsidRPr="006B0D57">
        <w:rPr>
          <w:rFonts w:ascii="Liberation Serif" w:hAnsi="Liberation Serif"/>
        </w:rPr>
        <w:t>202</w:t>
      </w:r>
      <w:r w:rsidR="0013426A">
        <w:rPr>
          <w:rFonts w:ascii="Liberation Serif" w:hAnsi="Liberation Serif"/>
        </w:rPr>
        <w:t>2</w:t>
      </w:r>
      <w:r w:rsidRPr="006B0D57">
        <w:rPr>
          <w:rFonts w:ascii="Liberation Serif" w:hAnsi="Liberation Serif"/>
        </w:rPr>
        <w:t xml:space="preserve"> №  </w:t>
      </w:r>
      <w:r w:rsidR="000B0234">
        <w:rPr>
          <w:rFonts w:ascii="Liberation Serif" w:hAnsi="Liberation Serif"/>
        </w:rPr>
        <w:t>74</w:t>
      </w:r>
    </w:p>
    <w:p w:rsidR="006B0D57" w:rsidRPr="006B0D57" w:rsidRDefault="006B0D57" w:rsidP="006B0D57">
      <w:pPr>
        <w:jc w:val="right"/>
        <w:rPr>
          <w:rFonts w:ascii="Liberation Serif" w:hAnsi="Liberation Serif"/>
        </w:rPr>
      </w:pPr>
    </w:p>
    <w:p w:rsidR="006B0D57" w:rsidRPr="006B0D57" w:rsidRDefault="006B0D57" w:rsidP="006B0D57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Перечень муниципального имущества,</w:t>
      </w:r>
    </w:p>
    <w:p w:rsidR="006B0D57" w:rsidRPr="006B0D57" w:rsidRDefault="006B0D57" w:rsidP="006B0D57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приватизация, которого запрещена в 202</w:t>
      </w:r>
      <w:r w:rsidR="0013426A">
        <w:rPr>
          <w:rFonts w:ascii="Liberation Serif" w:hAnsi="Liberation Serif"/>
          <w:b/>
          <w:sz w:val="28"/>
        </w:rPr>
        <w:t>3</w:t>
      </w:r>
      <w:r w:rsidRPr="006B0D57">
        <w:rPr>
          <w:rFonts w:ascii="Liberation Serif" w:hAnsi="Liberation Serif"/>
          <w:b/>
          <w:sz w:val="28"/>
        </w:rPr>
        <w:t xml:space="preserve"> году </w:t>
      </w:r>
    </w:p>
    <w:p w:rsidR="006B0D57" w:rsidRPr="006B0D57" w:rsidRDefault="006B0D57" w:rsidP="006B0D57">
      <w:pPr>
        <w:jc w:val="center"/>
        <w:rPr>
          <w:rFonts w:ascii="Liberation Serif" w:hAnsi="Liberation Serif"/>
          <w:b/>
          <w:sz w:val="28"/>
        </w:rPr>
      </w:pPr>
      <w:r w:rsidRPr="006B0D57">
        <w:rPr>
          <w:rFonts w:ascii="Liberation Serif" w:hAnsi="Liberation Serif"/>
          <w:b/>
          <w:sz w:val="28"/>
        </w:rPr>
        <w:t>и плановом периоде 202</w:t>
      </w:r>
      <w:r w:rsidR="0013426A">
        <w:rPr>
          <w:rFonts w:ascii="Liberation Serif" w:hAnsi="Liberation Serif"/>
          <w:b/>
          <w:sz w:val="28"/>
        </w:rPr>
        <w:t>4</w:t>
      </w:r>
      <w:r w:rsidRPr="006B0D57">
        <w:rPr>
          <w:rFonts w:ascii="Liberation Serif" w:hAnsi="Liberation Serif"/>
          <w:b/>
          <w:sz w:val="28"/>
        </w:rPr>
        <w:t xml:space="preserve"> и 202</w:t>
      </w:r>
      <w:r w:rsidR="0013426A">
        <w:rPr>
          <w:rFonts w:ascii="Liberation Serif" w:hAnsi="Liberation Serif"/>
          <w:b/>
          <w:sz w:val="28"/>
        </w:rPr>
        <w:t>5</w:t>
      </w:r>
      <w:r w:rsidRPr="006B0D57">
        <w:rPr>
          <w:rFonts w:ascii="Liberation Serif" w:hAnsi="Liberation Serif"/>
          <w:b/>
          <w:sz w:val="28"/>
        </w:rPr>
        <w:t xml:space="preserve"> годов</w:t>
      </w:r>
    </w:p>
    <w:p w:rsidR="006B0D57" w:rsidRPr="006B0D57" w:rsidRDefault="006B0D57" w:rsidP="006B0D57">
      <w:pPr>
        <w:rPr>
          <w:rFonts w:ascii="Liberation Serif" w:hAnsi="Liberation Serif"/>
          <w:b/>
          <w:sz w:val="28"/>
        </w:rPr>
      </w:pP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1. Городские, поселковые и сельские полигоны твердых бытовых отходов.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 xml:space="preserve">2. Имущество, обеспечивающее деятельность органов </w:t>
      </w:r>
      <w:r w:rsidR="001974B3" w:rsidRPr="006B0D57">
        <w:rPr>
          <w:rFonts w:ascii="Liberation Serif" w:hAnsi="Liberation Serif"/>
          <w:sz w:val="28"/>
        </w:rPr>
        <w:t>местн</w:t>
      </w:r>
      <w:r w:rsidR="001974B3">
        <w:rPr>
          <w:rFonts w:ascii="Liberation Serif" w:hAnsi="Liberation Serif"/>
          <w:sz w:val="28"/>
        </w:rPr>
        <w:t>ого</w:t>
      </w:r>
      <w:r w:rsidR="001974B3" w:rsidRPr="006B0D57">
        <w:rPr>
          <w:rFonts w:ascii="Liberation Serif" w:hAnsi="Liberation Serif"/>
          <w:sz w:val="28"/>
        </w:rPr>
        <w:t xml:space="preserve"> </w:t>
      </w:r>
      <w:r w:rsidRPr="006B0D57">
        <w:rPr>
          <w:rFonts w:ascii="Liberation Serif" w:hAnsi="Liberation Serif"/>
          <w:sz w:val="28"/>
        </w:rPr>
        <w:t>самоуправления (в том числе служебные здания, гаражи, склады).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3. Имущество предприятий и учреждений системы социальной защиты населения.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4. Аптеки, а также помещения, используемые для аптечной деятельности.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5. Временно неиспользуемые объекты муниципальной собственности, подлежащие реконструкции и использованию для обеспечения деятельности органов местного самоуправления и учреждений социальной сферы.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6. Объекты социально-культурного назначения (здравоохранения, образования, культуры и спорта, дома культуры, библиотеки).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7. Объекты для оказания ритуальных услуг.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28"/>
        </w:rPr>
      </w:pPr>
      <w:r w:rsidRPr="006B0D57">
        <w:rPr>
          <w:rFonts w:ascii="Liberation Serif" w:hAnsi="Liberation Serif"/>
          <w:sz w:val="28"/>
        </w:rPr>
        <w:tab/>
        <w:t>8. Бани, расположенные на территории Невьянского городского округа.</w:t>
      </w:r>
    </w:p>
    <w:p w:rsidR="006B0D57" w:rsidRPr="006B0D57" w:rsidRDefault="006B0D57" w:rsidP="006B0D57">
      <w:pPr>
        <w:pStyle w:val="a3"/>
        <w:tabs>
          <w:tab w:val="left" w:pos="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         9. Имущество, используемое для выполнения работ по сбору и вывозу твердых коммунальных отходов:</w:t>
      </w:r>
    </w:p>
    <w:p w:rsidR="006B0D57" w:rsidRPr="006B0D57" w:rsidRDefault="006B0D57" w:rsidP="006B0D57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специализированный транспорт;</w:t>
      </w:r>
    </w:p>
    <w:p w:rsidR="006B0D57" w:rsidRPr="006B0D57" w:rsidRDefault="006B0D57" w:rsidP="006B0D57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контейнеры и бункеры – накопители для сбора твердых коммунальных отходов</w:t>
      </w:r>
    </w:p>
    <w:p w:rsidR="006B0D57" w:rsidRPr="006B0D57" w:rsidRDefault="006B0D57" w:rsidP="006B0D57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- объекты недвижимости</w:t>
      </w:r>
      <w:r w:rsidRPr="006B0D57">
        <w:rPr>
          <w:rFonts w:ascii="Liberation Serif" w:hAnsi="Liberation Serif"/>
          <w:sz w:val="28"/>
          <w:szCs w:val="28"/>
          <w:lang w:val="en-US"/>
        </w:rPr>
        <w:t>:</w:t>
      </w:r>
    </w:p>
    <w:tbl>
      <w:tblPr>
        <w:tblW w:w="100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0"/>
        <w:gridCol w:w="1417"/>
        <w:gridCol w:w="1134"/>
        <w:gridCol w:w="1418"/>
        <w:gridCol w:w="1559"/>
        <w:gridCol w:w="1276"/>
        <w:gridCol w:w="1134"/>
      </w:tblGrid>
      <w:tr w:rsidR="006B0D57" w:rsidRPr="006B0D57" w:rsidTr="001642DF">
        <w:tc>
          <w:tcPr>
            <w:tcW w:w="57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Правооб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 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ладатель</w:t>
            </w:r>
          </w:p>
        </w:tc>
        <w:tc>
          <w:tcPr>
            <w:tcW w:w="1276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Срок использо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вания</w:t>
            </w:r>
          </w:p>
        </w:tc>
      </w:tr>
      <w:tr w:rsidR="006B0D57" w:rsidRPr="006B0D57" w:rsidTr="001642DF">
        <w:tc>
          <w:tcPr>
            <w:tcW w:w="57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B0D57" w:rsidRPr="006B0D57" w:rsidRDefault="006B0D57" w:rsidP="001642DF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Помещения   № 1, 2, 3, 10, 11 (гараж)</w:t>
            </w:r>
          </w:p>
        </w:tc>
        <w:tc>
          <w:tcPr>
            <w:tcW w:w="1417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город Невьянск, улица Дзержинско -го, 1а/1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420,8</w:t>
            </w:r>
          </w:p>
        </w:tc>
        <w:tc>
          <w:tcPr>
            <w:tcW w:w="141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Удовлетво-рительное</w:t>
            </w:r>
          </w:p>
        </w:tc>
        <w:tc>
          <w:tcPr>
            <w:tcW w:w="1559" w:type="dxa"/>
            <w:shd w:val="clear" w:color="auto" w:fill="auto"/>
          </w:tcPr>
          <w:p w:rsidR="006B0D57" w:rsidRPr="006B0D57" w:rsidRDefault="00E5476A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0D57" w:rsidRPr="006B0D57" w:rsidRDefault="00E5476A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B74E0B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6B0D57" w:rsidRPr="006B0D57" w:rsidRDefault="006B0D57" w:rsidP="006B0D57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B0D57" w:rsidRPr="006B0D57" w:rsidRDefault="006B0D57" w:rsidP="006B0D57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6B0D57">
        <w:rPr>
          <w:rFonts w:ascii="Liberation Serif" w:hAnsi="Liberation Serif"/>
          <w:sz w:val="28"/>
          <w:szCs w:val="28"/>
        </w:rPr>
        <w:t>10. Имущество, которое может быть использовано для выполнения работ по сбору и вывозу твердых коммунальных отходов:</w:t>
      </w:r>
    </w:p>
    <w:p w:rsidR="006B0D57" w:rsidRPr="006B0D57" w:rsidRDefault="006B0D57" w:rsidP="006B0D57">
      <w:pPr>
        <w:pStyle w:val="a3"/>
        <w:tabs>
          <w:tab w:val="left" w:pos="0"/>
          <w:tab w:val="left" w:pos="1260"/>
        </w:tabs>
        <w:ind w:left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560"/>
        <w:gridCol w:w="1417"/>
        <w:gridCol w:w="1134"/>
        <w:gridCol w:w="1418"/>
        <w:gridCol w:w="1559"/>
        <w:gridCol w:w="1276"/>
        <w:gridCol w:w="1134"/>
      </w:tblGrid>
      <w:tr w:rsidR="006B0D57" w:rsidRPr="006B0D57" w:rsidTr="001642DF">
        <w:tc>
          <w:tcPr>
            <w:tcW w:w="57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Площадь, кв. м</w:t>
            </w:r>
          </w:p>
        </w:tc>
        <w:tc>
          <w:tcPr>
            <w:tcW w:w="141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Правооб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 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ладатель</w:t>
            </w:r>
          </w:p>
        </w:tc>
        <w:tc>
          <w:tcPr>
            <w:tcW w:w="1276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Право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Срок использо</w:t>
            </w:r>
            <w:r w:rsidRPr="006B0D57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-</w:t>
            </w:r>
            <w:r w:rsidRPr="006B0D57">
              <w:rPr>
                <w:rFonts w:ascii="Liberation Serif" w:hAnsi="Liberation Serif"/>
                <w:sz w:val="20"/>
                <w:szCs w:val="20"/>
              </w:rPr>
              <w:t>вания</w:t>
            </w:r>
          </w:p>
        </w:tc>
      </w:tr>
      <w:tr w:rsidR="006B0D57" w:rsidRPr="006B0D57" w:rsidTr="001642DF">
        <w:tc>
          <w:tcPr>
            <w:tcW w:w="57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B0D57" w:rsidRPr="006B0D57" w:rsidRDefault="006B0D57" w:rsidP="001642DF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Нежилое помещение    № 1 (гараж)</w:t>
            </w:r>
          </w:p>
        </w:tc>
        <w:tc>
          <w:tcPr>
            <w:tcW w:w="1417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город Невьянск, улица Володарского122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120,5</w:t>
            </w:r>
          </w:p>
        </w:tc>
        <w:tc>
          <w:tcPr>
            <w:tcW w:w="141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Неудовлетво-рительное</w:t>
            </w:r>
          </w:p>
        </w:tc>
        <w:tc>
          <w:tcPr>
            <w:tcW w:w="1559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  <w:tr w:rsidR="006B0D57" w:rsidRPr="007E072B" w:rsidTr="001642DF">
        <w:trPr>
          <w:trHeight w:val="1523"/>
        </w:trPr>
        <w:tc>
          <w:tcPr>
            <w:tcW w:w="57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60" w:type="dxa"/>
            <w:shd w:val="clear" w:color="auto" w:fill="auto"/>
          </w:tcPr>
          <w:p w:rsidR="006B0D57" w:rsidRPr="006B0D57" w:rsidRDefault="006B0D57" w:rsidP="001642DF">
            <w:pPr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Нежилое помещение (гараж)</w:t>
            </w:r>
          </w:p>
        </w:tc>
        <w:tc>
          <w:tcPr>
            <w:tcW w:w="1417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Невьянский район, село Быньги, улица Мартьянова, 45а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82,2</w:t>
            </w:r>
          </w:p>
        </w:tc>
        <w:tc>
          <w:tcPr>
            <w:tcW w:w="1418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Неудовлетво-рительное</w:t>
            </w:r>
          </w:p>
        </w:tc>
        <w:tc>
          <w:tcPr>
            <w:tcW w:w="1559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B0D57" w:rsidRPr="006B0D57" w:rsidRDefault="006B0D57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6B0D57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</w:tr>
    </w:tbl>
    <w:p w:rsidR="0029601E" w:rsidRDefault="0029601E" w:rsidP="0029601E">
      <w:pPr>
        <w:pStyle w:val="3"/>
        <w:spacing w:after="0"/>
        <w:jc w:val="both"/>
        <w:rPr>
          <w:rFonts w:ascii="Liberation Serif" w:hAnsi="Liberation Serif"/>
          <w:sz w:val="26"/>
          <w:szCs w:val="26"/>
        </w:rPr>
      </w:pPr>
      <w:r w:rsidRPr="0029601E">
        <w:rPr>
          <w:rFonts w:ascii="Liberation Serif" w:hAnsi="Liberation Serif"/>
          <w:sz w:val="28"/>
          <w:szCs w:val="28"/>
        </w:rPr>
        <w:t>11. Объекты недвижимости коммунальной инфраструктуры и установленное в них оборудование, необходимое для функционирования котельных на территории Невьянского городского округа</w:t>
      </w:r>
      <w:r w:rsidRPr="0029601E">
        <w:rPr>
          <w:rFonts w:ascii="Liberation Serif" w:hAnsi="Liberation Serif"/>
          <w:sz w:val="26"/>
          <w:szCs w:val="26"/>
        </w:rPr>
        <w:t>:</w:t>
      </w:r>
    </w:p>
    <w:p w:rsidR="0029601E" w:rsidRPr="0029601E" w:rsidRDefault="0029601E" w:rsidP="0029601E">
      <w:pPr>
        <w:pStyle w:val="3"/>
        <w:spacing w:after="0"/>
        <w:jc w:val="both"/>
        <w:rPr>
          <w:rFonts w:ascii="Liberation Serif" w:hAnsi="Liberation Serif"/>
          <w:sz w:val="28"/>
          <w:szCs w:val="28"/>
        </w:rPr>
      </w:pPr>
      <w:r w:rsidRPr="0029601E">
        <w:rPr>
          <w:rFonts w:ascii="Liberation Serif" w:hAnsi="Liberation Serif"/>
          <w:sz w:val="26"/>
          <w:szCs w:val="26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1843"/>
        <w:gridCol w:w="2552"/>
        <w:gridCol w:w="1417"/>
        <w:gridCol w:w="1559"/>
      </w:tblGrid>
      <w:tr w:rsidR="0029601E" w:rsidRPr="00595582" w:rsidTr="0011125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1E" w:rsidRPr="0011125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п.п</w:t>
            </w:r>
            <w:r w:rsidR="0011125E">
              <w:rPr>
                <w:rFonts w:ascii="Liberation Serif" w:hAnsi="Liberation Serif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Место 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Общая площадь здания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Использование объекта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В,В1,В2,В3,В4,В5)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250 м на север от границы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br/>
              <w:t>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 66:15:0000000:467, работает на газу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«Невьянский водоканал»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В,В1,В2,В3,В4,В5, В6,В7)       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город Невьянск,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ул. Попова, № 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66:15:0000000:3555,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3063,4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9F1064" w:rsidP="009F1064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Проводятся мероприятия по передаче в рамках концессион -ного соглашения 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2960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Пристроенное здание котельной к детскому саду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деревня  Нижние  Таволги, ул. Бажова, № 11а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работает на угле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601E" w:rsidRPr="00595582" w:rsidTr="0011125E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Б)  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Киприно, </w:t>
            </w:r>
          </w:p>
          <w:p w:rsid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ул. Трактористов,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66:15:2001001:255,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котельной (литера Д)                          с оборудованием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                    ул. Самойлова,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66:15:0000000:3015,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Б,Б1,Б2,Б3)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город Невьянск, ул. Демьяна Бедного,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34/1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66:15:0000000:2999, работает на газу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9F1064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рамках концессион -ного соглашения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котельной (литера А)                       с оборудованием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Ребристый, ул. Ленина,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66:15:0000000:3130, работает на газу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К)     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Аятское,                        ул. Карла Маркса,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66:15:0000000:1125, работает на угле/дровах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Сооружение (котельная)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         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29601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 ул. Коллективная, № 25а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66:15:1501032:704,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29601E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Нежилое здание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(котельная № 1) 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              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село Конёво в 3 метрах севернее земельного 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участка по улице Горького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lastRenderedPageBreak/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66:15:1901001:894,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 xml:space="preserve">МУП </w:t>
            </w: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«Территория»</w:t>
            </w:r>
          </w:p>
        </w:tc>
      </w:tr>
      <w:tr w:rsidR="0029601E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Нежилое здание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(котельная № 2)                   с оборудованием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село Конёво в 1 метре южнее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земельного участка по улице 5 Коммунаров № 9а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66:15:1901001:908,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bCs/>
                <w:color w:val="FF0000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котельной (литера С)                       с оборудованием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Таватуйский Детдом,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66:15:0000000:2956,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29601E" w:rsidRPr="00595582" w:rsidTr="0011125E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Здание теплового пункта (литера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ул. Карла Маркса,                 № 16а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66:15:0000000:3021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9F1064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рамках концессион -ного соглашения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Помещение теплового пункта      (подвал)                           № 1,2,3,4,5,6,7,8,9,10,  11,12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город Невьянск, ул. Ленина, № 34а, пом.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66:15:1501024:1993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451,6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9F1064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рамках концессион -ного соглашения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numPr>
                <w:ilvl w:val="0"/>
                <w:numId w:val="1"/>
              </w:numPr>
              <w:ind w:hanging="54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Здание бойлерной (литера А, А1) с оборудованием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поселок Калиново, ул. Ленина, № 22а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66:15:0000000:3098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тепловой энергии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bCs/>
                <w:sz w:val="20"/>
                <w:szCs w:val="20"/>
              </w:rPr>
              <w:t>МУП «Территория»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              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Блочно-модульная котельная (из транспортабельных блоков)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мощностью 850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Невьянский район, село Аятское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29601E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pStyle w:val="ab"/>
              <w:ind w:left="3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Котел наружного размещения (сдвоенный)               КВа-0,2Гн. 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>RS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  <w:r w:rsidRPr="0029601E">
              <w:rPr>
                <w:rFonts w:ascii="Liberation Serif" w:hAnsi="Liberation Serif"/>
                <w:sz w:val="20"/>
                <w:szCs w:val="20"/>
                <w:lang w:val="en-US"/>
              </w:rPr>
              <w:t>Y</w:t>
            </w:r>
            <w:r w:rsidRPr="0029601E">
              <w:rPr>
                <w:rFonts w:ascii="Liberation Serif" w:hAnsi="Liberation Serif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5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 xml:space="preserve">Невьянский район, поселок Калиново, ул. 40 лет Октября, 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№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29601E" w:rsidRPr="0029601E" w:rsidRDefault="0029601E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29601E" w:rsidRPr="0029601E" w:rsidRDefault="0029601E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006A50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006A50" w:rsidP="001642DF">
            <w:pPr>
              <w:pStyle w:val="ab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DF60E7" w:rsidP="00DF60E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Зд</w:t>
            </w:r>
            <w:r w:rsidR="00CC2419" w:rsidRPr="001573C5">
              <w:rPr>
                <w:rFonts w:ascii="Liberation Serif" w:hAnsi="Liberation Serif"/>
                <w:sz w:val="20"/>
                <w:szCs w:val="20"/>
              </w:rPr>
              <w:t xml:space="preserve">ание </w:t>
            </w:r>
            <w:r w:rsidR="00D61810" w:rsidRPr="001573C5">
              <w:rPr>
                <w:rFonts w:ascii="Liberation Serif" w:hAnsi="Liberation Serif"/>
                <w:sz w:val="20"/>
                <w:szCs w:val="20"/>
              </w:rPr>
              <w:t>котельн</w:t>
            </w:r>
            <w:r w:rsidR="00CC2419" w:rsidRPr="001573C5">
              <w:rPr>
                <w:rFonts w:ascii="Liberation Serif" w:hAnsi="Liberation Serif"/>
                <w:sz w:val="20"/>
                <w:szCs w:val="20"/>
              </w:rPr>
              <w:t>ой</w:t>
            </w:r>
            <w:r w:rsidR="00D61810" w:rsidRPr="001573C5">
              <w:rPr>
                <w:rFonts w:ascii="Liberation Serif" w:hAnsi="Liberation Serif"/>
                <w:sz w:val="20"/>
                <w:szCs w:val="20"/>
              </w:rPr>
              <w:t>, с присоединенным к ней сооружением коммунального хозяйства - теплотрассой с кадастровым номером 66:15:1501029:1604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CC2419" w:rsidRDefault="00D61810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2419">
              <w:rPr>
                <w:rFonts w:ascii="Liberation Serif" w:hAnsi="Liberation Serif"/>
                <w:sz w:val="20"/>
                <w:szCs w:val="20"/>
              </w:rPr>
              <w:t>город Невьянск, улица Дзержинского, №3а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CC2419" w:rsidRDefault="00CC2419" w:rsidP="00CC241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CC2419">
              <w:rPr>
                <w:rFonts w:ascii="Liberation Serif" w:hAnsi="Liberation Serif"/>
                <w:sz w:val="20"/>
                <w:szCs w:val="20"/>
              </w:rPr>
              <w:t>кадастровый номер: 66:15:1501029:1602</w:t>
            </w:r>
            <w:r>
              <w:rPr>
                <w:rFonts w:ascii="Liberation Serif" w:hAnsi="Liberation Serif"/>
                <w:sz w:val="20"/>
                <w:szCs w:val="20"/>
              </w:rPr>
              <w:t>, 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CC2419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C5" w:rsidRPr="0029601E" w:rsidRDefault="001573C5" w:rsidP="001573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CC2419" w:rsidRPr="0029601E" w:rsidRDefault="001573C5" w:rsidP="001573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  <w:tr w:rsidR="00006A50" w:rsidRPr="00595582" w:rsidTr="001112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006A50" w:rsidP="001642DF">
            <w:pPr>
              <w:pStyle w:val="ab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DF60E7" w:rsidP="00DF60E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Б</w:t>
            </w:r>
            <w:r w:rsidR="001573C5" w:rsidRPr="00DF60E7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лочно-модульная котельная БМК-2093, </w:t>
            </w:r>
            <w:r w:rsidR="001573C5" w:rsidRPr="00DF60E7">
              <w:rPr>
                <w:rFonts w:ascii="Liberation Serif" w:hAnsi="Liberation Serif"/>
                <w:sz w:val="20"/>
                <w:szCs w:val="20"/>
              </w:rPr>
              <w:t>с установленной мощностью котельной 1,599 Гкал/час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1573C5" w:rsidRDefault="001573C5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573C5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Невьянский район, поселок Аять, улица Техническая, № 3а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0E7" w:rsidRPr="0029601E" w:rsidRDefault="00DF60E7" w:rsidP="00DF60E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DF60E7" w:rsidRPr="0029601E" w:rsidRDefault="00DF60E7" w:rsidP="00DF60E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DF60E7" w:rsidRPr="0029601E" w:rsidRDefault="00DF60E7" w:rsidP="00DF60E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угле</w:t>
            </w:r>
          </w:p>
          <w:p w:rsidR="00006A50" w:rsidRPr="0029601E" w:rsidRDefault="00006A50" w:rsidP="001642D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DF60E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DF60E7" w:rsidP="00DF60E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Проводятся мероприятия по передаче в аренду</w:t>
            </w:r>
          </w:p>
        </w:tc>
      </w:tr>
      <w:tr w:rsidR="00006A50" w:rsidRPr="00595582" w:rsidTr="00ED7BC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006A50" w:rsidP="001642DF">
            <w:pPr>
              <w:pStyle w:val="ab"/>
              <w:ind w:left="3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6D4085" w:rsidP="00ED7B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Котел наружного размещения (сдвоенный) Rossen RS-H800 общей мощностью 800 кВт, </w:t>
            </w:r>
            <w:r w:rsidR="00ED7BCF">
              <w:rPr>
                <w:rFonts w:ascii="Liberation Serif" w:hAnsi="Liberation Serif"/>
                <w:sz w:val="20"/>
                <w:szCs w:val="20"/>
              </w:rPr>
              <w:t>с присоединён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t>ным</w:t>
            </w:r>
            <w:r w:rsidR="00ED7BCF" w:rsidRPr="00ED7BCF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 сооружение</w:t>
            </w:r>
            <w:r w:rsidR="00ED7BCF" w:rsidRPr="00ED7BCF">
              <w:rPr>
                <w:rFonts w:ascii="Liberation Serif" w:hAnsi="Liberation Serif"/>
                <w:sz w:val="20"/>
                <w:szCs w:val="20"/>
              </w:rPr>
              <w:t>м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t xml:space="preserve"> с кадастровым номером </w:t>
            </w:r>
            <w:r w:rsidRPr="00ED7BCF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66:15:3001003:1399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EB0457" w:rsidRDefault="00EB0457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B0457">
              <w:rPr>
                <w:rFonts w:ascii="Liberation Serif" w:hAnsi="Liberation Serif"/>
                <w:sz w:val="20"/>
                <w:szCs w:val="20"/>
              </w:rPr>
              <w:lastRenderedPageBreak/>
              <w:t>Невьянский район, п. Таватуй, южнее здания, № 10а по ул. Лесная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57" w:rsidRPr="0029601E" w:rsidRDefault="00EB0457" w:rsidP="00EB04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кадастровый номер:</w:t>
            </w:r>
          </w:p>
          <w:p w:rsidR="00EB0457" w:rsidRPr="0029601E" w:rsidRDefault="00EB0457" w:rsidP="00EB04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отсутствует,</w:t>
            </w:r>
          </w:p>
          <w:p w:rsidR="00006A50" w:rsidRPr="0029601E" w:rsidRDefault="00EB0457" w:rsidP="00EB04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работает на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A50" w:rsidRPr="0029601E" w:rsidRDefault="006D4085" w:rsidP="001642D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457" w:rsidRPr="0029601E" w:rsidRDefault="00EB0457" w:rsidP="00EB04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хозяйственное ведение</w:t>
            </w:r>
          </w:p>
          <w:p w:rsidR="00006A50" w:rsidRPr="0029601E" w:rsidRDefault="00EB0457" w:rsidP="00EB045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9601E">
              <w:rPr>
                <w:rFonts w:ascii="Liberation Serif" w:hAnsi="Liberation Serif"/>
                <w:sz w:val="20"/>
                <w:szCs w:val="20"/>
              </w:rPr>
              <w:t>МУП «Территория» НГО</w:t>
            </w:r>
          </w:p>
        </w:tc>
      </w:tr>
    </w:tbl>
    <w:p w:rsidR="006B0D57" w:rsidRPr="006B0D57" w:rsidRDefault="006B0D57" w:rsidP="006B0D57">
      <w:pPr>
        <w:jc w:val="both"/>
        <w:rPr>
          <w:rFonts w:ascii="Liberation Serif" w:hAnsi="Liberation Serif"/>
          <w:sz w:val="18"/>
          <w:szCs w:val="18"/>
        </w:rPr>
      </w:pPr>
      <w:r w:rsidRPr="006B0D57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6B0D57" w:rsidRPr="006B0D57" w:rsidRDefault="006B0D57" w:rsidP="006B0D57">
      <w:pPr>
        <w:jc w:val="both"/>
        <w:rPr>
          <w:rFonts w:ascii="Liberation Serif" w:hAnsi="Liberation Serif"/>
          <w:sz w:val="18"/>
          <w:szCs w:val="18"/>
        </w:rPr>
      </w:pPr>
    </w:p>
    <w:p w:rsidR="0011125E" w:rsidRDefault="0011125E" w:rsidP="00C33996">
      <w:pPr>
        <w:jc w:val="center"/>
        <w:rPr>
          <w:rFonts w:ascii="Liberation Serif" w:hAnsi="Liberation Serif"/>
          <w:b/>
          <w:color w:val="000000"/>
        </w:rPr>
      </w:pPr>
    </w:p>
    <w:sectPr w:rsidR="0011125E" w:rsidSect="00DA34A8">
      <w:headerReference w:type="default" r:id="rId11"/>
      <w:pgSz w:w="11906" w:h="16838"/>
      <w:pgMar w:top="1276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A2" w:rsidRDefault="00520FA2">
      <w:r>
        <w:separator/>
      </w:r>
    </w:p>
  </w:endnote>
  <w:endnote w:type="continuationSeparator" w:id="0">
    <w:p w:rsidR="00520FA2" w:rsidRDefault="005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A2" w:rsidRDefault="00520FA2">
      <w:r>
        <w:separator/>
      </w:r>
    </w:p>
  </w:footnote>
  <w:footnote w:type="continuationSeparator" w:id="0">
    <w:p w:rsidR="00520FA2" w:rsidRDefault="005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34" w:rsidRDefault="000B023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B0F3D">
      <w:rPr>
        <w:noProof/>
      </w:rPr>
      <w:t>1</w:t>
    </w:r>
    <w:r>
      <w:fldChar w:fldCharType="end"/>
    </w:r>
  </w:p>
  <w:p w:rsidR="000B0234" w:rsidRDefault="000B02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368708"/>
      <w:docPartObj>
        <w:docPartGallery w:val="Page Numbers (Top of Page)"/>
        <w:docPartUnique/>
      </w:docPartObj>
    </w:sdtPr>
    <w:sdtEndPr/>
    <w:sdtContent>
      <w:p w:rsidR="000B0234" w:rsidRDefault="000B02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3D">
          <w:rPr>
            <w:noProof/>
          </w:rPr>
          <w:t>9</w:t>
        </w:r>
        <w:r>
          <w:fldChar w:fldCharType="end"/>
        </w:r>
      </w:p>
    </w:sdtContent>
  </w:sdt>
  <w:p w:rsidR="000B0234" w:rsidRDefault="000B02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869127"/>
      <w:docPartObj>
        <w:docPartGallery w:val="Page Numbers (Top of Page)"/>
        <w:docPartUnique/>
      </w:docPartObj>
    </w:sdtPr>
    <w:sdtEndPr/>
    <w:sdtContent>
      <w:p w:rsidR="00965D2C" w:rsidRDefault="00965D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3D">
          <w:rPr>
            <w:noProof/>
          </w:rPr>
          <w:t>12</w:t>
        </w:r>
        <w:r>
          <w:fldChar w:fldCharType="end"/>
        </w:r>
      </w:p>
    </w:sdtContent>
  </w:sdt>
  <w:p w:rsidR="00965D2C" w:rsidRPr="009A64DC" w:rsidRDefault="00965D2C" w:rsidP="00DA34A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13BC"/>
    <w:multiLevelType w:val="hybridMultilevel"/>
    <w:tmpl w:val="981CF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23"/>
    <w:rsid w:val="00006A50"/>
    <w:rsid w:val="00025A23"/>
    <w:rsid w:val="00032E78"/>
    <w:rsid w:val="00083077"/>
    <w:rsid w:val="000B0234"/>
    <w:rsid w:val="000F6325"/>
    <w:rsid w:val="000F6D69"/>
    <w:rsid w:val="0011125E"/>
    <w:rsid w:val="0013426A"/>
    <w:rsid w:val="001573C5"/>
    <w:rsid w:val="001642DF"/>
    <w:rsid w:val="00195631"/>
    <w:rsid w:val="00195A79"/>
    <w:rsid w:val="001974B3"/>
    <w:rsid w:val="001C768A"/>
    <w:rsid w:val="0029601E"/>
    <w:rsid w:val="002F2D06"/>
    <w:rsid w:val="002F72F2"/>
    <w:rsid w:val="003501C3"/>
    <w:rsid w:val="003A3D57"/>
    <w:rsid w:val="003C503F"/>
    <w:rsid w:val="003C64CC"/>
    <w:rsid w:val="0040013E"/>
    <w:rsid w:val="00415C5B"/>
    <w:rsid w:val="004737FF"/>
    <w:rsid w:val="00482D39"/>
    <w:rsid w:val="00497E48"/>
    <w:rsid w:val="004B6516"/>
    <w:rsid w:val="004E718F"/>
    <w:rsid w:val="00520FA2"/>
    <w:rsid w:val="005260B9"/>
    <w:rsid w:val="00553391"/>
    <w:rsid w:val="005819D8"/>
    <w:rsid w:val="0059192C"/>
    <w:rsid w:val="0059605E"/>
    <w:rsid w:val="005A3D3B"/>
    <w:rsid w:val="005C6A9B"/>
    <w:rsid w:val="00607D5C"/>
    <w:rsid w:val="006326B2"/>
    <w:rsid w:val="006B0D57"/>
    <w:rsid w:val="006D4085"/>
    <w:rsid w:val="00710B04"/>
    <w:rsid w:val="00730234"/>
    <w:rsid w:val="00752870"/>
    <w:rsid w:val="007548F4"/>
    <w:rsid w:val="00775716"/>
    <w:rsid w:val="0077571A"/>
    <w:rsid w:val="00796B22"/>
    <w:rsid w:val="007E072B"/>
    <w:rsid w:val="007E4A07"/>
    <w:rsid w:val="007E622A"/>
    <w:rsid w:val="008C7E24"/>
    <w:rsid w:val="00965D2C"/>
    <w:rsid w:val="009A64DC"/>
    <w:rsid w:val="009C11F6"/>
    <w:rsid w:val="009C1C7C"/>
    <w:rsid w:val="009F1064"/>
    <w:rsid w:val="00A14340"/>
    <w:rsid w:val="00A45410"/>
    <w:rsid w:val="00A462EA"/>
    <w:rsid w:val="00A50423"/>
    <w:rsid w:val="00A860A8"/>
    <w:rsid w:val="00AF3F48"/>
    <w:rsid w:val="00B159D5"/>
    <w:rsid w:val="00B74E0B"/>
    <w:rsid w:val="00BC4567"/>
    <w:rsid w:val="00BE4D56"/>
    <w:rsid w:val="00C32355"/>
    <w:rsid w:val="00C33996"/>
    <w:rsid w:val="00CB0F3D"/>
    <w:rsid w:val="00CC2419"/>
    <w:rsid w:val="00D0275A"/>
    <w:rsid w:val="00D1050D"/>
    <w:rsid w:val="00D20B64"/>
    <w:rsid w:val="00D26623"/>
    <w:rsid w:val="00D5492B"/>
    <w:rsid w:val="00D570E2"/>
    <w:rsid w:val="00D61810"/>
    <w:rsid w:val="00DA34A8"/>
    <w:rsid w:val="00DF60E7"/>
    <w:rsid w:val="00E5476A"/>
    <w:rsid w:val="00EB0457"/>
    <w:rsid w:val="00ED7BCF"/>
    <w:rsid w:val="00F04C00"/>
    <w:rsid w:val="00F708A9"/>
    <w:rsid w:val="00FD31F8"/>
    <w:rsid w:val="00FE6CE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6623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qFormat/>
    <w:rsid w:val="00D266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66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26623"/>
    <w:pPr>
      <w:ind w:left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266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266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6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2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6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6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A6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6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601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6623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qFormat/>
    <w:rsid w:val="00D266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6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266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26623"/>
    <w:pPr>
      <w:ind w:left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266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D266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66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26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6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66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62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9A6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6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960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14D5-D232-446A-B415-E4C25029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N. Vetlugina</dc:creator>
  <cp:lastModifiedBy>hunter</cp:lastModifiedBy>
  <cp:revision>2</cp:revision>
  <cp:lastPrinted>2022-06-07T10:50:00Z</cp:lastPrinted>
  <dcterms:created xsi:type="dcterms:W3CDTF">2022-06-26T19:47:00Z</dcterms:created>
  <dcterms:modified xsi:type="dcterms:W3CDTF">2022-06-26T19:47:00Z</dcterms:modified>
</cp:coreProperties>
</file>