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318"/>
        <w:gridCol w:w="4301"/>
        <w:gridCol w:w="485"/>
        <w:gridCol w:w="4169"/>
        <w:gridCol w:w="1359"/>
      </w:tblGrid>
      <w:tr w:rsidR="004920F2" w:rsidTr="00C11E4A">
        <w:trPr>
          <w:gridBefore w:val="1"/>
          <w:gridAfter w:val="1"/>
          <w:wBefore w:w="318" w:type="dxa"/>
          <w:wAfter w:w="1359" w:type="dxa"/>
        </w:trPr>
        <w:tc>
          <w:tcPr>
            <w:tcW w:w="4301" w:type="dxa"/>
          </w:tcPr>
          <w:p w:rsidR="004920F2" w:rsidRDefault="00493FAF" w:rsidP="00DA7B19">
            <w:pPr>
              <w:tabs>
                <w:tab w:val="center" w:pos="4898"/>
                <w:tab w:val="left" w:pos="7875"/>
              </w:tabs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br w:type="page"/>
            </w:r>
          </w:p>
        </w:tc>
        <w:tc>
          <w:tcPr>
            <w:tcW w:w="4654" w:type="dxa"/>
            <w:gridSpan w:val="2"/>
          </w:tcPr>
          <w:p w:rsidR="004920F2" w:rsidRPr="008B0247" w:rsidRDefault="004920F2" w:rsidP="0012270F">
            <w:pPr>
              <w:ind w:left="233"/>
              <w:rPr>
                <w:rFonts w:ascii="Liberation Serif" w:hAnsi="Liberation Serif"/>
              </w:rPr>
            </w:pPr>
            <w:r w:rsidRPr="008B0247">
              <w:rPr>
                <w:rFonts w:ascii="Liberation Serif" w:hAnsi="Liberation Serif"/>
              </w:rPr>
              <w:t>Приложение</w:t>
            </w:r>
          </w:p>
          <w:p w:rsidR="00FC1E1B" w:rsidRDefault="004920F2" w:rsidP="0012270F">
            <w:pPr>
              <w:tabs>
                <w:tab w:val="center" w:pos="4898"/>
                <w:tab w:val="left" w:pos="7875"/>
              </w:tabs>
              <w:ind w:left="233"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Pr="008B0247">
              <w:rPr>
                <w:rFonts w:ascii="Liberation Serif" w:hAnsi="Liberation Serif"/>
              </w:rPr>
              <w:t xml:space="preserve"> решению Думы Невьянского</w:t>
            </w:r>
            <w:r w:rsidR="00B7177E">
              <w:rPr>
                <w:rFonts w:ascii="Liberation Serif" w:hAnsi="Liberation Serif"/>
              </w:rPr>
              <w:t xml:space="preserve"> </w:t>
            </w:r>
            <w:r w:rsidRPr="008B0247">
              <w:rPr>
                <w:rFonts w:ascii="Liberation Serif" w:hAnsi="Liberation Serif"/>
              </w:rPr>
              <w:t xml:space="preserve">городского </w:t>
            </w:r>
            <w:r>
              <w:rPr>
                <w:rFonts w:ascii="Liberation Serif" w:hAnsi="Liberation Serif"/>
              </w:rPr>
              <w:t xml:space="preserve">округа </w:t>
            </w:r>
          </w:p>
          <w:p w:rsidR="004920F2" w:rsidRPr="008B272D" w:rsidRDefault="004920F2" w:rsidP="00D911F0">
            <w:pPr>
              <w:tabs>
                <w:tab w:val="center" w:pos="4898"/>
                <w:tab w:val="left" w:pos="7875"/>
              </w:tabs>
              <w:ind w:left="233" w:right="-108"/>
              <w:rPr>
                <w:b/>
                <w:sz w:val="36"/>
                <w:szCs w:val="36"/>
                <w:u w:val="single"/>
              </w:rPr>
            </w:pPr>
            <w:r>
              <w:rPr>
                <w:rFonts w:ascii="Liberation Serif" w:hAnsi="Liberation Serif"/>
              </w:rPr>
              <w:t xml:space="preserve"> от</w:t>
            </w:r>
            <w:r w:rsidR="00B7177E">
              <w:rPr>
                <w:rFonts w:ascii="Liberation Serif" w:hAnsi="Liberation Serif"/>
              </w:rPr>
              <w:t xml:space="preserve"> </w:t>
            </w:r>
            <w:r w:rsidR="00D911F0">
              <w:rPr>
                <w:rFonts w:ascii="Liberation Serif" w:hAnsi="Liberation Serif"/>
              </w:rPr>
              <w:t xml:space="preserve">22.06.2022 </w:t>
            </w:r>
            <w:r>
              <w:rPr>
                <w:rFonts w:ascii="Liberation Serif" w:hAnsi="Liberation Serif"/>
              </w:rPr>
              <w:t xml:space="preserve"> № </w:t>
            </w:r>
            <w:r w:rsidR="00D911F0">
              <w:rPr>
                <w:rFonts w:ascii="Liberation Serif" w:hAnsi="Liberation Serif"/>
              </w:rPr>
              <w:t xml:space="preserve"> 71</w:t>
            </w:r>
          </w:p>
        </w:tc>
      </w:tr>
      <w:tr w:rsidR="000B5F9A" w:rsidRPr="003B47A6" w:rsidTr="00C11E4A">
        <w:tc>
          <w:tcPr>
            <w:tcW w:w="5104" w:type="dxa"/>
            <w:gridSpan w:val="3"/>
            <w:shd w:val="clear" w:color="auto" w:fill="auto"/>
          </w:tcPr>
          <w:p w:rsidR="000B5F9A" w:rsidRPr="00095B87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3FAF" w:rsidRDefault="00493FAF" w:rsidP="00493FAF">
            <w:pPr>
              <w:ind w:left="-108"/>
              <w:rPr>
                <w:rFonts w:ascii="Liberation Serif" w:hAnsi="Liberation Serif"/>
              </w:rPr>
            </w:pPr>
          </w:p>
          <w:p w:rsidR="000B5F9A" w:rsidRPr="003B47A6" w:rsidRDefault="00493FAF" w:rsidP="00493FAF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0B5F9A" w:rsidRPr="003B47A6">
              <w:rPr>
                <w:rFonts w:ascii="Liberation Serif" w:hAnsi="Liberation Serif"/>
              </w:rPr>
              <w:t>Приложение № 4</w:t>
            </w:r>
          </w:p>
          <w:p w:rsidR="000B5F9A" w:rsidRPr="003B47A6" w:rsidRDefault="000B5F9A" w:rsidP="00477F9C">
            <w:pPr>
              <w:ind w:left="-108"/>
              <w:rPr>
                <w:rFonts w:ascii="Liberation Serif" w:hAnsi="Liberation Serif"/>
                <w:b/>
                <w:bCs/>
              </w:rPr>
            </w:pPr>
            <w:r w:rsidRPr="003B47A6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</w:t>
            </w:r>
            <w:r w:rsidR="00477F9C">
              <w:rPr>
                <w:rFonts w:ascii="Liberation Serif" w:hAnsi="Liberation Serif"/>
              </w:rPr>
              <w:t xml:space="preserve">а на 2022 год и плановый период </w:t>
            </w:r>
            <w:r w:rsidRPr="003B47A6">
              <w:rPr>
                <w:rFonts w:ascii="Liberation Serif" w:hAnsi="Liberation Serif"/>
              </w:rPr>
              <w:t>2023 и 2024 годов</w:t>
            </w:r>
          </w:p>
        </w:tc>
      </w:tr>
    </w:tbl>
    <w:p w:rsidR="00A63CC6" w:rsidRDefault="00A63CC6" w:rsidP="000B5F9A">
      <w:pPr>
        <w:jc w:val="center"/>
        <w:rPr>
          <w:rFonts w:ascii="Liberation Serif" w:hAnsi="Liberation Serif"/>
          <w:b/>
        </w:rPr>
      </w:pPr>
    </w:p>
    <w:p w:rsidR="000B5F9A" w:rsidRDefault="000B5F9A" w:rsidP="000B5F9A">
      <w:pPr>
        <w:jc w:val="center"/>
        <w:rPr>
          <w:rFonts w:ascii="Liberation Serif" w:hAnsi="Liberation Serif"/>
          <w:b/>
        </w:rPr>
      </w:pPr>
      <w:r w:rsidRPr="003B47A6">
        <w:rPr>
          <w:rFonts w:ascii="Liberation Serif" w:hAnsi="Liberation Serif"/>
          <w:b/>
        </w:rPr>
        <w:t xml:space="preserve">Распределение бюджетных ассигнований по разделам, подразделам, целевым статьям (муниципальным программам Невьянского городского округа и непрограммным направлениям деятельности), группам и подгруппам </w:t>
      </w:r>
      <w:proofErr w:type="gramStart"/>
      <w:r w:rsidRPr="003B47A6">
        <w:rPr>
          <w:rFonts w:ascii="Liberation Serif" w:hAnsi="Liberation Serif"/>
          <w:b/>
        </w:rPr>
        <w:t>видов расходов классификации расходов бюджетов</w:t>
      </w:r>
      <w:proofErr w:type="gramEnd"/>
      <w:r w:rsidRPr="003B47A6">
        <w:rPr>
          <w:rFonts w:ascii="Liberation Serif" w:hAnsi="Liberation Serif"/>
          <w:b/>
        </w:rPr>
        <w:t xml:space="preserve"> на 2022 год</w:t>
      </w:r>
    </w:p>
    <w:p w:rsidR="00A63CC6" w:rsidRDefault="00A63CC6" w:rsidP="000B5F9A">
      <w:pPr>
        <w:jc w:val="center"/>
        <w:rPr>
          <w:rFonts w:ascii="Liberation Serif" w:hAnsi="Liberation Serif"/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893"/>
        <w:gridCol w:w="3800"/>
        <w:gridCol w:w="567"/>
        <w:gridCol w:w="985"/>
        <w:gridCol w:w="1489"/>
        <w:gridCol w:w="713"/>
        <w:gridCol w:w="1559"/>
        <w:gridCol w:w="215"/>
      </w:tblGrid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hideMark/>
          </w:tcPr>
          <w:p w:rsidR="00B7177E" w:rsidRPr="00B7177E" w:rsidRDefault="00B7177E" w:rsidP="00B7177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7177E">
              <w:rPr>
                <w:rFonts w:ascii="Liberation Serif" w:hAnsi="Liberation Serif"/>
                <w:sz w:val="20"/>
                <w:szCs w:val="20"/>
              </w:rPr>
              <w:t>№  строки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B7177E" w:rsidRDefault="00B7177E" w:rsidP="00B7177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B7177E">
              <w:rPr>
                <w:rFonts w:ascii="Liberation Serif" w:hAnsi="Liberation Serif"/>
                <w:color w:val="000000"/>
                <w:sz w:val="20"/>
                <w:szCs w:val="20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985" w:type="dxa"/>
            <w:shd w:val="clear" w:color="auto" w:fill="auto"/>
            <w:hideMark/>
          </w:tcPr>
          <w:p w:rsidR="00B7177E" w:rsidRPr="00B7177E" w:rsidRDefault="00B7177E" w:rsidP="00B7177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B7177E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Код раздела, </w:t>
            </w:r>
            <w:proofErr w:type="spellStart"/>
            <w:proofErr w:type="gramStart"/>
            <w:r w:rsidRPr="00B7177E">
              <w:rPr>
                <w:rFonts w:ascii="Liberation Serif" w:hAnsi="Liberation Serif"/>
                <w:color w:val="000000"/>
                <w:sz w:val="20"/>
                <w:szCs w:val="20"/>
              </w:rPr>
              <w:t>подраз</w:t>
            </w:r>
            <w:proofErr w:type="spellEnd"/>
            <w:r w:rsidRPr="00B7177E">
              <w:rPr>
                <w:rFonts w:ascii="Liberation Serif" w:hAnsi="Liberation Serif"/>
                <w:color w:val="000000"/>
                <w:sz w:val="20"/>
                <w:szCs w:val="20"/>
              </w:rPr>
              <w:t>-дела</w:t>
            </w:r>
            <w:proofErr w:type="gramEnd"/>
          </w:p>
        </w:tc>
        <w:tc>
          <w:tcPr>
            <w:tcW w:w="1489" w:type="dxa"/>
            <w:shd w:val="clear" w:color="auto" w:fill="auto"/>
            <w:hideMark/>
          </w:tcPr>
          <w:p w:rsidR="00B7177E" w:rsidRPr="00B7177E" w:rsidRDefault="00B7177E" w:rsidP="00B7177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B7177E">
              <w:rPr>
                <w:rFonts w:ascii="Liberation Serif" w:hAnsi="Liberation Serif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713" w:type="dxa"/>
            <w:shd w:val="clear" w:color="auto" w:fill="auto"/>
            <w:hideMark/>
          </w:tcPr>
          <w:p w:rsidR="00B7177E" w:rsidRPr="00B7177E" w:rsidRDefault="00B7177E" w:rsidP="00B7177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B7177E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Код вида </w:t>
            </w:r>
            <w:proofErr w:type="gramStart"/>
            <w:r w:rsidRPr="00B7177E">
              <w:rPr>
                <w:rFonts w:ascii="Liberation Serif" w:hAnsi="Liberation Serif"/>
                <w:color w:val="000000"/>
                <w:sz w:val="20"/>
                <w:szCs w:val="20"/>
              </w:rPr>
              <w:t>рас-ходов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7177E" w:rsidRPr="00B7177E" w:rsidRDefault="00B7177E" w:rsidP="00B7177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B7177E">
              <w:rPr>
                <w:rFonts w:ascii="Liberation Serif" w:hAnsi="Liberation Serif"/>
                <w:color w:val="000000"/>
                <w:sz w:val="20"/>
                <w:szCs w:val="20"/>
              </w:rPr>
              <w:t>Сумма, в тысячах рублей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157 378,32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2 544,46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Глава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4 477,45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Председатель Думы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51,40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15,40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Думы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2 203,69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1 728,16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475,53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91 352,89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91 352,89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муниципальной службы 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692CD4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61</w:t>
            </w:r>
            <w:r w:rsidR="00B7177E"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692CD4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128</w:t>
            </w:r>
            <w:r w:rsidR="00B7177E"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91 163,89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91 163,89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78 416,39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12 687,50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288,90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23 612,86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19 251,63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"Совершенствование информационной системы управления финансами"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1 539,21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Сопровождение программных комплексов "ИСУФ", "Бюджет-СМАРТ", "Свод-СМАРТ"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техническое сопровождение муниципальной системы управления закупками на основе программы "WEB-торги-КС"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40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"Управление муниципальными финансами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17 712,42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16 473,43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16 250,72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222,71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175,92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66,92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109,00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4 361,23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Председатель Счетной комиссии Невьянского городского округа 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Счетной комиссии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3 103,40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56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2 568,91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504,30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30,19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проведения выборов и референдумов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2 515,00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выборов в городском округе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Специальные расходы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15 550,00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Резервный фонд администрации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Резервные средства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17 036,76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471,60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"Противодействие коррупции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2016- 2024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исследования состояния коррупции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451,60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74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8 260,00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округа, имуществом,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8 260,00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83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модернизацию и (или) реконструкцию муниципального имущества находящегося в казне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на определение рыночной стоимости объектов незавершенного строительства с целью продажи с публичных торгов на основании решения суда об изъятии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их у собственника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97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8 300,16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предприятию Столовая №6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13 389,26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Гражданская оборона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218,80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11 486,91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9 786,91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6 993,01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6 287,21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3 926,11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643,13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1 699,47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360,26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55,64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безопасности  людей на водных объектах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31,20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31,20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соревнований среди учащихся "Школа безопасности"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первичных мер пожарной безопасности"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2 743,90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ремонт  источников наружного противопожарного водоснабжения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пожарного автомобиля в д. Нижние Таволги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минерализованных полос вокруг населенных пунктов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монтаж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</w:t>
            </w:r>
            <w:proofErr w:type="spell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противопаводковых</w:t>
            </w:r>
            <w:proofErr w:type="spell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367" w:type="dxa"/>
            <w:gridSpan w:val="2"/>
            <w:shd w:val="clear" w:color="auto" w:fill="auto"/>
            <w:vAlign w:val="bottom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1 683,55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1 561,00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153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правонарушений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155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306,00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160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системы аппаратно-программного комплекса "Безопасный город" на территории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программа" Профилактика терроризма, а также минимизация и (или) ликвидация последствий его проявлений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2025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Приведение состояния АТЗ объектов (территорий) и МППЛ, находящихся в муниципальной собственности, в соответствие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с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требованиям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нормативных правовых актов Российской Федерации"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171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99 641,87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173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1 139,10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174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176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933,40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52,80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880,60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147,20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8,40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138,80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 агропромышленного комплекса, потребительского рынка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области сельскохозяйственного производства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ярмарок на территории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Водное хозяйство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1 798,12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189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Транспорт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1 219,60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транспортной инфраструктуры, дорожного хозяйства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1 219,60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транспортного обслуживания населения"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1 219,60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регулярных перевозок пассажиров на территории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1 189,60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1 189,60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83 405,56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транспортной инфраструктуры, дорожного хозяйства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83 405,56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202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"Функционирование дорожного хозяйства"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и (или) реконструкция улично-дорожной сети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204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улично-дорожной сети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18 995,60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7 084,15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11 911,45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2 223,15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776,85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остановочных комплексов на территории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Покраска пешеходных переходов, нанесение продольной горизонтальной разметки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216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217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20 619,62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218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20 619,62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дворовых проездов в городе Невьянске и в сельских населенных пунктах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15 950,74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15 950,74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и (или) корректировка проекта организации дорожного движения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улично-дорожной сети вблизи образовательных организаций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транспортного обслуживания населения"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233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235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Связь и информатика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3 422,40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3 422,40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237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3 422,40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ремонт и модернизация используемой вычислительной техники, оргтехники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1 440,40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1 440,40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информационно-коммуникационных технологий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8 657,09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2 420,00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244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"Стимулирование развития жилищного строительства"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2 420,00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1 912,50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1 912,50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Внесение изменений в градостроительную документацию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4 588,00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250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округа, имуществом,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2 390,00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2 198,00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260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распоряжение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комплексных кадастровых работ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265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туризма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событийных туристических мероприятий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271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"Содействие развитию малого и среднего предпринимательства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Поддержка устойчивого развития инфраструктуры - фонда "Невьянский фонд поддержки малого предпринимательства"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субъектам малого и среднего предпринимательства,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осуществляющих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сельскохозяйственную деятельность на территории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 агропромышленного комплекса, потребительского рынка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281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982A6C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</w:t>
            </w:r>
            <w:r w:rsidR="00982A6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</w:t>
            </w: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2A6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</w:t>
            </w: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93,67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282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83 390,61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68 151,19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284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63 519,00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Снос расселяемых жилых помещений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4 080,56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4 080,56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1 850,00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1 003,00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847,00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 за счет средств, поступивших от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корпорации-Фонд содействия реформированию жилищно-коммунального хозяйства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46 917,31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35 704,33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11 212,98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5 504,21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4 111,52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1 392,69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5 166,92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4 391,82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775,10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299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6 291,25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6 291,25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304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1 540,00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1 540,00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4 410,00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4 410,00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4367" w:type="dxa"/>
            <w:gridSpan w:val="2"/>
            <w:shd w:val="clear" w:color="auto" w:fill="auto"/>
            <w:vAlign w:val="bottom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315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0C2B1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</w:t>
            </w:r>
            <w:r w:rsidR="000C2B1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</w:t>
            </w: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C2B1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</w:t>
            </w: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41,33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67 871,29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67 871,29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Газификация населенных пунктов на территории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9 159,99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1 145,00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8 014,99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321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корректировке расчетных схем газоснабжения на территории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капитального строительства муниципального значения по развитию газификации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51 019,50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51 019,50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995E1D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="00995E1D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995E1D"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80,25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995E1D" w:rsidP="00995E1D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  <w:r w:rsidR="00B7177E"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  <w:r w:rsidR="00B7177E"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системы водоотведения поселка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Ребристый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со строительством очистных сооружений производительностью 150 кубических метров в сутки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331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E34F2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34F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r w:rsidR="006E34F2" w:rsidRPr="006E34F2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предприятию "Приозёрный"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6E34F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0510115</w:t>
            </w:r>
            <w:r w:rsidR="006E34F2">
              <w:rPr>
                <w:rFonts w:ascii="Liberation Serif" w:hAnsi="Liberation Serif"/>
                <w:color w:val="000000"/>
                <w:sz w:val="24"/>
                <w:szCs w:val="24"/>
              </w:rPr>
              <w:t>79</w:t>
            </w: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6E34F2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2 10</w:t>
            </w:r>
            <w:r w:rsidR="00B7177E"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E34F2" w:rsidRDefault="006E34F2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34F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6E34F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0510115</w:t>
            </w:r>
            <w:r w:rsidR="006E34F2">
              <w:rPr>
                <w:rFonts w:ascii="Liberation Serif" w:hAnsi="Liberation Serif"/>
                <w:color w:val="000000"/>
                <w:sz w:val="24"/>
                <w:szCs w:val="24"/>
              </w:rPr>
              <w:t>79</w:t>
            </w: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6E34F2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  <w:r w:rsidR="00B7177E"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6E34F2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2 10</w:t>
            </w:r>
            <w:r w:rsidR="00B7177E"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строительства новых источников питьевого водоснабжения, теплоснабжения и инженерных сооружений газ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, водо-, электроснабжения, водоотведения, теплоснабжения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335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технологического присоединения </w:t>
            </w:r>
            <w:proofErr w:type="spell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водозаборов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2 170,00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2 170,00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4367" w:type="dxa"/>
            <w:gridSpan w:val="2"/>
            <w:shd w:val="clear" w:color="auto" w:fill="auto"/>
            <w:vAlign w:val="bottom"/>
            <w:hideMark/>
          </w:tcPr>
          <w:p w:rsidR="00B7177E" w:rsidRPr="00652A48" w:rsidRDefault="00B7177E" w:rsidP="00B7177E">
            <w:pPr>
              <w:outlineLvl w:val="4"/>
              <w:rPr>
                <w:sz w:val="24"/>
                <w:szCs w:val="24"/>
              </w:rPr>
            </w:pPr>
            <w:r w:rsidRPr="00652A48">
              <w:rPr>
                <w:sz w:val="24"/>
                <w:szCs w:val="24"/>
              </w:rPr>
              <w:t>Строительство, реконструкция, модернизация объектов водоснабжения на территории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348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12 192,25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9 692,25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9 692,25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Капитальный, текущий ремонт муниципальных котельных к осенне-зимнему периоду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11 320,00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сфере обращения с твердыми коммунальными отходами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11 320,00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8 320,00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12 989,79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по исполнению муниципальных гарантий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362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в организации электро-, тепл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газо- и водоснабжения, водоотведения, снабжения населения топливом 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971,20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363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971,20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364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200 540,14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40 476,27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890,44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2 409,56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30 902,54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пешеходных мостовых сооружений и обустройство плотов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и обустройство тротуаров на территории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Вырубка и подрезка деревьев с вывозом порубочных остатков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378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новогоднего городка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380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16 554,84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4 335,13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384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12 219,71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10 740,60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3 342,87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7 397,73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озеленению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39,52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182,08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ритуальных услуг и содержание мест захоронения"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6 273,73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кладбищ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современной городской среды на территории Невьянского городского округа в период 2018-2024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160 063,87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дворовых территорий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399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160 063,87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5 228,87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3 928,87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406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Благоустройство общественной территории "Калейдоскоп времен. Концепция развития набережной вдоль ул. Советской, г. </w:t>
            </w:r>
            <w:proofErr w:type="spell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,С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вердловская</w:t>
            </w:r>
            <w:proofErr w:type="spell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область"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Формирование современной городской среды в целях реализации национального проекта "Жилье и городская среда"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413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15 921,59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415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15 921,59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416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Корректировка программы "Комплексное развитие систем коммунальной инфраструктуры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4 833,95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приборов учета ТЭР на муниципальных объектах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426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4 788,95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2 788,95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428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11 087,64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430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3 454,22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2 704,22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 муниципальным бюджетным учреждением "Управление хозяйством Невьянского городского округа"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434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435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1 810,42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436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Сбор, удаление отходов и очистка сточных вод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90,07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437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Утилизация ртутных ламп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441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объектов растительного и животного мира и среды их обитания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689,50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442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443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399,80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445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биотехнических мероприятий по диким животным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448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</w:t>
            </w:r>
            <w:proofErr w:type="spell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обработки, а так же барьерной дератизации открытых территорий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451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охраны окружающей среды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1 030,85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456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экологических акций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461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1 475 433,49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462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449 434,10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465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дошкольных образовательных учреждений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дошкольного образования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469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234 124,10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96 186,60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137 937,50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3 001,00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1 267,80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474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1 733,20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477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159 515,69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73 159,89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86 355,80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8 891,13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483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6 562,77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2 328,36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486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488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629 237,73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489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490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общеобразовательных организаций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492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проектно-сметной документации и строительство </w:t>
            </w:r>
            <w:proofErr w:type="spell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пристроя</w:t>
            </w:r>
            <w:proofErr w:type="spell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626 287,51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626 107,94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311 751,70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180 243,50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131 508,20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16 423,00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8 818,30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7 604,70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32 015,00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16 847,60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505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15 167,40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507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Ежемесячное денежное вознаграждение за классное руководство педагогическим работникам общеобразовательных организаций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23 897,00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13 924,80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9 972,20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144 386,74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513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77 659,90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66 726,84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515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</w:t>
            </w:r>
            <w:proofErr w:type="spell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муниципальны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e</w:t>
            </w:r>
            <w:proofErr w:type="spellEnd"/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общеобразовательныe</w:t>
            </w:r>
            <w:proofErr w:type="spell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10 522,85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4 972,78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5 550,07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520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925,08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846,00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79,08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Приобретение </w:t>
            </w:r>
            <w:proofErr w:type="spell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немонтируемого</w:t>
            </w:r>
            <w:proofErr w:type="spell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оборудования, учебно-методического комплекса и прочего инвентаря для новой школы на 1000 мест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27 082,30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527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13 583,90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13 498,40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530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534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персонифицированного финансирования дополнительного образования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оборудование кабинетов "Светофор" в образовательных учреждениях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542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Дополнительное образование детей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322 875,56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543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56 542,55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56 542,55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50 365,80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546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25 900,90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24 464,90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548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учреждения дополнительного образования детей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567,05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68,00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персонифицированного финансирования дополнительного образования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искусства"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557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 муниципальных учреждений дополнительного образования в области искусства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558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559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организации дополнительного образования в сфере искусств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208 016,64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208 016,64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38 739,01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566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14 983,27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23 755,74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инфраструктуры объектов спорта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2 110,93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571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1 210,93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573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578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580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Молодежная политика и оздоровление детей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35 505,50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27 170,45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582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27 170,45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583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13 876,80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7 952,35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4 001,12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588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1 923,33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589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 за счет средств местного бюджета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11 286,30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590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5 752,55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3 712,14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1 821,61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Обеспечение деятельности образовательных учреждений по осуществлению полномочий по организации отдыха детей в каникулярное время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432,00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316,80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595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заболеваний и формирование здорового образа жизни"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заболеваний ВИЧ/СПИД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599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противодействию злоупотребления наркотиками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601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602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проведении мероприятий по предотвращению асоциальных явлений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604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8 180,93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605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"Молодежь Невьянского городского округа"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7 028,18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606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по работе с молодежью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5 425,26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4 101,50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1 237,40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1 217,85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1 217,85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деятельности молодежных "</w:t>
            </w:r>
            <w:proofErr w:type="spell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</w:t>
            </w:r>
            <w:proofErr w:type="spell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-центров"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616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деятельности молодежных "</w:t>
            </w:r>
            <w:proofErr w:type="spell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</w:t>
            </w:r>
            <w:proofErr w:type="spell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-центров"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"Патриотическое воспитание и подготовка к военной службе молодежи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2016 - 2024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1 152,75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619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 патриотическому воспитанию  граждан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подготовке молодежи к военной службе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755,95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610,35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военно-спортивных игр, военно-спортивных мероприятий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631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38 380,60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38 380,60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633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"Развитие муниципальной системы образования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38 286,05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637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муниципального органа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7 974,99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638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7 187,18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787,81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640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30 311,06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22 294,86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642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7 985,80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643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30,40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111 100,20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645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84 035,74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647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округа, имуществом,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648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649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культуры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658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восстановлению памятников воинской славы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Общегородские мероприятия в сфере культуры и искусства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1 950,74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976,37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662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Выплата премий   в области культуры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247,00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с участием главы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Вручение памятных подарков и цветов ветеранам, достигшим 90-летнего возраста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669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677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"Создание доступной среды для инвалидов и других маломобильных групп населения на территории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682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пандусов в муниципальных организациях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685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686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687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27 064,46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688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689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программы " Развитие культуры и туризма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учреждений культуры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691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25 837,79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692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1 226,67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ЗДРАВООХРАНЕНИЕ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694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здравоохранения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заболеваний и формирование здорового образа жизни"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697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Вакцинопрофилактика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699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701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144 019,60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702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11 517,17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703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гарантий по пенсионному обеспечению муниципальных служащих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23,50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11 493,67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708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обслуживание населения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3 593,12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"Поддержка социально ориентированных некоммерческих организаций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2016 - 2024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бюджетным учреждением "Ветеран"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712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713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116 797,00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116 006,20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715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1 336,40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716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536,40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2,40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720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534,00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114 669,80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21 087,10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245,46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20 841,64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725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77 456,40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1 120,00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76 336,40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15 934,60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15 689,60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731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взносов на капитальный ремонт общего имущества в многоквартирном доме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732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развитие сельских территорий Невьянского городского округа" на 2016 - 2024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736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территориях, на условиях </w:t>
            </w:r>
            <w:proofErr w:type="spell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738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741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6 315,71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742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4 542,71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"Предоставление социальных выплат молодым семьям на приобретение (строительство) жилья  на территории Невьянского городского округа"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социальных выплат молодым семьям на приобретение (строительство) жилья на условиях </w:t>
            </w:r>
            <w:proofErr w:type="spell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745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"Предоставление региональных социальных выплат молодым семьям на улучшение жилищных условий на территории Невьянского городского округа"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503,86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750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751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755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5 796,60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756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4 833,70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757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122,00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758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759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760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761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4 711,70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1 156,50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766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999,95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767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156,55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768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3 555,20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769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2 546,20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770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1 009,00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772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"Поддержка социально ориентированных некоммерческих организаций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2016 - 2024 годы"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773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774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775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43 231,12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776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29 409,28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777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29 409,28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778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29 409,28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779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7 464,18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7 464,18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781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782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783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физической культуры и спорта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784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785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786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787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788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789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Спорт высших достижений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13 821,84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790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791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792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793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794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СРЕДСТВА МАССОВОЙ ИНФОРМАЦИИ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3 295,52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795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Телевидение и радиовещание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2 591,51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lastRenderedPageBreak/>
              <w:t>796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797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798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Периодическая печать и издательства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404,01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801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802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803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804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805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средств массовой информации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806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807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808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809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sz w:val="24"/>
                <w:szCs w:val="24"/>
              </w:rPr>
              <w:t>811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sz w:val="24"/>
                <w:szCs w:val="24"/>
              </w:rPr>
              <w:t>812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652A48" w:rsidRDefault="00B7177E" w:rsidP="00B7177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652A48" w:rsidRDefault="00B7177E" w:rsidP="00B7177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2A48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934B2F" w:rsidRDefault="00B7177E" w:rsidP="00B7177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sz w:val="24"/>
                <w:szCs w:val="24"/>
              </w:rPr>
              <w:lastRenderedPageBreak/>
              <w:t>813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934B2F" w:rsidRDefault="00B7177E" w:rsidP="00B7177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"Управление муниципальным долгом"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934B2F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934B2F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934B2F" w:rsidRDefault="00B7177E" w:rsidP="00B7177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934B2F" w:rsidRDefault="00B7177E" w:rsidP="00B7177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934B2F" w:rsidRDefault="00B7177E" w:rsidP="00B7177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sz w:val="24"/>
                <w:szCs w:val="24"/>
              </w:rPr>
              <w:t>814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934B2F" w:rsidRDefault="00B7177E" w:rsidP="00B7177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934B2F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934B2F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934B2F" w:rsidRDefault="00B7177E" w:rsidP="00B7177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934B2F" w:rsidRDefault="00B7177E" w:rsidP="00B7177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934B2F" w:rsidRDefault="00B7177E" w:rsidP="00B7177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sz w:val="24"/>
                <w:szCs w:val="24"/>
              </w:rPr>
              <w:t>815</w:t>
            </w:r>
          </w:p>
        </w:tc>
        <w:tc>
          <w:tcPr>
            <w:tcW w:w="4367" w:type="dxa"/>
            <w:gridSpan w:val="2"/>
            <w:shd w:val="clear" w:color="auto" w:fill="auto"/>
            <w:hideMark/>
          </w:tcPr>
          <w:p w:rsidR="00B7177E" w:rsidRPr="00934B2F" w:rsidRDefault="00B7177E" w:rsidP="00B7177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B7177E" w:rsidRPr="00934B2F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7177E" w:rsidRPr="00934B2F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B7177E" w:rsidRPr="00934B2F" w:rsidRDefault="00B7177E" w:rsidP="00B7177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934B2F" w:rsidRDefault="00B7177E" w:rsidP="00B7177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B7177E" w:rsidRPr="00B7177E" w:rsidTr="00934B2F">
        <w:trPr>
          <w:gridBefore w:val="1"/>
          <w:gridAfter w:val="1"/>
          <w:wBefore w:w="411" w:type="dxa"/>
          <w:wAfter w:w="21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B7177E" w:rsidRPr="00934B2F" w:rsidRDefault="00B7177E" w:rsidP="00B7177E">
            <w:pPr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b/>
                <w:sz w:val="24"/>
                <w:szCs w:val="24"/>
              </w:rPr>
              <w:t>816</w:t>
            </w:r>
          </w:p>
        </w:tc>
        <w:tc>
          <w:tcPr>
            <w:tcW w:w="7554" w:type="dxa"/>
            <w:gridSpan w:val="5"/>
            <w:shd w:val="clear" w:color="auto" w:fill="auto"/>
            <w:noWrap/>
            <w:vAlign w:val="bottom"/>
            <w:hideMark/>
          </w:tcPr>
          <w:p w:rsidR="00B7177E" w:rsidRPr="00934B2F" w:rsidRDefault="00B7177E" w:rsidP="00B7177E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7177E" w:rsidRPr="00934B2F" w:rsidRDefault="00B7177E" w:rsidP="006E34F2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2 46</w:t>
            </w:r>
            <w:r w:rsidR="006E34F2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4</w:t>
            </w:r>
            <w:r w:rsidRPr="00934B2F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r w:rsidR="006E34F2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3</w:t>
            </w:r>
            <w:r w:rsidRPr="00934B2F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35,36</w:t>
            </w:r>
          </w:p>
        </w:tc>
      </w:tr>
      <w:tr w:rsidR="00934B2F" w:rsidRPr="003B47A6" w:rsidTr="00934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4" w:type="dxa"/>
            <w:gridSpan w:val="3"/>
            <w:shd w:val="clear" w:color="auto" w:fill="auto"/>
          </w:tcPr>
          <w:p w:rsidR="00934B2F" w:rsidRPr="00934B2F" w:rsidRDefault="00934B2F" w:rsidP="00995E1D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:rsidR="00934B2F" w:rsidRPr="00934B2F" w:rsidRDefault="00934B2F" w:rsidP="00995E1D">
            <w:pPr>
              <w:ind w:left="-108"/>
              <w:rPr>
                <w:rFonts w:ascii="Liberation Serif" w:hAnsi="Liberation Serif"/>
                <w:sz w:val="24"/>
                <w:szCs w:val="24"/>
              </w:rPr>
            </w:pPr>
          </w:p>
          <w:p w:rsidR="00934B2F" w:rsidRPr="00934B2F" w:rsidRDefault="00934B2F" w:rsidP="00995E1D">
            <w:pPr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sz w:val="24"/>
                <w:szCs w:val="24"/>
              </w:rPr>
              <w:t>«Приложение № 6</w:t>
            </w:r>
          </w:p>
          <w:p w:rsidR="00934B2F" w:rsidRPr="00934B2F" w:rsidRDefault="00934B2F" w:rsidP="00995E1D">
            <w:pPr>
              <w:ind w:left="-108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34B2F">
              <w:rPr>
                <w:rFonts w:ascii="Liberation Serif" w:hAnsi="Liberation Serif"/>
                <w:sz w:val="24"/>
                <w:szCs w:val="24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934B2F" w:rsidRDefault="00934B2F" w:rsidP="000B5F9A">
      <w:pPr>
        <w:ind w:right="-1384"/>
        <w:jc w:val="center"/>
        <w:rPr>
          <w:rFonts w:ascii="Liberation Serif" w:hAnsi="Liberation Serif"/>
          <w:b/>
          <w:bCs/>
        </w:rPr>
      </w:pPr>
    </w:p>
    <w:p w:rsidR="000B5F9A" w:rsidRPr="003B47A6" w:rsidRDefault="000B5F9A" w:rsidP="000B5F9A">
      <w:pPr>
        <w:ind w:right="-1384"/>
        <w:jc w:val="center"/>
        <w:rPr>
          <w:rFonts w:ascii="Liberation Serif" w:hAnsi="Liberation Serif"/>
          <w:b/>
          <w:bCs/>
        </w:rPr>
      </w:pPr>
      <w:r w:rsidRPr="003B47A6">
        <w:rPr>
          <w:rFonts w:ascii="Liberation Serif" w:hAnsi="Liberation Serif"/>
          <w:b/>
          <w:bCs/>
        </w:rPr>
        <w:t>Ведомственная структура расходов бюджета Невьянского</w:t>
      </w:r>
    </w:p>
    <w:p w:rsidR="000B5F9A" w:rsidRDefault="000B5F9A" w:rsidP="000B5F9A">
      <w:pPr>
        <w:jc w:val="center"/>
        <w:rPr>
          <w:rFonts w:ascii="Liberation Serif" w:hAnsi="Liberation Serif"/>
          <w:b/>
          <w:bCs/>
        </w:rPr>
      </w:pPr>
      <w:r w:rsidRPr="003B47A6">
        <w:rPr>
          <w:rFonts w:ascii="Liberation Serif" w:hAnsi="Liberation Serif"/>
          <w:b/>
          <w:bCs/>
        </w:rPr>
        <w:t>городского округа на 2022 год</w:t>
      </w:r>
    </w:p>
    <w:p w:rsidR="000B5F9A" w:rsidRDefault="000B5F9A" w:rsidP="00AC385F">
      <w:pPr>
        <w:ind w:firstLine="709"/>
        <w:jc w:val="both"/>
        <w:rPr>
          <w:rFonts w:ascii="Liberation Serif" w:hAnsi="Liberation Serif"/>
          <w:b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3896"/>
        <w:gridCol w:w="709"/>
        <w:gridCol w:w="850"/>
        <w:gridCol w:w="1560"/>
        <w:gridCol w:w="708"/>
        <w:gridCol w:w="1560"/>
      </w:tblGrid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34B2F">
              <w:rPr>
                <w:rFonts w:ascii="Liberation Serif" w:hAnsi="Liberation Serif"/>
                <w:sz w:val="18"/>
                <w:szCs w:val="18"/>
              </w:rPr>
              <w:t>№  строки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934B2F" w:rsidRDefault="00B92042" w:rsidP="00B9204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934B2F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B92042" w:rsidRPr="00934B2F" w:rsidRDefault="00B92042" w:rsidP="00B9204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934B2F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Код </w:t>
            </w:r>
            <w:proofErr w:type="spellStart"/>
            <w:r w:rsidRPr="00934B2F">
              <w:rPr>
                <w:rFonts w:ascii="Liberation Serif" w:hAnsi="Liberation Serif"/>
                <w:color w:val="000000"/>
                <w:sz w:val="18"/>
                <w:szCs w:val="18"/>
              </w:rPr>
              <w:t>гл</w:t>
            </w:r>
            <w:proofErr w:type="gramStart"/>
            <w:r w:rsidRPr="00934B2F">
              <w:rPr>
                <w:rFonts w:ascii="Liberation Serif" w:hAnsi="Liberation Serif"/>
                <w:color w:val="000000"/>
                <w:sz w:val="18"/>
                <w:szCs w:val="18"/>
              </w:rPr>
              <w:t>а</w:t>
            </w:r>
            <w:proofErr w:type="spellEnd"/>
            <w:r w:rsidRPr="00934B2F"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  <w:proofErr w:type="gramEnd"/>
            <w:r w:rsidRPr="00934B2F">
              <w:rPr>
                <w:rFonts w:ascii="Liberation Serif" w:hAnsi="Liberation Serif"/>
                <w:color w:val="000000"/>
                <w:sz w:val="18"/>
                <w:szCs w:val="18"/>
              </w:rPr>
              <w:br/>
            </w:r>
            <w:proofErr w:type="spellStart"/>
            <w:r w:rsidRPr="00934B2F">
              <w:rPr>
                <w:rFonts w:ascii="Liberation Serif" w:hAnsi="Liberation Serif"/>
                <w:color w:val="000000"/>
                <w:sz w:val="18"/>
                <w:szCs w:val="18"/>
              </w:rPr>
              <w:t>вно-го</w:t>
            </w:r>
            <w:proofErr w:type="spellEnd"/>
            <w:r w:rsidRPr="00934B2F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рас-по ряди теля бюджетных сред </w:t>
            </w:r>
            <w:proofErr w:type="spellStart"/>
            <w:r w:rsidRPr="00934B2F">
              <w:rPr>
                <w:rFonts w:ascii="Liberation Serif" w:hAnsi="Liberation Serif"/>
                <w:color w:val="000000"/>
                <w:sz w:val="18"/>
                <w:szCs w:val="18"/>
              </w:rPr>
              <w:t>ств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B92042" w:rsidRPr="00934B2F" w:rsidRDefault="00B92042" w:rsidP="00B9204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934B2F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Код раздела, </w:t>
            </w:r>
            <w:proofErr w:type="spellStart"/>
            <w:proofErr w:type="gramStart"/>
            <w:r w:rsidRPr="00934B2F">
              <w:rPr>
                <w:rFonts w:ascii="Liberation Serif" w:hAnsi="Liberation Serif"/>
                <w:color w:val="000000"/>
                <w:sz w:val="18"/>
                <w:szCs w:val="18"/>
              </w:rPr>
              <w:t>подраз</w:t>
            </w:r>
            <w:proofErr w:type="spellEnd"/>
            <w:r w:rsidRPr="00934B2F">
              <w:rPr>
                <w:rFonts w:ascii="Liberation Serif" w:hAnsi="Liberation Serif"/>
                <w:color w:val="000000"/>
                <w:sz w:val="18"/>
                <w:szCs w:val="18"/>
              </w:rPr>
              <w:t>-дела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B92042" w:rsidRPr="00934B2F" w:rsidRDefault="00B92042" w:rsidP="00B9204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934B2F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708" w:type="dxa"/>
            <w:shd w:val="clear" w:color="auto" w:fill="auto"/>
            <w:hideMark/>
          </w:tcPr>
          <w:p w:rsidR="00B92042" w:rsidRPr="00934B2F" w:rsidRDefault="00B92042" w:rsidP="00B9204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934B2F">
              <w:rPr>
                <w:rFonts w:ascii="Liberation Serif" w:hAnsi="Liberation Serif"/>
                <w:color w:val="000000"/>
                <w:sz w:val="18"/>
                <w:szCs w:val="18"/>
              </w:rPr>
              <w:t>Код вида расходов</w:t>
            </w:r>
          </w:p>
        </w:tc>
        <w:tc>
          <w:tcPr>
            <w:tcW w:w="1560" w:type="dxa"/>
            <w:shd w:val="clear" w:color="auto" w:fill="auto"/>
            <w:hideMark/>
          </w:tcPr>
          <w:p w:rsidR="00B92042" w:rsidRPr="00934B2F" w:rsidRDefault="00B92042" w:rsidP="00B9204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934B2F"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934B2F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Администрация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934B2F" w:rsidRDefault="00625647" w:rsidP="00625647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1 097</w:t>
            </w:r>
            <w:r w:rsidR="00B92042" w:rsidRPr="00934B2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</w:t>
            </w:r>
            <w:r w:rsidR="00B92042" w:rsidRPr="00934B2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04,00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934B2F" w:rsidRDefault="00B92042" w:rsidP="00B9204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129 288,01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934B2F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2 544,46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right"/>
              <w:outlineLvl w:val="2"/>
              <w:rPr>
                <w:rFonts w:ascii="Liberation Serif" w:hAnsi="Liberation Serif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934B2F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color w:val="000000"/>
                <w:sz w:val="22"/>
                <w:szCs w:val="22"/>
              </w:rPr>
              <w:t>2 544,46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right"/>
              <w:outlineLvl w:val="3"/>
              <w:rPr>
                <w:rFonts w:ascii="Liberation Serif" w:hAnsi="Liberation Serif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934B2F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934B2F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34B2F">
              <w:rPr>
                <w:rFonts w:ascii="Liberation Serif" w:hAnsi="Liberation Serif"/>
                <w:color w:val="000000"/>
                <w:sz w:val="22"/>
                <w:szCs w:val="22"/>
              </w:rPr>
              <w:t>2 544,46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Глава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91 352,89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91 352,89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муниципальной службы 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932D2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61</w:t>
            </w:r>
            <w:r w:rsidR="00B92042"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932D2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128</w:t>
            </w:r>
            <w:r w:rsidR="00B92042"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91 163,89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91 163,89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78 416,39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12 687,50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Судебная система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288,90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2 515,00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выборов в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Резервные фонды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15 550,00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Резервный фонд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Резервные средства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17 036,76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471,60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"Противодействие коррупции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исследования состояния коррупции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451,60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8 260,00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8 260,00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модернизацию и (или) реконструкцию муниципального имущества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на определение рыночной стоимости объектов незавершенного строительства с целью продажи с публичных торгов на основании решения суда об изъятии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их у собственника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64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8 300,16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предприятию Столовая №6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13 090,56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Гражданская 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218,80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76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11 188,21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9 488,21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6 734,31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6 287,21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3 926,11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643,13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1 699,47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360,26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55,64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безопасности  людей на водных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31,20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31,20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91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первичных мер пожарной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2 703,90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ремонт  источников наружного противопожарного водоснабжения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пожарного автомобиля в д. Нижние Таволги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минерализованных полос вокруг населенных пунктов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монтаж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</w:t>
            </w:r>
            <w:proofErr w:type="spell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противопаводковых</w:t>
            </w:r>
            <w:proofErr w:type="spell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1 683,55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1 561,00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правонарушений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306,00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системы аппаратно-программного комплекса "Безопасный город"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программа" Профилактика терроризма, а также минимизация и (или) ликвидация последствий его проявлений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2025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Приведение состояния АТЗ объектов (территорий) и МППЛ, находящихся в муниципальной собственности, в соответствие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с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требованиям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нормативных правовых актов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99 222,78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1 139,10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933,40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52,80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880,60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147,20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8,40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138,80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 агропромышленного комплекса, потребительского рынка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области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ярмарок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Водное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1 798,12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Транспорт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1 219,60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транспортной инфраструктуры, дорожного хозяйства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1 219,60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1 219,60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регулярных перевозок пассажиров на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1 189,60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1 189,60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83 405,56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транспортной инфраструктуры, дорожного хозяйства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83 405,56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"Функционирование дорожного хозяйства"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и (или) реконструкция улично-дорожной сети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улично-дорожной сети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18 995,60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7 084,15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11 911,45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171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2 223,15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776,85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176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Покраска пешеходных переходов, нанесение продольной горизонтальной разметки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20 619,62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20 619,62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дворовых проездов в городе Невьянске и в сельских населенных пунктах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183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15 950,74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15 950,74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и (или) корректировка проекта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188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улично-дорожной сети вблизи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195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197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Связь и информатика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3 422,40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3 422,40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3 422,40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ремонт и модернизация используемой вычислительной техники, оргтехники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1 440,40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1 440,40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202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информационно-коммуникационных технологий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8 238,00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2 420,00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"Стимулирование развития жилищного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2 420,00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1 912,50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1 912,50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Внесение изменений в градостроительную документацию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4 288,00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2 090,00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216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217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218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2 198,00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распоряжение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225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"Содействие развитию малого и среднего предпринимательства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Поддержка устойчивого развития инфраструктуры - фонда "Невьянский фонд поддержки малого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субъектам малого и среднего предпринимательства,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осуществляющих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сельскохозяйственную деятельность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 агропромышленного комплекса, потребительского рынка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233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235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62564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</w:t>
            </w:r>
            <w:r w:rsidR="0062564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</w:t>
            </w: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2564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</w:t>
            </w: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93,67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Жилищное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83 390,61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68 151,19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63 519,00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Снос расселяемых жилых помещений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4 080,56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4 080,56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1 850,00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1 003,00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847,00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244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 за счет средств, поступивших от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корпорации-Фонд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46 917,31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35 704,33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11 212,98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5 504,21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4 111,52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1 392,69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5 166,92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4 391,82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775,10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254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6 291,25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6 291,25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1 540,00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1 540,00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4 410,00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4 410,00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265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269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625647" w:rsidP="00625647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114</w:t>
            </w:r>
            <w:r w:rsidR="00B92042"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</w:t>
            </w:r>
            <w:r w:rsidR="00B92042"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41,33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67 871,29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67 871,29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Газификация населенных пунктов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9 159,99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1 145,00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8 014,99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корректировке расчетных схем газоснабжения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капитального строительства муниципального значения по развитию газификации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51 019,50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51 019,50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281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62564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="00625647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625647"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80,25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625647" w:rsidP="0062564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  <w:r w:rsidR="00B92042"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  <w:r w:rsidR="00B92042"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системы водоотведения поселка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Ребристый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со строительством очистных сооружений производительностью 150 кубических метров в сутки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25647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25647" w:rsidRPr="00BC0979" w:rsidRDefault="00625647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3896" w:type="dxa"/>
            <w:shd w:val="clear" w:color="auto" w:fill="auto"/>
            <w:hideMark/>
          </w:tcPr>
          <w:p w:rsidR="00625647" w:rsidRPr="00625647" w:rsidRDefault="00625647" w:rsidP="00D911F0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2564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Субсидия муниципальному предприятию "Приозёрный"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5647" w:rsidRPr="00BC0979" w:rsidRDefault="00625647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25647" w:rsidRPr="00BC0979" w:rsidRDefault="00625647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25647" w:rsidRPr="00BC0979" w:rsidRDefault="00625647" w:rsidP="0062564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0510115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79</w:t>
            </w: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25647" w:rsidRPr="00BC0979" w:rsidRDefault="00625647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25647" w:rsidRPr="00BC0979" w:rsidRDefault="00625647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2 10</w:t>
            </w: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25647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25647" w:rsidRPr="00BC0979" w:rsidRDefault="00625647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3896" w:type="dxa"/>
            <w:shd w:val="clear" w:color="auto" w:fill="auto"/>
            <w:hideMark/>
          </w:tcPr>
          <w:p w:rsidR="00625647" w:rsidRPr="00625647" w:rsidRDefault="00625647" w:rsidP="00D911F0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2564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5647" w:rsidRPr="00BC0979" w:rsidRDefault="00625647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25647" w:rsidRPr="00BC0979" w:rsidRDefault="00625647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25647" w:rsidRPr="00BC0979" w:rsidRDefault="00625647" w:rsidP="00625647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0510115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79</w:t>
            </w: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25647" w:rsidRPr="00BC0979" w:rsidRDefault="00625647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25647" w:rsidRPr="00BC0979" w:rsidRDefault="00625647" w:rsidP="00625647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2 100</w:t>
            </w: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строительства новых источников питьевого водоснабжения, теплоснабжения и инженерных сооружений газ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, водо-, электроснабжения, водоотведения, теплоснабжения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технологического присоединения </w:t>
            </w:r>
            <w:proofErr w:type="spell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водозаборов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292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2 170,00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2 170,00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модернизация объектов водоснабжения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299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12 192,25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9 692,25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9 692,25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Капитальный, текущий ремонт муниципальных котельных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11 320,00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сфере обращения с твердыми коммунальными отходами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11 320,00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8 320,00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12 989,79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по исполнению муниципальных гарантий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315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316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в организации электро-, тепл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газо- и водоснабжения, водоотведения, снабжения населения топливом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971,20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971,20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200 540,14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40 476,27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890,44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2 409,56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30 902,54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пешеходных мостовых сооружений и обустройство плотов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и обустройство тротуаров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329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Вырубка и подрезка деревьев с вывозом порубочных остатков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331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новогоднего городка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16 554,84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4 335,13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12 219,71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10 740,60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3 342,87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7 397,73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озеленению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39,52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182,08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ритуальных услуг и содержание мест захоронения"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6 273,73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346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кладбищ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современной городской среды на территории Невьянского городского округа в период 2018-2024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160 063,87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дворовых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160 063,87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5 228,87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3 928,87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360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362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Благоустройство общественной территории "Калейдоскоп времен. Концепция развития набережной вдоль ул. Советской, г. </w:t>
            </w:r>
            <w:proofErr w:type="spell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,С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вердловская</w:t>
            </w:r>
            <w:proofErr w:type="spell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область"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Формирование современной городской среды в целях реализации национального проекта "Жилье и городская среда"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368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15 921,59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15 921,59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Корректировка программы "Комплексное развитие систем коммунальной инфраструктуры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372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4 833,95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приборов учета ТЭР на муниципальных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378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4 788,95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2 788,95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11 087,64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384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3 454,22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385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2 704,22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 муниципальным бюджетным учреждением "Управление хозяйством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389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1 810,42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390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90,07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Утилизация ртутных ламп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395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689,50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399,80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400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биотехнических мероприятий по диким животным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</w:t>
            </w:r>
            <w:proofErr w:type="spell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обработки, а так же барьерной дератизации открытых территорий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1 030,85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406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413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экологических акций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247 856,31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416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28 532,13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418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дошкольных 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421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2 897,00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426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проектно-сметной документации и строительство </w:t>
            </w:r>
            <w:proofErr w:type="spell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пристроя</w:t>
            </w:r>
            <w:proofErr w:type="spell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428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208 016,64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208 016,64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430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208 016,64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431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38 739,01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14 983,27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23 755,74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434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436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инфраструктуры объектов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2 110,93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437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1 210,93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441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442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443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8 410,54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75,49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75,49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33,33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33,33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42,16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448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42,16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заболеваний ВИЧ/СПИД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453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противодействию злоупотребления наркотиками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проведении мероприятий по предотвращению асоциальных явлений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456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8 180,93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"Молодежь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7 028,18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по работе с молодежью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5 425,26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4 101,50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1 237,40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1 217,85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1 217,85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деятельности молодежных "</w:t>
            </w:r>
            <w:proofErr w:type="spell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</w:t>
            </w:r>
            <w:proofErr w:type="spell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-центров"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468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469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деятельности молодежных "</w:t>
            </w:r>
            <w:proofErr w:type="spell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</w:t>
            </w:r>
            <w:proofErr w:type="spell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-центров"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"Патриотическое воспитание и подготовка к военной службе молодежи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1 152,75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 патриотическому воспитанию 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474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подготовке молодежи к военной службе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755,95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610,35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военно-спортивных игр, военно-спортивных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482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483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484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2 130,80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2 130,80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486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491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492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Вакцинопрофилактика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495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498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142 246,60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499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11 517,17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гарантий по пенсионному обеспечению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23,50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11 493,67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505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3 593,12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507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"Поддержка социально ориентированных некоммерческих организаций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бюджетным учреждением "Ветеран"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509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116 797,00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116 006,20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1 336,40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513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536,40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2,40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534,00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114 669,80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21 087,10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520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245,46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20 841,64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77 456,40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1 120,00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76 336,40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15 934,60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526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527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15 689,60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взносов на капитальный ремонт общего имущества в многоквартирном доме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530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развитие сельских территорий Невьянского городского округа"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534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территориях, на условиях </w:t>
            </w:r>
            <w:proofErr w:type="spell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536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538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4 542,71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4 542,71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"Предоставление социальных выплат молодым семьям на приобретение (строительство) жилья 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социальных выплат молодым семьям на приобретение (строительство) жилья на условиях </w:t>
            </w:r>
            <w:proofErr w:type="spell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543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"Предоставление региональных социальных выплат молодым семьям на улучшение жилищных условий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503,86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548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5 796,60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549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4 833,70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122,00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557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4 711,70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558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1 156,50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999,95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156,55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3 555,20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2 546,20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1 009,00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564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"Поддержка социально ориентированных некоммерческих организаций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566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568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43 231,12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569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Физическая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29 409,28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29 409,28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571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29 409,28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7 464,18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7 464,18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578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580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582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13 821,84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587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3 295,52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588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Телевидение и радиовещание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2 591,51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589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590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593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404,01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594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595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598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601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602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603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Комитет по управлению муниципальным имуществом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604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605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606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Управление образования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1 171 342,51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298,70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298,70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298,70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соревнований среди учащихся "Школа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616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617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первичных мер пожарной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619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1 169 270,81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621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420 901,97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дошкольного образования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234 124,10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96 186,60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137 937,50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3 001,00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1 267,80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1 733,20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630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631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159 515,69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73 159,89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86 355,80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637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8 891,13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638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4 937,77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3 953,36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640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642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643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626 340,73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626 287,51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626 107,94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311 751,70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647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180 243,50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648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131 508,20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649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16 423,00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8 818,30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7 604,70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32 015,00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16 847,60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15 167,40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658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Ежемесячное денежное вознаграждение за классное руководство педагогическим работникам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23 897,00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13 924,80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660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9 972,20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144 386,74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77 659,90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66 726,84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</w:t>
            </w:r>
            <w:proofErr w:type="spell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муниципальны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e</w:t>
            </w:r>
            <w:proofErr w:type="spellEnd"/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общеобразовательныe</w:t>
            </w:r>
            <w:proofErr w:type="spell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10 522,85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4 972,78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5 550,07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669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925,08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846,00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79,08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673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Приобретение </w:t>
            </w:r>
            <w:proofErr w:type="spell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немонтируемого</w:t>
            </w:r>
            <w:proofErr w:type="spell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оборудования, учебно-методического комплекса и прочего инвентаря для новой школы на 1000 мест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27 082,30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13 583,90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13 498,40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682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685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686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688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689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оборудование кабинетов "Светофор" в 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691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56 552,55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692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56 542,55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56 542,55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50 365,80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25 900,90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24 464,90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697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учреждения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567,05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68,00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699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701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702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703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705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27 094,96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27 094,96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27 094,96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13 843,47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7 952,35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3 967,79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1 923,33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11 244,14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715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5 752,55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716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3 669,98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1 821,61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деятельности образовательных учреждений по осуществлению полномочий по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432,00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316,80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720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721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38 380,60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38 380,60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"Развитие муниципальной системы образования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38 286,05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муниципального органа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7 974,99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728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7 187,18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787,81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30 311,06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22 294,86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732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7 985,80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30,40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734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1 773,00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735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1 773,00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736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738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740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Муниципальное казенное учреждение "Управление культуры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167 394,86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741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119,09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742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119,09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туризма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745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событийных туристических мероприятий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749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58 306,37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58 306,37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751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искусства"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755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756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757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758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759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организации дополнительного образования в сфере искусств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760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761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108 969,40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762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81 904,94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культуры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766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767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768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769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770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восстановлению памятников воинской славы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772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773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Общегородские мероприятия в сфере культуры 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1 950,74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774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976,37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775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776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Выплата премий   в области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247,00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777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778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779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с участием главы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781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782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Вручение памятных подарков и цветов ветеранам, достигшим 90-летнего возраста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783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784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785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786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787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788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789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790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791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792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08201R5190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793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08201R5190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794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795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796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797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"Создание доступной среды для инвалидов и других маломобильных групп населения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798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пандусов в муниципальных организациях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800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801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802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803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27 064,46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804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805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программы " Развитие культуры и туризма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806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учреждений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807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25 837,79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808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1 226,67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809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Дума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811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812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4 477,45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813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Председатель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814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815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51,40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816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15,40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817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818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2 203,69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819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1 728,16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820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475,53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821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Счетная  комиссия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4 361,23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4 361,23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823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4 361,23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824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4 361,23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825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826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827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828</w:t>
            </w:r>
          </w:p>
        </w:tc>
        <w:tc>
          <w:tcPr>
            <w:tcW w:w="3896" w:type="dxa"/>
            <w:shd w:val="clear" w:color="auto" w:fill="auto"/>
            <w:vAlign w:val="bottom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 xml:space="preserve">Председатель Счетной комиссии Невьянского городского округа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829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830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Счетной комиссии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3 103,40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831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2 568,91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832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504,30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833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30,19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834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Финансовое управление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19 255,31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835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19 251,63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836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19 251,63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837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19 251,63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838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"Совершенствование информационной системы управления финансами"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1 539,21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839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Сопровождение программных комплексов "ИСУФ", "Бюджет-СМАРТ", "Свод-СМАРТ"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840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841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техническое сопровождение муниципальной системы управления закупками на основе программы "WEB-торги-КС"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842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843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"Управление муниципальными финансами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17 712,42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844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16 473,43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845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16 250,72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lastRenderedPageBreak/>
              <w:t>846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222,71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847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175,92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848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66,92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849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109,00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850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851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854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855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"Управление муниципальным долгом"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856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sz w:val="24"/>
                <w:szCs w:val="24"/>
              </w:rPr>
              <w:t>857</w:t>
            </w:r>
          </w:p>
        </w:tc>
        <w:tc>
          <w:tcPr>
            <w:tcW w:w="3896" w:type="dxa"/>
            <w:shd w:val="clear" w:color="auto" w:fill="auto"/>
            <w:hideMark/>
          </w:tcPr>
          <w:p w:rsidR="00B92042" w:rsidRPr="00BC0979" w:rsidRDefault="00B92042" w:rsidP="00B9204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B92042" w:rsidRPr="00BC0979" w:rsidTr="00B9204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B92042" w:rsidRPr="00BC0979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sz w:val="24"/>
                <w:szCs w:val="24"/>
              </w:rPr>
              <w:t>858</w:t>
            </w:r>
          </w:p>
        </w:tc>
        <w:tc>
          <w:tcPr>
            <w:tcW w:w="7723" w:type="dxa"/>
            <w:gridSpan w:val="5"/>
            <w:shd w:val="clear" w:color="auto" w:fill="auto"/>
            <w:noWrap/>
            <w:hideMark/>
          </w:tcPr>
          <w:p w:rsidR="00B92042" w:rsidRPr="00BC0979" w:rsidRDefault="00B92042" w:rsidP="00B9204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Всего расходов</w:t>
            </w: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C0979" w:rsidRDefault="00B92042" w:rsidP="0008750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2 46</w:t>
            </w:r>
            <w:r w:rsidR="0008750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</w:t>
            </w: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8750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</w:t>
            </w:r>
            <w:r w:rsidRPr="00BC097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35,36</w:t>
            </w:r>
          </w:p>
        </w:tc>
      </w:tr>
    </w:tbl>
    <w:p w:rsidR="00B92042" w:rsidRDefault="00B92042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</w:p>
    <w:p w:rsidR="00B92042" w:rsidRDefault="00B92042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B92042" w:rsidRPr="00404C88" w:rsidTr="00B92042">
        <w:tc>
          <w:tcPr>
            <w:tcW w:w="5104" w:type="dxa"/>
            <w:shd w:val="clear" w:color="auto" w:fill="auto"/>
          </w:tcPr>
          <w:p w:rsidR="00B92042" w:rsidRPr="003145B6" w:rsidRDefault="00B92042" w:rsidP="00B92042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B92042" w:rsidRPr="00404C88" w:rsidRDefault="00B92042" w:rsidP="00B92042">
            <w:pPr>
              <w:rPr>
                <w:rFonts w:ascii="Liberation Serif" w:hAnsi="Liberation Serif"/>
              </w:rPr>
            </w:pPr>
            <w:r w:rsidRPr="00404C88">
              <w:rPr>
                <w:rFonts w:ascii="Liberation Serif" w:hAnsi="Liberation Serif"/>
              </w:rPr>
              <w:t>Приложение № 8</w:t>
            </w:r>
          </w:p>
          <w:p w:rsidR="00B92042" w:rsidRPr="00404C88" w:rsidRDefault="00B92042" w:rsidP="00B92042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04C88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B92042" w:rsidRDefault="00B92042" w:rsidP="00B92042">
      <w:pPr>
        <w:tabs>
          <w:tab w:val="left" w:pos="4395"/>
        </w:tabs>
        <w:jc w:val="center"/>
        <w:rPr>
          <w:b/>
        </w:rPr>
      </w:pPr>
    </w:p>
    <w:p w:rsidR="00B92042" w:rsidRDefault="00B92042" w:rsidP="00B92042">
      <w:pPr>
        <w:tabs>
          <w:tab w:val="left" w:pos="4395"/>
        </w:tabs>
        <w:jc w:val="center"/>
        <w:rPr>
          <w:b/>
        </w:rPr>
      </w:pPr>
      <w:r w:rsidRPr="00404C88">
        <w:rPr>
          <w:b/>
        </w:rPr>
        <w:t>Перечень муниципальных программ Невьянского городского округа, подлежащих реализации в 2022 году</w:t>
      </w:r>
    </w:p>
    <w:p w:rsidR="00B92042" w:rsidRDefault="00B92042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6191"/>
        <w:gridCol w:w="1416"/>
        <w:gridCol w:w="1560"/>
      </w:tblGrid>
      <w:tr w:rsidR="002E1900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2E1900" w:rsidRPr="002E1900" w:rsidRDefault="002E1900" w:rsidP="00995E1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E1900">
              <w:rPr>
                <w:rFonts w:ascii="Liberation Serif" w:hAnsi="Liberation Serif"/>
                <w:sz w:val="20"/>
                <w:szCs w:val="20"/>
              </w:rPr>
              <w:t>№ строки</w:t>
            </w:r>
          </w:p>
        </w:tc>
        <w:tc>
          <w:tcPr>
            <w:tcW w:w="6191" w:type="dxa"/>
            <w:shd w:val="clear" w:color="auto" w:fill="auto"/>
            <w:hideMark/>
          </w:tcPr>
          <w:p w:rsidR="002E1900" w:rsidRPr="002E1900" w:rsidRDefault="002E1900" w:rsidP="00995E1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E1900">
              <w:rPr>
                <w:rFonts w:ascii="Liberation Serif" w:hAnsi="Liberation Serif"/>
                <w:color w:val="000000"/>
                <w:sz w:val="20"/>
                <w:szCs w:val="20"/>
              </w:rPr>
              <w:t>Наименование муниципальной программы (подпрограммы)</w:t>
            </w:r>
          </w:p>
        </w:tc>
        <w:tc>
          <w:tcPr>
            <w:tcW w:w="1416" w:type="dxa"/>
            <w:shd w:val="clear" w:color="auto" w:fill="auto"/>
            <w:hideMark/>
          </w:tcPr>
          <w:p w:rsidR="002E1900" w:rsidRPr="002E1900" w:rsidRDefault="002E1900" w:rsidP="00995E1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E1900">
              <w:rPr>
                <w:rFonts w:ascii="Liberation Serif" w:hAnsi="Liberation Serif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560" w:type="dxa"/>
            <w:shd w:val="clear" w:color="auto" w:fill="auto"/>
            <w:hideMark/>
          </w:tcPr>
          <w:p w:rsidR="002E1900" w:rsidRPr="002E1900" w:rsidRDefault="002E1900" w:rsidP="00995E1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E1900">
              <w:rPr>
                <w:rFonts w:ascii="Liberation Serif" w:hAnsi="Liberation Serif"/>
                <w:color w:val="000000"/>
                <w:sz w:val="20"/>
                <w:szCs w:val="20"/>
              </w:rPr>
              <w:t>Сумма, в тысячах рублей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94 657,85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муниципальной службы 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"Противодействие коррупции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2016- 2024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94 448,85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11 803,83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7 211,81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первичных мер пожарной безопасности"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2 743,90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1 848,12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169 871,61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63 519,00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"Строительство объектов капитального строительства"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103 932,61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"Стимулирование развития жилищного строительства"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2 420,00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транспортной инфраструктуры, дорожного хозяйства </w:t>
            </w:r>
            <w:proofErr w:type="gramStart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84 625,16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"Функционирование дорожного хозяйства"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транспортного обслуживания населения"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1 519,60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08750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</w:t>
            </w:r>
            <w:r w:rsidR="0008750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</w:t>
            </w: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8750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</w:t>
            </w: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60,38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08750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="00087502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087502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84,00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6 889,25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"Энергосбережение и повышение энергетической эффективности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13 812,20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и содержание объектов благоустройства"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54 390,78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ритуальных услуг и содержание мест захоронения"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6 273,73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"Экологическая безопасность Невьянского городского округа"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1 810,42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19 521,51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 другого имущества в случаях, установленных федеральными нормативно-правовыми актами"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12 780,80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2 198,00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"Предоставление социальных выплат молодым семьям на приобретение (строительство) жилья  на территории Невьянского городского округа"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"Предоставление региональных социальных выплат молодым семьям на улучшение жилищных условий  на территории Невьянского городского округа"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503,86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системы образования </w:t>
            </w:r>
            <w:proofErr w:type="gramStart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1 171 056,08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дошкольного образования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общего образования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627 880,94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дополнительного образования, отдыха и оздоровления детей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83 987,12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lastRenderedPageBreak/>
              <w:t>32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"Развитие муниципальной системы образования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38 286,05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и туризма </w:t>
            </w:r>
            <w:proofErr w:type="gramStart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167 269,86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туризма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культуры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дополнительного образования в области искусства"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программы " Развитие культуры и туризма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8 689,06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"Информационное общество Невьянского городского округа"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6 717,92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заболеваний и формирование здорового образа жизни"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405,14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терроризма и экстремизма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правонарушений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132 357,07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12 975,57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119 381,50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физической культуры, спорта и молодежной политики </w:t>
            </w:r>
            <w:proofErr w:type="gramStart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259 428,69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"Молодежь Невьянского городского округа"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7 028,18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"Патриотическое воспитание и подготовка к военной службе молодежи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2016 - 2024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1 152,75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221 838,48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29 409,28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7 035,32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развитие сельских территорий Невьянского городского округа" на 2016 - 2024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lastRenderedPageBreak/>
              <w:t>53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"Содействие развитию малого и среднего предпринимательства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 агропромышленного комплекса, потребительского рынка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558,50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"Поддержка социально ориентированных некоммерческих организаций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2016 - 2024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4 556,02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"Создание доступной среды для инвалидов и других маломобильных групп населения на территории Невьянского городского округа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19 255,31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"Управление муниципальным долгом"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"Совершенствование информационной системы управления финансами"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1 539,21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"Управление муниципальными финансами Невьянского городского округа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17 712,42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"Формирование современной городской среды на территории Невьянского городского округа в период 2018-2024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160 063,87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color w:val="000000"/>
                <w:sz w:val="24"/>
                <w:szCs w:val="24"/>
              </w:rPr>
              <w:t>160 063,87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277,96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6191" w:type="dxa"/>
            <w:shd w:val="clear" w:color="auto" w:fill="auto"/>
            <w:hideMark/>
          </w:tcPr>
          <w:p w:rsidR="00B92042" w:rsidRPr="00B92042" w:rsidRDefault="00B92042" w:rsidP="00B9204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программа" Профилактика терроризма, а также минимизация и (или) ликвидация последствий его проявлений </w:t>
            </w:r>
            <w:proofErr w:type="gramStart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2025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B92042" w:rsidRPr="00B92042" w:rsidTr="00B920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B92042" w:rsidRPr="00B92042" w:rsidRDefault="00B92042" w:rsidP="00B9204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607" w:type="dxa"/>
            <w:gridSpan w:val="2"/>
            <w:shd w:val="clear" w:color="auto" w:fill="auto"/>
            <w:noWrap/>
            <w:hideMark/>
          </w:tcPr>
          <w:p w:rsidR="00B92042" w:rsidRPr="00B92042" w:rsidRDefault="00B92042" w:rsidP="00B9204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2042" w:rsidRPr="00B92042" w:rsidRDefault="00B92042" w:rsidP="0008750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2 40</w:t>
            </w:r>
            <w:r w:rsidR="0008750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</w:t>
            </w: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8750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</w:t>
            </w:r>
            <w:r w:rsidRPr="00B920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93,56</w:t>
            </w:r>
          </w:p>
        </w:tc>
      </w:tr>
    </w:tbl>
    <w:p w:rsidR="000B5F9A" w:rsidRPr="0029103E" w:rsidRDefault="000B5F9A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</w:p>
    <w:sectPr w:rsidR="000B5F9A" w:rsidRPr="0029103E" w:rsidSect="00E06657">
      <w:headerReference w:type="default" r:id="rId9"/>
      <w:pgSz w:w="11906" w:h="16838" w:code="9"/>
      <w:pgMar w:top="1276" w:right="851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5E" w:rsidRDefault="006B735E" w:rsidP="005A6A0A">
      <w:r>
        <w:separator/>
      </w:r>
    </w:p>
  </w:endnote>
  <w:endnote w:type="continuationSeparator" w:id="0">
    <w:p w:rsidR="006B735E" w:rsidRDefault="006B735E" w:rsidP="005A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5E" w:rsidRDefault="006B735E" w:rsidP="005A6A0A">
      <w:r>
        <w:separator/>
      </w:r>
    </w:p>
  </w:footnote>
  <w:footnote w:type="continuationSeparator" w:id="0">
    <w:p w:rsidR="006B735E" w:rsidRDefault="006B735E" w:rsidP="005A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42120"/>
      <w:docPartObj>
        <w:docPartGallery w:val="Page Numbers (Top of Page)"/>
        <w:docPartUnique/>
      </w:docPartObj>
    </w:sdtPr>
    <w:sdtEndPr/>
    <w:sdtContent>
      <w:p w:rsidR="00D911F0" w:rsidRDefault="00D911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491"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D911F0" w:rsidRDefault="00D911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760"/>
    <w:multiLevelType w:val="hybridMultilevel"/>
    <w:tmpl w:val="41B64F4A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4E5C39"/>
    <w:multiLevelType w:val="hybridMultilevel"/>
    <w:tmpl w:val="6FA2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725B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>
    <w:nsid w:val="11AF0F97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13BE0983"/>
    <w:multiLevelType w:val="hybridMultilevel"/>
    <w:tmpl w:val="0D1C3D20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31565E"/>
    <w:multiLevelType w:val="hybridMultilevel"/>
    <w:tmpl w:val="CFBAB898"/>
    <w:lvl w:ilvl="0" w:tplc="3C641758">
      <w:start w:val="7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8D7469"/>
    <w:multiLevelType w:val="hybridMultilevel"/>
    <w:tmpl w:val="FFBA345E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D16173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470A63"/>
    <w:multiLevelType w:val="hybridMultilevel"/>
    <w:tmpl w:val="2546390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A350CB"/>
    <w:multiLevelType w:val="hybridMultilevel"/>
    <w:tmpl w:val="2C8410B8"/>
    <w:lvl w:ilvl="0" w:tplc="326250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458F5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1">
    <w:nsid w:val="2A536299"/>
    <w:multiLevelType w:val="hybridMultilevel"/>
    <w:tmpl w:val="9C6093BA"/>
    <w:lvl w:ilvl="0" w:tplc="D0665F8A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F0195"/>
    <w:multiLevelType w:val="hybridMultilevel"/>
    <w:tmpl w:val="51C0C0D2"/>
    <w:lvl w:ilvl="0" w:tplc="45CC1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A237D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B62C09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5">
    <w:nsid w:val="46BD7B1A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3000D0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66500B"/>
    <w:multiLevelType w:val="hybridMultilevel"/>
    <w:tmpl w:val="AE50CA8A"/>
    <w:lvl w:ilvl="0" w:tplc="32B22EB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8">
    <w:nsid w:val="5F5B661D"/>
    <w:multiLevelType w:val="hybridMultilevel"/>
    <w:tmpl w:val="3F645080"/>
    <w:lvl w:ilvl="0" w:tplc="C772F64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5"/>
        <w:szCs w:val="25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9">
    <w:nsid w:val="6063126F"/>
    <w:multiLevelType w:val="hybridMultilevel"/>
    <w:tmpl w:val="A006A446"/>
    <w:lvl w:ilvl="0" w:tplc="32B22EB6">
      <w:start w:val="1"/>
      <w:numFmt w:val="decimal"/>
      <w:lvlText w:val="%1)"/>
      <w:lvlJc w:val="left"/>
      <w:pPr>
        <w:ind w:left="14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608B6F26"/>
    <w:multiLevelType w:val="hybridMultilevel"/>
    <w:tmpl w:val="9400669E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4B3CCA"/>
    <w:multiLevelType w:val="hybridMultilevel"/>
    <w:tmpl w:val="A246E5A8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8AA02CC"/>
    <w:multiLevelType w:val="hybridMultilevel"/>
    <w:tmpl w:val="C4C08B04"/>
    <w:lvl w:ilvl="0" w:tplc="AC66507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5"/>
        <w:szCs w:val="25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18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</w:num>
  <w:num w:numId="6">
    <w:abstractNumId w:val="1"/>
  </w:num>
  <w:num w:numId="7">
    <w:abstractNumId w:val="1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11"/>
  </w:num>
  <w:num w:numId="12">
    <w:abstractNumId w:val="21"/>
  </w:num>
  <w:num w:numId="13">
    <w:abstractNumId w:val="20"/>
  </w:num>
  <w:num w:numId="14">
    <w:abstractNumId w:val="4"/>
  </w:num>
  <w:num w:numId="15">
    <w:abstractNumId w:val="0"/>
  </w:num>
  <w:num w:numId="16">
    <w:abstractNumId w:val="8"/>
  </w:num>
  <w:num w:numId="17">
    <w:abstractNumId w:val="14"/>
  </w:num>
  <w:num w:numId="18">
    <w:abstractNumId w:val="19"/>
  </w:num>
  <w:num w:numId="19">
    <w:abstractNumId w:val="2"/>
  </w:num>
  <w:num w:numId="20">
    <w:abstractNumId w:val="12"/>
  </w:num>
  <w:num w:numId="21">
    <w:abstractNumId w:val="9"/>
  </w:num>
  <w:num w:numId="22">
    <w:abstractNumId w:val="3"/>
  </w:num>
  <w:num w:numId="23">
    <w:abstractNumId w:val="10"/>
  </w:num>
  <w:num w:numId="24">
    <w:abstractNumId w:val="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49"/>
    <w:rsid w:val="00003122"/>
    <w:rsid w:val="000120D4"/>
    <w:rsid w:val="00017193"/>
    <w:rsid w:val="000234F8"/>
    <w:rsid w:val="00044352"/>
    <w:rsid w:val="00087502"/>
    <w:rsid w:val="00092656"/>
    <w:rsid w:val="00097925"/>
    <w:rsid w:val="000A153A"/>
    <w:rsid w:val="000A1634"/>
    <w:rsid w:val="000A1E37"/>
    <w:rsid w:val="000B5F9A"/>
    <w:rsid w:val="000C2B18"/>
    <w:rsid w:val="000D5AFD"/>
    <w:rsid w:val="000E0533"/>
    <w:rsid w:val="000E1CC6"/>
    <w:rsid w:val="000E2906"/>
    <w:rsid w:val="00110889"/>
    <w:rsid w:val="00113B12"/>
    <w:rsid w:val="00120C0F"/>
    <w:rsid w:val="0012270F"/>
    <w:rsid w:val="00144F37"/>
    <w:rsid w:val="00167BE7"/>
    <w:rsid w:val="001814D0"/>
    <w:rsid w:val="00182806"/>
    <w:rsid w:val="001C535D"/>
    <w:rsid w:val="001D60FB"/>
    <w:rsid w:val="001F2551"/>
    <w:rsid w:val="001F5896"/>
    <w:rsid w:val="00206B40"/>
    <w:rsid w:val="002118E3"/>
    <w:rsid w:val="002201B6"/>
    <w:rsid w:val="002202CB"/>
    <w:rsid w:val="00222A20"/>
    <w:rsid w:val="00226ADA"/>
    <w:rsid w:val="00242124"/>
    <w:rsid w:val="002478B7"/>
    <w:rsid w:val="002600F7"/>
    <w:rsid w:val="00263951"/>
    <w:rsid w:val="00266D3D"/>
    <w:rsid w:val="00277EEE"/>
    <w:rsid w:val="0029103E"/>
    <w:rsid w:val="00295259"/>
    <w:rsid w:val="00297285"/>
    <w:rsid w:val="002A6137"/>
    <w:rsid w:val="002B1FD9"/>
    <w:rsid w:val="002E1900"/>
    <w:rsid w:val="002E5C4D"/>
    <w:rsid w:val="0032034E"/>
    <w:rsid w:val="0033755E"/>
    <w:rsid w:val="003453FD"/>
    <w:rsid w:val="00347C2E"/>
    <w:rsid w:val="003607A5"/>
    <w:rsid w:val="003723EC"/>
    <w:rsid w:val="0037688E"/>
    <w:rsid w:val="003817A8"/>
    <w:rsid w:val="00383E77"/>
    <w:rsid w:val="00392D85"/>
    <w:rsid w:val="003A789D"/>
    <w:rsid w:val="003D315B"/>
    <w:rsid w:val="003F031A"/>
    <w:rsid w:val="003F2CA2"/>
    <w:rsid w:val="003F611C"/>
    <w:rsid w:val="004008EA"/>
    <w:rsid w:val="0041249C"/>
    <w:rsid w:val="00414CC7"/>
    <w:rsid w:val="00416540"/>
    <w:rsid w:val="0042779E"/>
    <w:rsid w:val="00441BE3"/>
    <w:rsid w:val="00443B42"/>
    <w:rsid w:val="00451B85"/>
    <w:rsid w:val="00477F9C"/>
    <w:rsid w:val="00483595"/>
    <w:rsid w:val="004863F4"/>
    <w:rsid w:val="004920F2"/>
    <w:rsid w:val="00493FAF"/>
    <w:rsid w:val="004950B1"/>
    <w:rsid w:val="00497F8D"/>
    <w:rsid w:val="004A0010"/>
    <w:rsid w:val="004A1A93"/>
    <w:rsid w:val="004C3760"/>
    <w:rsid w:val="004E2DF9"/>
    <w:rsid w:val="004E3165"/>
    <w:rsid w:val="004E521F"/>
    <w:rsid w:val="004F4B3E"/>
    <w:rsid w:val="00500103"/>
    <w:rsid w:val="005344C2"/>
    <w:rsid w:val="00535917"/>
    <w:rsid w:val="00545464"/>
    <w:rsid w:val="0057146D"/>
    <w:rsid w:val="005929A7"/>
    <w:rsid w:val="005A6A0A"/>
    <w:rsid w:val="005C684C"/>
    <w:rsid w:val="005D0448"/>
    <w:rsid w:val="005E36AB"/>
    <w:rsid w:val="005E6360"/>
    <w:rsid w:val="005F7250"/>
    <w:rsid w:val="006149EB"/>
    <w:rsid w:val="00625136"/>
    <w:rsid w:val="00625647"/>
    <w:rsid w:val="0064367A"/>
    <w:rsid w:val="00661B9B"/>
    <w:rsid w:val="00662CB3"/>
    <w:rsid w:val="00665B6C"/>
    <w:rsid w:val="00674865"/>
    <w:rsid w:val="00687A90"/>
    <w:rsid w:val="00687CA5"/>
    <w:rsid w:val="00687CED"/>
    <w:rsid w:val="00691867"/>
    <w:rsid w:val="00692CD4"/>
    <w:rsid w:val="006A38AC"/>
    <w:rsid w:val="006A4D18"/>
    <w:rsid w:val="006B27F4"/>
    <w:rsid w:val="006B735E"/>
    <w:rsid w:val="006C68C0"/>
    <w:rsid w:val="006D08A7"/>
    <w:rsid w:val="006D6709"/>
    <w:rsid w:val="006E34F2"/>
    <w:rsid w:val="006F392E"/>
    <w:rsid w:val="006F5353"/>
    <w:rsid w:val="0070173E"/>
    <w:rsid w:val="00723188"/>
    <w:rsid w:val="00740855"/>
    <w:rsid w:val="007418B7"/>
    <w:rsid w:val="00750CA4"/>
    <w:rsid w:val="00757321"/>
    <w:rsid w:val="00757388"/>
    <w:rsid w:val="00763481"/>
    <w:rsid w:val="00764004"/>
    <w:rsid w:val="00764751"/>
    <w:rsid w:val="0077397D"/>
    <w:rsid w:val="00775258"/>
    <w:rsid w:val="00777251"/>
    <w:rsid w:val="00782300"/>
    <w:rsid w:val="007A5A33"/>
    <w:rsid w:val="007A68D5"/>
    <w:rsid w:val="007D1ABA"/>
    <w:rsid w:val="007E7764"/>
    <w:rsid w:val="008000D6"/>
    <w:rsid w:val="00812C9C"/>
    <w:rsid w:val="008146DA"/>
    <w:rsid w:val="00814D18"/>
    <w:rsid w:val="00817759"/>
    <w:rsid w:val="008471BF"/>
    <w:rsid w:val="00847FF7"/>
    <w:rsid w:val="00850263"/>
    <w:rsid w:val="008562B0"/>
    <w:rsid w:val="0087453A"/>
    <w:rsid w:val="00883A24"/>
    <w:rsid w:val="008A4954"/>
    <w:rsid w:val="008B272D"/>
    <w:rsid w:val="008B7171"/>
    <w:rsid w:val="008C72D0"/>
    <w:rsid w:val="008D0D06"/>
    <w:rsid w:val="008F6052"/>
    <w:rsid w:val="00932D22"/>
    <w:rsid w:val="00934B2F"/>
    <w:rsid w:val="009653FE"/>
    <w:rsid w:val="0097054F"/>
    <w:rsid w:val="00982A6C"/>
    <w:rsid w:val="009928A9"/>
    <w:rsid w:val="00995E1D"/>
    <w:rsid w:val="00997893"/>
    <w:rsid w:val="009A0AD7"/>
    <w:rsid w:val="009A6FB2"/>
    <w:rsid w:val="009A7228"/>
    <w:rsid w:val="009C02C5"/>
    <w:rsid w:val="009C0C77"/>
    <w:rsid w:val="009C32FB"/>
    <w:rsid w:val="009D244E"/>
    <w:rsid w:val="009D605A"/>
    <w:rsid w:val="00A01D4A"/>
    <w:rsid w:val="00A0500D"/>
    <w:rsid w:val="00A239D4"/>
    <w:rsid w:val="00A33C48"/>
    <w:rsid w:val="00A43491"/>
    <w:rsid w:val="00A4490C"/>
    <w:rsid w:val="00A46663"/>
    <w:rsid w:val="00A62E6D"/>
    <w:rsid w:val="00A63CC6"/>
    <w:rsid w:val="00A70E0A"/>
    <w:rsid w:val="00A927AB"/>
    <w:rsid w:val="00AC385F"/>
    <w:rsid w:val="00AE19E6"/>
    <w:rsid w:val="00B07D95"/>
    <w:rsid w:val="00B35E29"/>
    <w:rsid w:val="00B40189"/>
    <w:rsid w:val="00B521AA"/>
    <w:rsid w:val="00B63F95"/>
    <w:rsid w:val="00B668B4"/>
    <w:rsid w:val="00B703E0"/>
    <w:rsid w:val="00B7177E"/>
    <w:rsid w:val="00B74ED5"/>
    <w:rsid w:val="00B8351C"/>
    <w:rsid w:val="00B92042"/>
    <w:rsid w:val="00BA640A"/>
    <w:rsid w:val="00BF60AE"/>
    <w:rsid w:val="00C0069A"/>
    <w:rsid w:val="00C11E4A"/>
    <w:rsid w:val="00C2311F"/>
    <w:rsid w:val="00C26308"/>
    <w:rsid w:val="00C27123"/>
    <w:rsid w:val="00C34470"/>
    <w:rsid w:val="00C34F89"/>
    <w:rsid w:val="00C35AF7"/>
    <w:rsid w:val="00C372BD"/>
    <w:rsid w:val="00C575A5"/>
    <w:rsid w:val="00C61163"/>
    <w:rsid w:val="00CA3966"/>
    <w:rsid w:val="00CA7F84"/>
    <w:rsid w:val="00CC542D"/>
    <w:rsid w:val="00CC66AC"/>
    <w:rsid w:val="00CD52FD"/>
    <w:rsid w:val="00D26B49"/>
    <w:rsid w:val="00D61037"/>
    <w:rsid w:val="00D87D69"/>
    <w:rsid w:val="00D911F0"/>
    <w:rsid w:val="00D97450"/>
    <w:rsid w:val="00DA7B19"/>
    <w:rsid w:val="00DB1C8D"/>
    <w:rsid w:val="00DC129E"/>
    <w:rsid w:val="00DC5DDE"/>
    <w:rsid w:val="00DF6224"/>
    <w:rsid w:val="00DF7BEE"/>
    <w:rsid w:val="00E03812"/>
    <w:rsid w:val="00E05A59"/>
    <w:rsid w:val="00E06657"/>
    <w:rsid w:val="00E10F51"/>
    <w:rsid w:val="00E15402"/>
    <w:rsid w:val="00E16EAD"/>
    <w:rsid w:val="00E20BA1"/>
    <w:rsid w:val="00E2633B"/>
    <w:rsid w:val="00E40274"/>
    <w:rsid w:val="00E438F5"/>
    <w:rsid w:val="00E471DC"/>
    <w:rsid w:val="00E47290"/>
    <w:rsid w:val="00E5196B"/>
    <w:rsid w:val="00E675AF"/>
    <w:rsid w:val="00E80ECE"/>
    <w:rsid w:val="00E8374E"/>
    <w:rsid w:val="00E87D3A"/>
    <w:rsid w:val="00E93993"/>
    <w:rsid w:val="00EB759A"/>
    <w:rsid w:val="00ED0EC5"/>
    <w:rsid w:val="00EE0A6D"/>
    <w:rsid w:val="00EF3682"/>
    <w:rsid w:val="00F11CDA"/>
    <w:rsid w:val="00F17B79"/>
    <w:rsid w:val="00F41CAE"/>
    <w:rsid w:val="00F44810"/>
    <w:rsid w:val="00F50E28"/>
    <w:rsid w:val="00F52A8A"/>
    <w:rsid w:val="00F5659D"/>
    <w:rsid w:val="00F611F3"/>
    <w:rsid w:val="00F6357C"/>
    <w:rsid w:val="00F74804"/>
    <w:rsid w:val="00FA169C"/>
    <w:rsid w:val="00FB1893"/>
    <w:rsid w:val="00FB3CA2"/>
    <w:rsid w:val="00FC0467"/>
    <w:rsid w:val="00FC1E1B"/>
    <w:rsid w:val="00FC28C9"/>
    <w:rsid w:val="00FC5E4A"/>
    <w:rsid w:val="00FD675F"/>
    <w:rsid w:val="00FF4AE0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F9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9A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semiHidden/>
    <w:rsid w:val="0040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08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4008EA"/>
    <w:rPr>
      <w:b/>
      <w:bCs/>
    </w:rPr>
  </w:style>
  <w:style w:type="character" w:styleId="a4">
    <w:name w:val="Emphasis"/>
    <w:basedOn w:val="a0"/>
    <w:qFormat/>
    <w:rsid w:val="004008EA"/>
    <w:rPr>
      <w:i/>
      <w:iCs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</w:rPr>
  </w:style>
  <w:style w:type="paragraph" w:customStyle="1" w:styleId="xl89">
    <w:name w:val="xl8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0B5F9A"/>
    <w:pPr>
      <w:spacing w:before="100" w:beforeAutospacing="1" w:after="100" w:afterAutospacing="1"/>
    </w:pPr>
    <w:rPr>
      <w:rFonts w:ascii="Liberation Serif" w:hAnsi="Liberation Serif"/>
      <w:b/>
      <w:bCs/>
    </w:rPr>
  </w:style>
  <w:style w:type="paragraph" w:customStyle="1" w:styleId="xl91">
    <w:name w:val="xl9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9">
    <w:name w:val="xl9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0">
    <w:name w:val="xl10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1">
    <w:name w:val="xl10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b/>
      <w:bCs/>
      <w:color w:val="000000"/>
    </w:rPr>
  </w:style>
  <w:style w:type="paragraph" w:customStyle="1" w:styleId="xl102">
    <w:name w:val="xl10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03">
    <w:name w:val="xl10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</w:rPr>
  </w:style>
  <w:style w:type="paragraph" w:customStyle="1" w:styleId="xl106">
    <w:name w:val="xl10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07">
    <w:name w:val="xl10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9">
    <w:name w:val="xl10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0">
    <w:name w:val="xl11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11">
    <w:name w:val="xl111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2">
    <w:name w:val="xl112"/>
    <w:basedOn w:val="a"/>
    <w:rsid w:val="000B5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3">
    <w:name w:val="xl113"/>
    <w:basedOn w:val="a"/>
    <w:rsid w:val="000B5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4">
    <w:name w:val="xl11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6">
    <w:name w:val="xl116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7">
    <w:name w:val="xl117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8">
    <w:name w:val="xl118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9">
    <w:name w:val="xl119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20">
    <w:name w:val="xl120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character" w:styleId="ae">
    <w:name w:val="Hyperlink"/>
    <w:basedOn w:val="a0"/>
    <w:uiPriority w:val="99"/>
    <w:semiHidden/>
    <w:unhideWhenUsed/>
    <w:rsid w:val="00C6116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6116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F9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9A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semiHidden/>
    <w:rsid w:val="0040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08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4008EA"/>
    <w:rPr>
      <w:b/>
      <w:bCs/>
    </w:rPr>
  </w:style>
  <w:style w:type="character" w:styleId="a4">
    <w:name w:val="Emphasis"/>
    <w:basedOn w:val="a0"/>
    <w:qFormat/>
    <w:rsid w:val="004008EA"/>
    <w:rPr>
      <w:i/>
      <w:iCs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</w:rPr>
  </w:style>
  <w:style w:type="paragraph" w:customStyle="1" w:styleId="xl89">
    <w:name w:val="xl8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0B5F9A"/>
    <w:pPr>
      <w:spacing w:before="100" w:beforeAutospacing="1" w:after="100" w:afterAutospacing="1"/>
    </w:pPr>
    <w:rPr>
      <w:rFonts w:ascii="Liberation Serif" w:hAnsi="Liberation Serif"/>
      <w:b/>
      <w:bCs/>
    </w:rPr>
  </w:style>
  <w:style w:type="paragraph" w:customStyle="1" w:styleId="xl91">
    <w:name w:val="xl9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9">
    <w:name w:val="xl9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0">
    <w:name w:val="xl10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1">
    <w:name w:val="xl10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b/>
      <w:bCs/>
      <w:color w:val="000000"/>
    </w:rPr>
  </w:style>
  <w:style w:type="paragraph" w:customStyle="1" w:styleId="xl102">
    <w:name w:val="xl10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03">
    <w:name w:val="xl10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</w:rPr>
  </w:style>
  <w:style w:type="paragraph" w:customStyle="1" w:styleId="xl106">
    <w:name w:val="xl10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07">
    <w:name w:val="xl10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9">
    <w:name w:val="xl10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0">
    <w:name w:val="xl11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11">
    <w:name w:val="xl111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2">
    <w:name w:val="xl112"/>
    <w:basedOn w:val="a"/>
    <w:rsid w:val="000B5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3">
    <w:name w:val="xl113"/>
    <w:basedOn w:val="a"/>
    <w:rsid w:val="000B5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4">
    <w:name w:val="xl11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6">
    <w:name w:val="xl116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7">
    <w:name w:val="xl117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8">
    <w:name w:val="xl118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9">
    <w:name w:val="xl119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20">
    <w:name w:val="xl120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character" w:styleId="ae">
    <w:name w:val="Hyperlink"/>
    <w:basedOn w:val="a0"/>
    <w:uiPriority w:val="99"/>
    <w:semiHidden/>
    <w:unhideWhenUsed/>
    <w:rsid w:val="00C6116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611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1F06-3962-4171-8436-A333549D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134</Pages>
  <Words>35711</Words>
  <Characters>203553</Characters>
  <Application>Microsoft Office Word</Application>
  <DocSecurity>0</DocSecurity>
  <Lines>1696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</Company>
  <LinksUpToDate>false</LinksUpToDate>
  <CharactersWithSpaces>238787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Людмила Сергеевна</dc:creator>
  <cp:lastModifiedBy>hunter</cp:lastModifiedBy>
  <cp:revision>2</cp:revision>
  <cp:lastPrinted>2022-06-20T08:26:00Z</cp:lastPrinted>
  <dcterms:created xsi:type="dcterms:W3CDTF">2022-06-26T19:46:00Z</dcterms:created>
  <dcterms:modified xsi:type="dcterms:W3CDTF">2022-06-26T19:46:00Z</dcterms:modified>
</cp:coreProperties>
</file>