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301"/>
        <w:gridCol w:w="5730"/>
      </w:tblGrid>
      <w:tr w:rsidR="004920F2" w:rsidRPr="00234FAF" w:rsidTr="003D5C66">
        <w:tc>
          <w:tcPr>
            <w:tcW w:w="4301" w:type="dxa"/>
          </w:tcPr>
          <w:p w:rsidR="004920F2" w:rsidRPr="00234FAF" w:rsidRDefault="004920F2" w:rsidP="00D26B49">
            <w:pPr>
              <w:tabs>
                <w:tab w:val="center" w:pos="4898"/>
                <w:tab w:val="left" w:pos="7875"/>
              </w:tabs>
              <w:rPr>
                <w:rFonts w:ascii="Liberation Serif" w:hAnsi="Liberation Serif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730" w:type="dxa"/>
          </w:tcPr>
          <w:p w:rsidR="004920F2" w:rsidRPr="00234FAF" w:rsidRDefault="00F004FF" w:rsidP="003D5C66">
            <w:pPr>
              <w:ind w:left="1086"/>
              <w:rPr>
                <w:rFonts w:ascii="Liberation Serif" w:hAnsi="Liberation Serif"/>
              </w:rPr>
            </w:pPr>
            <w:r w:rsidRPr="00234FAF">
              <w:rPr>
                <w:rFonts w:ascii="Liberation Serif" w:hAnsi="Liberation Serif"/>
              </w:rPr>
              <w:t>УТВЕРЖДЕНО</w:t>
            </w:r>
          </w:p>
          <w:p w:rsidR="003D5C66" w:rsidRPr="00234FAF" w:rsidRDefault="00F004FF" w:rsidP="003D5C66">
            <w:pPr>
              <w:tabs>
                <w:tab w:val="center" w:pos="4898"/>
                <w:tab w:val="left" w:pos="7875"/>
              </w:tabs>
              <w:ind w:left="1086" w:right="-108"/>
              <w:rPr>
                <w:rFonts w:ascii="Liberation Serif" w:hAnsi="Liberation Serif"/>
              </w:rPr>
            </w:pPr>
            <w:r w:rsidRPr="00234FAF">
              <w:rPr>
                <w:rFonts w:ascii="Liberation Serif" w:hAnsi="Liberation Serif"/>
              </w:rPr>
              <w:t>решением</w:t>
            </w:r>
            <w:r w:rsidR="004920F2" w:rsidRPr="00234FAF">
              <w:rPr>
                <w:rFonts w:ascii="Liberation Serif" w:hAnsi="Liberation Serif"/>
              </w:rPr>
              <w:t xml:space="preserve"> Думы Невьянского</w:t>
            </w:r>
            <w:r w:rsidR="003D5C66" w:rsidRPr="00234FAF">
              <w:rPr>
                <w:rFonts w:ascii="Liberation Serif" w:hAnsi="Liberation Serif"/>
              </w:rPr>
              <w:t xml:space="preserve"> </w:t>
            </w:r>
            <w:r w:rsidR="004920F2" w:rsidRPr="00234FAF">
              <w:rPr>
                <w:rFonts w:ascii="Liberation Serif" w:hAnsi="Liberation Serif"/>
              </w:rPr>
              <w:t xml:space="preserve">городского округа  </w:t>
            </w:r>
          </w:p>
          <w:p w:rsidR="004920F2" w:rsidRPr="00234FAF" w:rsidRDefault="004920F2" w:rsidP="00D95B01">
            <w:pPr>
              <w:tabs>
                <w:tab w:val="center" w:pos="4898"/>
                <w:tab w:val="left" w:pos="7875"/>
              </w:tabs>
              <w:ind w:left="1086" w:right="-108"/>
              <w:rPr>
                <w:rFonts w:ascii="Liberation Serif" w:hAnsi="Liberation Serif"/>
                <w:b/>
                <w:sz w:val="36"/>
                <w:szCs w:val="36"/>
              </w:rPr>
            </w:pPr>
            <w:r w:rsidRPr="00234FAF">
              <w:rPr>
                <w:rFonts w:ascii="Liberation Serif" w:hAnsi="Liberation Serif"/>
              </w:rPr>
              <w:t>от</w:t>
            </w:r>
            <w:r w:rsidR="00D95B01">
              <w:rPr>
                <w:rFonts w:ascii="Liberation Serif" w:hAnsi="Liberation Serif"/>
              </w:rPr>
              <w:t xml:space="preserve"> 22.06.2022</w:t>
            </w:r>
            <w:r w:rsidRPr="00234FAF">
              <w:rPr>
                <w:rFonts w:ascii="Liberation Serif" w:hAnsi="Liberation Serif"/>
              </w:rPr>
              <w:t xml:space="preserve"> № </w:t>
            </w:r>
            <w:r w:rsidR="00F004FF" w:rsidRPr="00234FAF">
              <w:rPr>
                <w:rFonts w:ascii="Liberation Serif" w:hAnsi="Liberation Serif"/>
              </w:rPr>
              <w:t xml:space="preserve"> </w:t>
            </w:r>
            <w:r w:rsidR="00D95B01">
              <w:rPr>
                <w:rFonts w:ascii="Liberation Serif" w:hAnsi="Liberation Serif"/>
              </w:rPr>
              <w:t>70</w:t>
            </w:r>
          </w:p>
        </w:tc>
      </w:tr>
    </w:tbl>
    <w:p w:rsidR="009A0AD7" w:rsidRPr="00234FAF" w:rsidRDefault="009A0AD7" w:rsidP="009A0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p w:rsidR="00B63F95" w:rsidRPr="00234FAF" w:rsidRDefault="00B63F95" w:rsidP="00B63F9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Cs/>
          <w:i/>
          <w:sz w:val="24"/>
          <w:szCs w:val="24"/>
        </w:rPr>
      </w:pPr>
    </w:p>
    <w:p w:rsidR="00500D41" w:rsidRPr="00234FAF" w:rsidRDefault="00500D41" w:rsidP="00500D4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Положение</w:t>
      </w:r>
    </w:p>
    <w:p w:rsidR="00500D41" w:rsidRPr="00234FAF" w:rsidRDefault="00500D41" w:rsidP="00500D4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о бюджетном процессе в</w:t>
      </w:r>
      <w:r w:rsidR="003D5C66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>Невьянском городском округе</w:t>
      </w:r>
    </w:p>
    <w:p w:rsidR="00500D41" w:rsidRPr="00234FAF" w:rsidRDefault="00500D41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Положение о бюджетном процессе в Невьянском городском округе </w:t>
      </w:r>
      <w:r w:rsidR="00530CB5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(далее - </w:t>
      </w:r>
      <w:r w:rsidR="00530CB5" w:rsidRPr="00234FAF">
        <w:rPr>
          <w:rFonts w:ascii="Liberation Serif" w:hAnsi="Liberation Serif"/>
          <w:sz w:val="28"/>
          <w:szCs w:val="28"/>
        </w:rPr>
        <w:t>Положение</w:t>
      </w:r>
      <w:r w:rsidRPr="00234FAF">
        <w:rPr>
          <w:rFonts w:ascii="Liberation Serif" w:hAnsi="Liberation Serif"/>
          <w:sz w:val="28"/>
          <w:szCs w:val="28"/>
        </w:rPr>
        <w:t>)</w:t>
      </w:r>
      <w:r w:rsidR="00530CB5" w:rsidRPr="00234FAF">
        <w:rPr>
          <w:rFonts w:ascii="Liberation Serif" w:hAnsi="Liberation Serif"/>
          <w:sz w:val="28"/>
          <w:szCs w:val="28"/>
        </w:rPr>
        <w:t xml:space="preserve"> разработано </w:t>
      </w:r>
      <w:r w:rsidRPr="00234FAF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530CB5" w:rsidRPr="00234FAF">
        <w:rPr>
          <w:rFonts w:ascii="Liberation Serif" w:hAnsi="Liberation Serif"/>
          <w:sz w:val="28"/>
          <w:szCs w:val="28"/>
        </w:rPr>
        <w:t xml:space="preserve">бюджетным </w:t>
      </w:r>
      <w:r w:rsidRPr="00234FAF">
        <w:rPr>
          <w:rFonts w:ascii="Liberation Serif" w:hAnsi="Liberation Serif"/>
          <w:sz w:val="28"/>
          <w:szCs w:val="28"/>
        </w:rPr>
        <w:t xml:space="preserve">законодательством Российской Федерации, </w:t>
      </w:r>
      <w:hyperlink r:id="rId9" w:history="1">
        <w:r w:rsidRPr="00234FAF">
          <w:rPr>
            <w:rFonts w:ascii="Liberation Serif" w:hAnsi="Liberation Serif"/>
            <w:sz w:val="28"/>
            <w:szCs w:val="28"/>
          </w:rPr>
          <w:t>Уставом</w:t>
        </w:r>
      </w:hyperlink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B977C3" w:rsidRPr="00234FAF">
        <w:rPr>
          <w:rFonts w:ascii="Liberation Serif" w:hAnsi="Liberation Serif"/>
          <w:sz w:val="28"/>
          <w:szCs w:val="28"/>
        </w:rPr>
        <w:t>Н</w:t>
      </w:r>
      <w:r w:rsidR="00BB67A1" w:rsidRPr="00234FAF">
        <w:rPr>
          <w:rFonts w:ascii="Liberation Serif" w:hAnsi="Liberation Serif"/>
          <w:sz w:val="28"/>
          <w:szCs w:val="28"/>
        </w:rPr>
        <w:t xml:space="preserve">евьянского </w:t>
      </w:r>
      <w:r w:rsidRPr="00234FAF">
        <w:rPr>
          <w:rFonts w:ascii="Liberation Serif" w:hAnsi="Liberation Serif"/>
          <w:sz w:val="28"/>
          <w:szCs w:val="28"/>
        </w:rPr>
        <w:t>городского округа</w:t>
      </w:r>
      <w:r w:rsidR="00FC6AA6" w:rsidRPr="00234FAF">
        <w:rPr>
          <w:rFonts w:ascii="Liberation Serif" w:hAnsi="Liberation Serif"/>
          <w:sz w:val="28"/>
          <w:szCs w:val="28"/>
        </w:rPr>
        <w:t xml:space="preserve"> </w:t>
      </w:r>
      <w:r w:rsidR="00BB67A1" w:rsidRPr="00234FAF">
        <w:rPr>
          <w:rFonts w:ascii="Liberation Serif" w:hAnsi="Liberation Serif"/>
          <w:sz w:val="28"/>
          <w:szCs w:val="28"/>
        </w:rPr>
        <w:t>и</w:t>
      </w:r>
      <w:r w:rsidRPr="00234FAF">
        <w:rPr>
          <w:rFonts w:ascii="Liberation Serif" w:hAnsi="Liberation Serif"/>
          <w:sz w:val="28"/>
          <w:szCs w:val="28"/>
        </w:rPr>
        <w:t xml:space="preserve"> регулирует бюджетные правоотношения, возникающие между субъектами бюджетных правоотношений в процессе составления, рассмотрения, утверждения</w:t>
      </w:r>
      <w:r w:rsidR="00F663DE" w:rsidRPr="00234FAF">
        <w:rPr>
          <w:rFonts w:ascii="Liberation Serif" w:hAnsi="Liberation Serif"/>
          <w:sz w:val="28"/>
          <w:szCs w:val="28"/>
        </w:rPr>
        <w:t>,</w:t>
      </w:r>
      <w:r w:rsidRPr="00234FAF">
        <w:rPr>
          <w:rFonts w:ascii="Liberation Serif" w:hAnsi="Liberation Serif"/>
          <w:sz w:val="28"/>
          <w:szCs w:val="28"/>
        </w:rPr>
        <w:t xml:space="preserve"> исполнения бюджета Невьянского городского округа, контроля </w:t>
      </w:r>
      <w:r w:rsidR="00CB4CC3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 xml:space="preserve">за его исполнением, осуществления муниципальных заимствований и </w:t>
      </w:r>
      <w:r w:rsidR="00F663DE" w:rsidRPr="00234FAF">
        <w:rPr>
          <w:rFonts w:ascii="Liberation Serif" w:hAnsi="Liberation Serif"/>
          <w:sz w:val="28"/>
          <w:szCs w:val="28"/>
        </w:rPr>
        <w:t>управлени</w:t>
      </w:r>
      <w:r w:rsidR="00BB67A1" w:rsidRPr="00234FAF">
        <w:rPr>
          <w:rFonts w:ascii="Liberation Serif" w:hAnsi="Liberation Serif"/>
          <w:sz w:val="28"/>
          <w:szCs w:val="28"/>
        </w:rPr>
        <w:t>я</w:t>
      </w:r>
      <w:r w:rsidRPr="00234FAF">
        <w:rPr>
          <w:rFonts w:ascii="Liberation Serif" w:hAnsi="Liberation Serif"/>
          <w:sz w:val="28"/>
          <w:szCs w:val="28"/>
        </w:rPr>
        <w:t xml:space="preserve"> муниципальн</w:t>
      </w:r>
      <w:r w:rsidR="00F663DE" w:rsidRPr="00234FAF">
        <w:rPr>
          <w:rFonts w:ascii="Liberation Serif" w:hAnsi="Liberation Serif"/>
          <w:sz w:val="28"/>
          <w:szCs w:val="28"/>
        </w:rPr>
        <w:t>ым</w:t>
      </w:r>
      <w:r w:rsidRPr="00234FAF">
        <w:rPr>
          <w:rFonts w:ascii="Liberation Serif" w:hAnsi="Liberation Serif"/>
          <w:sz w:val="28"/>
          <w:szCs w:val="28"/>
        </w:rPr>
        <w:t xml:space="preserve"> долг</w:t>
      </w:r>
      <w:r w:rsidR="00F663DE" w:rsidRPr="00234FAF">
        <w:rPr>
          <w:rFonts w:ascii="Liberation Serif" w:hAnsi="Liberation Serif"/>
          <w:sz w:val="28"/>
          <w:szCs w:val="28"/>
        </w:rPr>
        <w:t>ом</w:t>
      </w:r>
      <w:r w:rsidR="007F1DDA" w:rsidRPr="00234FAF">
        <w:rPr>
          <w:rFonts w:ascii="Liberation Serif" w:hAnsi="Liberation Serif"/>
          <w:sz w:val="28"/>
          <w:szCs w:val="28"/>
        </w:rPr>
        <w:t>, осуществлени</w:t>
      </w:r>
      <w:r w:rsidR="00BB67A1" w:rsidRPr="00234FAF">
        <w:rPr>
          <w:rFonts w:ascii="Liberation Serif" w:hAnsi="Liberation Serif"/>
          <w:sz w:val="28"/>
          <w:szCs w:val="28"/>
        </w:rPr>
        <w:t>я</w:t>
      </w:r>
      <w:r w:rsidR="007F1DDA" w:rsidRPr="00234FAF">
        <w:rPr>
          <w:rFonts w:ascii="Liberation Serif" w:hAnsi="Liberation Serif"/>
          <w:sz w:val="28"/>
          <w:szCs w:val="28"/>
        </w:rPr>
        <w:t xml:space="preserve"> бюджетного учета, составлени</w:t>
      </w:r>
      <w:r w:rsidR="00BB67A1" w:rsidRPr="00234FAF">
        <w:rPr>
          <w:rFonts w:ascii="Liberation Serif" w:hAnsi="Liberation Serif"/>
          <w:sz w:val="28"/>
          <w:szCs w:val="28"/>
        </w:rPr>
        <w:t>я</w:t>
      </w:r>
      <w:r w:rsidR="007F1DDA" w:rsidRPr="00234FAF">
        <w:rPr>
          <w:rFonts w:ascii="Liberation Serif" w:hAnsi="Liberation Serif"/>
          <w:sz w:val="28"/>
          <w:szCs w:val="28"/>
        </w:rPr>
        <w:t>, рассмотрени</w:t>
      </w:r>
      <w:r w:rsidR="00BB67A1" w:rsidRPr="00234FAF">
        <w:rPr>
          <w:rFonts w:ascii="Liberation Serif" w:hAnsi="Liberation Serif"/>
          <w:sz w:val="28"/>
          <w:szCs w:val="28"/>
        </w:rPr>
        <w:t>я</w:t>
      </w:r>
      <w:r w:rsidR="007F1DDA" w:rsidRPr="00234FAF">
        <w:rPr>
          <w:rFonts w:ascii="Liberation Serif" w:hAnsi="Liberation Serif"/>
          <w:sz w:val="28"/>
          <w:szCs w:val="28"/>
        </w:rPr>
        <w:t xml:space="preserve"> и утверждени</w:t>
      </w:r>
      <w:r w:rsidR="00BB67A1" w:rsidRPr="00234FAF">
        <w:rPr>
          <w:rFonts w:ascii="Liberation Serif" w:hAnsi="Liberation Serif"/>
          <w:sz w:val="28"/>
          <w:szCs w:val="28"/>
        </w:rPr>
        <w:t>я</w:t>
      </w:r>
      <w:r w:rsidR="007F1DDA" w:rsidRPr="00234FAF">
        <w:rPr>
          <w:rFonts w:ascii="Liberation Serif" w:hAnsi="Liberation Serif"/>
          <w:sz w:val="28"/>
          <w:szCs w:val="28"/>
        </w:rPr>
        <w:t xml:space="preserve"> бюджетной отчетности.</w:t>
      </w:r>
    </w:p>
    <w:p w:rsidR="00500D41" w:rsidRPr="00234FAF" w:rsidRDefault="00500D41" w:rsidP="00500D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500D41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Раздел I. Общие положения</w:t>
      </w:r>
    </w:p>
    <w:p w:rsidR="00500D41" w:rsidRPr="00234FAF" w:rsidRDefault="00500D41" w:rsidP="00500D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733EA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1. Правовое регулирование бюджетного процесса</w:t>
      </w:r>
    </w:p>
    <w:p w:rsidR="00CA4E09" w:rsidRPr="00234FAF" w:rsidRDefault="00CA4E09" w:rsidP="00733EA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B809A3" w:rsidRPr="00234FAF" w:rsidRDefault="00500D41" w:rsidP="00CB4CC3">
      <w:pPr>
        <w:pStyle w:val="ConsPlusNormal"/>
        <w:numPr>
          <w:ilvl w:val="0"/>
          <w:numId w:val="2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34FAF">
        <w:rPr>
          <w:rFonts w:ascii="Liberation Serif" w:hAnsi="Liberation Serif"/>
          <w:sz w:val="28"/>
          <w:szCs w:val="28"/>
        </w:rPr>
        <w:t xml:space="preserve">Бюджетные правоотношения в </w:t>
      </w:r>
      <w:r w:rsidR="007F1DDA" w:rsidRPr="00234FAF">
        <w:rPr>
          <w:rFonts w:ascii="Liberation Serif" w:hAnsi="Liberation Serif"/>
          <w:sz w:val="28"/>
          <w:szCs w:val="28"/>
        </w:rPr>
        <w:t xml:space="preserve">Невьянском </w:t>
      </w:r>
      <w:r w:rsidRPr="00234FAF">
        <w:rPr>
          <w:rFonts w:ascii="Liberation Serif" w:hAnsi="Liberation Serif"/>
          <w:sz w:val="28"/>
          <w:szCs w:val="28"/>
        </w:rPr>
        <w:t>городском округе</w:t>
      </w:r>
      <w:r w:rsidR="007F1DDA" w:rsidRPr="00234FAF">
        <w:rPr>
          <w:rFonts w:ascii="Liberation Serif" w:hAnsi="Liberation Serif"/>
          <w:sz w:val="28"/>
          <w:szCs w:val="28"/>
        </w:rPr>
        <w:t xml:space="preserve"> </w:t>
      </w:r>
      <w:r w:rsidR="00DD21C2" w:rsidRPr="00234FAF">
        <w:rPr>
          <w:rFonts w:ascii="Liberation Serif" w:hAnsi="Liberation Serif"/>
          <w:sz w:val="28"/>
          <w:szCs w:val="28"/>
        </w:rPr>
        <w:br/>
      </w:r>
      <w:r w:rsidR="007F1DDA" w:rsidRPr="00234FAF">
        <w:rPr>
          <w:rFonts w:ascii="Liberation Serif" w:hAnsi="Liberation Serif"/>
          <w:sz w:val="28"/>
          <w:szCs w:val="28"/>
        </w:rPr>
        <w:t>(далее – городской округ)</w:t>
      </w:r>
      <w:r w:rsidRPr="00234FAF">
        <w:rPr>
          <w:rFonts w:ascii="Liberation Serif" w:hAnsi="Liberation Serif"/>
          <w:sz w:val="28"/>
          <w:szCs w:val="28"/>
        </w:rPr>
        <w:t xml:space="preserve"> осуществляются в соответствии с </w:t>
      </w:r>
      <w:hyperlink r:id="rId10" w:history="1">
        <w:r w:rsidRPr="00234FAF">
          <w:rPr>
            <w:rFonts w:ascii="Liberation Serif" w:hAnsi="Liberation Serif"/>
            <w:sz w:val="28"/>
            <w:szCs w:val="28"/>
          </w:rPr>
          <w:t>Конституцией</w:t>
        </w:r>
      </w:hyperlink>
      <w:r w:rsidRPr="00234FAF">
        <w:rPr>
          <w:rFonts w:ascii="Liberation Serif" w:hAnsi="Liberation Serif"/>
          <w:sz w:val="28"/>
          <w:szCs w:val="28"/>
        </w:rPr>
        <w:t xml:space="preserve"> Российской Федерации, Бюджетным </w:t>
      </w:r>
      <w:hyperlink r:id="rId11" w:history="1">
        <w:r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234FAF">
        <w:rPr>
          <w:rFonts w:ascii="Liberation Serif" w:hAnsi="Liberation Serif"/>
          <w:sz w:val="28"/>
          <w:szCs w:val="28"/>
        </w:rPr>
        <w:t xml:space="preserve"> Российской Федерации, Федеральным </w:t>
      </w:r>
      <w:hyperlink r:id="rId12" w:history="1">
        <w:r w:rsidRPr="00234FAF">
          <w:rPr>
            <w:rFonts w:ascii="Liberation Serif" w:hAnsi="Liberation Serif"/>
            <w:sz w:val="28"/>
            <w:szCs w:val="28"/>
          </w:rPr>
          <w:t>законом</w:t>
        </w:r>
      </w:hyperlink>
      <w:r w:rsidRPr="00234FAF">
        <w:rPr>
          <w:rFonts w:ascii="Liberation Serif" w:hAnsi="Liberation Serif"/>
          <w:sz w:val="28"/>
          <w:szCs w:val="28"/>
        </w:rPr>
        <w:t xml:space="preserve"> 06</w:t>
      </w:r>
      <w:r w:rsidR="00F17041" w:rsidRPr="00234FAF">
        <w:rPr>
          <w:rFonts w:ascii="Liberation Serif" w:hAnsi="Liberation Serif"/>
          <w:sz w:val="28"/>
          <w:szCs w:val="28"/>
        </w:rPr>
        <w:t xml:space="preserve"> октября </w:t>
      </w:r>
      <w:r w:rsidRPr="00234FAF">
        <w:rPr>
          <w:rFonts w:ascii="Liberation Serif" w:hAnsi="Liberation Serif"/>
          <w:sz w:val="28"/>
          <w:szCs w:val="28"/>
        </w:rPr>
        <w:t>2003</w:t>
      </w:r>
      <w:r w:rsidR="00F17041" w:rsidRPr="00234FAF">
        <w:rPr>
          <w:rFonts w:ascii="Liberation Serif" w:hAnsi="Liberation Serif"/>
          <w:sz w:val="28"/>
          <w:szCs w:val="28"/>
        </w:rPr>
        <w:t xml:space="preserve"> года №</w:t>
      </w:r>
      <w:r w:rsidRPr="00234FAF">
        <w:rPr>
          <w:rFonts w:ascii="Liberation Serif" w:hAnsi="Liberation Serif"/>
          <w:sz w:val="28"/>
          <w:szCs w:val="28"/>
        </w:rPr>
        <w:t xml:space="preserve"> 131-ФЗ </w:t>
      </w:r>
      <w:r w:rsidR="00F17041" w:rsidRPr="00234FAF">
        <w:rPr>
          <w:rFonts w:ascii="Liberation Serif" w:hAnsi="Liberation Serif"/>
          <w:sz w:val="28"/>
          <w:szCs w:val="28"/>
        </w:rPr>
        <w:t>«</w:t>
      </w:r>
      <w:r w:rsidRPr="00234FAF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7041" w:rsidRPr="00234FAF">
        <w:rPr>
          <w:rFonts w:ascii="Liberation Serif" w:hAnsi="Liberation Serif"/>
          <w:sz w:val="28"/>
          <w:szCs w:val="28"/>
        </w:rPr>
        <w:t>»</w:t>
      </w:r>
      <w:r w:rsidRPr="00234FAF">
        <w:rPr>
          <w:rFonts w:ascii="Liberation Serif" w:hAnsi="Liberation Serif"/>
          <w:sz w:val="28"/>
          <w:szCs w:val="28"/>
        </w:rPr>
        <w:t xml:space="preserve">, </w:t>
      </w:r>
      <w:r w:rsidR="004C5470" w:rsidRPr="00234FAF">
        <w:rPr>
          <w:rFonts w:ascii="Liberation Serif" w:hAnsi="Liberation Serif"/>
          <w:sz w:val="28"/>
          <w:szCs w:val="28"/>
        </w:rPr>
        <w:t>У</w:t>
      </w:r>
      <w:r w:rsidR="00B809A3" w:rsidRPr="00234FAF">
        <w:rPr>
          <w:rFonts w:ascii="Liberation Serif" w:hAnsi="Liberation Serif"/>
          <w:sz w:val="28"/>
          <w:szCs w:val="28"/>
        </w:rPr>
        <w:t>казами Президента Российской Федерации,</w:t>
      </w:r>
      <w:r w:rsidR="00BF0C47" w:rsidRPr="00BF0C47">
        <w:rPr>
          <w:rFonts w:ascii="Liberation Serif" w:hAnsi="Liberation Serif"/>
          <w:sz w:val="28"/>
          <w:szCs w:val="28"/>
        </w:rPr>
        <w:t xml:space="preserve"> </w:t>
      </w:r>
      <w:r w:rsidR="00BF0C47" w:rsidRPr="00234FAF">
        <w:rPr>
          <w:rFonts w:ascii="Liberation Serif" w:hAnsi="Liberation Serif"/>
          <w:sz w:val="28"/>
          <w:szCs w:val="28"/>
        </w:rPr>
        <w:t>Уставом городского округа, настоящим Положением</w:t>
      </w:r>
      <w:r w:rsidR="00BF0C47">
        <w:rPr>
          <w:rFonts w:ascii="Liberation Serif" w:hAnsi="Liberation Serif"/>
          <w:sz w:val="28"/>
          <w:szCs w:val="28"/>
        </w:rPr>
        <w:t xml:space="preserve"> и </w:t>
      </w:r>
      <w:r w:rsidR="00B809A3" w:rsidRPr="00234FAF">
        <w:rPr>
          <w:rFonts w:ascii="Liberation Serif" w:hAnsi="Liberation Serif"/>
          <w:sz w:val="28"/>
          <w:szCs w:val="28"/>
        </w:rPr>
        <w:t>иными нормативными правовыми актами Российской Федерации</w:t>
      </w:r>
      <w:r w:rsidR="00A97878" w:rsidRPr="00234FAF">
        <w:rPr>
          <w:rFonts w:ascii="Liberation Serif" w:hAnsi="Liberation Serif"/>
          <w:sz w:val="28"/>
          <w:szCs w:val="28"/>
        </w:rPr>
        <w:t xml:space="preserve">, </w:t>
      </w:r>
      <w:r w:rsidR="00B809A3" w:rsidRPr="00234FAF">
        <w:rPr>
          <w:rFonts w:ascii="Liberation Serif" w:hAnsi="Liberation Serif"/>
          <w:sz w:val="28"/>
          <w:szCs w:val="28"/>
        </w:rPr>
        <w:t>Свердловской области</w:t>
      </w:r>
      <w:r w:rsidR="00A97878" w:rsidRPr="00234FAF">
        <w:rPr>
          <w:rFonts w:ascii="Liberation Serif" w:hAnsi="Liberation Serif"/>
          <w:sz w:val="28"/>
          <w:szCs w:val="28"/>
        </w:rPr>
        <w:t xml:space="preserve"> и городского округа</w:t>
      </w:r>
      <w:r w:rsidR="00B809A3" w:rsidRPr="00234FAF">
        <w:rPr>
          <w:rFonts w:ascii="Liberation Serif" w:hAnsi="Liberation Serif"/>
          <w:sz w:val="28"/>
          <w:szCs w:val="28"/>
        </w:rPr>
        <w:t xml:space="preserve">, регулирующими бюджетные правоотношения. </w:t>
      </w:r>
      <w:proofErr w:type="gramEnd"/>
    </w:p>
    <w:p w:rsidR="004A244B" w:rsidRPr="00234FAF" w:rsidRDefault="004A244B" w:rsidP="00CB4CC3">
      <w:pPr>
        <w:pStyle w:val="ConsPlusNormal"/>
        <w:numPr>
          <w:ilvl w:val="0"/>
          <w:numId w:val="2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Специальными </w:t>
      </w:r>
      <w:r w:rsidR="004C5470" w:rsidRPr="00234FAF">
        <w:rPr>
          <w:rFonts w:ascii="Liberation Serif" w:hAnsi="Liberation Serif"/>
          <w:sz w:val="28"/>
          <w:szCs w:val="28"/>
        </w:rPr>
        <w:t>нормативными</w:t>
      </w:r>
      <w:r w:rsidR="00276565" w:rsidRPr="00234FAF">
        <w:rPr>
          <w:rFonts w:ascii="Liberation Serif" w:hAnsi="Liberation Serif"/>
          <w:sz w:val="28"/>
          <w:szCs w:val="28"/>
        </w:rPr>
        <w:t xml:space="preserve"> правовыми актами </w:t>
      </w:r>
      <w:r w:rsidRPr="00234FAF">
        <w:rPr>
          <w:rFonts w:ascii="Liberation Serif" w:hAnsi="Liberation Serif"/>
          <w:sz w:val="28"/>
          <w:szCs w:val="28"/>
        </w:rPr>
        <w:t>городского округа регулируются отношения связанные:</w:t>
      </w:r>
    </w:p>
    <w:p w:rsidR="004A244B" w:rsidRPr="00234FAF" w:rsidRDefault="00276565" w:rsidP="00CB4CC3">
      <w:pPr>
        <w:pStyle w:val="ConsPlusNormal"/>
        <w:numPr>
          <w:ilvl w:val="0"/>
          <w:numId w:val="2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 созданием Дорожного фонда городского округа, формированием </w:t>
      </w:r>
      <w:r w:rsidR="004F653A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и использованием ассигнований этого фонда;</w:t>
      </w:r>
    </w:p>
    <w:p w:rsidR="00276565" w:rsidRPr="00234FAF" w:rsidRDefault="00276565" w:rsidP="00CB4CC3">
      <w:pPr>
        <w:pStyle w:val="ConsPlusNormal"/>
        <w:numPr>
          <w:ilvl w:val="0"/>
          <w:numId w:val="2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 созданием Резервного фонда администрации  городского округа, </w:t>
      </w:r>
      <w:r w:rsidR="003620B0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а также установлением порядка формирования</w:t>
      </w:r>
      <w:r w:rsidR="003620B0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>и использования средств этого фонда;</w:t>
      </w:r>
    </w:p>
    <w:p w:rsidR="00276565" w:rsidRPr="00234FAF" w:rsidRDefault="00863D59" w:rsidP="004F653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Отношения</w:t>
      </w:r>
      <w:r w:rsidR="00517456" w:rsidRPr="00234FAF">
        <w:rPr>
          <w:rFonts w:ascii="Liberation Serif" w:hAnsi="Liberation Serif"/>
          <w:sz w:val="28"/>
          <w:szCs w:val="28"/>
        </w:rPr>
        <w:t>,</w:t>
      </w:r>
      <w:r w:rsidRPr="00234FAF">
        <w:rPr>
          <w:rFonts w:ascii="Liberation Serif" w:hAnsi="Liberation Serif"/>
          <w:sz w:val="28"/>
          <w:szCs w:val="28"/>
        </w:rPr>
        <w:t xml:space="preserve"> возникающие между субъектами правоотношений </w:t>
      </w:r>
      <w:r w:rsidR="00CB4CC3" w:rsidRPr="00234FAF">
        <w:rPr>
          <w:rFonts w:ascii="Liberation Serif" w:hAnsi="Liberation Serif"/>
          <w:sz w:val="28"/>
          <w:szCs w:val="28"/>
        </w:rPr>
        <w:t xml:space="preserve">        </w:t>
      </w:r>
      <w:r w:rsidRPr="00234FAF">
        <w:rPr>
          <w:rFonts w:ascii="Liberation Serif" w:hAnsi="Liberation Serif"/>
          <w:sz w:val="28"/>
          <w:szCs w:val="28"/>
        </w:rPr>
        <w:t>в процессе формирования доходов и осуществления расходов</w:t>
      </w:r>
      <w:r w:rsidR="003F163D" w:rsidRPr="00234FAF">
        <w:rPr>
          <w:rFonts w:ascii="Liberation Serif" w:hAnsi="Liberation Serif"/>
          <w:sz w:val="28"/>
          <w:szCs w:val="28"/>
        </w:rPr>
        <w:t xml:space="preserve"> городского округа, осуществление муниципальных заимствований, рег</w:t>
      </w:r>
      <w:r w:rsidR="00611DCA" w:rsidRPr="00234FAF">
        <w:rPr>
          <w:rFonts w:ascii="Liberation Serif" w:hAnsi="Liberation Serif"/>
          <w:sz w:val="28"/>
          <w:szCs w:val="28"/>
        </w:rPr>
        <w:t xml:space="preserve">улирование муниципального долга, </w:t>
      </w:r>
      <w:r w:rsidR="00BF0C47">
        <w:rPr>
          <w:rFonts w:ascii="Liberation Serif" w:hAnsi="Liberation Serif"/>
          <w:sz w:val="28"/>
          <w:szCs w:val="28"/>
        </w:rPr>
        <w:t>регламентируются</w:t>
      </w:r>
      <w:r w:rsidR="00611DCA" w:rsidRPr="00234FAF">
        <w:rPr>
          <w:rFonts w:ascii="Liberation Serif" w:hAnsi="Liberation Serif"/>
          <w:sz w:val="28"/>
          <w:szCs w:val="28"/>
        </w:rPr>
        <w:t xml:space="preserve"> муниципальными правовыми актами с учетом требований федерального законодательства </w:t>
      </w:r>
      <w:r w:rsidR="004F653A" w:rsidRPr="00234FAF">
        <w:rPr>
          <w:rFonts w:ascii="Liberation Serif" w:hAnsi="Liberation Serif"/>
          <w:sz w:val="28"/>
          <w:szCs w:val="28"/>
        </w:rPr>
        <w:br/>
      </w:r>
      <w:r w:rsidR="00611DCA" w:rsidRPr="00234FAF">
        <w:rPr>
          <w:rFonts w:ascii="Liberation Serif" w:hAnsi="Liberation Serif"/>
          <w:sz w:val="28"/>
          <w:szCs w:val="28"/>
        </w:rPr>
        <w:t>и законодательства Свердловской области.</w:t>
      </w:r>
    </w:p>
    <w:p w:rsidR="00500D41" w:rsidRPr="00234FAF" w:rsidRDefault="00500D41" w:rsidP="00733EA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lastRenderedPageBreak/>
        <w:t>Статья 2. Понятия и термины, применяемые в настоящем Положении</w:t>
      </w:r>
    </w:p>
    <w:p w:rsidR="00822A36" w:rsidRPr="00234FAF" w:rsidRDefault="00822A36" w:rsidP="00733EA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Понятия и термины, применяемые в настоящем Положении, установлены Бюджетным </w:t>
      </w:r>
      <w:hyperlink r:id="rId13" w:history="1">
        <w:r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234FAF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:rsidR="00CB4CC3" w:rsidRPr="00234FAF" w:rsidRDefault="00CB4CC3" w:rsidP="00500D41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500D41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Раздел II. Полномочия участников бюджетного процесса</w:t>
      </w:r>
    </w:p>
    <w:p w:rsidR="00500D41" w:rsidRPr="00234FAF" w:rsidRDefault="00500D41" w:rsidP="00500D41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733EA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3. Участники бюджетного процесса</w:t>
      </w:r>
    </w:p>
    <w:p w:rsidR="00EC28D1" w:rsidRPr="00234FAF" w:rsidRDefault="00EC28D1" w:rsidP="00733EA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Участниками бюджетного процесса в городском округе являются:</w:t>
      </w:r>
    </w:p>
    <w:p w:rsidR="00500D41" w:rsidRPr="00234FAF" w:rsidRDefault="00500D41" w:rsidP="00822A36">
      <w:pPr>
        <w:pStyle w:val="ConsPlusNormal"/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Дума Невьянского городского округа (далее - Дума городского округа);</w:t>
      </w:r>
    </w:p>
    <w:p w:rsidR="00C76BAA" w:rsidRPr="00234FAF" w:rsidRDefault="00C76BAA" w:rsidP="00822A36">
      <w:pPr>
        <w:pStyle w:val="ConsPlusNormal"/>
        <w:numPr>
          <w:ilvl w:val="0"/>
          <w:numId w:val="31"/>
        </w:numPr>
        <w:tabs>
          <w:tab w:val="left" w:pos="142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глава Невьянского городского округа (далее - глава городского округа);</w:t>
      </w:r>
    </w:p>
    <w:p w:rsidR="00C76BAA" w:rsidRPr="00234FAF" w:rsidRDefault="00C76BAA" w:rsidP="00C76BAA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администрация Невьянского городского округа (далее - администрация городского округа);</w:t>
      </w:r>
    </w:p>
    <w:p w:rsidR="00500D41" w:rsidRPr="00234FAF" w:rsidRDefault="00C76BAA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</w:t>
      </w:r>
      <w:r w:rsidR="0063798A"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 xml:space="preserve">Счетная комиссия Невьянского городского округа (далее - </w:t>
      </w:r>
      <w:r w:rsidR="000A645B" w:rsidRPr="00234FAF">
        <w:rPr>
          <w:rFonts w:ascii="Liberation Serif" w:hAnsi="Liberation Serif"/>
          <w:sz w:val="28"/>
          <w:szCs w:val="28"/>
        </w:rPr>
        <w:t xml:space="preserve"> С</w:t>
      </w:r>
      <w:r w:rsidR="00500D41" w:rsidRPr="00234FAF">
        <w:rPr>
          <w:rFonts w:ascii="Liberation Serif" w:hAnsi="Liberation Serif"/>
          <w:sz w:val="28"/>
          <w:szCs w:val="28"/>
        </w:rPr>
        <w:t>четная комиссия);</w:t>
      </w:r>
    </w:p>
    <w:p w:rsidR="00500D41" w:rsidRPr="00234FAF" w:rsidRDefault="0063798A" w:rsidP="00A978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 xml:space="preserve">5) </w:t>
      </w:r>
      <w:r w:rsidR="00A97878" w:rsidRPr="00234FAF">
        <w:rPr>
          <w:rFonts w:ascii="Liberation Serif" w:hAnsi="Liberation Serif" w:cs="Liberation Serif"/>
          <w:bCs/>
        </w:rPr>
        <w:t xml:space="preserve">отраслевой (функциональный) </w:t>
      </w:r>
      <w:r w:rsidR="00A97878" w:rsidRPr="00234FAF">
        <w:rPr>
          <w:rFonts w:ascii="Liberation Serif" w:hAnsi="Liberation Serif"/>
        </w:rPr>
        <w:t xml:space="preserve"> </w:t>
      </w:r>
      <w:r w:rsidR="00500D41" w:rsidRPr="00234FAF">
        <w:rPr>
          <w:rFonts w:ascii="Liberation Serif" w:hAnsi="Liberation Serif"/>
        </w:rPr>
        <w:t>орган</w:t>
      </w:r>
      <w:r w:rsidR="00A97878" w:rsidRPr="00234FAF">
        <w:rPr>
          <w:rFonts w:ascii="Liberation Serif" w:hAnsi="Liberation Serif"/>
        </w:rPr>
        <w:t xml:space="preserve"> </w:t>
      </w:r>
      <w:r w:rsidR="00A97878" w:rsidRPr="00234FAF">
        <w:rPr>
          <w:rFonts w:ascii="Liberation Serif" w:hAnsi="Liberation Serif" w:cs="Liberation Serif"/>
        </w:rPr>
        <w:t>администрации Невьянского городского округа</w:t>
      </w:r>
      <w:r w:rsidR="00500D41" w:rsidRPr="00234FAF">
        <w:rPr>
          <w:rFonts w:ascii="Liberation Serif" w:hAnsi="Liberation Serif"/>
        </w:rPr>
        <w:t>, осуществляющий составление и организацию исполнения местного бюджета - Финансовое управление администрации Невьянского городского округа (далее - Финансовое управление);</w:t>
      </w:r>
    </w:p>
    <w:p w:rsidR="00500D41" w:rsidRPr="00234FAF" w:rsidRDefault="0063798A" w:rsidP="00C76BA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6) </w:t>
      </w:r>
      <w:r w:rsidR="00500D41" w:rsidRPr="00234FAF">
        <w:rPr>
          <w:rFonts w:ascii="Liberation Serif" w:hAnsi="Liberation Serif"/>
          <w:sz w:val="28"/>
          <w:szCs w:val="28"/>
        </w:rPr>
        <w:t xml:space="preserve">главные </w:t>
      </w:r>
      <w:r w:rsidR="00C76BAA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распорядители </w:t>
      </w:r>
      <w:r w:rsidR="00C76BAA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(распорядители)</w:t>
      </w:r>
      <w:r w:rsidR="00C76BAA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 бюджетных</w:t>
      </w:r>
      <w:r w:rsidR="00C76BAA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 средств</w:t>
      </w:r>
      <w:r w:rsidR="00C76BAA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63798A" w:rsidRPr="00234FAF" w:rsidRDefault="0063798A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7) </w:t>
      </w:r>
      <w:r w:rsidR="00500D41" w:rsidRPr="00234FAF">
        <w:rPr>
          <w:rFonts w:ascii="Liberation Serif" w:hAnsi="Liberation Serif"/>
          <w:sz w:val="28"/>
          <w:szCs w:val="28"/>
        </w:rPr>
        <w:t xml:space="preserve">главные </w:t>
      </w:r>
      <w:r w:rsidR="00C76BAA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администраторы</w:t>
      </w:r>
      <w:r w:rsidR="00C76BAA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 (администраторы) </w:t>
      </w:r>
      <w:r w:rsidR="00C76BAA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доходов</w:t>
      </w:r>
      <w:r w:rsidR="00C76BAA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 бюджета</w:t>
      </w:r>
      <w:r w:rsidR="00C76BAA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63798A" w:rsidP="00C76BA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8) </w:t>
      </w:r>
      <w:r w:rsidR="00500D41" w:rsidRPr="00234FAF">
        <w:rPr>
          <w:rFonts w:ascii="Liberation Serif" w:hAnsi="Liberation Serif"/>
          <w:sz w:val="28"/>
          <w:szCs w:val="28"/>
        </w:rPr>
        <w:t>главные</w:t>
      </w:r>
      <w:r w:rsidR="00C76BAA" w:rsidRPr="00234FAF">
        <w:rPr>
          <w:rFonts w:ascii="Liberation Serif" w:hAnsi="Liberation Serif"/>
          <w:sz w:val="28"/>
          <w:szCs w:val="28"/>
        </w:rPr>
        <w:t xml:space="preserve">  </w:t>
      </w:r>
      <w:r w:rsidR="00500D41" w:rsidRPr="00234FAF">
        <w:rPr>
          <w:rFonts w:ascii="Liberation Serif" w:hAnsi="Liberation Serif"/>
          <w:sz w:val="28"/>
          <w:szCs w:val="28"/>
        </w:rPr>
        <w:t xml:space="preserve"> администраторы</w:t>
      </w:r>
      <w:r w:rsidR="00C76BAA" w:rsidRPr="00234FAF">
        <w:rPr>
          <w:rFonts w:ascii="Liberation Serif" w:hAnsi="Liberation Serif"/>
          <w:sz w:val="28"/>
          <w:szCs w:val="28"/>
        </w:rPr>
        <w:t xml:space="preserve">   </w:t>
      </w:r>
      <w:r w:rsidR="00500D41" w:rsidRPr="00234FAF">
        <w:rPr>
          <w:rFonts w:ascii="Liberation Serif" w:hAnsi="Liberation Serif"/>
          <w:sz w:val="28"/>
          <w:szCs w:val="28"/>
        </w:rPr>
        <w:t xml:space="preserve"> (администраторы)</w:t>
      </w:r>
      <w:r w:rsidR="00C76BAA" w:rsidRPr="00234FAF">
        <w:rPr>
          <w:rFonts w:ascii="Liberation Serif" w:hAnsi="Liberation Serif"/>
          <w:sz w:val="28"/>
          <w:szCs w:val="28"/>
        </w:rPr>
        <w:t xml:space="preserve">   </w:t>
      </w:r>
      <w:r w:rsidR="00500D41" w:rsidRPr="00234FAF">
        <w:rPr>
          <w:rFonts w:ascii="Liberation Serif" w:hAnsi="Liberation Serif"/>
          <w:sz w:val="28"/>
          <w:szCs w:val="28"/>
        </w:rPr>
        <w:t xml:space="preserve"> источников финансирования дефицита бюджета</w:t>
      </w:r>
      <w:r w:rsidR="00C76BAA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63798A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9) </w:t>
      </w:r>
      <w:r w:rsidR="00500D41" w:rsidRPr="00234FAF">
        <w:rPr>
          <w:rFonts w:ascii="Liberation Serif" w:hAnsi="Liberation Serif"/>
          <w:sz w:val="28"/>
          <w:szCs w:val="28"/>
        </w:rPr>
        <w:t>получатели бюджетных средств</w:t>
      </w:r>
      <w:r w:rsidR="00C76BAA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4. Бюджетные полномочия Думы городского округа</w:t>
      </w:r>
    </w:p>
    <w:p w:rsidR="00EC28D1" w:rsidRPr="00234FAF" w:rsidRDefault="00EC28D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43E87" w:rsidRPr="00234FAF" w:rsidRDefault="00500D4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К полномочиям Думы городского округа в области регулирования бюджетных и налоговых правоотношений относятся:</w:t>
      </w:r>
    </w:p>
    <w:p w:rsidR="00543E87" w:rsidRPr="00234FAF" w:rsidRDefault="00543E87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500D41" w:rsidRPr="00234FAF">
        <w:rPr>
          <w:rFonts w:ascii="Liberation Serif" w:hAnsi="Liberation Serif"/>
          <w:sz w:val="28"/>
          <w:szCs w:val="28"/>
        </w:rPr>
        <w:t>рассмотрение и утверждение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>,</w:t>
      </w:r>
      <w:r w:rsidR="00AE5C63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>внесение</w:t>
      </w:r>
      <w:r w:rsidR="00AE5C63" w:rsidRPr="00234FAF">
        <w:rPr>
          <w:rFonts w:ascii="Liberation Serif" w:hAnsi="Liberation Serif"/>
          <w:sz w:val="28"/>
          <w:szCs w:val="28"/>
        </w:rPr>
        <w:t xml:space="preserve"> </w:t>
      </w:r>
      <w:r w:rsidR="00DD21C2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в него изменений и дополнений;</w:t>
      </w:r>
    </w:p>
    <w:p w:rsidR="00500D41" w:rsidRPr="00234FAF" w:rsidRDefault="00543E87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DD1CC5"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>рассмотрени</w:t>
      </w:r>
      <w:r w:rsidRPr="00234FAF">
        <w:rPr>
          <w:rFonts w:ascii="Liberation Serif" w:hAnsi="Liberation Serif"/>
          <w:sz w:val="28"/>
          <w:szCs w:val="28"/>
        </w:rPr>
        <w:t>е</w:t>
      </w:r>
      <w:r w:rsidR="00500D41" w:rsidRPr="00234FAF">
        <w:rPr>
          <w:rFonts w:ascii="Liberation Serif" w:hAnsi="Liberation Serif"/>
          <w:sz w:val="28"/>
          <w:szCs w:val="28"/>
        </w:rPr>
        <w:t xml:space="preserve"> и утверждени</w:t>
      </w:r>
      <w:r w:rsidR="00EB284C" w:rsidRPr="00234FAF">
        <w:rPr>
          <w:rFonts w:ascii="Liberation Serif" w:hAnsi="Liberation Serif"/>
          <w:sz w:val="28"/>
          <w:szCs w:val="28"/>
        </w:rPr>
        <w:t>е</w:t>
      </w:r>
      <w:r w:rsidR="00500D41" w:rsidRPr="00234FAF">
        <w:rPr>
          <w:rFonts w:ascii="Liberation Serif" w:hAnsi="Liberation Serif"/>
          <w:sz w:val="28"/>
          <w:szCs w:val="28"/>
        </w:rPr>
        <w:t xml:space="preserve"> отчета об исполнении бюджета </w:t>
      </w:r>
      <w:r w:rsidR="00A97878" w:rsidRPr="00234FAF">
        <w:rPr>
          <w:rFonts w:ascii="Liberation Serif" w:hAnsi="Liberation Serif"/>
          <w:sz w:val="28"/>
          <w:szCs w:val="28"/>
        </w:rPr>
        <w:t xml:space="preserve">  </w:t>
      </w:r>
      <w:r w:rsidR="00500D41" w:rsidRPr="00234FAF">
        <w:rPr>
          <w:rFonts w:ascii="Liberation Serif" w:hAnsi="Liberation Serif"/>
          <w:sz w:val="28"/>
          <w:szCs w:val="28"/>
        </w:rPr>
        <w:t>городского округа</w:t>
      </w:r>
      <w:r w:rsidR="00A97878" w:rsidRPr="00234FAF">
        <w:rPr>
          <w:rFonts w:ascii="Liberation Serif" w:hAnsi="Liberation Serif"/>
          <w:sz w:val="28"/>
          <w:szCs w:val="28"/>
        </w:rPr>
        <w:t xml:space="preserve"> за отчетный финансовый год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543E87" w:rsidP="00CB4CC3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</w:t>
      </w:r>
      <w:r w:rsidR="00DD1CC5"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 xml:space="preserve">осуществление контроля исполнения местного бюджета </w:t>
      </w:r>
      <w:r w:rsidR="00C3709B" w:rsidRPr="00234FAF">
        <w:rPr>
          <w:rFonts w:ascii="Liberation Serif" w:hAnsi="Liberation Serif"/>
          <w:sz w:val="28"/>
          <w:szCs w:val="28"/>
        </w:rPr>
        <w:t>(</w:t>
      </w:r>
      <w:r w:rsidR="00500D41" w:rsidRPr="00234FAF">
        <w:rPr>
          <w:rFonts w:ascii="Liberation Serif" w:hAnsi="Liberation Serif"/>
          <w:sz w:val="28"/>
          <w:szCs w:val="28"/>
        </w:rPr>
        <w:t>на заседаниях Думы</w:t>
      </w:r>
      <w:r w:rsidR="004F653A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, заседаниях комитетов, комиссий, рабочих групп Думы</w:t>
      </w:r>
      <w:r w:rsidR="004F653A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, а также в ходе проводимых Думой</w:t>
      </w:r>
      <w:r w:rsidR="004F653A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 xml:space="preserve"> слушаний и в связи с депутатскими запросами</w:t>
      </w:r>
      <w:r w:rsidR="00C3709B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206FDD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</w:t>
      </w:r>
      <w:r w:rsidR="00DD1CC5"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>формирование и определение правового статуса органа внешнего муниципального контроля;</w:t>
      </w:r>
    </w:p>
    <w:p w:rsidR="00176F8B" w:rsidRPr="00234FAF" w:rsidRDefault="007E521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</w:t>
      </w:r>
      <w:r w:rsidR="00176F8B" w:rsidRPr="00234FAF">
        <w:rPr>
          <w:rFonts w:ascii="Liberation Serif" w:hAnsi="Liberation Serif"/>
          <w:sz w:val="28"/>
          <w:szCs w:val="28"/>
        </w:rPr>
        <w:t xml:space="preserve">) установление порядка и размеров отчислений от прибыли </w:t>
      </w:r>
      <w:r w:rsidR="00176F8B" w:rsidRPr="00234FAF">
        <w:rPr>
          <w:rFonts w:ascii="Liberation Serif" w:hAnsi="Liberation Serif"/>
          <w:sz w:val="28"/>
          <w:szCs w:val="28"/>
        </w:rPr>
        <w:lastRenderedPageBreak/>
        <w:t>муниципальных унитарных предприятий в бюджет городского округа;</w:t>
      </w:r>
    </w:p>
    <w:p w:rsidR="00C1376E" w:rsidRPr="00234FAF" w:rsidRDefault="007E521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</w:t>
      </w:r>
      <w:r w:rsidR="00C1376E" w:rsidRPr="00234FAF">
        <w:rPr>
          <w:rFonts w:ascii="Liberation Serif" w:hAnsi="Liberation Serif"/>
          <w:sz w:val="28"/>
          <w:szCs w:val="28"/>
        </w:rPr>
        <w:t>) утверждение стратегии социально-экономического развития городского округа;</w:t>
      </w:r>
    </w:p>
    <w:p w:rsidR="00965C23" w:rsidRPr="00234FAF" w:rsidRDefault="007E521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7</w:t>
      </w:r>
      <w:r w:rsidR="00965C23" w:rsidRPr="00234FAF">
        <w:rPr>
          <w:rFonts w:ascii="Liberation Serif" w:hAnsi="Liberation Serif"/>
          <w:sz w:val="28"/>
          <w:szCs w:val="28"/>
        </w:rPr>
        <w:t xml:space="preserve">) создание </w:t>
      </w:r>
      <w:r w:rsidR="00446C82">
        <w:rPr>
          <w:rFonts w:ascii="Liberation Serif" w:hAnsi="Liberation Serif"/>
          <w:sz w:val="28"/>
          <w:szCs w:val="28"/>
        </w:rPr>
        <w:t>Д</w:t>
      </w:r>
      <w:r w:rsidR="00965C23" w:rsidRPr="00234FAF">
        <w:rPr>
          <w:rFonts w:ascii="Liberation Serif" w:hAnsi="Liberation Serif"/>
          <w:sz w:val="28"/>
          <w:szCs w:val="28"/>
        </w:rPr>
        <w:t>орожного фонда</w:t>
      </w:r>
      <w:r w:rsidR="00446C82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965C23" w:rsidRPr="00234FAF">
        <w:rPr>
          <w:rFonts w:ascii="Liberation Serif" w:hAnsi="Liberation Serif"/>
          <w:sz w:val="28"/>
          <w:szCs w:val="28"/>
        </w:rPr>
        <w:t>, утверждение порядка формирования и использования бюджетных ассигнований муниципального дорожного фонда</w:t>
      </w:r>
      <w:r w:rsidR="00C1376E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7E521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8</w:t>
      </w:r>
      <w:r w:rsidR="001A026E" w:rsidRPr="00234FAF">
        <w:rPr>
          <w:rFonts w:ascii="Liberation Serif" w:hAnsi="Liberation Serif"/>
          <w:sz w:val="28"/>
          <w:szCs w:val="28"/>
        </w:rPr>
        <w:t>)</w:t>
      </w:r>
      <w:r w:rsidR="00CB4CC3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введение в действие и прекращение действия местных налогов </w:t>
      </w:r>
      <w:r w:rsidR="00CB4CC3" w:rsidRPr="00234FAF">
        <w:rPr>
          <w:rFonts w:ascii="Liberation Serif" w:hAnsi="Liberation Serif"/>
          <w:sz w:val="28"/>
          <w:szCs w:val="28"/>
        </w:rPr>
        <w:t xml:space="preserve">             </w:t>
      </w:r>
      <w:r w:rsidR="00500D41" w:rsidRPr="00234FAF">
        <w:rPr>
          <w:rFonts w:ascii="Liberation Serif" w:hAnsi="Liberation Serif"/>
          <w:sz w:val="28"/>
          <w:szCs w:val="28"/>
        </w:rPr>
        <w:t>и сборов, установление размеров ставок по ним, налоговых льгот по их уплате, оснований и порядка их применения в соответствии с законодательством</w:t>
      </w:r>
      <w:r w:rsidR="00293EB3" w:rsidRPr="00234FAF">
        <w:rPr>
          <w:rFonts w:ascii="Liberation Serif" w:hAnsi="Liberation Serif"/>
          <w:sz w:val="28"/>
          <w:szCs w:val="28"/>
        </w:rPr>
        <w:t xml:space="preserve"> Российской Федерации </w:t>
      </w:r>
      <w:r w:rsidR="00E93B8A" w:rsidRPr="00234FAF">
        <w:rPr>
          <w:rFonts w:ascii="Liberation Serif" w:hAnsi="Liberation Serif"/>
          <w:sz w:val="28"/>
          <w:szCs w:val="28"/>
        </w:rPr>
        <w:t>о налогах и сборах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7E521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9</w:t>
      </w:r>
      <w:r w:rsidR="00DD1CC5"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>установление дополнительных оснований и условий предоставления отсрочки и рассрочки уплаты местных налогов, предоставление инвестиционных налоговых кредитов;</w:t>
      </w:r>
    </w:p>
    <w:p w:rsidR="00500D41" w:rsidRPr="00234FAF" w:rsidRDefault="007E5211" w:rsidP="00CB4CC3">
      <w:pPr>
        <w:pStyle w:val="ConsPlusNormal"/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10</w:t>
      </w:r>
      <w:r w:rsidR="001A026E" w:rsidRPr="00234FAF">
        <w:rPr>
          <w:rFonts w:ascii="Liberation Serif" w:hAnsi="Liberation Serif"/>
          <w:sz w:val="28"/>
          <w:szCs w:val="28"/>
        </w:rPr>
        <w:t>)</w:t>
      </w:r>
      <w:r w:rsidR="00CB4CC3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собственности, и направления в бюджет городского округа доходов от его использования;</w:t>
      </w:r>
    </w:p>
    <w:p w:rsidR="00500D41" w:rsidRPr="00234FAF" w:rsidRDefault="00965C23" w:rsidP="00CB4CC3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7E5211" w:rsidRPr="00234FAF">
        <w:rPr>
          <w:rFonts w:ascii="Liberation Serif" w:hAnsi="Liberation Serif"/>
          <w:sz w:val="28"/>
          <w:szCs w:val="28"/>
        </w:rPr>
        <w:t>1</w:t>
      </w:r>
      <w:r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>принятие в соответствии с законодательством Российской Федерации иных нормативных правовых актов в сфере бюджетных правоотношений;</w:t>
      </w:r>
    </w:p>
    <w:p w:rsidR="00500D41" w:rsidRPr="00234FAF" w:rsidRDefault="00965C23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7E5211" w:rsidRPr="00234FAF">
        <w:rPr>
          <w:rFonts w:ascii="Liberation Serif" w:hAnsi="Liberation Serif"/>
          <w:sz w:val="28"/>
          <w:szCs w:val="28"/>
        </w:rPr>
        <w:t>2</w:t>
      </w:r>
      <w:r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 xml:space="preserve">осуществление других полномочий в соответствии с Бюджетным </w:t>
      </w:r>
      <w:hyperlink r:id="rId14" w:history="1">
        <w:r w:rsidR="00500D41"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Российской Федерации и иными правовыми актами бюджетного законодательства Российской Федерации.</w:t>
      </w:r>
    </w:p>
    <w:p w:rsidR="00500D41" w:rsidRPr="00234FAF" w:rsidRDefault="00500D4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 Муниципальными правовыми актами Думы городского округа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представительному органу муниципального образования законодательством Российской Федерации о налогах и сборах.</w:t>
      </w:r>
    </w:p>
    <w:p w:rsidR="00CB4CC3" w:rsidRPr="00234FAF" w:rsidRDefault="00CB4CC3" w:rsidP="0002556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C28D1" w:rsidRDefault="00500D41" w:rsidP="00822A36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234FAF">
        <w:rPr>
          <w:rFonts w:ascii="Liberation Serif" w:hAnsi="Liberation Serif"/>
          <w:b/>
          <w:sz w:val="28"/>
          <w:szCs w:val="28"/>
        </w:rPr>
        <w:t xml:space="preserve">Статья 5. Бюджетные полномочия главы </w:t>
      </w:r>
      <w:r w:rsidRPr="002E1FE9">
        <w:rPr>
          <w:rFonts w:ascii="Liberation Serif" w:hAnsi="Liberation Serif"/>
          <w:b/>
          <w:sz w:val="28"/>
          <w:szCs w:val="28"/>
        </w:rPr>
        <w:t xml:space="preserve">городского округа </w:t>
      </w:r>
    </w:p>
    <w:p w:rsidR="002E1FE9" w:rsidRPr="00234FAF" w:rsidRDefault="002E1FE9" w:rsidP="00822A36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500D41" w:rsidRPr="00234FAF" w:rsidRDefault="00500D41" w:rsidP="00CB4CC3">
      <w:pPr>
        <w:pStyle w:val="ConsPlusNormal"/>
        <w:tabs>
          <w:tab w:val="left" w:pos="56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 К полномочиям главы городского округа в области регулирования бюджетных и налоговых правоотношений относятся:</w:t>
      </w:r>
    </w:p>
    <w:p w:rsidR="0002556F" w:rsidRPr="00234FAF" w:rsidRDefault="00E367B5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1)</w:t>
      </w:r>
      <w:r w:rsidR="00EF4AA4" w:rsidRPr="00234FAF">
        <w:rPr>
          <w:rFonts w:ascii="Liberation Serif" w:hAnsi="Liberation Serif"/>
          <w:sz w:val="28"/>
          <w:szCs w:val="28"/>
        </w:rPr>
        <w:t xml:space="preserve">  </w:t>
      </w:r>
      <w:r w:rsidR="0002556F" w:rsidRPr="00234FAF">
        <w:rPr>
          <w:rFonts w:ascii="Liberation Serif" w:hAnsi="Liberation Serif"/>
          <w:sz w:val="28"/>
          <w:szCs w:val="28"/>
        </w:rPr>
        <w:t>определение основных направлений бюджетной и налоговой политики городского округа;</w:t>
      </w:r>
    </w:p>
    <w:p w:rsidR="00500D41" w:rsidRPr="00234FAF" w:rsidRDefault="00C9467E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2)</w:t>
      </w:r>
      <w:r w:rsidR="00500D41" w:rsidRPr="00234FAF">
        <w:rPr>
          <w:rFonts w:ascii="Liberation Serif" w:hAnsi="Liberation Serif"/>
          <w:sz w:val="28"/>
          <w:szCs w:val="28"/>
        </w:rPr>
        <w:t xml:space="preserve"> обеспечение работы по составлению проекта бюджета</w:t>
      </w:r>
      <w:r w:rsidR="00417C0B" w:rsidRPr="00234FAF">
        <w:rPr>
          <w:rFonts w:ascii="Liberation Serif" w:hAnsi="Liberation Serif"/>
          <w:sz w:val="28"/>
          <w:szCs w:val="28"/>
        </w:rPr>
        <w:t xml:space="preserve"> (проекта бюджета и </w:t>
      </w:r>
      <w:r w:rsidR="00500D41" w:rsidRPr="00234FAF">
        <w:rPr>
          <w:rFonts w:ascii="Liberation Serif" w:hAnsi="Liberation Serif"/>
          <w:sz w:val="28"/>
          <w:szCs w:val="28"/>
        </w:rPr>
        <w:t>среднесрочного финансового плана</w:t>
      </w:r>
      <w:r w:rsidR="00417C0B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городского округа;</w:t>
      </w:r>
    </w:p>
    <w:p w:rsidR="00500D41" w:rsidRPr="00234FAF" w:rsidRDefault="00C9467E" w:rsidP="00CB4CC3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3) </w:t>
      </w:r>
      <w:r w:rsidR="00500D41" w:rsidRPr="00234FAF">
        <w:rPr>
          <w:rFonts w:ascii="Liberation Serif" w:hAnsi="Liberation Serif"/>
          <w:sz w:val="28"/>
          <w:szCs w:val="28"/>
        </w:rPr>
        <w:t>обеспечен</w:t>
      </w:r>
      <w:r w:rsidR="002E1FE9">
        <w:rPr>
          <w:rFonts w:ascii="Liberation Serif" w:hAnsi="Liberation Serif"/>
          <w:sz w:val="28"/>
          <w:szCs w:val="28"/>
        </w:rPr>
        <w:t>ие исполнения местного бюджета;</w:t>
      </w:r>
    </w:p>
    <w:p w:rsidR="00500D41" w:rsidRPr="00234FAF" w:rsidRDefault="0002556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34FAF">
        <w:rPr>
          <w:rFonts w:ascii="Liberation Serif" w:hAnsi="Liberation Serif"/>
          <w:sz w:val="28"/>
          <w:szCs w:val="28"/>
        </w:rPr>
        <w:t>4)</w:t>
      </w:r>
      <w:r w:rsidR="00500D41" w:rsidRPr="00234FAF">
        <w:rPr>
          <w:rFonts w:ascii="Liberation Serif" w:hAnsi="Liberation Serif"/>
          <w:sz w:val="28"/>
          <w:szCs w:val="28"/>
        </w:rPr>
        <w:t xml:space="preserve"> внесение на рассмотрение и утверждение Думой городского округа проектов </w:t>
      </w:r>
      <w:r w:rsidR="00EB284C" w:rsidRPr="00234FAF">
        <w:rPr>
          <w:rFonts w:ascii="Liberation Serif" w:hAnsi="Liberation Serif"/>
          <w:sz w:val="28"/>
          <w:szCs w:val="28"/>
        </w:rPr>
        <w:t>р</w:t>
      </w:r>
      <w:r w:rsidR="00500D41" w:rsidRPr="00234FAF">
        <w:rPr>
          <w:rFonts w:ascii="Liberation Serif" w:hAnsi="Liberation Serif"/>
          <w:sz w:val="28"/>
          <w:szCs w:val="28"/>
        </w:rPr>
        <w:t>ешений о бюджете городского округа на очередной финансовый год (очередной финансовый год и плановый период), о внесении изменений                          и дополнений в бюджет городского округа, отчета об исполнении бюджета городского округа, информации об исполнении бюджета городского округа                    за квартал, полугодие, девять мес</w:t>
      </w:r>
      <w:r w:rsidR="00A97B08" w:rsidRPr="00234FAF">
        <w:rPr>
          <w:rFonts w:ascii="Liberation Serif" w:hAnsi="Liberation Serif"/>
          <w:sz w:val="28"/>
          <w:szCs w:val="28"/>
        </w:rPr>
        <w:t>яцев текущего финансового года;</w:t>
      </w:r>
      <w:proofErr w:type="gramEnd"/>
    </w:p>
    <w:p w:rsidR="00500D41" w:rsidRPr="00234FAF" w:rsidRDefault="0002556F" w:rsidP="00CB4CC3">
      <w:pPr>
        <w:pStyle w:val="ConsPlusNormal"/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5) </w:t>
      </w:r>
      <w:r w:rsidR="00500D41" w:rsidRPr="00234FAF">
        <w:rPr>
          <w:rFonts w:ascii="Liberation Serif" w:hAnsi="Liberation Serif"/>
          <w:sz w:val="28"/>
          <w:szCs w:val="28"/>
        </w:rPr>
        <w:t xml:space="preserve">распоряжение средствами </w:t>
      </w:r>
      <w:r w:rsidR="009E2357">
        <w:rPr>
          <w:rFonts w:ascii="Liberation Serif" w:hAnsi="Liberation Serif"/>
          <w:sz w:val="28"/>
          <w:szCs w:val="28"/>
        </w:rPr>
        <w:t>Р</w:t>
      </w:r>
      <w:r w:rsidR="00500D41" w:rsidRPr="00234FAF">
        <w:rPr>
          <w:rFonts w:ascii="Liberation Serif" w:hAnsi="Liberation Serif"/>
          <w:sz w:val="28"/>
          <w:szCs w:val="28"/>
        </w:rPr>
        <w:t>езервного фонда администрации городского округа;</w:t>
      </w:r>
    </w:p>
    <w:p w:rsidR="00500D41" w:rsidRPr="00234FAF" w:rsidRDefault="006B38D3" w:rsidP="00FE49A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 xml:space="preserve">6) </w:t>
      </w:r>
      <w:r w:rsidR="00500D41" w:rsidRPr="00234FAF">
        <w:rPr>
          <w:rFonts w:ascii="Liberation Serif" w:hAnsi="Liberation Serif"/>
        </w:rPr>
        <w:t xml:space="preserve">распоряжение средствами, </w:t>
      </w:r>
      <w:r w:rsidR="00500D41" w:rsidRPr="00E71070">
        <w:rPr>
          <w:rFonts w:ascii="Liberation Serif" w:hAnsi="Liberation Serif"/>
        </w:rPr>
        <w:t>предусмотренными по</w:t>
      </w:r>
      <w:r w:rsidR="00500D41" w:rsidRPr="00234FAF">
        <w:rPr>
          <w:rFonts w:ascii="Liberation Serif" w:hAnsi="Liberation Serif"/>
        </w:rPr>
        <w:t xml:space="preserve"> </w:t>
      </w:r>
      <w:r w:rsidR="00944A25">
        <w:rPr>
          <w:rFonts w:ascii="Liberation Serif" w:hAnsi="Liberation Serif"/>
        </w:rPr>
        <w:t xml:space="preserve">бюджетной </w:t>
      </w:r>
      <w:r w:rsidR="00500D41" w:rsidRPr="00234FAF">
        <w:rPr>
          <w:rFonts w:ascii="Liberation Serif" w:hAnsi="Liberation Serif"/>
        </w:rPr>
        <w:t>смете</w:t>
      </w:r>
      <w:r w:rsidR="00FE49A7" w:rsidRPr="00234FAF">
        <w:rPr>
          <w:rFonts w:ascii="Liberation Serif" w:hAnsi="Liberation Serif" w:cs="Liberation Serif"/>
        </w:rPr>
        <w:t xml:space="preserve"> администрации городского округа</w:t>
      </w:r>
      <w:r w:rsidR="00500D41" w:rsidRPr="00234FAF">
        <w:rPr>
          <w:rFonts w:ascii="Liberation Serif" w:hAnsi="Liberation Serif"/>
        </w:rPr>
        <w:t>;</w:t>
      </w:r>
    </w:p>
    <w:p w:rsidR="00500D41" w:rsidRPr="00234FAF" w:rsidRDefault="006B38D3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lastRenderedPageBreak/>
        <w:t>7)</w:t>
      </w:r>
      <w:r w:rsidR="00500D41" w:rsidRPr="00234FAF">
        <w:rPr>
          <w:rFonts w:ascii="Liberation Serif" w:hAnsi="Liberation Serif"/>
          <w:sz w:val="28"/>
          <w:szCs w:val="28"/>
        </w:rPr>
        <w:t xml:space="preserve"> вн</w:t>
      </w:r>
      <w:r w:rsidR="00BF0C47">
        <w:rPr>
          <w:rFonts w:ascii="Liberation Serif" w:hAnsi="Liberation Serif"/>
          <w:sz w:val="28"/>
          <w:szCs w:val="28"/>
        </w:rPr>
        <w:t>есение</w:t>
      </w:r>
      <w:r w:rsidR="00500D41" w:rsidRPr="00234FAF">
        <w:rPr>
          <w:rFonts w:ascii="Liberation Serif" w:hAnsi="Liberation Serif"/>
          <w:sz w:val="28"/>
          <w:szCs w:val="28"/>
        </w:rPr>
        <w:t xml:space="preserve"> в Думу городского округа проекты </w:t>
      </w:r>
      <w:r w:rsidR="00A97B08" w:rsidRPr="00234FAF">
        <w:rPr>
          <w:rFonts w:ascii="Liberation Serif" w:hAnsi="Liberation Serif"/>
          <w:sz w:val="28"/>
          <w:szCs w:val="28"/>
        </w:rPr>
        <w:t>и (</w:t>
      </w:r>
      <w:r w:rsidR="00500D41" w:rsidRPr="00234FAF">
        <w:rPr>
          <w:rFonts w:ascii="Liberation Serif" w:hAnsi="Liberation Serif"/>
          <w:sz w:val="28"/>
          <w:szCs w:val="28"/>
        </w:rPr>
        <w:t>или</w:t>
      </w:r>
      <w:r w:rsidR="00A97B08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дает заключения </w:t>
      </w:r>
      <w:r w:rsidR="00DD21C2" w:rsidRPr="00234FAF">
        <w:rPr>
          <w:rFonts w:ascii="Liberation Serif" w:hAnsi="Liberation Serif"/>
          <w:sz w:val="28"/>
          <w:szCs w:val="28"/>
        </w:rPr>
        <w:br/>
      </w:r>
      <w:r w:rsidR="00500D41" w:rsidRPr="00234FAF">
        <w:rPr>
          <w:rFonts w:ascii="Liberation Serif" w:hAnsi="Liberation Serif"/>
          <w:sz w:val="28"/>
          <w:szCs w:val="28"/>
        </w:rPr>
        <w:t xml:space="preserve">на проекты нормативных правовых актов Думы городского округа, предусматривающих установление, введение в действие местных налогов, установление налоговых льгот по местным налогам, оснований и порядка </w:t>
      </w:r>
      <w:r w:rsidR="00CB4CC3" w:rsidRPr="00234FAF">
        <w:rPr>
          <w:rFonts w:ascii="Liberation Serif" w:hAnsi="Liberation Serif"/>
          <w:sz w:val="28"/>
          <w:szCs w:val="28"/>
        </w:rPr>
        <w:t xml:space="preserve">      </w:t>
      </w:r>
      <w:r w:rsidR="00500D41" w:rsidRPr="00234FAF">
        <w:rPr>
          <w:rFonts w:ascii="Liberation Serif" w:hAnsi="Liberation Serif"/>
          <w:sz w:val="28"/>
          <w:szCs w:val="28"/>
        </w:rPr>
        <w:t>их применения, осуществление расходов из средств бюджета</w:t>
      </w:r>
      <w:r w:rsidR="001D1FC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A97B08" w:rsidRPr="00234FAF" w:rsidRDefault="00A97B08" w:rsidP="00CB4C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 xml:space="preserve">8) </w:t>
      </w:r>
      <w:r w:rsidRPr="00234FAF">
        <w:rPr>
          <w:rFonts w:ascii="Liberation Serif" w:hAnsi="Liberation Serif" w:cs="Liberation Serif"/>
        </w:rPr>
        <w:t>представл</w:t>
      </w:r>
      <w:r w:rsidR="00BF0C47">
        <w:rPr>
          <w:rFonts w:ascii="Liberation Serif" w:hAnsi="Liberation Serif" w:cs="Liberation Serif"/>
        </w:rPr>
        <w:t>ение</w:t>
      </w:r>
      <w:r w:rsidRPr="00234FAF">
        <w:rPr>
          <w:rFonts w:ascii="Liberation Serif" w:hAnsi="Liberation Serif" w:cs="Liberation Serif"/>
        </w:rPr>
        <w:t xml:space="preserve"> на утверждение Думе городского округа проект</w:t>
      </w:r>
      <w:r w:rsidR="00BF0C47">
        <w:rPr>
          <w:rFonts w:ascii="Liberation Serif" w:hAnsi="Liberation Serif" w:cs="Liberation Serif"/>
        </w:rPr>
        <w:t>а</w:t>
      </w:r>
      <w:r w:rsidRPr="00234FAF">
        <w:rPr>
          <w:rFonts w:ascii="Liberation Serif" w:hAnsi="Liberation Serif" w:cs="Liberation Serif"/>
        </w:rPr>
        <w:t xml:space="preserve"> стратегии социально-экономического развития городского округа;</w:t>
      </w:r>
    </w:p>
    <w:p w:rsidR="00500D41" w:rsidRPr="00234FAF" w:rsidRDefault="00A97B08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9</w:t>
      </w:r>
      <w:r w:rsidR="006B38D3"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 xml:space="preserve">иные полномочия, предусмотренные действующим законодательством, </w:t>
      </w:r>
      <w:hyperlink r:id="rId15" w:history="1">
        <w:r w:rsidR="00500D41" w:rsidRPr="00234FAF">
          <w:rPr>
            <w:rFonts w:ascii="Liberation Serif" w:hAnsi="Liberation Serif"/>
            <w:sz w:val="28"/>
            <w:szCs w:val="28"/>
          </w:rPr>
          <w:t>Уставом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городского округа, настоящим Положением, иными муниципальными правовыми актами, регулирующими бюджетные правоотношения</w:t>
      </w:r>
      <w:r w:rsidR="006B38D3" w:rsidRPr="00234FAF">
        <w:rPr>
          <w:rFonts w:ascii="Liberation Serif" w:hAnsi="Liberation Serif"/>
          <w:sz w:val="28"/>
          <w:szCs w:val="28"/>
        </w:rPr>
        <w:t>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822A36">
      <w:pPr>
        <w:pStyle w:val="ConsPlusTitle"/>
        <w:tabs>
          <w:tab w:val="left" w:pos="0"/>
          <w:tab w:val="left" w:pos="709"/>
        </w:tabs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6. Бюджетные полномочия администрации городского округа и Финансового управления</w:t>
      </w:r>
    </w:p>
    <w:p w:rsidR="00EC28D1" w:rsidRPr="00234FAF" w:rsidRDefault="00EC28D1" w:rsidP="00822A36">
      <w:pPr>
        <w:pStyle w:val="ConsPlusTitle"/>
        <w:tabs>
          <w:tab w:val="left" w:pos="0"/>
          <w:tab w:val="left" w:pos="709"/>
        </w:tabs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К полномочиям администрации городского округа в области регулирования бюджетных правоотношений относятся:</w:t>
      </w:r>
    </w:p>
    <w:p w:rsidR="00500D41" w:rsidRPr="00234FAF" w:rsidRDefault="00C9467E" w:rsidP="00CB4CC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500D41" w:rsidRPr="00234FAF">
        <w:rPr>
          <w:rFonts w:ascii="Liberation Serif" w:hAnsi="Liberation Serif"/>
          <w:sz w:val="28"/>
          <w:szCs w:val="28"/>
        </w:rPr>
        <w:t>обеспечение составления проекта бюджета и среднесрочного финансового плана городского округа, представление его главе городского округа для внесения на рассмотрение Думы городского округа;</w:t>
      </w:r>
    </w:p>
    <w:p w:rsidR="00500D41" w:rsidRPr="00234FAF" w:rsidRDefault="00C9467E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2)</w:t>
      </w:r>
      <w:r w:rsidR="00500D41" w:rsidRPr="00234FAF">
        <w:rPr>
          <w:rFonts w:ascii="Liberation Serif" w:hAnsi="Liberation Serif"/>
          <w:sz w:val="28"/>
          <w:szCs w:val="28"/>
        </w:rPr>
        <w:t xml:space="preserve"> обеспечение формирования и исполнения бюджета городского округа           и составление бюджетной отчетности;</w:t>
      </w:r>
    </w:p>
    <w:p w:rsidR="001E1468" w:rsidRPr="00234FAF" w:rsidRDefault="001E1468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3) утверж</w:t>
      </w:r>
      <w:r w:rsidR="00BF0C47">
        <w:rPr>
          <w:rFonts w:ascii="Liberation Serif" w:hAnsi="Liberation Serif"/>
          <w:sz w:val="28"/>
          <w:szCs w:val="28"/>
        </w:rPr>
        <w:t>дение</w:t>
      </w:r>
      <w:r w:rsidRPr="00234FAF">
        <w:rPr>
          <w:rFonts w:ascii="Liberation Serif" w:hAnsi="Liberation Serif"/>
          <w:sz w:val="28"/>
          <w:szCs w:val="28"/>
        </w:rPr>
        <w:t xml:space="preserve"> отчет</w:t>
      </w:r>
      <w:r w:rsidR="00BF0C47">
        <w:rPr>
          <w:rFonts w:ascii="Liberation Serif" w:hAnsi="Liberation Serif"/>
          <w:sz w:val="28"/>
          <w:szCs w:val="28"/>
        </w:rPr>
        <w:t>а</w:t>
      </w:r>
      <w:r w:rsidRPr="00234FAF">
        <w:rPr>
          <w:rFonts w:ascii="Liberation Serif" w:hAnsi="Liberation Serif"/>
          <w:sz w:val="28"/>
          <w:szCs w:val="28"/>
        </w:rPr>
        <w:t xml:space="preserve"> об исполнении бюджета городского округа за первый квартал, полугодие и девять месяцев текущего финансового года и направляет </w:t>
      </w:r>
      <w:r w:rsidR="00CB4CC3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 xml:space="preserve">в Думу городского округа и в </w:t>
      </w:r>
      <w:r w:rsidR="00B16F11">
        <w:rPr>
          <w:rFonts w:ascii="Liberation Serif" w:hAnsi="Liberation Serif"/>
          <w:sz w:val="28"/>
          <w:szCs w:val="28"/>
        </w:rPr>
        <w:t>Счетную комиссию</w:t>
      </w:r>
      <w:r w:rsidRPr="00234FAF">
        <w:rPr>
          <w:rFonts w:ascii="Liberation Serif" w:hAnsi="Liberation Serif"/>
          <w:sz w:val="28"/>
          <w:szCs w:val="28"/>
        </w:rPr>
        <w:t>;</w:t>
      </w:r>
    </w:p>
    <w:p w:rsidR="006E5F9B" w:rsidRPr="00234FAF" w:rsidRDefault="001E1468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</w:t>
      </w:r>
      <w:r w:rsidR="00C9467E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разработка проектов нормативных правовых актов</w:t>
      </w:r>
      <w:r w:rsidR="006E5F9B" w:rsidRPr="00234FAF">
        <w:rPr>
          <w:rFonts w:ascii="Liberation Serif" w:hAnsi="Liberation Serif"/>
          <w:sz w:val="28"/>
          <w:szCs w:val="28"/>
        </w:rPr>
        <w:t>:</w:t>
      </w:r>
    </w:p>
    <w:p w:rsidR="00A35EE8" w:rsidRPr="00234FAF" w:rsidRDefault="006E5F9B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-</w:t>
      </w:r>
      <w:r w:rsidR="00CB4CC3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о местных налогах  </w:t>
      </w:r>
      <w:r w:rsidR="00C9467E" w:rsidRPr="00234FAF">
        <w:rPr>
          <w:rFonts w:ascii="Liberation Serif" w:hAnsi="Liberation Serif"/>
          <w:sz w:val="28"/>
          <w:szCs w:val="28"/>
        </w:rPr>
        <w:t>и сборах,</w:t>
      </w:r>
      <w:r w:rsidR="00500D41" w:rsidRPr="00234FAF">
        <w:rPr>
          <w:rFonts w:ascii="Liberation Serif" w:hAnsi="Liberation Serif"/>
          <w:sz w:val="28"/>
          <w:szCs w:val="28"/>
        </w:rPr>
        <w:t xml:space="preserve"> внесение предложений по введению</w:t>
      </w:r>
      <w:r w:rsidR="00CB4CC3" w:rsidRPr="00234FAF">
        <w:rPr>
          <w:rFonts w:ascii="Liberation Serif" w:hAnsi="Liberation Serif"/>
          <w:sz w:val="28"/>
          <w:szCs w:val="28"/>
        </w:rPr>
        <w:t xml:space="preserve">          </w:t>
      </w:r>
      <w:r w:rsidR="00500D41" w:rsidRPr="00234FAF">
        <w:rPr>
          <w:rFonts w:ascii="Liberation Serif" w:hAnsi="Liberation Serif"/>
          <w:sz w:val="28"/>
          <w:szCs w:val="28"/>
        </w:rPr>
        <w:t xml:space="preserve"> и отмене налоговых льгот  по местным налогам;</w:t>
      </w:r>
    </w:p>
    <w:p w:rsidR="00A35EE8" w:rsidRPr="00234FAF" w:rsidRDefault="00A35EE8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3249FD">
        <w:rPr>
          <w:rFonts w:ascii="Liberation Serif" w:hAnsi="Liberation Serif"/>
          <w:sz w:val="28"/>
          <w:szCs w:val="28"/>
        </w:rPr>
        <w:t>- о</w:t>
      </w:r>
      <w:r w:rsidR="009C68B8" w:rsidRPr="003249FD">
        <w:rPr>
          <w:rFonts w:ascii="Liberation Serif" w:hAnsi="Liberation Serif"/>
          <w:sz w:val="28"/>
          <w:szCs w:val="28"/>
        </w:rPr>
        <w:t>б</w:t>
      </w:r>
      <w:r w:rsidRPr="00234FAF">
        <w:rPr>
          <w:rFonts w:ascii="Liberation Serif" w:hAnsi="Liberation Serif"/>
          <w:sz w:val="28"/>
          <w:szCs w:val="28"/>
        </w:rPr>
        <w:t xml:space="preserve"> установлении порядка осуществления бюджетных полномочий главными администраторами дохода бюджета городского округа и (или) находящихся в их ведении казенных учреждений;</w:t>
      </w:r>
    </w:p>
    <w:p w:rsidR="00DA0A9E" w:rsidRPr="00234FAF" w:rsidRDefault="00DA0A9E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- о порядке формирования и ведения реестра источников доходов бюджета городского округа;</w:t>
      </w:r>
    </w:p>
    <w:p w:rsidR="006E5F9B" w:rsidRPr="00234FAF" w:rsidRDefault="006E5F9B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- </w:t>
      </w:r>
      <w:r w:rsidR="00500D41" w:rsidRPr="00234FAF">
        <w:rPr>
          <w:rFonts w:ascii="Liberation Serif" w:hAnsi="Liberation Serif"/>
          <w:sz w:val="28"/>
          <w:szCs w:val="28"/>
        </w:rPr>
        <w:t>о порядке формирования муниципальных заданий главными распорядителями бюджетных средств;</w:t>
      </w:r>
    </w:p>
    <w:p w:rsidR="006E5F9B" w:rsidRPr="00234FAF" w:rsidRDefault="006E5F9B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-</w:t>
      </w:r>
      <w:r w:rsidR="00CB4CC3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о порядке расхо</w:t>
      </w:r>
      <w:r w:rsidR="00153678">
        <w:rPr>
          <w:rFonts w:ascii="Liberation Serif" w:hAnsi="Liberation Serif"/>
          <w:sz w:val="28"/>
          <w:szCs w:val="28"/>
        </w:rPr>
        <w:t>дования бюджетных ассигнований Р</w:t>
      </w:r>
      <w:r w:rsidR="00500D41" w:rsidRPr="00234FAF">
        <w:rPr>
          <w:rFonts w:ascii="Liberation Serif" w:hAnsi="Liberation Serif"/>
          <w:sz w:val="28"/>
          <w:szCs w:val="28"/>
        </w:rPr>
        <w:t>езервного фонда</w:t>
      </w:r>
      <w:r w:rsidR="00153678">
        <w:rPr>
          <w:rFonts w:ascii="Liberation Serif" w:hAnsi="Liberation Serif"/>
          <w:sz w:val="28"/>
          <w:szCs w:val="28"/>
        </w:rPr>
        <w:t xml:space="preserve"> </w:t>
      </w:r>
      <w:r w:rsidR="00153678" w:rsidRPr="006C0E5D">
        <w:rPr>
          <w:rFonts w:ascii="Liberation Serif" w:hAnsi="Liberation Serif"/>
          <w:sz w:val="28"/>
          <w:szCs w:val="28"/>
        </w:rPr>
        <w:t>админист</w:t>
      </w:r>
      <w:r w:rsidR="006C0E5D">
        <w:rPr>
          <w:rFonts w:ascii="Liberation Serif" w:hAnsi="Liberation Serif"/>
          <w:sz w:val="28"/>
          <w:szCs w:val="28"/>
        </w:rPr>
        <w:t>рации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6E5F9B" w:rsidRPr="00234FAF" w:rsidRDefault="006E5F9B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-</w:t>
      </w:r>
      <w:r w:rsidR="00CB4CC3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о порядке разработки прогноза социально-экономического развития города; </w:t>
      </w:r>
    </w:p>
    <w:p w:rsidR="006E5F9B" w:rsidRPr="00234FAF" w:rsidRDefault="006E5F9B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- </w:t>
      </w:r>
      <w:r w:rsidR="00500D41" w:rsidRPr="00234FAF">
        <w:rPr>
          <w:rFonts w:ascii="Liberation Serif" w:hAnsi="Liberation Serif"/>
          <w:sz w:val="28"/>
          <w:szCs w:val="28"/>
        </w:rPr>
        <w:t>о порядке разработки, утверждения и реализации муниципальных программ</w:t>
      </w:r>
      <w:r w:rsidR="0093502A" w:rsidRPr="00234FAF">
        <w:rPr>
          <w:rFonts w:ascii="Liberation Serif" w:hAnsi="Liberation Serif"/>
          <w:sz w:val="28"/>
          <w:szCs w:val="28"/>
        </w:rPr>
        <w:t>;</w:t>
      </w:r>
    </w:p>
    <w:p w:rsidR="00600F8A" w:rsidRPr="00234FAF" w:rsidRDefault="006E5F9B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- </w:t>
      </w:r>
      <w:r w:rsidR="00600F8A" w:rsidRPr="00234FAF">
        <w:rPr>
          <w:rFonts w:ascii="Liberation Serif" w:hAnsi="Liberation Serif"/>
          <w:sz w:val="28"/>
          <w:szCs w:val="28"/>
        </w:rPr>
        <w:t>иные правовые акты в сфере бюджетных правоотношений;</w:t>
      </w:r>
    </w:p>
    <w:p w:rsidR="00F17194" w:rsidRPr="00234FAF" w:rsidRDefault="001E1468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</w:t>
      </w:r>
      <w:r w:rsidR="00F17194" w:rsidRPr="00234FAF">
        <w:rPr>
          <w:rFonts w:ascii="Liberation Serif" w:hAnsi="Liberation Serif"/>
          <w:sz w:val="28"/>
          <w:szCs w:val="28"/>
        </w:rPr>
        <w:t xml:space="preserve">) </w:t>
      </w:r>
      <w:r w:rsidR="00F17194" w:rsidRPr="00234FAF">
        <w:rPr>
          <w:rFonts w:ascii="Liberation Serif" w:hAnsi="Liberation Serif" w:cs="Arial"/>
          <w:spacing w:val="2"/>
          <w:sz w:val="28"/>
          <w:szCs w:val="28"/>
        </w:rPr>
        <w:t xml:space="preserve">утверждение </w:t>
      </w:r>
      <w:r w:rsidR="00F17194" w:rsidRPr="00234FAF">
        <w:rPr>
          <w:rFonts w:ascii="Liberation Serif" w:hAnsi="Liberation Serif"/>
          <w:sz w:val="28"/>
          <w:szCs w:val="28"/>
        </w:rPr>
        <w:t xml:space="preserve">перечня главных администраторов доходов бюджета </w:t>
      </w:r>
      <w:r w:rsidR="009C68B8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F17194" w:rsidRPr="00234FAF">
        <w:rPr>
          <w:rFonts w:ascii="Liberation Serif" w:hAnsi="Liberation Serif"/>
          <w:sz w:val="28"/>
          <w:szCs w:val="28"/>
        </w:rPr>
        <w:t>в соответствии с общими требованиями, установленными Правительством Российской Федерации;</w:t>
      </w:r>
    </w:p>
    <w:p w:rsidR="00600F8A" w:rsidRPr="00234FAF" w:rsidRDefault="001E1468" w:rsidP="0044058F">
      <w:pPr>
        <w:pStyle w:val="ConsPlusNormal"/>
        <w:ind w:firstLine="709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</w:t>
      </w:r>
      <w:r w:rsidR="00F17194" w:rsidRPr="00234FAF">
        <w:rPr>
          <w:rFonts w:ascii="Liberation Serif" w:hAnsi="Liberation Serif"/>
          <w:sz w:val="28"/>
          <w:szCs w:val="28"/>
        </w:rPr>
        <w:t xml:space="preserve">) </w:t>
      </w:r>
      <w:r w:rsidR="00F17194" w:rsidRPr="00234FAF">
        <w:rPr>
          <w:rFonts w:ascii="Liberation Serif" w:hAnsi="Liberation Serif" w:cs="Arial"/>
          <w:spacing w:val="2"/>
          <w:sz w:val="28"/>
          <w:szCs w:val="28"/>
        </w:rPr>
        <w:t>утверждение</w:t>
      </w:r>
      <w:r w:rsidR="00306DFD" w:rsidRPr="00234FAF">
        <w:rPr>
          <w:rFonts w:ascii="Liberation Serif" w:hAnsi="Liberation Serif" w:cs="Arial"/>
          <w:spacing w:val="2"/>
          <w:sz w:val="28"/>
          <w:szCs w:val="28"/>
        </w:rPr>
        <w:t xml:space="preserve"> </w:t>
      </w:r>
      <w:proofErr w:type="gramStart"/>
      <w:r w:rsidR="00F17194" w:rsidRPr="00234FAF">
        <w:rPr>
          <w:rFonts w:ascii="Liberation Serif" w:hAnsi="Liberation Serif"/>
          <w:sz w:val="28"/>
          <w:szCs w:val="28"/>
        </w:rPr>
        <w:t xml:space="preserve">перечня главных администраторов </w:t>
      </w:r>
      <w:r w:rsidR="00F17194" w:rsidRPr="00234FAF">
        <w:rPr>
          <w:rFonts w:ascii="Liberation Serif" w:hAnsi="Liberation Serif" w:cs="Arial"/>
          <w:spacing w:val="2"/>
          <w:sz w:val="28"/>
          <w:szCs w:val="28"/>
        </w:rPr>
        <w:t xml:space="preserve">источников </w:t>
      </w:r>
      <w:r w:rsidR="00F17194" w:rsidRPr="00234FAF">
        <w:rPr>
          <w:rFonts w:ascii="Liberation Serif" w:hAnsi="Liberation Serif" w:cs="Arial"/>
          <w:spacing w:val="2"/>
          <w:sz w:val="28"/>
          <w:szCs w:val="28"/>
        </w:rPr>
        <w:lastRenderedPageBreak/>
        <w:t>финансирования дефицита бюджета</w:t>
      </w:r>
      <w:r w:rsidR="009C68B8">
        <w:rPr>
          <w:rFonts w:ascii="Liberation Serif" w:hAnsi="Liberation Serif" w:cs="Arial"/>
          <w:spacing w:val="2"/>
          <w:sz w:val="28"/>
          <w:szCs w:val="28"/>
        </w:rPr>
        <w:t xml:space="preserve"> городского округа</w:t>
      </w:r>
      <w:proofErr w:type="gramEnd"/>
      <w:r w:rsidR="00F17194" w:rsidRPr="00234FAF">
        <w:rPr>
          <w:rFonts w:ascii="Liberation Serif" w:hAnsi="Liberation Serif" w:cs="Arial"/>
          <w:spacing w:val="2"/>
          <w:sz w:val="28"/>
          <w:szCs w:val="28"/>
        </w:rPr>
        <w:t xml:space="preserve"> в соответствии </w:t>
      </w:r>
      <w:r w:rsidR="009C68B8">
        <w:rPr>
          <w:rFonts w:ascii="Liberation Serif" w:hAnsi="Liberation Serif" w:cs="Arial"/>
          <w:spacing w:val="2"/>
          <w:sz w:val="28"/>
          <w:szCs w:val="28"/>
        </w:rPr>
        <w:br/>
      </w:r>
      <w:r w:rsidR="00F17194" w:rsidRPr="00234FAF">
        <w:rPr>
          <w:rFonts w:ascii="Liberation Serif" w:hAnsi="Liberation Serif" w:cs="Arial"/>
          <w:spacing w:val="2"/>
          <w:sz w:val="28"/>
          <w:szCs w:val="28"/>
        </w:rPr>
        <w:t>с общими требованиями, установленными Правительством Российской Федерации;</w:t>
      </w:r>
    </w:p>
    <w:p w:rsidR="005F248A" w:rsidRPr="00234FAF" w:rsidRDefault="001E1468" w:rsidP="00CB4CC3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234FAF">
        <w:rPr>
          <w:rFonts w:ascii="Liberation Serif" w:hAnsi="Liberation Serif" w:cs="Arial"/>
          <w:spacing w:val="2"/>
          <w:sz w:val="28"/>
          <w:szCs w:val="28"/>
        </w:rPr>
        <w:t>7</w:t>
      </w:r>
      <w:r w:rsidR="005F248A" w:rsidRPr="00234FAF">
        <w:rPr>
          <w:rFonts w:ascii="Liberation Serif" w:hAnsi="Liberation Serif" w:cs="Arial"/>
          <w:spacing w:val="2"/>
          <w:sz w:val="28"/>
          <w:szCs w:val="28"/>
        </w:rPr>
        <w:t>) определяет порядок разработки и утверждения бюджетного прогноза городского округа на долгосрочный период;</w:t>
      </w:r>
    </w:p>
    <w:p w:rsidR="00600F8A" w:rsidRPr="00234FAF" w:rsidRDefault="001E1468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8</w:t>
      </w:r>
      <w:r w:rsidR="00600F8A" w:rsidRPr="00234FAF">
        <w:rPr>
          <w:rFonts w:ascii="Liberation Serif" w:hAnsi="Liberation Serif"/>
          <w:sz w:val="28"/>
          <w:szCs w:val="28"/>
        </w:rPr>
        <w:t>) утверждение порядка формирования перечня налоговых расходов городского округа и оценки налоговых расходов городского округа;</w:t>
      </w:r>
    </w:p>
    <w:p w:rsidR="00F17194" w:rsidRPr="00234FAF" w:rsidRDefault="001E1468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9</w:t>
      </w:r>
      <w:r w:rsidR="00600F8A" w:rsidRPr="00234FAF">
        <w:rPr>
          <w:rFonts w:ascii="Liberation Serif" w:hAnsi="Liberation Serif"/>
          <w:sz w:val="28"/>
          <w:szCs w:val="28"/>
        </w:rPr>
        <w:t>) утверждение перечня налоговых расходов городского округа;</w:t>
      </w:r>
    </w:p>
    <w:p w:rsidR="00500D41" w:rsidRPr="00234FAF" w:rsidRDefault="001E1468" w:rsidP="00CB4CC3">
      <w:pPr>
        <w:pStyle w:val="ConsPlusNormal"/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10</w:t>
      </w:r>
      <w:r w:rsidR="0079774F" w:rsidRPr="00234FAF">
        <w:rPr>
          <w:rFonts w:ascii="Liberation Serif" w:hAnsi="Liberation Serif"/>
          <w:sz w:val="28"/>
          <w:szCs w:val="28"/>
        </w:rPr>
        <w:t>) разраб</w:t>
      </w:r>
      <w:r w:rsidR="00A27071" w:rsidRPr="00234FAF">
        <w:rPr>
          <w:rFonts w:ascii="Liberation Serif" w:hAnsi="Liberation Serif"/>
          <w:sz w:val="28"/>
          <w:szCs w:val="28"/>
        </w:rPr>
        <w:t>отка</w:t>
      </w:r>
      <w:r w:rsidR="0079774F" w:rsidRPr="00234FAF">
        <w:rPr>
          <w:rFonts w:ascii="Liberation Serif" w:hAnsi="Liberation Serif"/>
          <w:sz w:val="28"/>
          <w:szCs w:val="28"/>
        </w:rPr>
        <w:t xml:space="preserve"> основны</w:t>
      </w:r>
      <w:r w:rsidR="00A35EE8" w:rsidRPr="00234FAF">
        <w:rPr>
          <w:rFonts w:ascii="Liberation Serif" w:hAnsi="Liberation Serif"/>
          <w:sz w:val="28"/>
          <w:szCs w:val="28"/>
        </w:rPr>
        <w:t>х</w:t>
      </w:r>
      <w:r w:rsidR="0079774F" w:rsidRPr="00234FAF">
        <w:rPr>
          <w:rFonts w:ascii="Liberation Serif" w:hAnsi="Liberation Serif"/>
          <w:sz w:val="28"/>
          <w:szCs w:val="28"/>
        </w:rPr>
        <w:t xml:space="preserve"> направлени</w:t>
      </w:r>
      <w:r w:rsidR="00A35EE8" w:rsidRPr="00234FAF">
        <w:rPr>
          <w:rFonts w:ascii="Liberation Serif" w:hAnsi="Liberation Serif"/>
          <w:sz w:val="28"/>
          <w:szCs w:val="28"/>
        </w:rPr>
        <w:t>й</w:t>
      </w:r>
      <w:r w:rsidR="0079774F" w:rsidRPr="00234FAF">
        <w:rPr>
          <w:rFonts w:ascii="Liberation Serif" w:hAnsi="Liberation Serif"/>
          <w:sz w:val="28"/>
          <w:szCs w:val="28"/>
        </w:rPr>
        <w:t xml:space="preserve"> долговой политики городского</w:t>
      </w:r>
      <w:r w:rsidR="00A35EE8" w:rsidRPr="00234FAF">
        <w:rPr>
          <w:rFonts w:ascii="Liberation Serif" w:hAnsi="Liberation Serif"/>
          <w:sz w:val="28"/>
          <w:szCs w:val="28"/>
        </w:rPr>
        <w:t xml:space="preserve"> округа на очередной финансовый год и плановый период</w:t>
      </w:r>
      <w:r w:rsidR="0079774F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1E1468" w:rsidP="00FE6AAE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11)</w:t>
      </w:r>
      <w:r w:rsidR="00500D41" w:rsidRPr="00234FAF">
        <w:rPr>
          <w:rFonts w:ascii="Liberation Serif" w:hAnsi="Liberation Serif"/>
          <w:sz w:val="16"/>
          <w:szCs w:val="16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иные </w:t>
      </w:r>
      <w:r w:rsidR="00FE6AAE" w:rsidRPr="00234FAF">
        <w:rPr>
          <w:rFonts w:ascii="Liberation Serif" w:hAnsi="Liberation Serif"/>
          <w:sz w:val="28"/>
          <w:szCs w:val="28"/>
        </w:rPr>
        <w:t xml:space="preserve">  </w:t>
      </w:r>
      <w:r w:rsidR="00500D41" w:rsidRPr="00234FAF">
        <w:rPr>
          <w:rFonts w:ascii="Liberation Serif" w:hAnsi="Liberation Serif"/>
          <w:sz w:val="28"/>
          <w:szCs w:val="28"/>
        </w:rPr>
        <w:t>полномочия,</w:t>
      </w:r>
      <w:r w:rsidR="00FE6AAE" w:rsidRPr="00234FAF">
        <w:rPr>
          <w:rFonts w:ascii="Liberation Serif" w:hAnsi="Liberation Serif"/>
          <w:sz w:val="28"/>
          <w:szCs w:val="28"/>
        </w:rPr>
        <w:t xml:space="preserve">  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предусмотренные </w:t>
      </w:r>
      <w:r w:rsidR="00FE6AAE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действующим законодательством Российской Федерации, </w:t>
      </w:r>
      <w:hyperlink r:id="rId16" w:history="1">
        <w:r w:rsidR="00500D41" w:rsidRPr="00234FAF">
          <w:rPr>
            <w:rFonts w:ascii="Liberation Serif" w:hAnsi="Liberation Serif"/>
            <w:sz w:val="28"/>
            <w:szCs w:val="28"/>
          </w:rPr>
          <w:t>Уставом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городского округа, настоящим Положением, иными муниципальными правовыми актами в сфере бюджетных правоотношений.</w:t>
      </w:r>
    </w:p>
    <w:p w:rsidR="00500D41" w:rsidRPr="00234FAF" w:rsidRDefault="00500D41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К полномочиям Финансового управления в области бюджетных правоотношений относятся:</w:t>
      </w:r>
    </w:p>
    <w:p w:rsidR="00500D41" w:rsidRPr="00234FAF" w:rsidRDefault="0079774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1)</w:t>
      </w:r>
      <w:r w:rsidR="00500D41" w:rsidRPr="00234FAF">
        <w:rPr>
          <w:rFonts w:ascii="Liberation Serif" w:hAnsi="Liberation Serif"/>
          <w:sz w:val="28"/>
          <w:szCs w:val="28"/>
        </w:rPr>
        <w:t xml:space="preserve"> составление проекта бюджета городского округа, проекта о внесении изменений в </w:t>
      </w:r>
      <w:r w:rsidR="00FE6AAE" w:rsidRPr="00234FAF">
        <w:rPr>
          <w:rFonts w:ascii="Liberation Serif" w:hAnsi="Liberation Serif"/>
          <w:sz w:val="28"/>
          <w:szCs w:val="28"/>
        </w:rPr>
        <w:t>р</w:t>
      </w:r>
      <w:r w:rsidR="00500D41" w:rsidRPr="00234FAF">
        <w:rPr>
          <w:rFonts w:ascii="Liberation Serif" w:hAnsi="Liberation Serif"/>
          <w:sz w:val="28"/>
          <w:szCs w:val="28"/>
        </w:rPr>
        <w:t xml:space="preserve">ешение Думы </w:t>
      </w:r>
      <w:r w:rsidR="00FE6AAE" w:rsidRPr="00234FAF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500D41" w:rsidRPr="00234FAF">
        <w:rPr>
          <w:rFonts w:ascii="Liberation Serif" w:hAnsi="Liberation Serif"/>
          <w:sz w:val="28"/>
          <w:szCs w:val="28"/>
        </w:rPr>
        <w:t xml:space="preserve">о бюджете городского округа, представление его </w:t>
      </w:r>
      <w:r w:rsidR="000A645B" w:rsidRPr="00234FAF">
        <w:rPr>
          <w:rFonts w:ascii="Liberation Serif" w:hAnsi="Liberation Serif"/>
          <w:sz w:val="28"/>
          <w:szCs w:val="28"/>
        </w:rPr>
        <w:t>г</w:t>
      </w:r>
      <w:r w:rsidR="00500D41" w:rsidRPr="00234FAF">
        <w:rPr>
          <w:rFonts w:ascii="Liberation Serif" w:hAnsi="Liberation Serif"/>
          <w:sz w:val="28"/>
          <w:szCs w:val="28"/>
        </w:rPr>
        <w:t xml:space="preserve">лаве городского округа с необходимыми документами </w:t>
      </w:r>
      <w:r w:rsidR="0061391D" w:rsidRPr="00234FAF">
        <w:rPr>
          <w:rFonts w:ascii="Liberation Serif" w:hAnsi="Liberation Serif"/>
          <w:sz w:val="28"/>
          <w:szCs w:val="28"/>
        </w:rPr>
        <w:br/>
      </w:r>
      <w:r w:rsidR="00500D41" w:rsidRPr="00234FAF">
        <w:rPr>
          <w:rFonts w:ascii="Liberation Serif" w:hAnsi="Liberation Serif"/>
          <w:sz w:val="28"/>
          <w:szCs w:val="28"/>
        </w:rPr>
        <w:t>и материалами;</w:t>
      </w:r>
    </w:p>
    <w:p w:rsidR="003827FA" w:rsidRPr="00234FAF" w:rsidRDefault="003827FA" w:rsidP="00CB4C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/>
        </w:rPr>
        <w:t xml:space="preserve">2) </w:t>
      </w:r>
      <w:r w:rsidRPr="00234FAF">
        <w:rPr>
          <w:rFonts w:ascii="Liberation Serif" w:hAnsi="Liberation Serif" w:cs="Liberation Serif"/>
        </w:rPr>
        <w:t>утверждение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3827FA" w:rsidRPr="00234FAF" w:rsidRDefault="003827FA" w:rsidP="00CB4C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3) утверждение перечня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500D41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</w:t>
      </w:r>
      <w:r w:rsidR="0079774F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установление порядка и методики планирования бюджетных ассигнований;</w:t>
      </w:r>
    </w:p>
    <w:p w:rsidR="00500D41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</w:t>
      </w:r>
      <w:r w:rsidR="0079774F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установление порядка составления и ведения сводной бюджетной росписи городского округа;</w:t>
      </w:r>
    </w:p>
    <w:p w:rsidR="00500D41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</w:t>
      </w:r>
      <w:r w:rsidR="0079774F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утверждение сводной бюджетной росписи и внесение изменений в нее,                        в том числе без внесения изменений в решение о бюджете городского округа                   в случаях, предусмотренных Бюджетным </w:t>
      </w:r>
      <w:hyperlink r:id="rId17" w:history="1">
        <w:r w:rsidR="00500D41"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2F6F33" w:rsidRPr="00234FAF">
        <w:rPr>
          <w:rFonts w:ascii="Liberation Serif" w:hAnsi="Liberation Serif"/>
          <w:sz w:val="28"/>
          <w:szCs w:val="28"/>
        </w:rPr>
        <w:t xml:space="preserve"> </w:t>
      </w:r>
      <w:r w:rsidR="0044058F" w:rsidRPr="00234FAF">
        <w:rPr>
          <w:rFonts w:ascii="Liberation Serif" w:hAnsi="Liberation Serif"/>
          <w:sz w:val="28"/>
          <w:szCs w:val="28"/>
        </w:rPr>
        <w:t xml:space="preserve">      </w:t>
      </w:r>
      <w:r w:rsidR="002F6F33" w:rsidRPr="00234FAF">
        <w:rPr>
          <w:rFonts w:ascii="Liberation Serif" w:hAnsi="Liberation Serif"/>
          <w:sz w:val="28"/>
          <w:szCs w:val="28"/>
        </w:rPr>
        <w:t>и данным Положением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7</w:t>
      </w:r>
      <w:r w:rsidR="0079774F" w:rsidRPr="00234FAF">
        <w:rPr>
          <w:rFonts w:ascii="Liberation Serif" w:hAnsi="Liberation Serif"/>
          <w:sz w:val="28"/>
          <w:szCs w:val="28"/>
        </w:rPr>
        <w:t>)</w:t>
      </w:r>
      <w:r w:rsidR="0044058F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установление порядка составления и ведения кассового плана;</w:t>
      </w:r>
    </w:p>
    <w:p w:rsidR="00500D41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C035D3">
        <w:rPr>
          <w:rFonts w:ascii="Liberation Serif" w:hAnsi="Liberation Serif"/>
          <w:sz w:val="28"/>
          <w:szCs w:val="28"/>
        </w:rPr>
        <w:t>8</w:t>
      </w:r>
      <w:r w:rsidR="0079774F" w:rsidRPr="00C035D3">
        <w:rPr>
          <w:rFonts w:ascii="Liberation Serif" w:hAnsi="Liberation Serif"/>
          <w:sz w:val="28"/>
          <w:szCs w:val="28"/>
        </w:rPr>
        <w:t>)</w:t>
      </w:r>
      <w:r w:rsidR="00500D41" w:rsidRPr="00C035D3">
        <w:rPr>
          <w:rFonts w:ascii="Liberation Serif" w:hAnsi="Liberation Serif"/>
          <w:sz w:val="28"/>
          <w:szCs w:val="28"/>
        </w:rPr>
        <w:t xml:space="preserve"> установление порядка </w:t>
      </w:r>
      <w:r w:rsidR="00247DC7" w:rsidRPr="00C035D3">
        <w:rPr>
          <w:rFonts w:ascii="Liberation Serif" w:hAnsi="Liberation Serif"/>
          <w:sz w:val="28"/>
          <w:szCs w:val="28"/>
        </w:rPr>
        <w:t>с</w:t>
      </w:r>
      <w:r w:rsidR="00500D41" w:rsidRPr="00C035D3">
        <w:rPr>
          <w:rFonts w:ascii="Liberation Serif" w:hAnsi="Liberation Serif"/>
          <w:sz w:val="28"/>
          <w:szCs w:val="28"/>
        </w:rPr>
        <w:t xml:space="preserve">оставления и ведения бюджетных росписей главных распорядителей (распорядителей) бюджетных средств городского округа (главных администраторов источников финансирования </w:t>
      </w:r>
      <w:r w:rsidR="00F14CCB" w:rsidRPr="00C035D3">
        <w:rPr>
          <w:rFonts w:ascii="Liberation Serif" w:hAnsi="Liberation Serif"/>
          <w:sz w:val="28"/>
          <w:szCs w:val="28"/>
        </w:rPr>
        <w:t>дефицита бюджета городского округа</w:t>
      </w:r>
      <w:r w:rsidR="00500D41" w:rsidRPr="00C035D3">
        <w:rPr>
          <w:rFonts w:ascii="Liberation Serif" w:hAnsi="Liberation Serif"/>
          <w:sz w:val="28"/>
          <w:szCs w:val="28"/>
        </w:rPr>
        <w:t>);</w:t>
      </w:r>
    </w:p>
    <w:p w:rsidR="00500D41" w:rsidRPr="00234FAF" w:rsidRDefault="00D82DC8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9</w:t>
      </w:r>
      <w:r w:rsidR="0005623F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осуществление функций главного администратора источников финансирования дефицита бюджета городского округа;</w:t>
      </w:r>
    </w:p>
    <w:p w:rsidR="00500D41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D82DC8" w:rsidRPr="00234FAF">
        <w:rPr>
          <w:rFonts w:ascii="Liberation Serif" w:hAnsi="Liberation Serif"/>
          <w:sz w:val="28"/>
          <w:szCs w:val="28"/>
        </w:rPr>
        <w:t>0</w:t>
      </w:r>
      <w:r w:rsidR="0079774F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организация исполнения бюджета городского округа в порядке, установленном бюджетным законодательством Российской Федерации                          и в соответствии с настоящим Положением;</w:t>
      </w:r>
    </w:p>
    <w:p w:rsidR="00500D41" w:rsidRPr="00234FAF" w:rsidRDefault="0079774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D82DC8" w:rsidRPr="00234FAF">
        <w:rPr>
          <w:rFonts w:ascii="Liberation Serif" w:hAnsi="Liberation Serif"/>
          <w:sz w:val="28"/>
          <w:szCs w:val="28"/>
        </w:rPr>
        <w:t>1</w:t>
      </w:r>
      <w:r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ведение реестра расходных обязательств;</w:t>
      </w:r>
    </w:p>
    <w:p w:rsidR="0005623F" w:rsidRPr="00234FAF" w:rsidRDefault="00756C4C" w:rsidP="00CB4C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/>
        </w:rPr>
        <w:lastRenderedPageBreak/>
        <w:t>1</w:t>
      </w:r>
      <w:r w:rsidR="00D82DC8" w:rsidRPr="00234FAF">
        <w:rPr>
          <w:rFonts w:ascii="Liberation Serif" w:hAnsi="Liberation Serif"/>
        </w:rPr>
        <w:t>2</w:t>
      </w:r>
      <w:r w:rsidRPr="00234FAF">
        <w:rPr>
          <w:rFonts w:ascii="Liberation Serif" w:hAnsi="Liberation Serif"/>
        </w:rPr>
        <w:t xml:space="preserve">) </w:t>
      </w:r>
      <w:r w:rsidR="0005623F" w:rsidRPr="00234FAF">
        <w:rPr>
          <w:rFonts w:ascii="Liberation Serif" w:hAnsi="Liberation Serif"/>
        </w:rPr>
        <w:t xml:space="preserve">ведение </w:t>
      </w:r>
      <w:r w:rsidR="0005623F" w:rsidRPr="00234FAF">
        <w:rPr>
          <w:rFonts w:ascii="Liberation Serif" w:hAnsi="Liberation Serif" w:cs="Liberation Serif"/>
        </w:rPr>
        <w:t xml:space="preserve">реестра источников доходов местного бюджета; </w:t>
      </w:r>
    </w:p>
    <w:p w:rsidR="00500D41" w:rsidRPr="00234FAF" w:rsidRDefault="0079774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D82DC8" w:rsidRPr="00234FAF">
        <w:rPr>
          <w:rFonts w:ascii="Liberation Serif" w:hAnsi="Liberation Serif"/>
          <w:sz w:val="28"/>
          <w:szCs w:val="28"/>
        </w:rPr>
        <w:t>3</w:t>
      </w:r>
      <w:r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установление порядка составления и сроков сдачи бюджетной отчетности, составление бюджетной отчетности об исполнении бюджета городского округа</w:t>
      </w:r>
      <w:r w:rsidR="00500D41" w:rsidRPr="00C035D3">
        <w:rPr>
          <w:rFonts w:ascii="Liberation Serif" w:hAnsi="Liberation Serif"/>
          <w:sz w:val="28"/>
          <w:szCs w:val="28"/>
        </w:rPr>
        <w:t>, получение от главных администраторов</w:t>
      </w:r>
      <w:r w:rsidR="00C035D3" w:rsidRPr="00C035D3">
        <w:rPr>
          <w:rFonts w:ascii="Liberation Serif" w:hAnsi="Liberation Serif"/>
          <w:sz w:val="28"/>
          <w:szCs w:val="28"/>
        </w:rPr>
        <w:t xml:space="preserve"> (администраторов) доходов бюджета городского округа</w:t>
      </w:r>
      <w:r w:rsidR="00500D41" w:rsidRPr="00C035D3">
        <w:rPr>
          <w:rFonts w:ascii="Liberation Serif" w:hAnsi="Liberation Serif"/>
          <w:sz w:val="28"/>
          <w:szCs w:val="28"/>
        </w:rPr>
        <w:t xml:space="preserve"> и главных распорядителей</w:t>
      </w:r>
      <w:r w:rsidR="00C035D3" w:rsidRPr="00C035D3">
        <w:rPr>
          <w:rFonts w:ascii="Liberation Serif" w:hAnsi="Liberation Serif"/>
          <w:sz w:val="28"/>
          <w:szCs w:val="28"/>
        </w:rPr>
        <w:t xml:space="preserve"> </w:t>
      </w:r>
      <w:r w:rsidR="00C035D3" w:rsidRPr="00C035D3">
        <w:rPr>
          <w:rFonts w:ascii="Liberation Serif" w:hAnsi="Liberation Serif"/>
          <w:sz w:val="28"/>
          <w:szCs w:val="28"/>
        </w:rPr>
        <w:br/>
        <w:t>(</w:t>
      </w:r>
      <w:r w:rsidR="00500D41" w:rsidRPr="00C035D3">
        <w:rPr>
          <w:rFonts w:ascii="Liberation Serif" w:hAnsi="Liberation Serif"/>
          <w:sz w:val="28"/>
          <w:szCs w:val="28"/>
        </w:rPr>
        <w:t>распорядителей</w:t>
      </w:r>
      <w:r w:rsidR="00C035D3" w:rsidRPr="00C035D3">
        <w:rPr>
          <w:rFonts w:ascii="Liberation Serif" w:hAnsi="Liberation Serif"/>
          <w:sz w:val="28"/>
          <w:szCs w:val="28"/>
        </w:rPr>
        <w:t xml:space="preserve">) бюджетных средств </w:t>
      </w:r>
      <w:r w:rsidR="00500D41" w:rsidRPr="00C035D3">
        <w:rPr>
          <w:rFonts w:ascii="Liberation Serif" w:hAnsi="Liberation Serif"/>
          <w:sz w:val="28"/>
          <w:szCs w:val="28"/>
        </w:rPr>
        <w:t>городского округа необходимых для этого материалов;</w:t>
      </w:r>
    </w:p>
    <w:p w:rsidR="00500D41" w:rsidRPr="00234FAF" w:rsidRDefault="0079774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D82DC8" w:rsidRPr="00234FAF">
        <w:rPr>
          <w:rFonts w:ascii="Liberation Serif" w:hAnsi="Liberation Serif"/>
          <w:sz w:val="28"/>
          <w:szCs w:val="28"/>
        </w:rPr>
        <w:t>4</w:t>
      </w:r>
      <w:r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ведение учета всех операций по доходам и расходам бюджета городского округа, а также по привлечению источников погашения дефицита бюджета городского округа и иных операций со средствами бюджета </w:t>
      </w:r>
      <w:r w:rsidR="0044058F" w:rsidRPr="00234FAF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500D41" w:rsidRPr="00234FAF">
        <w:rPr>
          <w:rFonts w:ascii="Liberation Serif" w:hAnsi="Liberation Serif"/>
          <w:sz w:val="28"/>
          <w:szCs w:val="28"/>
        </w:rPr>
        <w:t>в соответствии с законодательством;</w:t>
      </w:r>
    </w:p>
    <w:p w:rsidR="00500D41" w:rsidRPr="00234FAF" w:rsidRDefault="0079774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D82DC8" w:rsidRPr="00234FAF">
        <w:rPr>
          <w:rFonts w:ascii="Liberation Serif" w:hAnsi="Liberation Serif"/>
          <w:sz w:val="28"/>
          <w:szCs w:val="28"/>
        </w:rPr>
        <w:t>5</w:t>
      </w:r>
      <w:r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составление отчета о кассовом исполнении бюджета</w:t>
      </w:r>
      <w:r w:rsidR="00153678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 xml:space="preserve"> и представлени</w:t>
      </w:r>
      <w:r w:rsidR="00153678">
        <w:rPr>
          <w:rFonts w:ascii="Liberation Serif" w:hAnsi="Liberation Serif"/>
          <w:sz w:val="28"/>
          <w:szCs w:val="28"/>
        </w:rPr>
        <w:t>е</w:t>
      </w:r>
      <w:r w:rsidR="00500D41" w:rsidRPr="00234FAF">
        <w:rPr>
          <w:rFonts w:ascii="Liberation Serif" w:hAnsi="Liberation Serif"/>
          <w:sz w:val="28"/>
          <w:szCs w:val="28"/>
        </w:rPr>
        <w:t xml:space="preserve"> его в Министерство финансов Свердловской области;</w:t>
      </w:r>
    </w:p>
    <w:p w:rsidR="00500D41" w:rsidRPr="00234FAF" w:rsidRDefault="0079774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D82DC8" w:rsidRPr="00234FAF">
        <w:rPr>
          <w:rFonts w:ascii="Liberation Serif" w:hAnsi="Liberation Serif"/>
          <w:sz w:val="28"/>
          <w:szCs w:val="28"/>
        </w:rPr>
        <w:t>6</w:t>
      </w:r>
      <w:r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>установление порядка открытия и ведения лицевых счетов главных распорядителей</w:t>
      </w:r>
      <w:r w:rsidR="00C035D3">
        <w:rPr>
          <w:rFonts w:ascii="Liberation Serif" w:hAnsi="Liberation Serif"/>
          <w:sz w:val="28"/>
          <w:szCs w:val="28"/>
        </w:rPr>
        <w:t xml:space="preserve"> (</w:t>
      </w:r>
      <w:r w:rsidR="00500D41" w:rsidRPr="00234FAF">
        <w:rPr>
          <w:rFonts w:ascii="Liberation Serif" w:hAnsi="Liberation Serif"/>
          <w:sz w:val="28"/>
          <w:szCs w:val="28"/>
        </w:rPr>
        <w:t>распорядителей</w:t>
      </w:r>
      <w:r w:rsidR="00C035D3">
        <w:rPr>
          <w:rFonts w:ascii="Liberation Serif" w:hAnsi="Liberation Serif"/>
          <w:sz w:val="28"/>
          <w:szCs w:val="28"/>
        </w:rPr>
        <w:t>) бюджетных средств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, получателей средств бюджета городского округа;</w:t>
      </w:r>
    </w:p>
    <w:p w:rsidR="00500D41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D82DC8" w:rsidRPr="00234FAF">
        <w:rPr>
          <w:rFonts w:ascii="Liberation Serif" w:hAnsi="Liberation Serif"/>
          <w:sz w:val="28"/>
          <w:szCs w:val="28"/>
        </w:rPr>
        <w:t>7</w:t>
      </w:r>
      <w:r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>установление порядка санкционирования оплаты денежных обязательств получателями бюджетных средств;</w:t>
      </w:r>
    </w:p>
    <w:p w:rsidR="00500D41" w:rsidRPr="00234FAF" w:rsidRDefault="00A5584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D82DC8" w:rsidRPr="00234FAF">
        <w:rPr>
          <w:rFonts w:ascii="Liberation Serif" w:hAnsi="Liberation Serif"/>
          <w:sz w:val="28"/>
          <w:szCs w:val="28"/>
        </w:rPr>
        <w:t>8</w:t>
      </w:r>
      <w:r w:rsidR="0005623F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списание в бесспорном порядке средств бюджета городского округа, используемых получателями бюджетных средств не по целевому назначению;</w:t>
      </w:r>
    </w:p>
    <w:p w:rsidR="00500D41" w:rsidRPr="00234FAF" w:rsidRDefault="00D82DC8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19</w:t>
      </w:r>
      <w:r w:rsidR="0005623F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разработка программы муниципальных заимствований;</w:t>
      </w:r>
    </w:p>
    <w:p w:rsidR="00500D41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D82DC8" w:rsidRPr="00234FAF">
        <w:rPr>
          <w:rFonts w:ascii="Liberation Serif" w:hAnsi="Liberation Serif"/>
          <w:sz w:val="28"/>
          <w:szCs w:val="28"/>
        </w:rPr>
        <w:t>0</w:t>
      </w:r>
      <w:r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взыскание в бесспорном порядке сумм просроченной задолженности                     по бюджетным средствам, выданным на возвратной основе, не уплаченным </w:t>
      </w:r>
      <w:r w:rsidR="0044058F" w:rsidRPr="00234FAF">
        <w:rPr>
          <w:rFonts w:ascii="Liberation Serif" w:hAnsi="Liberation Serif"/>
          <w:sz w:val="28"/>
          <w:szCs w:val="28"/>
        </w:rPr>
        <w:t xml:space="preserve">     </w:t>
      </w:r>
      <w:r w:rsidR="00500D41" w:rsidRPr="00234FAF">
        <w:rPr>
          <w:rFonts w:ascii="Liberation Serif" w:hAnsi="Liberation Serif"/>
          <w:sz w:val="28"/>
          <w:szCs w:val="28"/>
        </w:rPr>
        <w:t>в срок процентам за пользование бюджетными средствами, а также пени                               за несвоевременный возврат бюджетных средств;</w:t>
      </w:r>
    </w:p>
    <w:p w:rsidR="0005623F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D82DC8" w:rsidRPr="00234FAF">
        <w:rPr>
          <w:rFonts w:ascii="Liberation Serif" w:hAnsi="Liberation Serif"/>
          <w:sz w:val="28"/>
          <w:szCs w:val="28"/>
        </w:rPr>
        <w:t>1</w:t>
      </w:r>
      <w:r w:rsidRPr="00234FAF">
        <w:rPr>
          <w:rFonts w:ascii="Liberation Serif" w:hAnsi="Liberation Serif"/>
          <w:sz w:val="28"/>
          <w:szCs w:val="28"/>
        </w:rPr>
        <w:t>) составление  отчета об исполнении бюджета городского округа</w:t>
      </w:r>
      <w:r w:rsidR="004027A6" w:rsidRPr="00234FAF">
        <w:rPr>
          <w:rFonts w:ascii="Liberation Serif" w:hAnsi="Liberation Serif"/>
          <w:sz w:val="28"/>
          <w:szCs w:val="28"/>
        </w:rPr>
        <w:t xml:space="preserve"> </w:t>
      </w:r>
      <w:r w:rsidR="004027A6" w:rsidRPr="00234FAF">
        <w:rPr>
          <w:rFonts w:ascii="Liberation Serif" w:hAnsi="Liberation Serif"/>
          <w:sz w:val="28"/>
          <w:szCs w:val="28"/>
        </w:rPr>
        <w:br/>
        <w:t>за текущий финансовый год</w:t>
      </w:r>
      <w:r w:rsidRPr="00234FAF">
        <w:rPr>
          <w:rFonts w:ascii="Liberation Serif" w:hAnsi="Liberation Serif"/>
          <w:sz w:val="28"/>
          <w:szCs w:val="28"/>
        </w:rPr>
        <w:t xml:space="preserve"> и представление его </w:t>
      </w:r>
      <w:r w:rsidR="005E02DA" w:rsidRPr="00234FAF">
        <w:rPr>
          <w:rFonts w:ascii="Liberation Serif" w:hAnsi="Liberation Serif"/>
          <w:sz w:val="28"/>
          <w:szCs w:val="28"/>
        </w:rPr>
        <w:t>г</w:t>
      </w:r>
      <w:r w:rsidRPr="00234FAF">
        <w:rPr>
          <w:rFonts w:ascii="Liberation Serif" w:hAnsi="Liberation Serif"/>
          <w:sz w:val="28"/>
          <w:szCs w:val="28"/>
        </w:rPr>
        <w:t>лаве городского округ</w:t>
      </w:r>
      <w:r w:rsidR="001552D1" w:rsidRPr="00234FAF">
        <w:rPr>
          <w:rFonts w:ascii="Liberation Serif" w:hAnsi="Liberation Serif"/>
          <w:sz w:val="28"/>
          <w:szCs w:val="28"/>
        </w:rPr>
        <w:t xml:space="preserve">а </w:t>
      </w:r>
      <w:r w:rsidR="004027A6" w:rsidRPr="00234FAF">
        <w:rPr>
          <w:rFonts w:ascii="Liberation Serif" w:hAnsi="Liberation Serif"/>
          <w:sz w:val="28"/>
          <w:szCs w:val="28"/>
        </w:rPr>
        <w:br/>
      </w:r>
      <w:r w:rsidR="001552D1" w:rsidRPr="00234FAF">
        <w:rPr>
          <w:rFonts w:ascii="Liberation Serif" w:hAnsi="Liberation Serif"/>
          <w:sz w:val="28"/>
          <w:szCs w:val="28"/>
        </w:rPr>
        <w:t xml:space="preserve">с необходимыми документами </w:t>
      </w:r>
      <w:r w:rsidRPr="00234FAF">
        <w:rPr>
          <w:rFonts w:ascii="Liberation Serif" w:hAnsi="Liberation Serif"/>
          <w:sz w:val="28"/>
          <w:szCs w:val="28"/>
        </w:rPr>
        <w:t>и материалами;</w:t>
      </w:r>
    </w:p>
    <w:p w:rsidR="0005623F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D82DC8" w:rsidRPr="00234FAF">
        <w:rPr>
          <w:rFonts w:ascii="Liberation Serif" w:hAnsi="Liberation Serif"/>
          <w:sz w:val="28"/>
          <w:szCs w:val="28"/>
        </w:rPr>
        <w:t>2</w:t>
      </w:r>
      <w:r w:rsidRPr="00234FAF">
        <w:rPr>
          <w:rFonts w:ascii="Liberation Serif" w:hAnsi="Liberation Serif"/>
          <w:sz w:val="28"/>
          <w:szCs w:val="28"/>
        </w:rPr>
        <w:t xml:space="preserve">) составление отчетов об исполнении бюджета городского округа </w:t>
      </w:r>
      <w:r w:rsidR="0044058F" w:rsidRPr="00234FAF">
        <w:rPr>
          <w:rFonts w:ascii="Liberation Serif" w:hAnsi="Liberation Serif"/>
          <w:sz w:val="28"/>
          <w:szCs w:val="28"/>
        </w:rPr>
        <w:t xml:space="preserve">      </w:t>
      </w:r>
      <w:r w:rsidRPr="00234FAF">
        <w:rPr>
          <w:rFonts w:ascii="Liberation Serif" w:hAnsi="Liberation Serif"/>
          <w:sz w:val="28"/>
          <w:szCs w:val="28"/>
        </w:rPr>
        <w:t xml:space="preserve">(за первый квартал, полугодие, девять месяцев) и представление их </w:t>
      </w:r>
      <w:r w:rsidR="005E02DA" w:rsidRPr="00234FAF">
        <w:rPr>
          <w:rFonts w:ascii="Liberation Serif" w:hAnsi="Liberation Serif"/>
          <w:sz w:val="28"/>
          <w:szCs w:val="28"/>
        </w:rPr>
        <w:t>г</w:t>
      </w:r>
      <w:r w:rsidRPr="00234FAF">
        <w:rPr>
          <w:rFonts w:ascii="Liberation Serif" w:hAnsi="Liberation Serif"/>
          <w:sz w:val="28"/>
          <w:szCs w:val="28"/>
        </w:rPr>
        <w:t>лаве городского округа с необходимыми документами</w:t>
      </w:r>
      <w:r w:rsidR="0080581B">
        <w:rPr>
          <w:rFonts w:ascii="Liberation Serif" w:hAnsi="Liberation Serif"/>
          <w:sz w:val="28"/>
          <w:szCs w:val="28"/>
        </w:rPr>
        <w:t xml:space="preserve"> и материалами</w:t>
      </w:r>
      <w:r w:rsidRPr="00234FAF">
        <w:rPr>
          <w:rFonts w:ascii="Liberation Serif" w:hAnsi="Liberation Serif"/>
          <w:sz w:val="28"/>
          <w:szCs w:val="28"/>
        </w:rPr>
        <w:t>;</w:t>
      </w:r>
    </w:p>
    <w:p w:rsidR="0005623F" w:rsidRPr="00234FAF" w:rsidRDefault="0044058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D82DC8" w:rsidRPr="00234FAF">
        <w:rPr>
          <w:rFonts w:ascii="Liberation Serif" w:hAnsi="Liberation Serif"/>
          <w:sz w:val="28"/>
          <w:szCs w:val="28"/>
        </w:rPr>
        <w:t>3</w:t>
      </w:r>
      <w:r w:rsidRPr="00234FAF">
        <w:rPr>
          <w:rFonts w:ascii="Liberation Serif" w:hAnsi="Liberation Serif"/>
          <w:sz w:val="28"/>
          <w:szCs w:val="28"/>
        </w:rPr>
        <w:t xml:space="preserve">) </w:t>
      </w:r>
      <w:r w:rsidR="0005623F" w:rsidRPr="00234FAF">
        <w:rPr>
          <w:rFonts w:ascii="Liberation Serif" w:hAnsi="Liberation Serif"/>
          <w:sz w:val="28"/>
          <w:szCs w:val="28"/>
        </w:rPr>
        <w:t>составление проекта среднесрочного финансового плана;</w:t>
      </w:r>
    </w:p>
    <w:p w:rsidR="0005623F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D82DC8" w:rsidRPr="00234FAF">
        <w:rPr>
          <w:rFonts w:ascii="Liberation Serif" w:hAnsi="Liberation Serif"/>
          <w:sz w:val="28"/>
          <w:szCs w:val="28"/>
        </w:rPr>
        <w:t>4</w:t>
      </w:r>
      <w:r w:rsidRPr="00234FAF">
        <w:rPr>
          <w:rFonts w:ascii="Liberation Serif" w:hAnsi="Liberation Serif"/>
          <w:sz w:val="28"/>
          <w:szCs w:val="28"/>
        </w:rPr>
        <w:t>) разработка основных направлений бюджетной политики и налоговой политики на территории городского округа;</w:t>
      </w:r>
    </w:p>
    <w:p w:rsidR="0005623F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D82DC8" w:rsidRPr="00234FAF">
        <w:rPr>
          <w:rFonts w:ascii="Liberation Serif" w:hAnsi="Liberation Serif"/>
          <w:sz w:val="28"/>
          <w:szCs w:val="28"/>
        </w:rPr>
        <w:t>5</w:t>
      </w:r>
      <w:r w:rsidRPr="00234FAF">
        <w:rPr>
          <w:rFonts w:ascii="Liberation Serif" w:hAnsi="Liberation Serif"/>
          <w:sz w:val="28"/>
          <w:szCs w:val="28"/>
        </w:rPr>
        <w:t>) осуществление функций главного администратора доходов бюджета городского округа;</w:t>
      </w:r>
    </w:p>
    <w:p w:rsidR="0005623F" w:rsidRPr="00234FAF" w:rsidRDefault="0005623F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D82DC8" w:rsidRPr="00234FAF">
        <w:rPr>
          <w:rFonts w:ascii="Liberation Serif" w:hAnsi="Liberation Serif"/>
          <w:sz w:val="28"/>
          <w:szCs w:val="28"/>
        </w:rPr>
        <w:t>6</w:t>
      </w:r>
      <w:r w:rsidRPr="00234FAF">
        <w:rPr>
          <w:rFonts w:ascii="Liberation Serif" w:hAnsi="Liberation Serif"/>
          <w:sz w:val="28"/>
          <w:szCs w:val="28"/>
        </w:rPr>
        <w:t>) осуществление контроля в сфере размещения заказов на поставки товаров, выполнение работ, оказание услуг в соответствии с действующим законодательством</w:t>
      </w:r>
      <w:r w:rsidR="0048290D">
        <w:rPr>
          <w:rFonts w:ascii="Liberation Serif" w:hAnsi="Liberation Serif"/>
          <w:sz w:val="28"/>
          <w:szCs w:val="28"/>
        </w:rPr>
        <w:t>;</w:t>
      </w:r>
    </w:p>
    <w:p w:rsidR="00500D41" w:rsidRDefault="004027A6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27</w:t>
      </w:r>
      <w:r w:rsidR="0005623F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осуществление иных полномочий в соответствии с действующим законодательством, настоящим Положением, иными муниципальными правовыми актами в</w:t>
      </w:r>
      <w:r w:rsidR="002202EA" w:rsidRPr="00234FAF">
        <w:rPr>
          <w:rFonts w:ascii="Liberation Serif" w:hAnsi="Liberation Serif"/>
          <w:sz w:val="28"/>
          <w:szCs w:val="28"/>
        </w:rPr>
        <w:t xml:space="preserve"> сфере бюджетных правоотношений.</w:t>
      </w:r>
    </w:p>
    <w:p w:rsidR="00CF3880" w:rsidRPr="00234FAF" w:rsidRDefault="00CF3880" w:rsidP="00CB4C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A5584F" w:rsidRPr="00234FAF">
        <w:rPr>
          <w:rFonts w:ascii="Liberation Serif" w:hAnsi="Liberation Serif"/>
          <w:sz w:val="28"/>
          <w:szCs w:val="28"/>
        </w:rPr>
        <w:t>7</w:t>
      </w:r>
      <w:r w:rsidRPr="00234FAF">
        <w:rPr>
          <w:rFonts w:ascii="Liberation Serif" w:hAnsi="Liberation Serif"/>
          <w:sz w:val="28"/>
          <w:szCs w:val="28"/>
        </w:rPr>
        <w:t xml:space="preserve">. Бюджетные полномочия </w:t>
      </w:r>
      <w:r w:rsidR="00E30D2A" w:rsidRPr="00234FAF">
        <w:rPr>
          <w:rFonts w:ascii="Liberation Serif" w:hAnsi="Liberation Serif"/>
          <w:sz w:val="28"/>
          <w:szCs w:val="28"/>
        </w:rPr>
        <w:t>С</w:t>
      </w:r>
      <w:r w:rsidRPr="00234FAF">
        <w:rPr>
          <w:rFonts w:ascii="Liberation Serif" w:hAnsi="Liberation Serif"/>
          <w:sz w:val="28"/>
          <w:szCs w:val="28"/>
        </w:rPr>
        <w:t>четной комиссии</w:t>
      </w:r>
    </w:p>
    <w:p w:rsidR="00EC28D1" w:rsidRPr="00234FAF" w:rsidRDefault="00EC28D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725484" w:rsidRPr="00234FAF" w:rsidRDefault="00725484" w:rsidP="00725484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t>К бюджетным полномочиям Счетной комиссии округа относятся:</w:t>
      </w:r>
    </w:p>
    <w:p w:rsidR="00725484" w:rsidRPr="00234FAF" w:rsidRDefault="00725484" w:rsidP="00725484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lastRenderedPageBreak/>
        <w:t>1) осуществление аудита эффективности, направленного на определение экономности и результативности использования средств бюджета городского округа;</w:t>
      </w:r>
    </w:p>
    <w:p w:rsidR="00725484" w:rsidRPr="00234FAF" w:rsidRDefault="00725484" w:rsidP="00725484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t>2) проведение экспертизы проектов решений о бюджетах, иных нормативных правовых актов городского округа, в том числе обоснованности показателей (параметров и характеристик) бюджета;</w:t>
      </w:r>
    </w:p>
    <w:p w:rsidR="00725484" w:rsidRPr="00234FAF" w:rsidRDefault="00725484" w:rsidP="00725484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t>3) проведение экспертизы муниципальных программ;</w:t>
      </w:r>
    </w:p>
    <w:p w:rsidR="00725484" w:rsidRPr="00234FAF" w:rsidRDefault="00725484" w:rsidP="00725484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t xml:space="preserve">4) осуществление анализа и мониторинга бюджетного процесса, в том числе подготовка предложений по устранению выявленных отклонений </w:t>
      </w:r>
      <w:r w:rsidRPr="00234FAF">
        <w:rPr>
          <w:rFonts w:ascii="Liberation Serif" w:hAnsi="Liberation Serif"/>
          <w:b w:val="0"/>
          <w:sz w:val="28"/>
          <w:szCs w:val="28"/>
        </w:rPr>
        <w:br/>
        <w:t>в бюджетном процессе и совершенствование нормативных правовых актов городского округа;</w:t>
      </w:r>
    </w:p>
    <w:p w:rsidR="00725484" w:rsidRPr="00234FAF" w:rsidRDefault="00725484" w:rsidP="00725484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t>5) осуществление подготовки предложений по совершенствованию осуществления главными распорядителями средств бюджета городского округа, главными администраторами доходов бюджета</w:t>
      </w:r>
      <w:r w:rsidR="0059375E">
        <w:rPr>
          <w:rFonts w:ascii="Liberation Serif" w:hAnsi="Liberation Serif"/>
          <w:b w:val="0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b w:val="0"/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59375E">
        <w:rPr>
          <w:rFonts w:ascii="Liberation Serif" w:hAnsi="Liberation Serif"/>
          <w:b w:val="0"/>
          <w:sz w:val="28"/>
          <w:szCs w:val="28"/>
        </w:rPr>
        <w:t xml:space="preserve">городского округа </w:t>
      </w:r>
      <w:r w:rsidRPr="00234FAF">
        <w:rPr>
          <w:rFonts w:ascii="Liberation Serif" w:hAnsi="Liberation Serif"/>
          <w:b w:val="0"/>
          <w:sz w:val="28"/>
          <w:szCs w:val="28"/>
        </w:rPr>
        <w:t>внутреннего финансового аудита;</w:t>
      </w:r>
    </w:p>
    <w:p w:rsidR="00725484" w:rsidRPr="00234FAF" w:rsidRDefault="00725484" w:rsidP="00725484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t xml:space="preserve">6) осуществление иных полномочий, установленных Федеральным законом от 7 февраля 2011 года N 6-ФЗ «Об общих принципах организации </w:t>
      </w:r>
      <w:r w:rsidRPr="00234FAF">
        <w:rPr>
          <w:rFonts w:ascii="Liberation Serif" w:hAnsi="Liberation Serif"/>
          <w:b w:val="0"/>
          <w:sz w:val="28"/>
          <w:szCs w:val="28"/>
        </w:rPr>
        <w:br/>
        <w:t>и деятельности контрольно-счетных органов субъектов Российской Федерации и муниципальных образований».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A5584F" w:rsidRPr="00234FAF">
        <w:rPr>
          <w:rFonts w:ascii="Liberation Serif" w:hAnsi="Liberation Serif"/>
          <w:sz w:val="28"/>
          <w:szCs w:val="28"/>
        </w:rPr>
        <w:t>8</w:t>
      </w:r>
      <w:r w:rsidRPr="00234FAF">
        <w:rPr>
          <w:rFonts w:ascii="Liberation Serif" w:hAnsi="Liberation Serif"/>
          <w:sz w:val="28"/>
          <w:szCs w:val="28"/>
        </w:rPr>
        <w:t>. Полномочия иных участников бюджетного процесса</w:t>
      </w:r>
    </w:p>
    <w:p w:rsidR="00EC28D1" w:rsidRPr="00234FAF" w:rsidRDefault="00EC28D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4058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Главный распорядитель </w:t>
      </w:r>
      <w:r w:rsidR="0051082A">
        <w:rPr>
          <w:rFonts w:ascii="Liberation Serif" w:hAnsi="Liberation Serif"/>
          <w:sz w:val="28"/>
          <w:szCs w:val="28"/>
        </w:rPr>
        <w:t xml:space="preserve">бюджетных </w:t>
      </w:r>
      <w:r w:rsidRPr="00234FAF">
        <w:rPr>
          <w:rFonts w:ascii="Liberation Serif" w:hAnsi="Liberation Serif"/>
          <w:sz w:val="28"/>
          <w:szCs w:val="28"/>
        </w:rPr>
        <w:t>средств  городского округа:</w:t>
      </w:r>
    </w:p>
    <w:p w:rsidR="00E1300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1300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2) формирует перечень подведомственных ему распорядителей </w:t>
      </w:r>
      <w:r w:rsidR="0044058F" w:rsidRPr="00234FAF">
        <w:rPr>
          <w:rFonts w:ascii="Liberation Serif" w:hAnsi="Liberation Serif" w:cs="Liberation Serif"/>
        </w:rPr>
        <w:t xml:space="preserve">                </w:t>
      </w:r>
      <w:r w:rsidRPr="00234FAF">
        <w:rPr>
          <w:rFonts w:ascii="Liberation Serif" w:hAnsi="Liberation Serif" w:cs="Liberation Serif"/>
        </w:rPr>
        <w:t>и получателей бюджетных средств;</w:t>
      </w:r>
    </w:p>
    <w:p w:rsidR="00E1300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3) ведет реестр расходных обязательств, подлежащих исполнению </w:t>
      </w:r>
      <w:r w:rsidR="0044058F" w:rsidRPr="00234FAF">
        <w:rPr>
          <w:rFonts w:ascii="Liberation Serif" w:hAnsi="Liberation Serif" w:cs="Liberation Serif"/>
        </w:rPr>
        <w:t xml:space="preserve">           </w:t>
      </w:r>
      <w:r w:rsidRPr="00234FAF">
        <w:rPr>
          <w:rFonts w:ascii="Liberation Serif" w:hAnsi="Liberation Serif" w:cs="Liberation Serif"/>
        </w:rPr>
        <w:t>в пределах утвержденных ему лимитов бюджетных обязательств и бюджетных ассигнований;</w:t>
      </w:r>
    </w:p>
    <w:p w:rsidR="00E1300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E1300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5) составляет, утверждает и ведет бюджетную роспись, распределяет бюджетные ассигнования, лимиты бюджетных обязательств </w:t>
      </w:r>
      <w:r w:rsidR="0044058F" w:rsidRPr="00234FAF">
        <w:rPr>
          <w:rFonts w:ascii="Liberation Serif" w:hAnsi="Liberation Serif" w:cs="Liberation Serif"/>
        </w:rPr>
        <w:t xml:space="preserve">                              </w:t>
      </w:r>
      <w:r w:rsidRPr="00234FAF">
        <w:rPr>
          <w:rFonts w:ascii="Liberation Serif" w:hAnsi="Liberation Serif" w:cs="Liberation Serif"/>
        </w:rPr>
        <w:t>по подведомственным распорядителям</w:t>
      </w:r>
      <w:r w:rsidR="00BD4B8D">
        <w:rPr>
          <w:rFonts w:ascii="Liberation Serif" w:hAnsi="Liberation Serif" w:cs="Liberation Serif"/>
        </w:rPr>
        <w:t xml:space="preserve"> бюджетных средств городского округа </w:t>
      </w:r>
      <w:r w:rsidRPr="00234FAF">
        <w:rPr>
          <w:rFonts w:ascii="Liberation Serif" w:hAnsi="Liberation Serif" w:cs="Liberation Serif"/>
        </w:rPr>
        <w:t xml:space="preserve"> и получателям бюджетных средств </w:t>
      </w:r>
      <w:r w:rsidR="0044058F" w:rsidRPr="00234FAF">
        <w:rPr>
          <w:rFonts w:ascii="Liberation Serif" w:hAnsi="Liberation Serif" w:cs="Liberation Serif"/>
        </w:rPr>
        <w:t xml:space="preserve"> </w:t>
      </w:r>
      <w:r w:rsidR="00BD4B8D">
        <w:rPr>
          <w:rFonts w:ascii="Liberation Serif" w:hAnsi="Liberation Serif" w:cs="Liberation Serif"/>
        </w:rPr>
        <w:t>городского округа</w:t>
      </w:r>
      <w:r w:rsidR="0044058F" w:rsidRPr="00234FAF">
        <w:rPr>
          <w:rFonts w:ascii="Liberation Serif" w:hAnsi="Liberation Serif" w:cs="Liberation Serif"/>
        </w:rPr>
        <w:t xml:space="preserve"> </w:t>
      </w:r>
      <w:r w:rsidRPr="00234FAF">
        <w:rPr>
          <w:rFonts w:ascii="Liberation Serif" w:hAnsi="Liberation Serif" w:cs="Liberation Serif"/>
        </w:rPr>
        <w:t>и исполняет соответствующую часть бюджета</w:t>
      </w:r>
      <w:r w:rsidR="0044342B">
        <w:rPr>
          <w:rFonts w:ascii="Liberation Serif" w:hAnsi="Liberation Serif" w:cs="Liberation Serif"/>
        </w:rPr>
        <w:t xml:space="preserve"> городского округа</w:t>
      </w:r>
      <w:r w:rsidRPr="00234FAF">
        <w:rPr>
          <w:rFonts w:ascii="Liberation Serif" w:hAnsi="Liberation Serif" w:cs="Liberation Serif"/>
        </w:rPr>
        <w:t>;</w:t>
      </w:r>
    </w:p>
    <w:p w:rsidR="0036775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6) вносит предложения по формированию и изменению лимитов бюджетных обязательств;</w:t>
      </w:r>
    </w:p>
    <w:p w:rsidR="0036775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7) вносит предложения по формированию и изменению сводной бюджетной росписи;</w:t>
      </w:r>
    </w:p>
    <w:p w:rsidR="0036775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8) определяет </w:t>
      </w:r>
      <w:hyperlink r:id="rId18" w:history="1">
        <w:r w:rsidRPr="00234FAF">
          <w:rPr>
            <w:rFonts w:ascii="Liberation Serif" w:hAnsi="Liberation Serif" w:cs="Liberation Serif"/>
          </w:rPr>
          <w:t>порядок</w:t>
        </w:r>
      </w:hyperlink>
      <w:r w:rsidRPr="00234FAF">
        <w:rPr>
          <w:rFonts w:ascii="Liberation Serif" w:hAnsi="Liberation Serif" w:cs="Liberation Serif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36775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9) формирует и утверждает муниципальные задания;</w:t>
      </w:r>
    </w:p>
    <w:p w:rsidR="0036775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lastRenderedPageBreak/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367751" w:rsidRPr="00234FAF">
        <w:rPr>
          <w:rFonts w:ascii="Liberation Serif" w:hAnsi="Liberation Serif" w:cs="Liberation Serif"/>
        </w:rPr>
        <w:t>Бюджетным к</w:t>
      </w:r>
      <w:r w:rsidRPr="00234FAF">
        <w:rPr>
          <w:rFonts w:ascii="Liberation Serif" w:hAnsi="Liberation Serif" w:cs="Liberation Serif"/>
        </w:rPr>
        <w:t>одексом</w:t>
      </w:r>
      <w:r w:rsidR="00367751" w:rsidRPr="00234FAF">
        <w:rPr>
          <w:rFonts w:ascii="Liberation Serif" w:hAnsi="Liberation Serif" w:cs="Liberation Serif"/>
        </w:rPr>
        <w:t xml:space="preserve"> Российской Федерации</w:t>
      </w:r>
      <w:r w:rsidRPr="00234FAF">
        <w:rPr>
          <w:rFonts w:ascii="Liberation Serif" w:hAnsi="Liberation Serif" w:cs="Liberation Serif"/>
        </w:rPr>
        <w:t>, условий, целей и порядка, установленных при их предоставлении;</w:t>
      </w:r>
    </w:p>
    <w:p w:rsidR="00E13001" w:rsidRPr="00234FAF" w:rsidRDefault="00E1300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1</w:t>
      </w:r>
      <w:r w:rsidR="00367751" w:rsidRPr="00234FAF">
        <w:rPr>
          <w:rFonts w:ascii="Liberation Serif" w:hAnsi="Liberation Serif" w:cs="Liberation Serif"/>
        </w:rPr>
        <w:t>1</w:t>
      </w:r>
      <w:r w:rsidRPr="00234FAF">
        <w:rPr>
          <w:rFonts w:ascii="Liberation Serif" w:hAnsi="Liberation Serif" w:cs="Liberation Serif"/>
        </w:rPr>
        <w:t>) формирует бюджетную отчетность главного распорядителя бюджетных средств;</w:t>
      </w:r>
    </w:p>
    <w:p w:rsidR="00367751" w:rsidRPr="00234FAF" w:rsidRDefault="00367751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 w:cs="Liberation Serif"/>
        </w:rPr>
        <w:t xml:space="preserve">12) </w:t>
      </w:r>
      <w:r w:rsidRPr="00234FAF">
        <w:rPr>
          <w:rFonts w:ascii="Liberation Serif" w:hAnsi="Liberation Serif"/>
          <w:sz w:val="28"/>
          <w:szCs w:val="28"/>
        </w:rPr>
        <w:t xml:space="preserve">отвечает соответственно от имени </w:t>
      </w:r>
      <w:r w:rsidR="00886D8A">
        <w:rPr>
          <w:rFonts w:ascii="Liberation Serif" w:hAnsi="Liberation Serif"/>
          <w:sz w:val="28"/>
          <w:szCs w:val="28"/>
        </w:rPr>
        <w:t xml:space="preserve">городского округа </w:t>
      </w:r>
      <w:r w:rsidRPr="00234FAF">
        <w:rPr>
          <w:rFonts w:ascii="Liberation Serif" w:hAnsi="Liberation Serif"/>
          <w:sz w:val="28"/>
          <w:szCs w:val="28"/>
        </w:rPr>
        <w:t>по денежным обязательствам подведомственных ему получателей бюджетных средств;</w:t>
      </w:r>
    </w:p>
    <w:p w:rsidR="00C8726E" w:rsidRPr="00234FAF" w:rsidRDefault="0022051C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 xml:space="preserve">13) осуществляет внутренний финансовый аудит в соответствии </w:t>
      </w:r>
      <w:r w:rsidRPr="00234FAF">
        <w:rPr>
          <w:rFonts w:ascii="Liberation Serif" w:hAnsi="Liberation Serif"/>
        </w:rPr>
        <w:br/>
        <w:t>с федеральными стандартами внутреннего финансового аудита, установленными Министерством финансов Российской Федерации;</w:t>
      </w:r>
    </w:p>
    <w:p w:rsidR="00C8726E" w:rsidRPr="00234FAF" w:rsidRDefault="00C8726E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>14) выступает в суде от имени городского округа в качестве представителя ответчика по искам к городскому округу:</w:t>
      </w:r>
    </w:p>
    <w:p w:rsidR="00C8726E" w:rsidRPr="00234FAF" w:rsidRDefault="00EA38AF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 xml:space="preserve">- </w:t>
      </w:r>
      <w:r w:rsidR="00C8726E" w:rsidRPr="00234FAF">
        <w:rPr>
          <w:rFonts w:ascii="Liberation Serif" w:hAnsi="Liberation Serif"/>
        </w:rPr>
        <w:t xml:space="preserve"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городского округа или должностных лиц этих органов, по ведомственной принадлежности, в том числе в результате издания актов органов местного самоуправления городского округа, </w:t>
      </w:r>
      <w:r w:rsidR="0044058F" w:rsidRPr="00234FAF">
        <w:rPr>
          <w:rFonts w:ascii="Liberation Serif" w:hAnsi="Liberation Serif"/>
        </w:rPr>
        <w:t xml:space="preserve">                               </w:t>
      </w:r>
      <w:r w:rsidR="00C8726E" w:rsidRPr="00234FAF">
        <w:rPr>
          <w:rFonts w:ascii="Liberation Serif" w:hAnsi="Liberation Serif"/>
        </w:rPr>
        <w:t>не соответствующих закону или иному правовому акту;</w:t>
      </w:r>
    </w:p>
    <w:p w:rsidR="00C8726E" w:rsidRPr="00234FAF" w:rsidRDefault="00EA38AF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>-</w:t>
      </w:r>
      <w:r w:rsidR="00C8726E" w:rsidRPr="00234FAF">
        <w:rPr>
          <w:rFonts w:ascii="Liberation Serif" w:hAnsi="Liberation Serif"/>
        </w:rPr>
        <w:t xml:space="preserve">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8726E" w:rsidRPr="00234FAF" w:rsidRDefault="00EA38AF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>-</w:t>
      </w:r>
      <w:r w:rsidR="00C8726E" w:rsidRPr="00234FAF">
        <w:rPr>
          <w:rFonts w:ascii="Liberation Serif" w:hAnsi="Liberation Serif"/>
        </w:rPr>
        <w:t xml:space="preserve"> иным искам к городскому округу, по которым в соответствии </w:t>
      </w:r>
      <w:r w:rsidR="00C8726E" w:rsidRPr="00234FAF">
        <w:rPr>
          <w:rFonts w:ascii="Liberation Serif" w:hAnsi="Liberation Serif"/>
        </w:rPr>
        <w:br/>
        <w:t>с федеральным законом интересы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городского округа;</w:t>
      </w:r>
    </w:p>
    <w:p w:rsidR="00500D41" w:rsidRPr="00234FAF" w:rsidRDefault="00367751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34271A" w:rsidRPr="00234FAF">
        <w:rPr>
          <w:rFonts w:ascii="Liberation Serif" w:hAnsi="Liberation Serif"/>
          <w:sz w:val="28"/>
          <w:szCs w:val="28"/>
        </w:rPr>
        <w:t>5</w:t>
      </w:r>
      <w:r w:rsidRPr="00234FAF">
        <w:rPr>
          <w:rFonts w:ascii="Liberation Serif" w:hAnsi="Liberation Serif"/>
          <w:sz w:val="28"/>
          <w:szCs w:val="28"/>
        </w:rPr>
        <w:t xml:space="preserve">) </w:t>
      </w:r>
      <w:r w:rsidR="00500D41" w:rsidRPr="00234FAF">
        <w:rPr>
          <w:rFonts w:ascii="Liberation Serif" w:hAnsi="Liberation Serif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19" w:history="1">
        <w:r w:rsidR="00500D41"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500D41" w:rsidRPr="00234FAF" w:rsidRDefault="00500D41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Распорядитель средств бюджета городского округа:</w:t>
      </w:r>
    </w:p>
    <w:p w:rsidR="00500D41" w:rsidRPr="00234FAF" w:rsidRDefault="001F44B0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500D41" w:rsidRPr="00234FAF">
        <w:rPr>
          <w:rFonts w:ascii="Liberation Serif" w:hAnsi="Liberation Serif"/>
          <w:sz w:val="28"/>
          <w:szCs w:val="28"/>
        </w:rPr>
        <w:t>осуществляет планирование соответствующих расходов бюджета городского округа;</w:t>
      </w:r>
    </w:p>
    <w:p w:rsidR="00500D41" w:rsidRPr="00234FAF" w:rsidRDefault="001F44B0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2) </w:t>
      </w:r>
      <w:r w:rsidR="00500D41" w:rsidRPr="00234FAF">
        <w:rPr>
          <w:rFonts w:ascii="Liberation Serif" w:hAnsi="Liberation Serif"/>
          <w:sz w:val="28"/>
          <w:szCs w:val="28"/>
        </w:rPr>
        <w:t xml:space="preserve">распределяет бюджетные ассигнования, лимиты бюджетных обязательств по подведомственным распорядителям </w:t>
      </w:r>
      <w:r w:rsidR="00B47701">
        <w:rPr>
          <w:rFonts w:ascii="Liberation Serif" w:hAnsi="Liberation Serif"/>
          <w:sz w:val="28"/>
          <w:szCs w:val="28"/>
        </w:rPr>
        <w:t xml:space="preserve">бюджетных средств городского округа </w:t>
      </w:r>
      <w:r w:rsidR="00500D41" w:rsidRPr="00234FAF">
        <w:rPr>
          <w:rFonts w:ascii="Liberation Serif" w:hAnsi="Liberation Serif"/>
          <w:sz w:val="28"/>
          <w:szCs w:val="28"/>
        </w:rPr>
        <w:t>и (или) получателям бюджетных средств</w:t>
      </w:r>
      <w:r w:rsidR="00B47701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 xml:space="preserve"> и исполняет соответствующую часть бюджета городского округа;</w:t>
      </w:r>
    </w:p>
    <w:p w:rsidR="00500D41" w:rsidRPr="00234FAF" w:rsidRDefault="001F44B0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3) </w:t>
      </w:r>
      <w:r w:rsidR="00500D41" w:rsidRPr="00234FAF">
        <w:rPr>
          <w:rFonts w:ascii="Liberation Serif" w:hAnsi="Liberation Serif"/>
          <w:sz w:val="28"/>
          <w:szCs w:val="28"/>
        </w:rPr>
        <w:t>вносит предложения главному распорядителю бюджетных средств</w:t>
      </w:r>
      <w:r w:rsidR="009225E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,</w:t>
      </w:r>
      <w:r w:rsidR="009225EE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в ведении которого находится, по формированию </w:t>
      </w:r>
      <w:r w:rsidR="009225EE">
        <w:rPr>
          <w:rFonts w:ascii="Liberation Serif" w:hAnsi="Liberation Serif"/>
          <w:sz w:val="28"/>
          <w:szCs w:val="28"/>
        </w:rPr>
        <w:br/>
      </w:r>
      <w:r w:rsidR="00500D41" w:rsidRPr="00234FAF">
        <w:rPr>
          <w:rFonts w:ascii="Liberation Serif" w:hAnsi="Liberation Serif"/>
          <w:sz w:val="28"/>
          <w:szCs w:val="28"/>
        </w:rPr>
        <w:t>и изменению бюджетной росписи;</w:t>
      </w:r>
    </w:p>
    <w:p w:rsidR="00500D41" w:rsidRPr="00234FAF" w:rsidRDefault="001F44B0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4) </w:t>
      </w:r>
      <w:r w:rsidR="00500D41" w:rsidRPr="00234FAF">
        <w:rPr>
          <w:rFonts w:ascii="Liberation Serif" w:hAnsi="Liberation Serif"/>
          <w:sz w:val="28"/>
          <w:szCs w:val="28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               а также иных субсидий и бюджетных инвестиций, определенных Бюджетным </w:t>
      </w:r>
      <w:hyperlink r:id="rId20" w:history="1">
        <w:r w:rsidR="00500D41"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Р</w:t>
      </w:r>
      <w:r w:rsidR="00FE4DFD" w:rsidRPr="00234FAF">
        <w:rPr>
          <w:rFonts w:ascii="Liberation Serif" w:hAnsi="Liberation Serif"/>
          <w:sz w:val="28"/>
          <w:szCs w:val="28"/>
        </w:rPr>
        <w:t>оссийской Федерации</w:t>
      </w:r>
      <w:r w:rsidR="00500D41" w:rsidRPr="00234FAF">
        <w:rPr>
          <w:rFonts w:ascii="Liberation Serif" w:hAnsi="Liberation Serif"/>
          <w:sz w:val="28"/>
          <w:szCs w:val="28"/>
        </w:rPr>
        <w:t>, условий, целей и порядка, установленных при их предоставлении;</w:t>
      </w:r>
    </w:p>
    <w:p w:rsidR="00C8726E" w:rsidRPr="00234FAF" w:rsidRDefault="00C8726E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 xml:space="preserve">5) осуществляет внутренний финансовый аудит в соответствии </w:t>
      </w:r>
      <w:r w:rsidRPr="00234FAF">
        <w:rPr>
          <w:rFonts w:ascii="Liberation Serif" w:hAnsi="Liberation Serif"/>
        </w:rPr>
        <w:br/>
        <w:t>с федеральными стандартами внутреннего финансового аудита, установленными Министерством финансов Российской Федерации;</w:t>
      </w:r>
    </w:p>
    <w:p w:rsidR="00500D41" w:rsidRPr="00234FAF" w:rsidRDefault="00C8726E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</w:t>
      </w:r>
      <w:r w:rsidR="001F44B0" w:rsidRPr="00234FAF">
        <w:rPr>
          <w:rFonts w:ascii="Liberation Serif" w:hAnsi="Liberation Serif"/>
          <w:sz w:val="28"/>
          <w:szCs w:val="28"/>
        </w:rPr>
        <w:t>)</w:t>
      </w:r>
      <w:r w:rsidR="00500D41" w:rsidRPr="00234FAF">
        <w:rPr>
          <w:rFonts w:ascii="Liberation Serif" w:hAnsi="Liberation Serif"/>
          <w:sz w:val="28"/>
          <w:szCs w:val="28"/>
        </w:rPr>
        <w:t xml:space="preserve"> в случае и порядке, установленных соответствующим главным распорядителем бюджетных средств</w:t>
      </w:r>
      <w:r w:rsidR="008172C7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, осуществляет отдельные бюджетные полномочия главного распорядителя бюджетных средств</w:t>
      </w:r>
      <w:r w:rsidR="008172C7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, в ведении которого находится.</w:t>
      </w:r>
    </w:p>
    <w:p w:rsidR="00500D41" w:rsidRPr="00234FAF" w:rsidRDefault="00500D41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3. Получатель средств бюджета городского округа:</w:t>
      </w:r>
    </w:p>
    <w:p w:rsidR="003918DD" w:rsidRPr="00234FAF" w:rsidRDefault="003918DD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1)</w:t>
      </w:r>
      <w:r w:rsidR="00500D41" w:rsidRPr="00234FAF">
        <w:rPr>
          <w:rFonts w:ascii="Liberation Serif" w:hAnsi="Liberation Serif"/>
          <w:sz w:val="28"/>
          <w:szCs w:val="28"/>
        </w:rPr>
        <w:t xml:space="preserve"> составляет и исполняет бюджетную смету;</w:t>
      </w:r>
    </w:p>
    <w:p w:rsidR="003918DD" w:rsidRPr="00234FAF" w:rsidRDefault="003918DD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2) </w:t>
      </w:r>
      <w:r w:rsidR="00500D41" w:rsidRPr="00234FAF">
        <w:rPr>
          <w:rFonts w:ascii="Liberation Serif" w:hAnsi="Liberation Serif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00D41" w:rsidRPr="00234FAF" w:rsidRDefault="003918DD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3)</w:t>
      </w:r>
      <w:r w:rsidR="00500D41" w:rsidRPr="00234FAF">
        <w:rPr>
          <w:rFonts w:ascii="Liberation Serif" w:hAnsi="Liberation Serif"/>
          <w:sz w:val="28"/>
          <w:szCs w:val="28"/>
        </w:rPr>
        <w:t xml:space="preserve"> обеспечивает результативность, целевой характер использования</w:t>
      </w:r>
      <w:r w:rsidR="00DC75DC">
        <w:rPr>
          <w:rFonts w:ascii="Liberation Serif" w:hAnsi="Liberation Serif"/>
          <w:sz w:val="28"/>
          <w:szCs w:val="28"/>
        </w:rPr>
        <w:t>,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предусмотренных ему бюджетных ассигнований;</w:t>
      </w:r>
    </w:p>
    <w:p w:rsidR="00500D41" w:rsidRPr="00234FAF" w:rsidRDefault="003918DD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4) </w:t>
      </w:r>
      <w:r w:rsidR="00500D41" w:rsidRPr="00234FAF">
        <w:rPr>
          <w:rFonts w:ascii="Liberation Serif" w:hAnsi="Liberation Serif"/>
          <w:sz w:val="28"/>
          <w:szCs w:val="28"/>
        </w:rPr>
        <w:t>вносит соответствующему главному распорядителю (распорядителю) бюджетных средств</w:t>
      </w:r>
      <w:r w:rsidR="00947293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предложения по изменению бюджетной росписи;</w:t>
      </w:r>
    </w:p>
    <w:p w:rsidR="00500D41" w:rsidRPr="00234FAF" w:rsidRDefault="003918DD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5) </w:t>
      </w:r>
      <w:r w:rsidR="00500D41" w:rsidRPr="00234FAF">
        <w:rPr>
          <w:rFonts w:ascii="Liberation Serif" w:hAnsi="Liberation Serif"/>
          <w:sz w:val="28"/>
          <w:szCs w:val="28"/>
        </w:rPr>
        <w:t>ведет бюджетный учет (обеспечивает ведение бюджетного учета);</w:t>
      </w:r>
    </w:p>
    <w:p w:rsidR="00500D41" w:rsidRPr="00234FAF" w:rsidRDefault="003918DD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6) </w:t>
      </w:r>
      <w:r w:rsidR="00500D41" w:rsidRPr="00234FAF">
        <w:rPr>
          <w:rFonts w:ascii="Liberation Serif" w:hAnsi="Liberation Serif"/>
          <w:sz w:val="28"/>
          <w:szCs w:val="28"/>
        </w:rPr>
        <w:t xml:space="preserve">формирует бюджетную отчетность (обеспечивает формирование бюджетной отчетности) и представляет бюджетную отчетность получателя бюджетных средств </w:t>
      </w:r>
      <w:r w:rsidR="00DA2039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500D41" w:rsidRPr="00234FAF">
        <w:rPr>
          <w:rFonts w:ascii="Liberation Serif" w:hAnsi="Liberation Serif"/>
          <w:sz w:val="28"/>
          <w:szCs w:val="28"/>
        </w:rPr>
        <w:t>соответствующему главному распорядителю</w:t>
      </w:r>
      <w:r w:rsidR="00FA6463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3918DD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7)</w:t>
      </w:r>
      <w:r w:rsidR="00500D41" w:rsidRPr="00234FAF">
        <w:rPr>
          <w:rFonts w:ascii="Liberation Serif" w:hAnsi="Liberation Serif"/>
          <w:sz w:val="28"/>
          <w:szCs w:val="28"/>
        </w:rPr>
        <w:t xml:space="preserve"> исполняет иные полномочия, установленные Бюджетным </w:t>
      </w:r>
      <w:hyperlink r:id="rId21" w:history="1">
        <w:r w:rsidR="00500D41"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00D41" w:rsidRPr="00234FAF" w:rsidRDefault="00500D41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4. Главный администратор доходов бюджета городского округа:</w:t>
      </w:r>
    </w:p>
    <w:p w:rsidR="00732C47" w:rsidRPr="00234FAF" w:rsidRDefault="00732C47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1) формирует перечень подведомственных ему администраторов доходов бюджета;</w:t>
      </w:r>
    </w:p>
    <w:p w:rsidR="00732C47" w:rsidRPr="00234FAF" w:rsidRDefault="00732C47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2) представляет сведения, необходимые для составления среднесрочного финансового плана и (или) проекта бюджета;</w:t>
      </w:r>
    </w:p>
    <w:p w:rsidR="00732C47" w:rsidRPr="00234FAF" w:rsidRDefault="00732C47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3) представляет сведения для составления и ведения кассового плана;</w:t>
      </w:r>
    </w:p>
    <w:p w:rsidR="00732C47" w:rsidRPr="00234FAF" w:rsidRDefault="00732C47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4) формирует и представляет бюджетную отчетность главного администратора доходов бюджета</w:t>
      </w:r>
      <w:r w:rsidR="00BC53EC">
        <w:rPr>
          <w:rFonts w:ascii="Liberation Serif" w:hAnsi="Liberation Serif" w:cs="Liberation Serif"/>
        </w:rPr>
        <w:t xml:space="preserve"> городского округа</w:t>
      </w:r>
      <w:r w:rsidRPr="00234FAF">
        <w:rPr>
          <w:rFonts w:ascii="Liberation Serif" w:hAnsi="Liberation Serif" w:cs="Liberation Serif"/>
        </w:rPr>
        <w:t>;</w:t>
      </w:r>
    </w:p>
    <w:p w:rsidR="00736FB7" w:rsidRPr="00234FAF" w:rsidRDefault="00732C47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5) представляет для включения в перечень источников доходов Российской Федерации и реестр источников доходов бюджета сведения</w:t>
      </w:r>
      <w:r w:rsidR="0044058F" w:rsidRPr="00234FAF">
        <w:rPr>
          <w:rFonts w:ascii="Liberation Serif" w:hAnsi="Liberation Serif" w:cs="Liberation Serif"/>
        </w:rPr>
        <w:t xml:space="preserve">            </w:t>
      </w:r>
      <w:r w:rsidRPr="00234FAF">
        <w:rPr>
          <w:rFonts w:ascii="Liberation Serif" w:hAnsi="Liberation Serif" w:cs="Liberation Serif"/>
        </w:rPr>
        <w:t xml:space="preserve"> о закрепл</w:t>
      </w:r>
      <w:r w:rsidR="00736FB7" w:rsidRPr="00234FAF">
        <w:rPr>
          <w:rFonts w:ascii="Liberation Serif" w:hAnsi="Liberation Serif" w:cs="Liberation Serif"/>
        </w:rPr>
        <w:t xml:space="preserve">енных за ним источниках доходов; </w:t>
      </w:r>
    </w:p>
    <w:p w:rsidR="00736FB7" w:rsidRPr="00234FAF" w:rsidRDefault="00736FB7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6) </w:t>
      </w:r>
      <w:r w:rsidR="00732C47" w:rsidRPr="00234FAF">
        <w:rPr>
          <w:rFonts w:ascii="Liberation Serif" w:hAnsi="Liberation Serif" w:cs="Liberation Serif"/>
        </w:rPr>
        <w:t xml:space="preserve">утверждает методику прогнозирования поступлений доходов в бюджет </w:t>
      </w:r>
      <w:r w:rsidRPr="00234FAF">
        <w:rPr>
          <w:rFonts w:ascii="Liberation Serif" w:hAnsi="Liberation Serif" w:cs="Liberation Serif"/>
        </w:rPr>
        <w:br/>
      </w:r>
      <w:r w:rsidR="00732C47" w:rsidRPr="00234FAF">
        <w:rPr>
          <w:rFonts w:ascii="Liberation Serif" w:hAnsi="Liberation Serif" w:cs="Liberation Serif"/>
        </w:rPr>
        <w:t xml:space="preserve">в соответствии с общими </w:t>
      </w:r>
      <w:hyperlink r:id="rId22" w:history="1">
        <w:r w:rsidR="00732C47" w:rsidRPr="00234FAF">
          <w:rPr>
            <w:rFonts w:ascii="Liberation Serif" w:hAnsi="Liberation Serif" w:cs="Liberation Serif"/>
          </w:rPr>
          <w:t>требованиями</w:t>
        </w:r>
      </w:hyperlink>
      <w:r w:rsidR="00732C47" w:rsidRPr="00234FAF">
        <w:rPr>
          <w:rFonts w:ascii="Liberation Serif" w:hAnsi="Liberation Serif" w:cs="Liberation Serif"/>
        </w:rPr>
        <w:t xml:space="preserve"> к такой методике, установленными Правительством Российской Федерации;</w:t>
      </w:r>
    </w:p>
    <w:p w:rsidR="00A924BF" w:rsidRPr="00234FAF" w:rsidRDefault="00891C61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t xml:space="preserve">7) определяет порядок принятия </w:t>
      </w:r>
      <w:r w:rsidR="0044058F" w:rsidRPr="00234FAF">
        <w:rPr>
          <w:rFonts w:ascii="Liberation Serif" w:hAnsi="Liberation Serif"/>
        </w:rPr>
        <w:t xml:space="preserve">решений </w:t>
      </w:r>
      <w:r w:rsidRPr="00234FAF">
        <w:rPr>
          <w:rFonts w:ascii="Liberation Serif" w:hAnsi="Liberation Serif"/>
        </w:rPr>
        <w:t>о признании безнадежной                              к взысканию задолженности по платежам в бюджет в соответствии с общими требованиями, установленными Правительством Российской Федерации;</w:t>
      </w:r>
    </w:p>
    <w:p w:rsidR="00A924BF" w:rsidRPr="00234FAF" w:rsidRDefault="00A924BF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/>
        </w:rPr>
        <w:lastRenderedPageBreak/>
        <w:t xml:space="preserve">8) осуществляет внутренний финансовый аудит в соответствии </w:t>
      </w:r>
      <w:r w:rsidRPr="00234FAF">
        <w:rPr>
          <w:rFonts w:ascii="Liberation Serif" w:hAnsi="Liberation Serif"/>
        </w:rPr>
        <w:br/>
        <w:t>с федеральными стандартами внутреннего финансового аудита, установленными Министерством финансов Российской Федерации;</w:t>
      </w:r>
    </w:p>
    <w:p w:rsidR="00732C47" w:rsidRPr="00234FAF" w:rsidRDefault="00F731FE" w:rsidP="004405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9</w:t>
      </w:r>
      <w:r w:rsidR="00736FB7" w:rsidRPr="00234FAF">
        <w:rPr>
          <w:rFonts w:ascii="Liberation Serif" w:hAnsi="Liberation Serif" w:cs="Liberation Serif"/>
        </w:rPr>
        <w:t xml:space="preserve">) </w:t>
      </w:r>
      <w:r w:rsidR="00732C47" w:rsidRPr="00234FAF">
        <w:rPr>
          <w:rFonts w:ascii="Liberation Serif" w:hAnsi="Liberation Serif" w:cs="Liberation Serif"/>
        </w:rPr>
        <w:t xml:space="preserve">осуществляет иные бюджетные полномочия, установленные </w:t>
      </w:r>
      <w:r w:rsidR="00736FB7" w:rsidRPr="00234FAF">
        <w:rPr>
          <w:rFonts w:ascii="Liberation Serif" w:hAnsi="Liberation Serif"/>
        </w:rPr>
        <w:t xml:space="preserve">Бюджетным </w:t>
      </w:r>
      <w:hyperlink r:id="rId23" w:history="1">
        <w:r w:rsidR="00736FB7" w:rsidRPr="00234FAF">
          <w:rPr>
            <w:rFonts w:ascii="Liberation Serif" w:hAnsi="Liberation Serif"/>
          </w:rPr>
          <w:t>кодексом</w:t>
        </w:r>
      </w:hyperlink>
      <w:r w:rsidR="00736FB7" w:rsidRPr="00234FAF">
        <w:rPr>
          <w:rFonts w:ascii="Liberation Serif" w:hAnsi="Liberation Serif"/>
        </w:rPr>
        <w:t xml:space="preserve"> Российской Федерации </w:t>
      </w:r>
      <w:r w:rsidR="00732C47" w:rsidRPr="00234FAF">
        <w:rPr>
          <w:rFonts w:ascii="Liberation Serif" w:hAnsi="Liberation Serif" w:cs="Liberation Serif"/>
        </w:rPr>
        <w:t xml:space="preserve">и принимаемыми в соответствии с ним </w:t>
      </w:r>
      <w:r w:rsidR="00736FB7" w:rsidRPr="00234FAF">
        <w:rPr>
          <w:rFonts w:ascii="Liberation Serif" w:hAnsi="Liberation Serif" w:cs="Liberation Serif"/>
        </w:rPr>
        <w:t xml:space="preserve">муниципальными </w:t>
      </w:r>
      <w:r w:rsidR="00732C47" w:rsidRPr="00234FAF">
        <w:rPr>
          <w:rFonts w:ascii="Liberation Serif" w:hAnsi="Liberation Serif" w:cs="Liberation Serif"/>
        </w:rPr>
        <w:t>правовыми актами (муниципальными правовыми актами), регулирующими бюджетные правоотношения.</w:t>
      </w:r>
    </w:p>
    <w:p w:rsidR="00632036" w:rsidRPr="00234FAF" w:rsidRDefault="00632036" w:rsidP="00406D3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34FAF">
        <w:rPr>
          <w:rFonts w:ascii="Liberation Serif" w:hAnsi="Liberation Serif" w:cs="Liberation Serif"/>
        </w:rPr>
        <w:t xml:space="preserve">Бюджетные полномочия главных администраторов доходов бюджета городского округа, являющихся органами местного самоуправления, </w:t>
      </w:r>
      <w:r w:rsidRPr="00234FAF">
        <w:rPr>
          <w:rFonts w:ascii="Liberation Serif" w:hAnsi="Liberation Serif"/>
        </w:rPr>
        <w:t>отраслевыми (функциональными) органами администрации</w:t>
      </w:r>
      <w:r w:rsidRPr="00234FAF">
        <w:rPr>
          <w:rFonts w:ascii="Liberation Serif" w:hAnsi="Liberation Serif" w:cs="Liberation Serif"/>
        </w:rPr>
        <w:t xml:space="preserve"> (или) находящимися в их ведении казенными учреждениями, осуществляются </w:t>
      </w:r>
      <w:r w:rsidR="00F731FE" w:rsidRPr="00234FAF">
        <w:rPr>
          <w:rFonts w:ascii="Liberation Serif" w:hAnsi="Liberation Serif" w:cs="Liberation Serif"/>
        </w:rPr>
        <w:br/>
      </w:r>
      <w:r w:rsidRPr="00234FAF">
        <w:rPr>
          <w:rFonts w:ascii="Liberation Serif" w:hAnsi="Liberation Serif" w:cs="Liberation Serif"/>
        </w:rPr>
        <w:t>в порядке, установленном администрацией городского округа.</w:t>
      </w:r>
    </w:p>
    <w:p w:rsidR="00500D41" w:rsidRPr="00234FAF" w:rsidRDefault="00500D41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5. Администратор доходов бюджета городского округа:</w:t>
      </w:r>
    </w:p>
    <w:p w:rsidR="00681FCA" w:rsidRPr="00234FAF" w:rsidRDefault="00681FCA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81FCA" w:rsidRPr="00234FAF" w:rsidRDefault="00681FCA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2) осуществляет взыскание задолженности по платежам в бюджет, пеней </w:t>
      </w:r>
      <w:r w:rsidR="00587898" w:rsidRPr="00234FAF">
        <w:rPr>
          <w:rFonts w:ascii="Liberation Serif" w:hAnsi="Liberation Serif" w:cs="Liberation Serif"/>
        </w:rPr>
        <w:br/>
      </w:r>
      <w:r w:rsidRPr="00234FAF">
        <w:rPr>
          <w:rFonts w:ascii="Liberation Serif" w:hAnsi="Liberation Serif" w:cs="Liberation Serif"/>
        </w:rPr>
        <w:t>и штрафов;</w:t>
      </w:r>
    </w:p>
    <w:p w:rsidR="00017951" w:rsidRPr="00234FAF" w:rsidRDefault="00CD4BE0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3) </w:t>
      </w:r>
      <w:r w:rsidR="00681FCA" w:rsidRPr="00234FAF">
        <w:rPr>
          <w:rFonts w:ascii="Liberation Serif" w:hAnsi="Liberation Serif" w:cs="Liberation Serif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24" w:history="1">
        <w:r w:rsidR="00681FCA" w:rsidRPr="00234FAF">
          <w:rPr>
            <w:rFonts w:ascii="Liberation Serif" w:hAnsi="Liberation Serif" w:cs="Liberation Serif"/>
          </w:rPr>
          <w:t>порядке</w:t>
        </w:r>
      </w:hyperlink>
      <w:r w:rsidR="00681FCA" w:rsidRPr="00234FAF">
        <w:rPr>
          <w:rFonts w:ascii="Liberation Serif" w:hAnsi="Liberation Serif" w:cs="Liberation Serif"/>
        </w:rPr>
        <w:t>, установленном Министерством финансов Российской Федерации;</w:t>
      </w:r>
    </w:p>
    <w:p w:rsidR="00017951" w:rsidRPr="00234FAF" w:rsidRDefault="0001795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4) </w:t>
      </w:r>
      <w:r w:rsidR="00681FCA" w:rsidRPr="00234FAF">
        <w:rPr>
          <w:rFonts w:ascii="Liberation Serif" w:hAnsi="Liberation Serif" w:cs="Liberation Serif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</w:t>
      </w:r>
      <w:r w:rsidR="00587898" w:rsidRPr="00234FAF">
        <w:rPr>
          <w:rFonts w:ascii="Liberation Serif" w:hAnsi="Liberation Serif" w:cs="Liberation Serif"/>
        </w:rPr>
        <w:br/>
      </w:r>
      <w:r w:rsidR="00681FCA" w:rsidRPr="00234FAF">
        <w:rPr>
          <w:rFonts w:ascii="Liberation Serif" w:hAnsi="Liberation Serif" w:cs="Liberation Serif"/>
        </w:rPr>
        <w:t>в орган Федерального казначейства;</w:t>
      </w:r>
    </w:p>
    <w:p w:rsidR="00017951" w:rsidRPr="00234FAF" w:rsidRDefault="0001795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5) </w:t>
      </w:r>
      <w:r w:rsidR="00681FCA" w:rsidRPr="00234FAF">
        <w:rPr>
          <w:rFonts w:ascii="Liberation Serif" w:hAnsi="Liberation Serif" w:cs="Liberation Serif"/>
        </w:rPr>
        <w:t xml:space="preserve">в </w:t>
      </w:r>
      <w:r w:rsidR="00681FCA" w:rsidRPr="006C0E5D">
        <w:rPr>
          <w:rFonts w:ascii="Liberation Serif" w:hAnsi="Liberation Serif" w:cs="Liberation Serif"/>
        </w:rPr>
        <w:t>случа</w:t>
      </w:r>
      <w:r w:rsidR="006C0E5D" w:rsidRPr="006C0E5D">
        <w:rPr>
          <w:rFonts w:ascii="Liberation Serif" w:hAnsi="Liberation Serif" w:cs="Liberation Serif"/>
        </w:rPr>
        <w:t>ях</w:t>
      </w:r>
      <w:r w:rsidR="00681FCA" w:rsidRPr="00234FAF">
        <w:rPr>
          <w:rFonts w:ascii="Liberation Serif" w:hAnsi="Liberation Serif" w:cs="Liberation Serif"/>
        </w:rPr>
        <w:t xml:space="preserve"> и порядке, установленных главным администратором доходов бюджета</w:t>
      </w:r>
      <w:r w:rsidR="007611BC">
        <w:rPr>
          <w:rFonts w:ascii="Liberation Serif" w:hAnsi="Liberation Serif" w:cs="Liberation Serif"/>
        </w:rPr>
        <w:t xml:space="preserve"> городского округа</w:t>
      </w:r>
      <w:r w:rsidR="00681FCA" w:rsidRPr="00234FAF">
        <w:rPr>
          <w:rFonts w:ascii="Liberation Serif" w:hAnsi="Liberation Serif" w:cs="Liberation Serif"/>
        </w:rPr>
        <w:t xml:space="preserve"> формирует и представляет главному администратору доходов бюджета</w:t>
      </w:r>
      <w:r w:rsidR="007611BC">
        <w:rPr>
          <w:rFonts w:ascii="Liberation Serif" w:hAnsi="Liberation Serif" w:cs="Liberation Serif"/>
        </w:rPr>
        <w:t xml:space="preserve"> городского округа </w:t>
      </w:r>
      <w:r w:rsidR="00681FCA" w:rsidRPr="00234FAF">
        <w:rPr>
          <w:rFonts w:ascii="Liberation Serif" w:hAnsi="Liberation Serif" w:cs="Liberation Serif"/>
        </w:rPr>
        <w:t xml:space="preserve"> сведения и бюджетную отчетность, необходимые для осуществления </w:t>
      </w:r>
      <w:proofErr w:type="gramStart"/>
      <w:r w:rsidR="00681FCA" w:rsidRPr="00234FAF">
        <w:rPr>
          <w:rFonts w:ascii="Liberation Serif" w:hAnsi="Liberation Serif" w:cs="Liberation Serif"/>
        </w:rPr>
        <w:t>полномочий соответствующего главного администратора доходов бюджета</w:t>
      </w:r>
      <w:r w:rsidR="007611BC">
        <w:rPr>
          <w:rFonts w:ascii="Liberation Serif" w:hAnsi="Liberation Serif" w:cs="Liberation Serif"/>
        </w:rPr>
        <w:t xml:space="preserve"> городского округа</w:t>
      </w:r>
      <w:proofErr w:type="gramEnd"/>
      <w:r w:rsidR="00681FCA" w:rsidRPr="00234FAF">
        <w:rPr>
          <w:rFonts w:ascii="Liberation Serif" w:hAnsi="Liberation Serif" w:cs="Liberation Serif"/>
        </w:rPr>
        <w:t>;</w:t>
      </w:r>
    </w:p>
    <w:p w:rsidR="00681FCA" w:rsidRPr="00234FAF" w:rsidRDefault="00017951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6) </w:t>
      </w:r>
      <w:r w:rsidR="00681FCA" w:rsidRPr="00234FAF">
        <w:rPr>
          <w:rFonts w:ascii="Liberation Serif" w:hAnsi="Liberation Serif" w:cs="Liberation Serif"/>
        </w:rPr>
        <w:t xml:space="preserve">предоставляет информацию, необходимую для уплаты денежных средств физическими и юридическими лицами за государственные </w:t>
      </w:r>
      <w:r w:rsidR="00587898" w:rsidRPr="00234FAF">
        <w:rPr>
          <w:rFonts w:ascii="Liberation Serif" w:hAnsi="Liberation Serif" w:cs="Liberation Serif"/>
        </w:rPr>
        <w:br/>
      </w:r>
      <w:r w:rsidR="00681FCA" w:rsidRPr="00234FAF">
        <w:rPr>
          <w:rFonts w:ascii="Liberation Serif" w:hAnsi="Liberation Serif" w:cs="Liberation Serif"/>
        </w:rPr>
        <w:t xml:space="preserve">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</w:t>
      </w:r>
      <w:r w:rsidR="00587898" w:rsidRPr="00234FAF">
        <w:rPr>
          <w:rFonts w:ascii="Liberation Serif" w:hAnsi="Liberation Serif" w:cs="Liberation Serif"/>
        </w:rPr>
        <w:br/>
      </w:r>
      <w:r w:rsidR="00681FCA" w:rsidRPr="00234FAF">
        <w:rPr>
          <w:rFonts w:ascii="Liberation Serif" w:hAnsi="Liberation Serif" w:cs="Liberation Serif"/>
        </w:rPr>
        <w:t xml:space="preserve">и муниципальных платежах в соответствии с порядком, установленным Федеральном </w:t>
      </w:r>
      <w:hyperlink r:id="rId25" w:history="1">
        <w:r w:rsidR="00681FCA" w:rsidRPr="00234FAF">
          <w:rPr>
            <w:rFonts w:ascii="Liberation Serif" w:hAnsi="Liberation Serif" w:cs="Liberation Serif"/>
          </w:rPr>
          <w:t>законом</w:t>
        </w:r>
      </w:hyperlink>
      <w:r w:rsidR="00681FCA" w:rsidRPr="00234FAF">
        <w:rPr>
          <w:rFonts w:ascii="Liberation Serif" w:hAnsi="Liberation Serif" w:cs="Liberation Serif"/>
        </w:rPr>
        <w:t xml:space="preserve"> от 27 июля 2010 года </w:t>
      </w:r>
      <w:r w:rsidR="00AE29F3" w:rsidRPr="00234FAF">
        <w:rPr>
          <w:rFonts w:ascii="Liberation Serif" w:hAnsi="Liberation Serif" w:cs="Liberation Serif"/>
        </w:rPr>
        <w:t>№</w:t>
      </w:r>
      <w:r w:rsidR="00681FCA" w:rsidRPr="00234FAF">
        <w:rPr>
          <w:rFonts w:ascii="Liberation Serif" w:hAnsi="Liberation Serif" w:cs="Liberation Serif"/>
        </w:rPr>
        <w:t xml:space="preserve"> 210-ФЗ </w:t>
      </w:r>
      <w:r w:rsidR="00AE29F3" w:rsidRPr="00234FAF">
        <w:rPr>
          <w:rFonts w:ascii="Liberation Serif" w:hAnsi="Liberation Serif" w:cs="Liberation Serif"/>
        </w:rPr>
        <w:t>«</w:t>
      </w:r>
      <w:r w:rsidR="00681FCA" w:rsidRPr="00234FAF">
        <w:rPr>
          <w:rFonts w:ascii="Liberation Serif" w:hAnsi="Liberation Serif" w:cs="Liberation Serif"/>
        </w:rPr>
        <w:t>Об организации предоставления государственных и муниципальных услуг</w:t>
      </w:r>
      <w:r w:rsidR="00AE29F3" w:rsidRPr="00234FAF">
        <w:rPr>
          <w:rFonts w:ascii="Liberation Serif" w:hAnsi="Liberation Serif" w:cs="Liberation Serif"/>
        </w:rPr>
        <w:t>»</w:t>
      </w:r>
      <w:r w:rsidR="00681FCA" w:rsidRPr="00234FAF">
        <w:rPr>
          <w:rFonts w:ascii="Liberation Serif" w:hAnsi="Liberation Serif" w:cs="Liberation Serif"/>
        </w:rPr>
        <w:t xml:space="preserve">, за исключением </w:t>
      </w:r>
      <w:r w:rsidR="00681FCA" w:rsidRPr="006C0E5D">
        <w:rPr>
          <w:rFonts w:ascii="Liberation Serif" w:hAnsi="Liberation Serif" w:cs="Liberation Serif"/>
        </w:rPr>
        <w:t>случаев,</w:t>
      </w:r>
      <w:r w:rsidR="00681FCA" w:rsidRPr="00234FAF">
        <w:rPr>
          <w:rFonts w:ascii="Liberation Serif" w:hAnsi="Liberation Serif" w:cs="Liberation Serif"/>
        </w:rPr>
        <w:t xml:space="preserve"> предусмотренных законодательством Российской Федерации;</w:t>
      </w:r>
    </w:p>
    <w:p w:rsidR="00587898" w:rsidRPr="00234FAF" w:rsidRDefault="00464C77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7) </w:t>
      </w:r>
      <w:r w:rsidR="00681FCA" w:rsidRPr="00234FAF">
        <w:rPr>
          <w:rFonts w:ascii="Liberation Serif" w:hAnsi="Liberation Serif" w:cs="Liberation Serif"/>
        </w:rPr>
        <w:t>принимает решение о признании безнадежной к взысканию задолженности по платежам в бюджет;</w:t>
      </w:r>
    </w:p>
    <w:p w:rsidR="00A924BF" w:rsidRPr="00234FAF" w:rsidRDefault="004A7B87" w:rsidP="0044058F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8) осуществляет списание (восстановление) в бюджетном (бухгалтерском) учете задолженности по платежам в бюджет на основании решения о признании безнадежной к взысканию задолженности по платежам </w:t>
      </w:r>
      <w:r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lastRenderedPageBreak/>
        <w:t>в бюджет;</w:t>
      </w:r>
    </w:p>
    <w:p w:rsidR="00A924BF" w:rsidRPr="00234FAF" w:rsidRDefault="00A924BF" w:rsidP="0044058F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9) осуществляет внутренний финансовый аудит в соответствии </w:t>
      </w:r>
      <w:r w:rsidRPr="00234FAF">
        <w:rPr>
          <w:rFonts w:ascii="Liberation Serif" w:hAnsi="Liberation Serif"/>
          <w:sz w:val="28"/>
          <w:szCs w:val="28"/>
        </w:rPr>
        <w:br/>
        <w:t>с федеральными стандартами внутреннего финансового аудита, установленными Министерством финансов Российской Федерации;</w:t>
      </w:r>
    </w:p>
    <w:p w:rsidR="00681FCA" w:rsidRPr="00234FAF" w:rsidRDefault="00A924BF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10</w:t>
      </w:r>
      <w:r w:rsidR="00587898" w:rsidRPr="00234FAF">
        <w:rPr>
          <w:rFonts w:ascii="Liberation Serif" w:hAnsi="Liberation Serif" w:cs="Liberation Serif"/>
        </w:rPr>
        <w:t xml:space="preserve">) </w:t>
      </w:r>
      <w:r w:rsidR="00681FCA" w:rsidRPr="00234FAF">
        <w:rPr>
          <w:rFonts w:ascii="Liberation Serif" w:hAnsi="Liberation Serif" w:cs="Liberation Serif"/>
        </w:rPr>
        <w:t xml:space="preserve">осуществляет иные бюджетные полномочия, установленные </w:t>
      </w:r>
      <w:r w:rsidR="00715658" w:rsidRPr="00234FAF">
        <w:rPr>
          <w:rFonts w:ascii="Liberation Serif" w:hAnsi="Liberation Serif" w:cs="Liberation Serif"/>
        </w:rPr>
        <w:t>Бюджетным к</w:t>
      </w:r>
      <w:r w:rsidR="00681FCA" w:rsidRPr="00234FAF">
        <w:rPr>
          <w:rFonts w:ascii="Liberation Serif" w:hAnsi="Liberation Serif" w:cs="Liberation Serif"/>
        </w:rPr>
        <w:t>одексом</w:t>
      </w:r>
      <w:r w:rsidR="00715658" w:rsidRPr="00234FAF">
        <w:rPr>
          <w:rFonts w:ascii="Liberation Serif" w:hAnsi="Liberation Serif" w:cs="Liberation Serif"/>
        </w:rPr>
        <w:t xml:space="preserve"> Российской Федерации</w:t>
      </w:r>
      <w:r w:rsidR="00681FCA" w:rsidRPr="00234FAF">
        <w:rPr>
          <w:rFonts w:ascii="Liberation Serif" w:hAnsi="Liberation Serif" w:cs="Liberation Serif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3C57A7" w:rsidRPr="00234FAF" w:rsidRDefault="003C57A7" w:rsidP="004405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Бюджетные полномочия администраторов доходов бюджета </w:t>
      </w:r>
      <w:r w:rsidR="00161C44">
        <w:rPr>
          <w:rFonts w:ascii="Liberation Serif" w:hAnsi="Liberation Serif" w:cs="Liberation Serif"/>
        </w:rPr>
        <w:t xml:space="preserve">городского округа </w:t>
      </w:r>
      <w:r w:rsidRPr="00234FAF">
        <w:rPr>
          <w:rFonts w:ascii="Liberation Serif" w:hAnsi="Liberation Serif" w:cs="Liberation Serif"/>
        </w:rPr>
        <w:t>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</w:t>
      </w:r>
      <w:r w:rsidR="00161C44">
        <w:rPr>
          <w:rFonts w:ascii="Liberation Serif" w:hAnsi="Liberation Serif" w:cs="Liberation Serif"/>
        </w:rPr>
        <w:t xml:space="preserve"> городского округа</w:t>
      </w:r>
      <w:r w:rsidRPr="00234FAF">
        <w:rPr>
          <w:rFonts w:ascii="Liberation Serif" w:hAnsi="Liberation Serif" w:cs="Liberation Serif"/>
        </w:rPr>
        <w:t>, в ведении которых они находятся, правовыми актами, наделяющих их полномочиями администратора доходов бюджета</w:t>
      </w:r>
      <w:r w:rsidR="00161C44">
        <w:rPr>
          <w:rFonts w:ascii="Liberation Serif" w:hAnsi="Liberation Serif" w:cs="Liberation Serif"/>
        </w:rPr>
        <w:t xml:space="preserve"> городского округа</w:t>
      </w:r>
      <w:r w:rsidRPr="00234FAF">
        <w:rPr>
          <w:rFonts w:ascii="Liberation Serif" w:hAnsi="Liberation Serif" w:cs="Liberation Serif"/>
        </w:rPr>
        <w:t>.</w:t>
      </w:r>
    </w:p>
    <w:p w:rsidR="00500D41" w:rsidRPr="00234FAF" w:rsidRDefault="00500D41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6. Главный администратор источников финансирования дефицита бюджета городского округа:</w:t>
      </w:r>
    </w:p>
    <w:p w:rsidR="00500D41" w:rsidRPr="00234FAF" w:rsidRDefault="00D3755C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500D41" w:rsidRPr="00234FAF">
        <w:rPr>
          <w:rFonts w:ascii="Liberation Serif" w:hAnsi="Liberation Serif"/>
          <w:sz w:val="28"/>
          <w:szCs w:val="28"/>
        </w:rPr>
        <w:t>формирует перечни подведомственных ему администраторов источников финансирования дефицита бюджета городского округа;</w:t>
      </w:r>
    </w:p>
    <w:p w:rsidR="00500D41" w:rsidRPr="00234FAF" w:rsidRDefault="00D3755C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2) </w:t>
      </w:r>
      <w:r w:rsidR="00500D41" w:rsidRPr="00234FAF">
        <w:rPr>
          <w:rFonts w:ascii="Liberation Serif" w:hAnsi="Liberation Serif"/>
          <w:sz w:val="28"/>
          <w:szCs w:val="28"/>
        </w:rPr>
        <w:t>осуществляет планирование (прогнозирование) поступлений и выплат                    по источникам финансирования дефицита бюджета городского округа;</w:t>
      </w:r>
    </w:p>
    <w:p w:rsidR="00500D41" w:rsidRPr="00234FAF" w:rsidRDefault="00D3755C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3) </w:t>
      </w:r>
      <w:r w:rsidR="00500D41" w:rsidRPr="00234FAF">
        <w:rPr>
          <w:rFonts w:ascii="Liberation Serif" w:hAnsi="Liberation Serif"/>
          <w:sz w:val="28"/>
          <w:szCs w:val="28"/>
        </w:rPr>
        <w:t xml:space="preserve">обеспечивает адресность и целевой характер использования выделенных в его распоряжение ассигнований, предназначенных </w:t>
      </w:r>
      <w:r w:rsidR="0061391D" w:rsidRPr="00234FAF">
        <w:rPr>
          <w:rFonts w:ascii="Liberation Serif" w:hAnsi="Liberation Serif"/>
          <w:sz w:val="28"/>
          <w:szCs w:val="28"/>
        </w:rPr>
        <w:br/>
      </w:r>
      <w:r w:rsidR="00500D41" w:rsidRPr="00234FAF">
        <w:rPr>
          <w:rFonts w:ascii="Liberation Serif" w:hAnsi="Liberation Serif"/>
          <w:sz w:val="28"/>
          <w:szCs w:val="28"/>
        </w:rPr>
        <w:t>для погашения источников финансирования дефицита бюджета городского округа;</w:t>
      </w:r>
    </w:p>
    <w:p w:rsidR="00500D41" w:rsidRPr="00234FAF" w:rsidRDefault="00D3755C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4) </w:t>
      </w:r>
      <w:r w:rsidR="00500D41" w:rsidRPr="00234FAF">
        <w:rPr>
          <w:rFonts w:ascii="Liberation Serif" w:hAnsi="Liberation Serif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городского округа и исполняет соответствующую часть бюджета городского округа;</w:t>
      </w:r>
    </w:p>
    <w:p w:rsidR="00500D41" w:rsidRPr="00234FAF" w:rsidRDefault="00D3755C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5)</w:t>
      </w:r>
      <w:r w:rsidR="00500D41" w:rsidRPr="00234FAF">
        <w:rPr>
          <w:rFonts w:ascii="Liberation Serif" w:hAnsi="Liberation Serif"/>
          <w:sz w:val="28"/>
          <w:szCs w:val="28"/>
        </w:rPr>
        <w:t xml:space="preserve"> формирует бюджетную отчетность главного администратора источников финансирования дефицита бюджета городского округа;</w:t>
      </w:r>
    </w:p>
    <w:p w:rsidR="00500D41" w:rsidRPr="00234FAF" w:rsidRDefault="00D3755C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6) </w:t>
      </w:r>
      <w:r w:rsidR="00500D41" w:rsidRPr="00234FAF">
        <w:rPr>
          <w:rFonts w:ascii="Liberation Serif" w:hAnsi="Liberation Serif"/>
          <w:sz w:val="28"/>
          <w:szCs w:val="28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              к такой методике, установленными Правительством Российской Федерации;</w:t>
      </w:r>
    </w:p>
    <w:p w:rsidR="00500D41" w:rsidRPr="00234FAF" w:rsidRDefault="00D3755C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7)</w:t>
      </w:r>
      <w:r w:rsidR="00500D41" w:rsidRPr="00234FAF">
        <w:rPr>
          <w:rFonts w:ascii="Liberation Serif" w:hAnsi="Liberation Serif"/>
          <w:sz w:val="28"/>
          <w:szCs w:val="28"/>
        </w:rPr>
        <w:t xml:space="preserve"> составляет обоснования бюджетных ассигнований.</w:t>
      </w:r>
    </w:p>
    <w:p w:rsidR="00500D41" w:rsidRPr="00234FAF" w:rsidRDefault="00500D41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7. Администратор источников финансирования дефицита бюджета городского округа:</w:t>
      </w:r>
    </w:p>
    <w:p w:rsidR="00500D41" w:rsidRPr="00234FAF" w:rsidRDefault="005B63B2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1)</w:t>
      </w:r>
      <w:r w:rsidR="00500D41" w:rsidRPr="00234FAF">
        <w:rPr>
          <w:rFonts w:ascii="Liberation Serif" w:hAnsi="Liberation Serif"/>
          <w:sz w:val="28"/>
          <w:szCs w:val="28"/>
        </w:rPr>
        <w:t xml:space="preserve"> осуществляет планирование (прогнозирование) поступлений и выплат                        по источникам финансирования дефицита бюджета городского округа;</w:t>
      </w:r>
    </w:p>
    <w:p w:rsidR="00500D41" w:rsidRPr="00234FAF" w:rsidRDefault="005B63B2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2)</w:t>
      </w:r>
      <w:r w:rsidR="00500D41" w:rsidRPr="00234FAF">
        <w:rPr>
          <w:rFonts w:ascii="Liberation Serif" w:hAnsi="Liberation Serif"/>
          <w:sz w:val="28"/>
          <w:szCs w:val="28"/>
        </w:rPr>
        <w:t xml:space="preserve"> осуществляет контроль за полнотой и своевременностью поступления                      в бюджет городского округа источников финансирования дефицита бюджета городского округа;</w:t>
      </w:r>
    </w:p>
    <w:p w:rsidR="00500D41" w:rsidRPr="00234FAF" w:rsidRDefault="005B63B2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3)</w:t>
      </w:r>
      <w:r w:rsidR="00500D41" w:rsidRPr="00234FAF">
        <w:rPr>
          <w:rFonts w:ascii="Liberation Serif" w:hAnsi="Liberation Serif"/>
          <w:sz w:val="28"/>
          <w:szCs w:val="28"/>
        </w:rPr>
        <w:t xml:space="preserve"> обеспечивает поступления в бюджет городского округа и выплаты                            из бюджета городского округа по источникам финансирования дефицита бюджета городского округа;</w:t>
      </w:r>
    </w:p>
    <w:p w:rsidR="00500D41" w:rsidRPr="00234FAF" w:rsidRDefault="005B63B2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4)</w:t>
      </w:r>
      <w:r w:rsidR="00500D41" w:rsidRPr="00234FAF">
        <w:rPr>
          <w:rFonts w:ascii="Liberation Serif" w:hAnsi="Liberation Serif"/>
          <w:sz w:val="28"/>
          <w:szCs w:val="28"/>
        </w:rPr>
        <w:t xml:space="preserve"> формирует и представляет бюджетную отчетность;</w:t>
      </w:r>
    </w:p>
    <w:p w:rsidR="00500D41" w:rsidRPr="00234FAF" w:rsidRDefault="005B63B2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5)</w:t>
      </w:r>
      <w:r w:rsidR="00500D41" w:rsidRPr="00234FAF">
        <w:rPr>
          <w:rFonts w:ascii="Liberation Serif" w:hAnsi="Liberation Serif"/>
          <w:sz w:val="28"/>
          <w:szCs w:val="28"/>
        </w:rPr>
        <w:t xml:space="preserve"> в случае и порядке, установленных соответствующим главным администратором источников финансирования дефицита бюджета городского </w:t>
      </w:r>
      <w:r w:rsidR="00500D41" w:rsidRPr="00234FAF">
        <w:rPr>
          <w:rFonts w:ascii="Liberation Serif" w:hAnsi="Liberation Serif"/>
          <w:sz w:val="28"/>
          <w:szCs w:val="28"/>
        </w:rPr>
        <w:lastRenderedPageBreak/>
        <w:t>округа, осуществляет отдельные бюджетные полномочия главного администратора источников финансирования дефицита бюджета городского округа, в ведении которого находится;</w:t>
      </w:r>
    </w:p>
    <w:p w:rsidR="00500D41" w:rsidRPr="00234FAF" w:rsidRDefault="005B63B2" w:rsidP="0044058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6)</w:t>
      </w:r>
      <w:r w:rsidR="00500D41" w:rsidRPr="00234FAF">
        <w:rPr>
          <w:rFonts w:ascii="Liberation Serif" w:hAnsi="Liberation Serif"/>
          <w:sz w:val="28"/>
          <w:szCs w:val="28"/>
        </w:rPr>
        <w:t xml:space="preserve"> осуществляет иные бюджетные полномочия, установленные Бюджетным </w:t>
      </w:r>
      <w:hyperlink r:id="rId26" w:history="1">
        <w:r w:rsidR="00500D41"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9C68F6" w:rsidRPr="00234FAF" w:rsidRDefault="00500D4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BC0BC9" w:rsidRPr="00234FAF">
        <w:rPr>
          <w:rFonts w:ascii="Liberation Serif" w:hAnsi="Liberation Serif"/>
          <w:sz w:val="28"/>
          <w:szCs w:val="28"/>
        </w:rPr>
        <w:t>9.</w:t>
      </w:r>
      <w:r w:rsidR="009C68F6" w:rsidRPr="00234FAF">
        <w:rPr>
          <w:rFonts w:ascii="Liberation Serif" w:hAnsi="Liberation Serif"/>
          <w:sz w:val="28"/>
          <w:szCs w:val="28"/>
        </w:rPr>
        <w:t xml:space="preserve"> Бюджетные полномочия отдельных участников бюджетного процесса по организации и осуществлению внутреннего финансового аудита</w:t>
      </w:r>
    </w:p>
    <w:p w:rsidR="00822A36" w:rsidRPr="00234FAF" w:rsidRDefault="00822A36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1. Внутренний финансовый аудит является деятельностью </w:t>
      </w:r>
      <w:r w:rsidR="00406D39" w:rsidRPr="00234FAF">
        <w:rPr>
          <w:rFonts w:ascii="Liberation Serif" w:hAnsi="Liberation Serif"/>
          <w:sz w:val="28"/>
          <w:szCs w:val="28"/>
        </w:rPr>
        <w:t xml:space="preserve">                       </w:t>
      </w:r>
      <w:r w:rsidRPr="00234FAF">
        <w:rPr>
          <w:rFonts w:ascii="Liberation Serif" w:hAnsi="Liberation Serif"/>
          <w:sz w:val="28"/>
          <w:szCs w:val="28"/>
        </w:rPr>
        <w:t>по формированию и предоставлению руководителю главного администратора (администратора) доходов бюджета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руководителю главного распорядителя (распорядителя) бюджетных средств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руководителю получателя бюджетных средств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руководителю администратора источников финансирования дефицита бюджета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: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1) информации о результатах оценки исполнения бюджетных полномочий распорядителя бюджетных средств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получателя бюджетных средств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администратора доходов бюджета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администратора источников финансирования дефицита бюджета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главного администратора бюджетных средств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в том числе заключения о достоверности бюджетной отчетности;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3) заключения о результатах исполнения решений, направленных </w:t>
      </w:r>
      <w:r w:rsidR="00406D39" w:rsidRPr="00234FAF">
        <w:rPr>
          <w:rFonts w:ascii="Liberation Serif" w:hAnsi="Liberation Serif"/>
          <w:sz w:val="28"/>
          <w:szCs w:val="28"/>
        </w:rPr>
        <w:t xml:space="preserve">           </w:t>
      </w:r>
      <w:r w:rsidRPr="00234FAF">
        <w:rPr>
          <w:rFonts w:ascii="Liberation Serif" w:hAnsi="Liberation Serif"/>
          <w:sz w:val="28"/>
          <w:szCs w:val="28"/>
        </w:rPr>
        <w:t>на повышение качества финансового менеджмента.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Внутренний финансовый аудит осуществляется в целях: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1) оценки надежности внутреннего процесса главного администратора бюджетных средств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администратора бюджетных средств</w:t>
      </w:r>
      <w:r w:rsidR="0061391D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>, осуществляемого</w:t>
      </w:r>
      <w:r w:rsidR="00406D39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 xml:space="preserve">в целях соблюдения установленных правовыми актами, регулирующими бюджетные правоотношения, требований </w:t>
      </w:r>
      <w:r w:rsidR="00D00CC7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к исполнению своих бюджетных полномочий (далее - внутренний финансовый контроль) и подготовк</w:t>
      </w:r>
      <w:r w:rsidR="007A55F4" w:rsidRPr="00B21A42">
        <w:rPr>
          <w:rFonts w:ascii="Liberation Serif" w:hAnsi="Liberation Serif"/>
          <w:sz w:val="28"/>
          <w:szCs w:val="28"/>
        </w:rPr>
        <w:t>е</w:t>
      </w:r>
      <w:r w:rsidRPr="00234FAF">
        <w:rPr>
          <w:rFonts w:ascii="Liberation Serif" w:hAnsi="Liberation Serif"/>
          <w:sz w:val="28"/>
          <w:szCs w:val="28"/>
        </w:rPr>
        <w:t xml:space="preserve"> предложений об организации внутреннего финансового контроля;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актами;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3) повышения качества финансового менеджмента.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3. Внутренний финансовый аудит осуществляется на основе принципа </w:t>
      </w:r>
      <w:r w:rsidRPr="00234FAF">
        <w:rPr>
          <w:rFonts w:ascii="Liberation Serif" w:hAnsi="Liberation Serif"/>
          <w:sz w:val="28"/>
          <w:szCs w:val="28"/>
        </w:rPr>
        <w:lastRenderedPageBreak/>
        <w:t xml:space="preserve">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</w:t>
      </w:r>
      <w:r w:rsidR="00CB668F" w:rsidRPr="00234FAF">
        <w:rPr>
          <w:rFonts w:ascii="Liberation Serif" w:hAnsi="Liberation Serif"/>
          <w:sz w:val="28"/>
          <w:szCs w:val="28"/>
        </w:rPr>
        <w:t>доходов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, администратора </w:t>
      </w:r>
      <w:r w:rsidR="00CB668F" w:rsidRPr="00234FAF">
        <w:rPr>
          <w:rFonts w:ascii="Liberation Serif" w:hAnsi="Liberation Serif"/>
          <w:sz w:val="28"/>
          <w:szCs w:val="28"/>
        </w:rPr>
        <w:t>доходов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</w:t>
      </w:r>
      <w:r w:rsidR="00CB668F" w:rsidRPr="00234FAF">
        <w:rPr>
          <w:rFonts w:ascii="Liberation Serif" w:hAnsi="Liberation Serif"/>
          <w:sz w:val="28"/>
          <w:szCs w:val="28"/>
        </w:rPr>
        <w:t xml:space="preserve">доходов бюджета городского округа </w:t>
      </w:r>
      <w:r w:rsidRPr="00234FAF">
        <w:rPr>
          <w:rFonts w:ascii="Liberation Serif" w:hAnsi="Liberation Serif"/>
          <w:sz w:val="28"/>
          <w:szCs w:val="28"/>
        </w:rPr>
        <w:t xml:space="preserve">(администратора </w:t>
      </w:r>
      <w:r w:rsidR="00CB668F" w:rsidRPr="00234FAF">
        <w:rPr>
          <w:rFonts w:ascii="Liberation Serif" w:hAnsi="Liberation Serif"/>
          <w:sz w:val="28"/>
          <w:szCs w:val="28"/>
        </w:rPr>
        <w:t>доходов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>), которому передаются указанные полномочия.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</w:t>
      </w:r>
      <w:proofErr w:type="gramStart"/>
      <w:r w:rsidR="00283F60" w:rsidRPr="00234FAF">
        <w:rPr>
          <w:rFonts w:ascii="Liberation Serif" w:hAnsi="Liberation Serif"/>
          <w:sz w:val="28"/>
          <w:szCs w:val="28"/>
        </w:rPr>
        <w:t xml:space="preserve">Распорядитель бюджетных средств городского округа, получатель бюджетных средств городского округа, администратор доходов бюджета городского округа, администратор источников финансирования дефицита бюджета городского округа </w:t>
      </w:r>
      <w:r w:rsidRPr="00B21A42">
        <w:rPr>
          <w:rFonts w:ascii="Liberation Serif" w:hAnsi="Liberation Serif"/>
          <w:sz w:val="28"/>
          <w:szCs w:val="28"/>
        </w:rPr>
        <w:t>вправе</w:t>
      </w:r>
      <w:r w:rsidRPr="00234FAF">
        <w:rPr>
          <w:rFonts w:ascii="Liberation Serif" w:hAnsi="Liberation Serif"/>
          <w:sz w:val="28"/>
          <w:szCs w:val="28"/>
        </w:rPr>
        <w:t xml:space="preserve"> передать полномочия </w:t>
      </w:r>
      <w:r w:rsidR="00406D39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 xml:space="preserve">по осуществлению внутреннего финансового аудита главному администратору </w:t>
      </w:r>
      <w:r w:rsidR="00283F60" w:rsidRPr="00234FAF">
        <w:rPr>
          <w:rFonts w:ascii="Liberation Serif" w:hAnsi="Liberation Serif"/>
          <w:sz w:val="28"/>
          <w:szCs w:val="28"/>
        </w:rPr>
        <w:t>доходов бюджета  городского округа</w:t>
      </w:r>
      <w:r w:rsidRPr="00234FAF">
        <w:rPr>
          <w:rFonts w:ascii="Liberation Serif" w:hAnsi="Liberation Serif"/>
          <w:sz w:val="28"/>
          <w:szCs w:val="28"/>
        </w:rPr>
        <w:t>, в ведении которого он находится</w:t>
      </w:r>
      <w:r w:rsidR="007A55F4">
        <w:rPr>
          <w:rFonts w:ascii="Liberation Serif" w:hAnsi="Liberation Serif"/>
          <w:sz w:val="28"/>
          <w:szCs w:val="28"/>
        </w:rPr>
        <w:t>,</w:t>
      </w:r>
      <w:r w:rsidRPr="00234FAF">
        <w:rPr>
          <w:rFonts w:ascii="Liberation Serif" w:hAnsi="Liberation Serif"/>
          <w:sz w:val="28"/>
          <w:szCs w:val="28"/>
        </w:rPr>
        <w:t xml:space="preserve"> или другому администратору </w:t>
      </w:r>
      <w:r w:rsidR="00283F60" w:rsidRPr="00234FAF">
        <w:rPr>
          <w:rFonts w:ascii="Liberation Serif" w:hAnsi="Liberation Serif"/>
          <w:sz w:val="28"/>
          <w:szCs w:val="28"/>
        </w:rPr>
        <w:t>доходов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, находящемуся в ведении данного главного администратора </w:t>
      </w:r>
      <w:r w:rsidR="00283F60" w:rsidRPr="00234FAF">
        <w:rPr>
          <w:rFonts w:ascii="Liberation Serif" w:hAnsi="Liberation Serif"/>
          <w:sz w:val="28"/>
          <w:szCs w:val="28"/>
        </w:rPr>
        <w:t>доходов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, </w:t>
      </w:r>
      <w:r w:rsidR="00283F60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в соответствии</w:t>
      </w:r>
      <w:proofErr w:type="gramEnd"/>
      <w:r w:rsidRPr="00234FAF">
        <w:rPr>
          <w:rFonts w:ascii="Liberation Serif" w:hAnsi="Liberation Serif"/>
          <w:sz w:val="28"/>
          <w:szCs w:val="28"/>
        </w:rPr>
        <w:t xml:space="preserve"> с федеральными стандартами внутреннего финансового аудита.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5. Внутренний финансовый аудит осуществляется в соответствии</w:t>
      </w:r>
      <w:r w:rsidR="007B08BE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с федеральными стандартами внутреннего финансового аудита, установленными Министерством финансов Российской Федерации.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Главные администраторы </w:t>
      </w:r>
      <w:r w:rsidR="00276AC1" w:rsidRPr="00234FAF">
        <w:rPr>
          <w:rFonts w:ascii="Liberation Serif" w:hAnsi="Liberation Serif"/>
          <w:sz w:val="28"/>
          <w:szCs w:val="28"/>
        </w:rPr>
        <w:t>доходов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>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6.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</w:t>
      </w:r>
      <w:r w:rsidR="000E0FB7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для обеспечения муниципальных нужд, проводится: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B124E9">
        <w:rPr>
          <w:rFonts w:ascii="Liberation Serif" w:hAnsi="Liberation Serif"/>
          <w:sz w:val="28"/>
          <w:szCs w:val="28"/>
        </w:rPr>
        <w:t xml:space="preserve">Финансовым управлением </w:t>
      </w:r>
      <w:r w:rsidRPr="00234FAF">
        <w:rPr>
          <w:rFonts w:ascii="Liberation Serif" w:hAnsi="Liberation Serif"/>
          <w:sz w:val="28"/>
          <w:szCs w:val="28"/>
        </w:rPr>
        <w:t xml:space="preserve">в установленном им порядке в отношении главных администраторов </w:t>
      </w:r>
      <w:r w:rsidR="00276AC1" w:rsidRPr="00234FAF">
        <w:rPr>
          <w:rFonts w:ascii="Liberation Serif" w:hAnsi="Liberation Serif"/>
          <w:sz w:val="28"/>
          <w:szCs w:val="28"/>
        </w:rPr>
        <w:t>доходов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>;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2) главным администратором </w:t>
      </w:r>
      <w:r w:rsidR="00276AC1" w:rsidRPr="00234FAF">
        <w:rPr>
          <w:rFonts w:ascii="Liberation Serif" w:hAnsi="Liberation Serif"/>
          <w:sz w:val="28"/>
          <w:szCs w:val="28"/>
        </w:rPr>
        <w:t xml:space="preserve">доходов бюджета городского округа </w:t>
      </w:r>
      <w:r w:rsidR="00276AC1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в установленном им порядке в отношении подведомственных </w:t>
      </w:r>
      <w:r w:rsidR="00D00CC7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ему администраторов </w:t>
      </w:r>
      <w:r w:rsidR="00276AC1" w:rsidRPr="00234FAF">
        <w:rPr>
          <w:rFonts w:ascii="Liberation Serif" w:hAnsi="Liberation Serif"/>
          <w:sz w:val="28"/>
          <w:szCs w:val="28"/>
        </w:rPr>
        <w:t>доходов бюджета городского окр</w:t>
      </w:r>
      <w:r w:rsidR="00D00CC7" w:rsidRPr="00234FAF">
        <w:rPr>
          <w:rFonts w:ascii="Liberation Serif" w:hAnsi="Liberation Serif"/>
          <w:sz w:val="28"/>
          <w:szCs w:val="28"/>
        </w:rPr>
        <w:t>у</w:t>
      </w:r>
      <w:r w:rsidR="00276AC1" w:rsidRPr="00234FAF">
        <w:rPr>
          <w:rFonts w:ascii="Liberation Serif" w:hAnsi="Liberation Serif"/>
          <w:sz w:val="28"/>
          <w:szCs w:val="28"/>
        </w:rPr>
        <w:t>га</w:t>
      </w:r>
      <w:r w:rsidRPr="00234FAF">
        <w:rPr>
          <w:rFonts w:ascii="Liberation Serif" w:hAnsi="Liberation Serif"/>
          <w:sz w:val="28"/>
          <w:szCs w:val="28"/>
        </w:rPr>
        <w:t>.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7. Порядок проведения мониторинга качества финансового менеджмента определяет в том числе: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правила расчета и анализа значений показателей качества финансового менеджмента, формирования и представления информации, необходимой </w:t>
      </w:r>
      <w:r w:rsidR="000E0FB7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для проведения указанного мониторинга;</w:t>
      </w:r>
    </w:p>
    <w:p w:rsidR="009C68F6" w:rsidRPr="00234FAF" w:rsidRDefault="009C68F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7B08BE" w:rsidRDefault="007B08BE" w:rsidP="007B08BE">
      <w:pPr>
        <w:jc w:val="center"/>
        <w:rPr>
          <w:rFonts w:ascii="Liberation Serif" w:hAnsi="Liberation Serif"/>
          <w:b/>
        </w:rPr>
      </w:pPr>
    </w:p>
    <w:p w:rsidR="00500D41" w:rsidRPr="007B08BE" w:rsidRDefault="00500D41" w:rsidP="007B08BE">
      <w:pPr>
        <w:jc w:val="center"/>
        <w:rPr>
          <w:rFonts w:ascii="Liberation Serif" w:hAnsi="Liberation Serif"/>
          <w:b/>
        </w:rPr>
      </w:pPr>
      <w:r w:rsidRPr="007B08BE">
        <w:rPr>
          <w:rFonts w:ascii="Liberation Serif" w:hAnsi="Liberation Serif"/>
          <w:b/>
        </w:rPr>
        <w:t>Раздел III. Составление проекта,</w:t>
      </w:r>
    </w:p>
    <w:p w:rsidR="00500D41" w:rsidRPr="007B08BE" w:rsidRDefault="00500D41" w:rsidP="00500D4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B08BE">
        <w:rPr>
          <w:rFonts w:ascii="Liberation Serif" w:hAnsi="Liberation Serif"/>
          <w:sz w:val="28"/>
          <w:szCs w:val="28"/>
        </w:rPr>
        <w:t>рассмотрение и утверждение бюджета городского округа</w:t>
      </w:r>
    </w:p>
    <w:p w:rsidR="00500D41" w:rsidRPr="00234FAF" w:rsidRDefault="00500D41" w:rsidP="00500D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BC0BC9" w:rsidRPr="00234FAF">
        <w:rPr>
          <w:rFonts w:ascii="Liberation Serif" w:hAnsi="Liberation Serif"/>
          <w:sz w:val="28"/>
          <w:szCs w:val="28"/>
        </w:rPr>
        <w:t>10</w:t>
      </w:r>
      <w:r w:rsidRPr="00234FAF">
        <w:rPr>
          <w:rFonts w:ascii="Liberation Serif" w:hAnsi="Liberation Serif"/>
          <w:sz w:val="28"/>
          <w:szCs w:val="28"/>
        </w:rPr>
        <w:t>. Составление и внесение в Думу  городского округа проекта бюджета городского округа</w:t>
      </w:r>
    </w:p>
    <w:p w:rsidR="00EC28D1" w:rsidRPr="00234FAF" w:rsidRDefault="00EC28D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1. Составление проекта бюджета городского округа - исключительная прерогатива администрации </w:t>
      </w:r>
      <w:r w:rsidR="000E0FB7" w:rsidRPr="00234FAF">
        <w:rPr>
          <w:rFonts w:ascii="Liberation Serif" w:hAnsi="Liberation Serif"/>
          <w:sz w:val="28"/>
          <w:szCs w:val="28"/>
        </w:rPr>
        <w:t>г</w:t>
      </w:r>
      <w:r w:rsidRPr="00234FAF">
        <w:rPr>
          <w:rFonts w:ascii="Liberation Serif" w:hAnsi="Liberation Serif"/>
          <w:sz w:val="28"/>
          <w:szCs w:val="28"/>
        </w:rPr>
        <w:t>ородского округа.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Непосредственное составление проекта бюджета городского округа                   на очередной финансовый год (очередной финансовый год и плановый период) осуществляет Финансовое управление.</w:t>
      </w:r>
    </w:p>
    <w:p w:rsidR="00500D41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3. Проект решения о бюджете городского округа и сопроводительные материалы к нему вносятся </w:t>
      </w:r>
      <w:r w:rsidR="00796FDA" w:rsidRPr="00234FAF">
        <w:rPr>
          <w:rFonts w:ascii="Liberation Serif" w:hAnsi="Liberation Serif"/>
          <w:sz w:val="28"/>
          <w:szCs w:val="28"/>
        </w:rPr>
        <w:t xml:space="preserve">главой  </w:t>
      </w:r>
      <w:r w:rsidRPr="00234FAF">
        <w:rPr>
          <w:rFonts w:ascii="Liberation Serif" w:hAnsi="Liberation Serif"/>
          <w:sz w:val="28"/>
          <w:szCs w:val="28"/>
        </w:rPr>
        <w:t>городского округа в Думу городского округа.</w:t>
      </w:r>
    </w:p>
    <w:p w:rsidR="00304052" w:rsidRPr="00234FAF" w:rsidRDefault="00304052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2202EA" w:rsidRPr="00234FAF">
        <w:rPr>
          <w:rFonts w:ascii="Liberation Serif" w:hAnsi="Liberation Serif"/>
          <w:sz w:val="28"/>
          <w:szCs w:val="28"/>
        </w:rPr>
        <w:t>11</w:t>
      </w:r>
      <w:r w:rsidRPr="00234FAF">
        <w:rPr>
          <w:rFonts w:ascii="Liberation Serif" w:hAnsi="Liberation Serif"/>
          <w:sz w:val="28"/>
          <w:szCs w:val="28"/>
        </w:rPr>
        <w:t>. Основы составления проекта бюджета</w:t>
      </w:r>
    </w:p>
    <w:p w:rsidR="00EC28D1" w:rsidRPr="00234FAF" w:rsidRDefault="00EC28D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1. </w:t>
      </w:r>
      <w:r w:rsidR="00EB4EF4" w:rsidRPr="00234FAF">
        <w:rPr>
          <w:rFonts w:ascii="Liberation Serif" w:hAnsi="Liberation Serif"/>
          <w:sz w:val="28"/>
          <w:szCs w:val="28"/>
        </w:rPr>
        <w:t>В ходе с</w:t>
      </w:r>
      <w:r w:rsidRPr="00234FAF">
        <w:rPr>
          <w:rFonts w:ascii="Liberation Serif" w:hAnsi="Liberation Serif"/>
          <w:sz w:val="28"/>
          <w:szCs w:val="28"/>
        </w:rPr>
        <w:t>оставлени</w:t>
      </w:r>
      <w:r w:rsidR="00EB4EF4" w:rsidRPr="00234FAF">
        <w:rPr>
          <w:rFonts w:ascii="Liberation Serif" w:hAnsi="Liberation Serif"/>
          <w:sz w:val="28"/>
          <w:szCs w:val="28"/>
        </w:rPr>
        <w:t>я</w:t>
      </w:r>
      <w:r w:rsidRPr="00234FAF">
        <w:rPr>
          <w:rFonts w:ascii="Liberation Serif" w:hAnsi="Liberation Serif"/>
          <w:sz w:val="28"/>
          <w:szCs w:val="28"/>
        </w:rPr>
        <w:t xml:space="preserve"> проекта бюджета </w:t>
      </w:r>
      <w:r w:rsidR="00EB4EF4" w:rsidRPr="00234FAF">
        <w:rPr>
          <w:rFonts w:ascii="Liberation Serif" w:hAnsi="Liberation Serif"/>
          <w:sz w:val="28"/>
          <w:szCs w:val="28"/>
        </w:rPr>
        <w:t xml:space="preserve">городского округа </w:t>
      </w:r>
      <w:r w:rsidRPr="00234FAF">
        <w:rPr>
          <w:rFonts w:ascii="Liberation Serif" w:hAnsi="Liberation Serif"/>
          <w:sz w:val="28"/>
          <w:szCs w:val="28"/>
        </w:rPr>
        <w:t xml:space="preserve">должны </w:t>
      </w:r>
      <w:r w:rsidR="00EB4EF4" w:rsidRPr="00234FAF">
        <w:rPr>
          <w:rFonts w:ascii="Liberation Serif" w:hAnsi="Liberation Serif"/>
          <w:sz w:val="28"/>
          <w:szCs w:val="28"/>
        </w:rPr>
        <w:t xml:space="preserve">применяться </w:t>
      </w:r>
      <w:r w:rsidRPr="00234FAF">
        <w:rPr>
          <w:rFonts w:ascii="Liberation Serif" w:hAnsi="Liberation Serif"/>
          <w:sz w:val="28"/>
          <w:szCs w:val="28"/>
        </w:rPr>
        <w:t>следующи</w:t>
      </w:r>
      <w:r w:rsidR="00EB4EF4" w:rsidRPr="00234FAF">
        <w:rPr>
          <w:rFonts w:ascii="Liberation Serif" w:hAnsi="Liberation Serif"/>
          <w:sz w:val="28"/>
          <w:szCs w:val="28"/>
        </w:rPr>
        <w:t>е</w:t>
      </w:r>
      <w:r w:rsidRPr="00234FAF">
        <w:rPr>
          <w:rFonts w:ascii="Liberation Serif" w:hAnsi="Liberation Serif"/>
          <w:sz w:val="28"/>
          <w:szCs w:val="28"/>
        </w:rPr>
        <w:t xml:space="preserve"> документ</w:t>
      </w:r>
      <w:r w:rsidR="00EB4EF4" w:rsidRPr="00234FAF">
        <w:rPr>
          <w:rFonts w:ascii="Liberation Serif" w:hAnsi="Liberation Serif"/>
          <w:sz w:val="28"/>
          <w:szCs w:val="28"/>
        </w:rPr>
        <w:t>ы</w:t>
      </w:r>
      <w:r w:rsidRPr="00234FAF">
        <w:rPr>
          <w:rFonts w:ascii="Liberation Serif" w:hAnsi="Liberation Serif"/>
          <w:sz w:val="28"/>
          <w:szCs w:val="28"/>
        </w:rPr>
        <w:t>: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500D41" w:rsidRPr="00234FAF">
        <w:rPr>
          <w:rFonts w:ascii="Liberation Serif" w:hAnsi="Liberation Serif"/>
          <w:sz w:val="28"/>
          <w:szCs w:val="28"/>
        </w:rPr>
        <w:t>прогноз социально-экономического развития;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2) </w:t>
      </w:r>
      <w:r w:rsidR="00500D41" w:rsidRPr="00234FAF">
        <w:rPr>
          <w:rFonts w:ascii="Liberation Serif" w:hAnsi="Liberation Serif"/>
          <w:sz w:val="28"/>
          <w:szCs w:val="28"/>
        </w:rPr>
        <w:t>основны</w:t>
      </w:r>
      <w:r w:rsidR="00535E45" w:rsidRPr="00234FAF">
        <w:rPr>
          <w:rFonts w:ascii="Liberation Serif" w:hAnsi="Liberation Serif"/>
          <w:sz w:val="28"/>
          <w:szCs w:val="28"/>
        </w:rPr>
        <w:t>е</w:t>
      </w:r>
      <w:r w:rsidR="00500D41" w:rsidRPr="00234FAF">
        <w:rPr>
          <w:rFonts w:ascii="Liberation Serif" w:hAnsi="Liberation Serif"/>
          <w:sz w:val="28"/>
          <w:szCs w:val="28"/>
        </w:rPr>
        <w:t xml:space="preserve"> направлени</w:t>
      </w:r>
      <w:r w:rsidR="00535E45" w:rsidRPr="00234FAF">
        <w:rPr>
          <w:rFonts w:ascii="Liberation Serif" w:hAnsi="Liberation Serif"/>
          <w:sz w:val="28"/>
          <w:szCs w:val="28"/>
        </w:rPr>
        <w:t>я</w:t>
      </w:r>
      <w:r w:rsidR="00500D41" w:rsidRPr="00234FAF">
        <w:rPr>
          <w:rFonts w:ascii="Liberation Serif" w:hAnsi="Liberation Serif"/>
          <w:sz w:val="28"/>
          <w:szCs w:val="28"/>
        </w:rPr>
        <w:t xml:space="preserve"> бюджетной и налоговой политики;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3) </w:t>
      </w:r>
      <w:r w:rsidR="00500D41" w:rsidRPr="00234FAF">
        <w:rPr>
          <w:rFonts w:ascii="Liberation Serif" w:hAnsi="Liberation Serif"/>
          <w:sz w:val="28"/>
          <w:szCs w:val="28"/>
        </w:rPr>
        <w:t>муниципальны</w:t>
      </w:r>
      <w:r w:rsidR="00535E45" w:rsidRPr="00234FAF">
        <w:rPr>
          <w:rFonts w:ascii="Liberation Serif" w:hAnsi="Liberation Serif"/>
          <w:sz w:val="28"/>
          <w:szCs w:val="28"/>
        </w:rPr>
        <w:t>е</w:t>
      </w:r>
      <w:r w:rsidR="00500D41" w:rsidRPr="00234FAF">
        <w:rPr>
          <w:rFonts w:ascii="Liberation Serif" w:hAnsi="Liberation Serif"/>
          <w:sz w:val="28"/>
          <w:szCs w:val="28"/>
        </w:rPr>
        <w:t xml:space="preserve"> </w:t>
      </w:r>
      <w:r w:rsidR="00535E45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программ</w:t>
      </w:r>
      <w:r w:rsidR="00535E45" w:rsidRPr="00234FAF">
        <w:rPr>
          <w:rFonts w:ascii="Liberation Serif" w:hAnsi="Liberation Serif"/>
          <w:sz w:val="28"/>
          <w:szCs w:val="28"/>
        </w:rPr>
        <w:t xml:space="preserve">ы  </w:t>
      </w:r>
      <w:r w:rsidR="00500D41" w:rsidRPr="00234FAF">
        <w:rPr>
          <w:rFonts w:ascii="Liberation Serif" w:hAnsi="Liberation Serif"/>
          <w:sz w:val="28"/>
          <w:szCs w:val="28"/>
        </w:rPr>
        <w:t xml:space="preserve"> (проект</w:t>
      </w:r>
      <w:r w:rsidR="00535E45" w:rsidRPr="00234FAF">
        <w:rPr>
          <w:rFonts w:ascii="Liberation Serif" w:hAnsi="Liberation Serif"/>
          <w:sz w:val="28"/>
          <w:szCs w:val="28"/>
        </w:rPr>
        <w:t>ы</w:t>
      </w:r>
      <w:r w:rsidR="00500D41" w:rsidRPr="00234FAF">
        <w:rPr>
          <w:rFonts w:ascii="Liberation Serif" w:hAnsi="Liberation Serif"/>
          <w:sz w:val="28"/>
          <w:szCs w:val="28"/>
        </w:rPr>
        <w:t xml:space="preserve"> </w:t>
      </w:r>
      <w:r w:rsidR="00535E45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муниципальных</w:t>
      </w:r>
      <w:r w:rsidR="00535E45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программ  городского округа, проект</w:t>
      </w:r>
      <w:r w:rsidR="00535E45" w:rsidRPr="00234FAF">
        <w:rPr>
          <w:rFonts w:ascii="Liberation Serif" w:hAnsi="Liberation Serif"/>
          <w:sz w:val="28"/>
          <w:szCs w:val="28"/>
        </w:rPr>
        <w:t>ы</w:t>
      </w:r>
      <w:r w:rsidR="00B336BB" w:rsidRPr="00234FAF">
        <w:rPr>
          <w:rFonts w:ascii="Liberation Serif" w:hAnsi="Liberation Serif"/>
          <w:sz w:val="28"/>
          <w:szCs w:val="28"/>
        </w:rPr>
        <w:t xml:space="preserve"> нормативных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правовых актов городского округа</w:t>
      </w:r>
      <w:r w:rsidR="00B336BB" w:rsidRPr="00234FAF">
        <w:rPr>
          <w:rFonts w:ascii="Liberation Serif" w:hAnsi="Liberation Serif"/>
          <w:sz w:val="28"/>
          <w:szCs w:val="28"/>
        </w:rPr>
        <w:br/>
      </w:r>
      <w:r w:rsidR="00500D41" w:rsidRPr="00234FAF">
        <w:rPr>
          <w:rFonts w:ascii="Liberation Serif" w:hAnsi="Liberation Serif"/>
          <w:sz w:val="28"/>
          <w:szCs w:val="28"/>
        </w:rPr>
        <w:t>о внесении изменений в муниципальные программы  городского округа);</w:t>
      </w:r>
    </w:p>
    <w:p w:rsidR="002202EA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4) </w:t>
      </w:r>
      <w:r w:rsidR="002202EA" w:rsidRPr="00234FAF">
        <w:rPr>
          <w:rFonts w:ascii="Liberation Serif" w:hAnsi="Liberation Serif"/>
          <w:sz w:val="28"/>
          <w:szCs w:val="28"/>
        </w:rPr>
        <w:t>методика планирования бюджетных</w:t>
      </w:r>
      <w:r w:rsidR="00B336BB" w:rsidRPr="00234FAF">
        <w:rPr>
          <w:rFonts w:ascii="Liberation Serif" w:hAnsi="Liberation Serif"/>
          <w:sz w:val="28"/>
          <w:szCs w:val="28"/>
        </w:rPr>
        <w:t xml:space="preserve"> </w:t>
      </w:r>
      <w:r w:rsidR="002202EA" w:rsidRPr="00234FAF">
        <w:rPr>
          <w:rFonts w:ascii="Liberation Serif" w:hAnsi="Liberation Serif"/>
          <w:sz w:val="28"/>
          <w:szCs w:val="28"/>
        </w:rPr>
        <w:t>ассигнований</w:t>
      </w:r>
      <w:r w:rsidR="00B336BB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5) </w:t>
      </w:r>
      <w:r w:rsidR="00500D41" w:rsidRPr="00234FAF">
        <w:rPr>
          <w:rFonts w:ascii="Liberation Serif" w:hAnsi="Liberation Serif"/>
          <w:sz w:val="28"/>
          <w:szCs w:val="28"/>
        </w:rPr>
        <w:t>бюджетн</w:t>
      </w:r>
      <w:r w:rsidR="00B336BB" w:rsidRPr="00234FAF">
        <w:rPr>
          <w:rFonts w:ascii="Liberation Serif" w:hAnsi="Liberation Serif"/>
          <w:sz w:val="28"/>
          <w:szCs w:val="28"/>
        </w:rPr>
        <w:t>ый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прогноз городского округа (проект бюджетного прогноза городского округа, проект изменений бюджетного прогноза городского округа) на долгосрочный пери</w:t>
      </w:r>
      <w:r w:rsidRPr="00234FAF">
        <w:rPr>
          <w:rFonts w:ascii="Liberation Serif" w:hAnsi="Liberation Serif"/>
          <w:sz w:val="28"/>
          <w:szCs w:val="28"/>
        </w:rPr>
        <w:t>од;</w:t>
      </w:r>
    </w:p>
    <w:p w:rsidR="00AC1273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6) иные документы и материалы, применение которых в ходе составления проекта бюджета городского округа предусмотрено бюджетным законодательством.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В целях составления своевременного и качественного проекта бюджета Финансовое управление имеет право получать необходимые сведения  органов государственной власти</w:t>
      </w:r>
      <w:r w:rsidR="00F3535D">
        <w:rPr>
          <w:rFonts w:ascii="Liberation Serif" w:hAnsi="Liberation Serif"/>
          <w:sz w:val="28"/>
          <w:szCs w:val="28"/>
        </w:rPr>
        <w:t xml:space="preserve"> и</w:t>
      </w:r>
      <w:r w:rsidRPr="00234FAF">
        <w:rPr>
          <w:rFonts w:ascii="Liberation Serif" w:hAnsi="Liberation Serif"/>
          <w:sz w:val="28"/>
          <w:szCs w:val="28"/>
        </w:rPr>
        <w:t xml:space="preserve"> органов местного самоуправления.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Для составления проекта бюджета необходимы сведения о: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500D41" w:rsidRPr="00234FAF">
        <w:rPr>
          <w:rFonts w:ascii="Liberation Serif" w:hAnsi="Liberation Serif"/>
          <w:sz w:val="28"/>
          <w:szCs w:val="28"/>
        </w:rPr>
        <w:t>действующем на момент начала разработки проекта бюджета законодательстве Российской Федерации о налогах и сборах, законодательстве Свердловской области о налогах и сборах, нормативных правовых актах Думы городского округа о налогах и сборах;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2) </w:t>
      </w:r>
      <w:proofErr w:type="gramStart"/>
      <w:r w:rsidR="00500D41" w:rsidRPr="00234FAF">
        <w:rPr>
          <w:rFonts w:ascii="Liberation Serif" w:hAnsi="Liberation Serif"/>
          <w:sz w:val="28"/>
          <w:szCs w:val="28"/>
        </w:rPr>
        <w:t>нормативах</w:t>
      </w:r>
      <w:proofErr w:type="gramEnd"/>
      <w:r w:rsidR="00500D41" w:rsidRPr="00234FAF">
        <w:rPr>
          <w:rFonts w:ascii="Liberation Serif" w:hAnsi="Liberation Serif"/>
          <w:sz w:val="28"/>
          <w:szCs w:val="28"/>
        </w:rPr>
        <w:t xml:space="preserve"> отчислений от федеральных, региональных, местных</w:t>
      </w:r>
      <w:r w:rsidR="00980B6C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B21A42">
        <w:rPr>
          <w:rFonts w:ascii="Liberation Serif" w:hAnsi="Liberation Serif"/>
          <w:sz w:val="28"/>
          <w:szCs w:val="28"/>
        </w:rPr>
        <w:t>налог</w:t>
      </w:r>
      <w:r w:rsidR="007A55F4" w:rsidRPr="00B21A42">
        <w:rPr>
          <w:rFonts w:ascii="Liberation Serif" w:hAnsi="Liberation Serif"/>
          <w:sz w:val="28"/>
          <w:szCs w:val="28"/>
        </w:rPr>
        <w:t>ах</w:t>
      </w:r>
      <w:r w:rsidR="00500D41" w:rsidRPr="00B21A42">
        <w:rPr>
          <w:rFonts w:ascii="Liberation Serif" w:hAnsi="Liberation Serif"/>
          <w:sz w:val="28"/>
          <w:szCs w:val="28"/>
        </w:rPr>
        <w:t xml:space="preserve"> и сбор</w:t>
      </w:r>
      <w:r w:rsidR="007A55F4" w:rsidRPr="00B21A42">
        <w:rPr>
          <w:rFonts w:ascii="Liberation Serif" w:hAnsi="Liberation Serif"/>
          <w:sz w:val="28"/>
          <w:szCs w:val="28"/>
        </w:rPr>
        <w:t>ах</w:t>
      </w:r>
      <w:r w:rsidR="00500D41" w:rsidRPr="00B21A42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3)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предполагаемых </w:t>
      </w:r>
      <w:proofErr w:type="gramStart"/>
      <w:r w:rsidR="00500D41" w:rsidRPr="00234FAF">
        <w:rPr>
          <w:rFonts w:ascii="Liberation Serif" w:hAnsi="Liberation Serif"/>
          <w:sz w:val="28"/>
          <w:szCs w:val="28"/>
        </w:rPr>
        <w:t>объемах</w:t>
      </w:r>
      <w:proofErr w:type="gramEnd"/>
      <w:r w:rsidR="00500D41" w:rsidRPr="00234FAF">
        <w:rPr>
          <w:rFonts w:ascii="Liberation Serif" w:hAnsi="Liberation Serif"/>
          <w:sz w:val="28"/>
          <w:szCs w:val="28"/>
        </w:rPr>
        <w:t xml:space="preserve"> финансовой помощи, предоставляемой                           из бюджетов других уровней бюджетной системы Российской Федерации;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4)</w:t>
      </w:r>
      <w:r w:rsidR="00980B6C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видах и объемах расходов, передаваемых с других уровней бюджетной системы Российской Федерации;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5) </w:t>
      </w:r>
      <w:r w:rsidR="00500D41" w:rsidRPr="00234FAF">
        <w:rPr>
          <w:rFonts w:ascii="Liberation Serif" w:hAnsi="Liberation Serif"/>
          <w:sz w:val="28"/>
          <w:szCs w:val="28"/>
        </w:rPr>
        <w:t>порядке формирования муниципального задания.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3. Проект бюджета городского округа составляется и утверждается сроком на один год (на очередной финансовый год) или сроком на три года </w:t>
      </w:r>
      <w:r w:rsidRPr="00234FAF">
        <w:rPr>
          <w:rFonts w:ascii="Liberation Serif" w:hAnsi="Liberation Serif"/>
          <w:sz w:val="28"/>
          <w:szCs w:val="28"/>
        </w:rPr>
        <w:lastRenderedPageBreak/>
        <w:t>(очередной финансовый год и плановый период) в соответствии с решением Думы городского округа.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234FAF">
        <w:rPr>
          <w:rFonts w:ascii="Liberation Serif" w:hAnsi="Liberation Serif"/>
          <w:sz w:val="28"/>
          <w:szCs w:val="28"/>
        </w:rPr>
        <w:t>,</w:t>
      </w:r>
      <w:proofErr w:type="gramEnd"/>
      <w:r w:rsidRPr="00234FAF">
        <w:rPr>
          <w:rFonts w:ascii="Liberation Serif" w:hAnsi="Liberation Serif"/>
          <w:sz w:val="28"/>
          <w:szCs w:val="28"/>
        </w:rPr>
        <w:t xml:space="preserve"> если проект бюджета составляется и утверждается на очередной финансовый год то разрабатывается и утверждается среднесрочный финансовый план городского округа </w:t>
      </w:r>
      <w:r w:rsidR="00B969AC">
        <w:rPr>
          <w:rFonts w:ascii="Liberation Serif" w:hAnsi="Liberation Serif"/>
          <w:sz w:val="28"/>
          <w:szCs w:val="28"/>
        </w:rPr>
        <w:t xml:space="preserve">на </w:t>
      </w:r>
      <w:r w:rsidR="001552D1" w:rsidRPr="00234FAF">
        <w:rPr>
          <w:rFonts w:ascii="Liberation Serif" w:hAnsi="Liberation Serif"/>
          <w:sz w:val="28"/>
          <w:szCs w:val="28"/>
        </w:rPr>
        <w:t xml:space="preserve">очередной финансовый год </w:t>
      </w:r>
      <w:r w:rsidRPr="00234FAF">
        <w:rPr>
          <w:rFonts w:ascii="Liberation Serif" w:hAnsi="Liberation Serif"/>
          <w:sz w:val="28"/>
          <w:szCs w:val="28"/>
        </w:rPr>
        <w:t>и плановый период.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Порядок и сроки составления проекта местного бюджета устанавливаются постановлением администрации городского округа </w:t>
      </w:r>
      <w:r w:rsidR="001552D1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с соблюдением требований, установленных Бюджетным </w:t>
      </w:r>
      <w:hyperlink r:id="rId27" w:history="1">
        <w:r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0311F6" w:rsidRPr="00234FAF">
        <w:rPr>
          <w:rFonts w:ascii="Liberation Serif" w:hAnsi="Liberation Serif"/>
          <w:sz w:val="28"/>
          <w:szCs w:val="28"/>
        </w:rPr>
        <w:t xml:space="preserve">Российской Федерации </w:t>
      </w:r>
      <w:r w:rsidRPr="00234FAF">
        <w:rPr>
          <w:rFonts w:ascii="Liberation Serif" w:hAnsi="Liberation Serif"/>
          <w:sz w:val="28"/>
          <w:szCs w:val="28"/>
        </w:rPr>
        <w:t>и настоящим Положением.</w:t>
      </w:r>
    </w:p>
    <w:p w:rsidR="00500D41" w:rsidRPr="00234FAF" w:rsidRDefault="005F6922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500D41" w:rsidRPr="00234FAF">
        <w:rPr>
          <w:rFonts w:ascii="Liberation Serif" w:hAnsi="Liberation Serif"/>
          <w:sz w:val="28"/>
          <w:szCs w:val="28"/>
        </w:rPr>
        <w:t>Порядок применения бюджетной клас</w:t>
      </w:r>
      <w:r>
        <w:rPr>
          <w:rFonts w:ascii="Liberation Serif" w:hAnsi="Liberation Serif"/>
          <w:sz w:val="28"/>
          <w:szCs w:val="28"/>
        </w:rPr>
        <w:t xml:space="preserve">сификации Российской Федерации </w:t>
      </w:r>
      <w:r w:rsidR="00500D41" w:rsidRPr="00234FAF">
        <w:rPr>
          <w:rFonts w:ascii="Liberation Serif" w:hAnsi="Liberation Serif"/>
          <w:sz w:val="28"/>
          <w:szCs w:val="28"/>
        </w:rPr>
        <w:t>в части, относящейся к местному бюджету, определяется Финансовым управлением.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2202EA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12</w:t>
      </w:r>
      <w:r w:rsidR="00500D41" w:rsidRPr="00234FAF">
        <w:rPr>
          <w:rFonts w:ascii="Liberation Serif" w:hAnsi="Liberation Serif"/>
          <w:sz w:val="28"/>
          <w:szCs w:val="28"/>
        </w:rPr>
        <w:t>. Прогноз социально-экономического развития</w:t>
      </w:r>
    </w:p>
    <w:p w:rsidR="00EC28D1" w:rsidRPr="00234FAF" w:rsidRDefault="00EC28D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Прогноз социально-экономического развития городского округа разрабатывается на период не менее трех лет</w:t>
      </w:r>
      <w:r w:rsidR="004C70EB" w:rsidRPr="00234FAF">
        <w:rPr>
          <w:rFonts w:ascii="Liberation Serif" w:hAnsi="Liberation Serif"/>
          <w:sz w:val="28"/>
          <w:szCs w:val="28"/>
        </w:rPr>
        <w:t>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Прогноз социально-экономического развития ежегодно разрабатывается в порядке, установленном администрацией городского округа.</w:t>
      </w:r>
    </w:p>
    <w:p w:rsidR="00500D41" w:rsidRPr="00234FAF" w:rsidRDefault="00C87CD6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3. </w:t>
      </w:r>
      <w:r w:rsidR="00500D41" w:rsidRPr="00234FAF">
        <w:rPr>
          <w:rFonts w:ascii="Liberation Serif" w:hAnsi="Liberation Serif"/>
          <w:sz w:val="28"/>
          <w:szCs w:val="28"/>
        </w:rPr>
        <w:t xml:space="preserve">Прогноз социально-экономического развития одобряется администрацией городского округа одновременно с принятием решения </w:t>
      </w:r>
      <w:r w:rsidR="004C70EB" w:rsidRPr="00234FAF">
        <w:rPr>
          <w:rFonts w:ascii="Liberation Serif" w:hAnsi="Liberation Serif"/>
          <w:sz w:val="28"/>
          <w:szCs w:val="28"/>
        </w:rPr>
        <w:br/>
      </w:r>
      <w:r w:rsidR="00500D41" w:rsidRPr="00234FAF">
        <w:rPr>
          <w:rFonts w:ascii="Liberation Serif" w:hAnsi="Liberation Serif"/>
          <w:sz w:val="28"/>
          <w:szCs w:val="28"/>
        </w:rPr>
        <w:t>о внесении проекта бюджета в Думу городского округа.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</w:t>
      </w:r>
      <w:r w:rsidR="007A55F4">
        <w:rPr>
          <w:rFonts w:ascii="Liberation Serif" w:hAnsi="Liberation Serif"/>
          <w:sz w:val="28"/>
          <w:szCs w:val="28"/>
        </w:rPr>
        <w:t>я</w:t>
      </w:r>
      <w:r w:rsidRPr="00234FAF">
        <w:rPr>
          <w:rFonts w:ascii="Liberation Serif" w:hAnsi="Liberation Serif"/>
          <w:sz w:val="28"/>
          <w:szCs w:val="28"/>
        </w:rPr>
        <w:t xml:space="preserve"> параметров второго года планового периода.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                   с ранее утвержденными параметрами с указанием причин и факторов прогнозируемых изменений.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5. Изменение прогноза социально-экономического развития городского округа в ходе составления или рассмотрения проекта бюджета влечет за собой изменение основных характеристик проекта бюджета.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6. Разработка прогноза социально-экономического развития на очередной финансовый год и плановый период осуществляется отделом экономики, торговли и бытового обслуживания администрации городского округа.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2202EA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13</w:t>
      </w:r>
      <w:r w:rsidR="00500D41" w:rsidRPr="00234FAF">
        <w:rPr>
          <w:rFonts w:ascii="Liberation Serif" w:hAnsi="Liberation Serif"/>
          <w:sz w:val="28"/>
          <w:szCs w:val="28"/>
        </w:rPr>
        <w:t>. Среднесрочный финансовый план городского округа</w:t>
      </w:r>
    </w:p>
    <w:p w:rsidR="00EC28D1" w:rsidRPr="00234FAF" w:rsidRDefault="00EC28D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Под среднесрочным финансовым планом городского округа понимается документ, содержащий основные параметры местного бюджета.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2. Среднесрочный финансовый план городского округа ежегодно разрабатывается на три года, включающих очередной финансовый год                               и плановый период, включающий два финансовых года, следующих </w:t>
      </w:r>
      <w:r w:rsidR="00F70676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за очередным финансовым годом, если проект бюджета городского округа </w:t>
      </w:r>
      <w:r w:rsidRPr="00234FAF">
        <w:rPr>
          <w:rFonts w:ascii="Liberation Serif" w:hAnsi="Liberation Serif"/>
          <w:sz w:val="28"/>
          <w:szCs w:val="28"/>
        </w:rPr>
        <w:lastRenderedPageBreak/>
        <w:t>составляется сроком на один год.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Разработка проекта среднесрочного финансового плана осущес</w:t>
      </w:r>
      <w:r w:rsidR="00F70676" w:rsidRPr="00234FAF">
        <w:rPr>
          <w:rFonts w:ascii="Liberation Serif" w:hAnsi="Liberation Serif"/>
          <w:sz w:val="28"/>
          <w:szCs w:val="28"/>
        </w:rPr>
        <w:t>твляется Финансовым управлением</w:t>
      </w:r>
      <w:r w:rsidRPr="00234FAF">
        <w:rPr>
          <w:rFonts w:ascii="Liberation Serif" w:hAnsi="Liberation Serif"/>
          <w:sz w:val="28"/>
          <w:szCs w:val="28"/>
        </w:rPr>
        <w:t>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Порядок и сроки разработки проекта среднесрочного финансового плана городского округа, а также форма среднесрочного финансового плана городского округа устанавливаются администрацией городского округа </w:t>
      </w:r>
      <w:r w:rsidR="00F70676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в соответствии с требованиями Бюджетного </w:t>
      </w:r>
      <w:hyperlink r:id="rId28" w:history="1">
        <w:r w:rsidRPr="00234FAF">
          <w:rPr>
            <w:rFonts w:ascii="Liberation Serif" w:hAnsi="Liberation Serif"/>
            <w:sz w:val="28"/>
            <w:szCs w:val="28"/>
          </w:rPr>
          <w:t>кодекса</w:t>
        </w:r>
      </w:hyperlink>
      <w:r w:rsidR="00F70676" w:rsidRPr="00234FAF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Pr="00234FAF">
        <w:rPr>
          <w:rFonts w:ascii="Liberation Serif" w:hAnsi="Liberation Serif"/>
          <w:sz w:val="28"/>
          <w:szCs w:val="28"/>
        </w:rPr>
        <w:t>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Проект среднесрочного финансового плана городского округа утверждается постановлением администрации городского округа </w:t>
      </w:r>
      <w:r w:rsidR="00F70676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и представляется в Думу городского округа одновременно с проектом бюджета городского округа.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3. Утвержденный среднесрочный финансовый план городского округа должен содержать следующие параметры:</w:t>
      </w:r>
    </w:p>
    <w:p w:rsidR="00500D41" w:rsidRPr="00234FAF" w:rsidRDefault="00D00CC7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1)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прогнозируемый общий объем доходов и расходов бюджета городского округа;</w:t>
      </w:r>
    </w:p>
    <w:p w:rsidR="00500D41" w:rsidRPr="00234FAF" w:rsidRDefault="00D00CC7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2)</w:t>
      </w:r>
      <w:r w:rsidR="00500D41" w:rsidRPr="00234FAF">
        <w:rPr>
          <w:rFonts w:ascii="Liberation Serif" w:hAnsi="Liberation Serif"/>
          <w:sz w:val="28"/>
          <w:szCs w:val="28"/>
        </w:rPr>
        <w:t xml:space="preserve">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500D41" w:rsidRPr="00234FAF" w:rsidRDefault="00D00CC7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3)</w:t>
      </w:r>
      <w:r w:rsidR="00406D39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дефицит (профицит) бюджета;</w:t>
      </w:r>
    </w:p>
    <w:p w:rsidR="00500D41" w:rsidRPr="00234FAF" w:rsidRDefault="00D00CC7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4)</w:t>
      </w:r>
      <w:r w:rsidR="00500D41" w:rsidRPr="00234FAF">
        <w:rPr>
          <w:rFonts w:ascii="Liberation Serif" w:hAnsi="Liberation Serif"/>
          <w:sz w:val="28"/>
          <w:szCs w:val="28"/>
        </w:rPr>
        <w:t xml:space="preserve"> верхний предел муниципального долга по состоянию на 1 января года, следующего за очередным финансовым годом (очередным финансовым годом                    и каждым годом планового периода).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Показатели среднесрочного финансового плана городского округа носят индикативный характер и могут быть изменены при разработке </w:t>
      </w:r>
      <w:r w:rsidR="00406D39" w:rsidRPr="00234FAF">
        <w:rPr>
          <w:rFonts w:ascii="Liberation Serif" w:hAnsi="Liberation Serif"/>
          <w:sz w:val="28"/>
          <w:szCs w:val="28"/>
        </w:rPr>
        <w:t xml:space="preserve">                </w:t>
      </w:r>
      <w:r w:rsidRPr="00234FAF">
        <w:rPr>
          <w:rFonts w:ascii="Liberation Serif" w:hAnsi="Liberation Serif"/>
          <w:sz w:val="28"/>
          <w:szCs w:val="28"/>
        </w:rPr>
        <w:t xml:space="preserve">и утверждении среднесрочного финансового плана городского округа </w:t>
      </w:r>
      <w:r w:rsidR="00406D39" w:rsidRPr="00234FAF">
        <w:rPr>
          <w:rFonts w:ascii="Liberation Serif" w:hAnsi="Liberation Serif"/>
          <w:sz w:val="28"/>
          <w:szCs w:val="28"/>
        </w:rPr>
        <w:t xml:space="preserve">             </w:t>
      </w:r>
      <w:r w:rsidRPr="00234FAF">
        <w:rPr>
          <w:rFonts w:ascii="Liberation Serif" w:hAnsi="Liberation Serif"/>
          <w:sz w:val="28"/>
          <w:szCs w:val="28"/>
        </w:rPr>
        <w:t>на очередной финансовый год и плановый период.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5. Среднесрочный финансовый план городского округа разрабатывается путем уточнения параметров указанного плана на плановый период </w:t>
      </w:r>
      <w:r w:rsidR="00406D39" w:rsidRPr="00234FAF">
        <w:rPr>
          <w:rFonts w:ascii="Liberation Serif" w:hAnsi="Liberation Serif"/>
          <w:sz w:val="28"/>
          <w:szCs w:val="28"/>
        </w:rPr>
        <w:t xml:space="preserve">                   </w:t>
      </w:r>
      <w:r w:rsidRPr="00234FAF">
        <w:rPr>
          <w:rFonts w:ascii="Liberation Serif" w:hAnsi="Liberation Serif"/>
          <w:sz w:val="28"/>
          <w:szCs w:val="28"/>
        </w:rPr>
        <w:t>и добавления параметров на второй год планового периода.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В пояснительной записке к проекту среднесрочного финансового плана городского округа приводится обоснование параметров среднесрочного финансового плана, в том числе их сопоставление с раннее одобренными параметрами с указанием причин планируемых изменений.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AF6711" w:rsidRPr="00234FAF" w:rsidRDefault="004A51A8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</w:t>
      </w:r>
      <w:r w:rsidR="002202EA" w:rsidRPr="00234FAF">
        <w:rPr>
          <w:rFonts w:ascii="Liberation Serif" w:hAnsi="Liberation Serif"/>
          <w:sz w:val="28"/>
          <w:szCs w:val="28"/>
        </w:rPr>
        <w:t>4</w:t>
      </w:r>
      <w:r w:rsidR="00A06075" w:rsidRPr="00234FAF">
        <w:rPr>
          <w:rFonts w:ascii="Liberation Serif" w:hAnsi="Liberation Serif"/>
          <w:sz w:val="28"/>
          <w:szCs w:val="28"/>
        </w:rPr>
        <w:t xml:space="preserve">. </w:t>
      </w:r>
      <w:r w:rsidR="00AF6711" w:rsidRPr="00234FAF">
        <w:rPr>
          <w:rFonts w:ascii="Liberation Serif" w:hAnsi="Liberation Serif"/>
          <w:sz w:val="28"/>
          <w:szCs w:val="28"/>
        </w:rPr>
        <w:t>Долгосрочное бюджетное планирование</w:t>
      </w:r>
    </w:p>
    <w:p w:rsidR="00EC28D1" w:rsidRPr="00234FAF" w:rsidRDefault="00EC28D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4A51A8" w:rsidRPr="00234FAF" w:rsidRDefault="00AF671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Долгосрочное бюджетное планирование осуществляется путем формирования бюджетного прогноза городского округа на долгосрочный период, если Дума городского округа приняла решение о его формировании</w:t>
      </w:r>
      <w:r w:rsidR="007A55F4">
        <w:rPr>
          <w:rFonts w:ascii="Liberation Serif" w:hAnsi="Liberation Serif"/>
          <w:sz w:val="28"/>
          <w:szCs w:val="28"/>
        </w:rPr>
        <w:t>.</w:t>
      </w:r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406D39" w:rsidRPr="00234FAF">
        <w:rPr>
          <w:rFonts w:ascii="Liberation Serif" w:hAnsi="Liberation Serif"/>
          <w:sz w:val="28"/>
          <w:szCs w:val="28"/>
        </w:rPr>
        <w:t xml:space="preserve">     </w:t>
      </w:r>
    </w:p>
    <w:p w:rsidR="004A51A8" w:rsidRPr="00234FAF" w:rsidRDefault="00AF671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2. Под бюджетным прогнозом на долгосрочный период понимается документ, содержащий прогноз основных характеристик бюджета городского округа, показатели финансового обеспечения муниципальных программ </w:t>
      </w:r>
      <w:r w:rsidR="00406D39" w:rsidRPr="00234FAF">
        <w:rPr>
          <w:rFonts w:ascii="Liberation Serif" w:hAnsi="Liberation Serif"/>
          <w:sz w:val="28"/>
          <w:szCs w:val="28"/>
        </w:rPr>
        <w:t xml:space="preserve">         </w:t>
      </w:r>
      <w:r w:rsidRPr="00234FAF">
        <w:rPr>
          <w:rFonts w:ascii="Liberation Serif" w:hAnsi="Liberation Serif"/>
          <w:sz w:val="28"/>
          <w:szCs w:val="28"/>
        </w:rPr>
        <w:t>на период их действия, иные показатели, характеризующие бюджет городского округа, а также содержащий основные подходы к формированию бюджетной политики на долгосрочный период.</w:t>
      </w:r>
    </w:p>
    <w:p w:rsidR="004A51A8" w:rsidRPr="00234FAF" w:rsidRDefault="00AF671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3. Бюджетный прогноз городского округа на долгосрочный период </w:t>
      </w:r>
      <w:r w:rsidRPr="00234FAF">
        <w:rPr>
          <w:rFonts w:ascii="Liberation Serif" w:hAnsi="Liberation Serif"/>
          <w:sz w:val="28"/>
          <w:szCs w:val="28"/>
        </w:rPr>
        <w:lastRenderedPageBreak/>
        <w:t>разрабатывается каждые три года на шесть и более лет на основе прогноза социально-экономического развития городского округа на соответствующий период.</w:t>
      </w:r>
    </w:p>
    <w:p w:rsidR="004A51A8" w:rsidRPr="00234FAF" w:rsidRDefault="00AF671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Порядок разработки и утверждения, период действия, а также требования к составу и содержанию бюджетного прогноза городского округа </w:t>
      </w:r>
      <w:r w:rsidR="00406D39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 xml:space="preserve">на долгосрочный период устанавливаются администрацией городского округа </w:t>
      </w:r>
      <w:r w:rsidR="00406D39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 xml:space="preserve">с соблюдением требований Бюджетного </w:t>
      </w:r>
      <w:hyperlink r:id="rId29" w:history="1">
        <w:r w:rsidRPr="00234FAF">
          <w:rPr>
            <w:rFonts w:ascii="Liberation Serif" w:hAnsi="Liberation Serif"/>
            <w:sz w:val="28"/>
            <w:szCs w:val="28"/>
          </w:rPr>
          <w:t>кодекса</w:t>
        </w:r>
      </w:hyperlink>
      <w:r w:rsidRPr="00234FAF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:rsidR="004A51A8" w:rsidRPr="00234FAF" w:rsidRDefault="00AF671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5. Проект бюджетного прогноза (проект изменений бюджетного прогноза) городского округа на долгосрочный период (за исключением показателей финансового обеспечения муниципальных программ) представляется в Думу городского округа одновременно с проектом решения </w:t>
      </w:r>
      <w:r w:rsidR="00406D39" w:rsidRPr="00234FAF">
        <w:rPr>
          <w:rFonts w:ascii="Liberation Serif" w:hAnsi="Liberation Serif"/>
          <w:sz w:val="28"/>
          <w:szCs w:val="28"/>
        </w:rPr>
        <w:t xml:space="preserve">  </w:t>
      </w:r>
      <w:r w:rsidRPr="00234FAF">
        <w:rPr>
          <w:rFonts w:ascii="Liberation Serif" w:hAnsi="Liberation Serif"/>
          <w:sz w:val="28"/>
          <w:szCs w:val="28"/>
        </w:rPr>
        <w:t>о бюджете городского округа.</w:t>
      </w:r>
    </w:p>
    <w:p w:rsidR="00AF6711" w:rsidRPr="00234FAF" w:rsidRDefault="00AF671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6. Бюджетный прогноз (изменения бюджетного прогноза) городского округа на долгосрочный период утверждается (утверждаются) администрацией городского округа в срок, не превышающий двух месяцев со дня официального опубликования решения о бюджете городского округа.</w:t>
      </w:r>
    </w:p>
    <w:p w:rsidR="002202EA" w:rsidRPr="00234FAF" w:rsidRDefault="002202EA" w:rsidP="00500D41">
      <w:pPr>
        <w:pStyle w:val="ConsPlusTitle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</w:t>
      </w:r>
      <w:r w:rsidR="002202EA" w:rsidRPr="00234FAF">
        <w:rPr>
          <w:rFonts w:ascii="Liberation Serif" w:hAnsi="Liberation Serif"/>
          <w:sz w:val="28"/>
          <w:szCs w:val="28"/>
        </w:rPr>
        <w:t>5</w:t>
      </w:r>
      <w:r w:rsidRPr="00234FAF">
        <w:rPr>
          <w:rFonts w:ascii="Liberation Serif" w:hAnsi="Liberation Serif"/>
          <w:sz w:val="28"/>
          <w:szCs w:val="28"/>
        </w:rPr>
        <w:t>. Реестр расходных обязательств</w:t>
      </w:r>
    </w:p>
    <w:p w:rsidR="00EC28D1" w:rsidRPr="00234FAF" w:rsidRDefault="00EC28D1" w:rsidP="00822A36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Реестр расходных обязательств городского округа ведется Финансовым управлением.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Основными принципами ведения реестра расходных обязательств являются: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500D41" w:rsidRPr="00234FAF">
        <w:rPr>
          <w:rFonts w:ascii="Liberation Serif" w:hAnsi="Liberation Serif"/>
          <w:sz w:val="28"/>
          <w:szCs w:val="28"/>
        </w:rPr>
        <w:t>полнота отражения расходных обязательств и сведений о них;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2) </w:t>
      </w:r>
      <w:r w:rsidR="00500D41" w:rsidRPr="00234FAF">
        <w:rPr>
          <w:rFonts w:ascii="Liberation Serif" w:hAnsi="Liberation Serif"/>
          <w:sz w:val="28"/>
          <w:szCs w:val="28"/>
        </w:rPr>
        <w:t>периодичность обновления реестра расходных обязательств и сведений                    о них;</w:t>
      </w:r>
    </w:p>
    <w:p w:rsidR="00500D41" w:rsidRPr="00234FAF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3) </w:t>
      </w:r>
      <w:r w:rsidR="00500D41" w:rsidRPr="00234FAF">
        <w:rPr>
          <w:rFonts w:ascii="Liberation Serif" w:hAnsi="Liberation Serif"/>
          <w:sz w:val="28"/>
          <w:szCs w:val="28"/>
        </w:rPr>
        <w:t xml:space="preserve">открытость сведений о расходных обязательствах, содержащихся </w:t>
      </w:r>
      <w:r w:rsidR="00406D39" w:rsidRPr="00234FAF">
        <w:rPr>
          <w:rFonts w:ascii="Liberation Serif" w:hAnsi="Liberation Serif"/>
          <w:sz w:val="28"/>
          <w:szCs w:val="28"/>
        </w:rPr>
        <w:t xml:space="preserve">         </w:t>
      </w:r>
      <w:r w:rsidR="00500D41" w:rsidRPr="00234FAF">
        <w:rPr>
          <w:rFonts w:ascii="Liberation Serif" w:hAnsi="Liberation Serif"/>
          <w:sz w:val="28"/>
          <w:szCs w:val="28"/>
        </w:rPr>
        <w:t>в реестре;</w:t>
      </w:r>
    </w:p>
    <w:p w:rsidR="00D6234B" w:rsidRPr="00B21A42" w:rsidRDefault="00AC1273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4) </w:t>
      </w:r>
      <w:r w:rsidR="00500D41" w:rsidRPr="00234FAF">
        <w:rPr>
          <w:rFonts w:ascii="Liberation Serif" w:hAnsi="Liberation Serif"/>
          <w:sz w:val="28"/>
          <w:szCs w:val="28"/>
        </w:rPr>
        <w:t>единство формата отражения сведений в реестре расходных обязательств;</w:t>
      </w:r>
      <w:r w:rsidR="00500D41" w:rsidRPr="00B21A42">
        <w:rPr>
          <w:rFonts w:ascii="Liberation Serif" w:hAnsi="Liberation Serif"/>
          <w:sz w:val="28"/>
          <w:szCs w:val="28"/>
        </w:rPr>
        <w:t xml:space="preserve"> </w:t>
      </w:r>
    </w:p>
    <w:p w:rsidR="00500D41" w:rsidRPr="00234FAF" w:rsidRDefault="00D6234B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5) </w:t>
      </w:r>
      <w:r w:rsidR="00500D41" w:rsidRPr="00234FAF">
        <w:rPr>
          <w:rFonts w:ascii="Liberation Serif" w:hAnsi="Liberation Serif"/>
          <w:sz w:val="28"/>
          <w:szCs w:val="28"/>
        </w:rPr>
        <w:t xml:space="preserve">достоверность сведений о расходных обязательствах, содержащихся </w:t>
      </w:r>
      <w:r w:rsidRPr="00234FAF">
        <w:rPr>
          <w:rFonts w:ascii="Liberation Serif" w:hAnsi="Liberation Serif"/>
          <w:sz w:val="28"/>
          <w:szCs w:val="28"/>
        </w:rPr>
        <w:br/>
      </w:r>
      <w:r w:rsidR="00500D41" w:rsidRPr="00234FAF">
        <w:rPr>
          <w:rFonts w:ascii="Liberation Serif" w:hAnsi="Liberation Serif"/>
          <w:sz w:val="28"/>
          <w:szCs w:val="28"/>
        </w:rPr>
        <w:t>в реестре.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3. Порядок ведения реестра расходных обязательств устанавливается постановлением администрации городского округа.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Данные реестра расходных обязательств используются при разработке среднесрочного финансового плана и проекта бюджета на очередной финансовый год.</w:t>
      </w:r>
    </w:p>
    <w:p w:rsidR="00500D41" w:rsidRPr="00234FAF" w:rsidRDefault="00500D41" w:rsidP="00500D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EC28D1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</w:t>
      </w:r>
      <w:r w:rsidR="002202EA" w:rsidRPr="00234FAF">
        <w:rPr>
          <w:rFonts w:ascii="Liberation Serif" w:hAnsi="Liberation Serif"/>
          <w:sz w:val="28"/>
          <w:szCs w:val="28"/>
        </w:rPr>
        <w:t>6</w:t>
      </w:r>
      <w:r w:rsidRPr="00234FAF">
        <w:rPr>
          <w:rFonts w:ascii="Liberation Serif" w:hAnsi="Liberation Serif"/>
          <w:sz w:val="28"/>
          <w:szCs w:val="28"/>
        </w:rPr>
        <w:t>. Реестр источников доходов бюджета</w:t>
      </w:r>
      <w:r w:rsidR="00B916CA"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:rsidR="00EC28D1" w:rsidRPr="00234FAF" w:rsidRDefault="00EC28D1" w:rsidP="00406D39">
      <w:pPr>
        <w:pStyle w:val="ConsPlusTitle"/>
        <w:ind w:firstLine="709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Реестр источников доходов  бюджета</w:t>
      </w:r>
      <w:r w:rsidR="00B916CA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 ведет Финансовое </w:t>
      </w:r>
      <w:r w:rsidR="00E279AA" w:rsidRPr="00234FAF">
        <w:rPr>
          <w:rFonts w:ascii="Liberation Serif" w:hAnsi="Liberation Serif"/>
          <w:sz w:val="28"/>
          <w:szCs w:val="28"/>
        </w:rPr>
        <w:t>управление</w:t>
      </w:r>
      <w:r w:rsidRPr="00234FAF">
        <w:rPr>
          <w:rFonts w:ascii="Liberation Serif" w:hAnsi="Liberation Serif"/>
          <w:sz w:val="28"/>
          <w:szCs w:val="28"/>
        </w:rPr>
        <w:t>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Общие требования к составу информации, порядку формирования                            и ведения реестра источников доходов  бюджета</w:t>
      </w:r>
      <w:r w:rsidR="00B916CA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 определяются Правительством Российской Федерации.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3. Реестр источников доходов местного бюджета формируется и ведется                   </w:t>
      </w:r>
      <w:r w:rsidRPr="00234FAF">
        <w:rPr>
          <w:rFonts w:ascii="Liberation Serif" w:hAnsi="Liberation Serif"/>
          <w:sz w:val="28"/>
          <w:szCs w:val="28"/>
        </w:rPr>
        <w:lastRenderedPageBreak/>
        <w:t>в порядке, установленном администрацией городского округа.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Реестр источников доходов местного бюджета представляется                                 в финансовый орган </w:t>
      </w:r>
      <w:r w:rsidR="00272D9B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234FAF">
        <w:rPr>
          <w:rFonts w:ascii="Liberation Serif" w:hAnsi="Liberation Serif"/>
          <w:sz w:val="28"/>
          <w:szCs w:val="28"/>
        </w:rPr>
        <w:t xml:space="preserve">в порядке, установленном </w:t>
      </w:r>
      <w:r w:rsidR="00272D9B">
        <w:rPr>
          <w:rFonts w:ascii="Liberation Serif" w:hAnsi="Liberation Serif"/>
          <w:sz w:val="28"/>
          <w:szCs w:val="28"/>
        </w:rPr>
        <w:t>Правительством Свердловской области</w:t>
      </w:r>
      <w:r w:rsidR="00272D9B" w:rsidRPr="00B21A42">
        <w:rPr>
          <w:rFonts w:ascii="Liberation Serif" w:hAnsi="Liberation Serif"/>
          <w:sz w:val="28"/>
          <w:szCs w:val="28"/>
        </w:rPr>
        <w:t>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2202EA" w:rsidP="00EC28D1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17</w:t>
      </w:r>
      <w:r w:rsidR="00500D41" w:rsidRPr="00234FAF">
        <w:rPr>
          <w:rFonts w:ascii="Liberation Serif" w:hAnsi="Liberation Serif"/>
          <w:sz w:val="28"/>
          <w:szCs w:val="28"/>
        </w:rPr>
        <w:t>. Основные направления бюджетной  и налоговой политики</w:t>
      </w:r>
    </w:p>
    <w:p w:rsidR="00EC28D1" w:rsidRPr="00234FAF" w:rsidRDefault="00EC28D1" w:rsidP="00EC28D1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Основные направления бюджетной и налоговой политики разрабатываются администрацией городского округа и Финансовым управлением и включают в себя: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593803" w:rsidRPr="00234FAF">
        <w:rPr>
          <w:rFonts w:ascii="Liberation Serif" w:hAnsi="Liberation Serif"/>
          <w:sz w:val="28"/>
          <w:szCs w:val="28"/>
        </w:rPr>
        <w:t>)</w:t>
      </w:r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593803" w:rsidRPr="00234FAF">
        <w:rPr>
          <w:rFonts w:ascii="Liberation Serif" w:hAnsi="Liberation Serif"/>
          <w:sz w:val="28"/>
          <w:szCs w:val="28"/>
        </w:rPr>
        <w:t>о</w:t>
      </w:r>
      <w:r w:rsidRPr="00234FAF">
        <w:rPr>
          <w:rFonts w:ascii="Liberation Serif" w:hAnsi="Liberation Serif"/>
          <w:sz w:val="28"/>
          <w:szCs w:val="28"/>
        </w:rPr>
        <w:t xml:space="preserve">собенности формирования налоговых и неналоговых доходов бюджета городского округа на очередной финансовый год (очередной финансовый год и плановый период) (в том числе особенности, связанные </w:t>
      </w:r>
      <w:r w:rsidR="00593803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с установлением или отменой местных налогов и сборов, изменением отдельных элементов налогообложения и обложения сборами, управлением объектами муниципальной собственности), а также основные меры, направленные на увеличение поступления доходов в бюджет городского округа</w:t>
      </w:r>
      <w:r w:rsidR="00593803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</w:t>
      </w:r>
      <w:r w:rsidR="00593803" w:rsidRPr="00234FAF">
        <w:rPr>
          <w:rFonts w:ascii="Liberation Serif" w:hAnsi="Liberation Serif"/>
          <w:sz w:val="28"/>
          <w:szCs w:val="28"/>
        </w:rPr>
        <w:t>)</w:t>
      </w:r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593803" w:rsidRPr="00234FAF">
        <w:rPr>
          <w:rFonts w:ascii="Liberation Serif" w:hAnsi="Liberation Serif"/>
          <w:sz w:val="28"/>
          <w:szCs w:val="28"/>
        </w:rPr>
        <w:t>о</w:t>
      </w:r>
      <w:r w:rsidRPr="00234FAF">
        <w:rPr>
          <w:rFonts w:ascii="Liberation Serif" w:hAnsi="Liberation Serif"/>
          <w:sz w:val="28"/>
          <w:szCs w:val="28"/>
        </w:rPr>
        <w:t>собенности формирования финансовых обязательств городского округа на очередной финансовый год (очередной финансовый год и плановый период) (в том числе особенности, связанные с сокращением или увеличением отдельных видов расходов бюджета городского округа, формированием текущих и капитальных расходов бюджета городского округа), а также основные меры, направленные на эффективное использование средств бюджета городского округа</w:t>
      </w:r>
      <w:r w:rsidR="00593803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</w:t>
      </w:r>
      <w:r w:rsidR="00593803" w:rsidRPr="00234FAF">
        <w:rPr>
          <w:rFonts w:ascii="Liberation Serif" w:hAnsi="Liberation Serif"/>
          <w:sz w:val="28"/>
          <w:szCs w:val="28"/>
        </w:rPr>
        <w:t>)</w:t>
      </w:r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593803" w:rsidRPr="00234FAF">
        <w:rPr>
          <w:rFonts w:ascii="Liberation Serif" w:hAnsi="Liberation Serif"/>
          <w:sz w:val="28"/>
          <w:szCs w:val="28"/>
        </w:rPr>
        <w:t>о</w:t>
      </w:r>
      <w:r w:rsidRPr="00234FAF">
        <w:rPr>
          <w:rFonts w:ascii="Liberation Serif" w:hAnsi="Liberation Serif"/>
          <w:sz w:val="28"/>
          <w:szCs w:val="28"/>
        </w:rPr>
        <w:t>собенности привлечения средств из источников финансирования дефицита бюджета городского округа и особенности управления муниципальным долгом в очередном финансовом году, а также основные меры, направленные на обеспечение своевременного погашения долговых обязательств муниципального образования и выплаты процентов по ним</w:t>
      </w:r>
      <w:r w:rsidR="00593803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</w:t>
      </w:r>
      <w:r w:rsidR="00593803" w:rsidRPr="00234FAF">
        <w:rPr>
          <w:rFonts w:ascii="Liberation Serif" w:hAnsi="Liberation Serif"/>
          <w:sz w:val="28"/>
          <w:szCs w:val="28"/>
        </w:rPr>
        <w:t>) п</w:t>
      </w:r>
      <w:r w:rsidRPr="00234FAF">
        <w:rPr>
          <w:rFonts w:ascii="Liberation Serif" w:hAnsi="Liberation Serif"/>
          <w:sz w:val="28"/>
          <w:szCs w:val="28"/>
        </w:rPr>
        <w:t>ланируемый дефицит (профицит) бюджета городского округа                                         в очередном финансовом году либо его отсутствие, а также предполагаемое увеличение или уменьшение размера муниципального долга в очередном финансовом году</w:t>
      </w:r>
      <w:r w:rsidR="00593803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500D41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</w:t>
      </w:r>
      <w:r w:rsidR="00593803" w:rsidRPr="00234FAF">
        <w:rPr>
          <w:rFonts w:ascii="Liberation Serif" w:hAnsi="Liberation Serif"/>
          <w:sz w:val="28"/>
          <w:szCs w:val="28"/>
        </w:rPr>
        <w:t>)</w:t>
      </w:r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593803" w:rsidRPr="00234FAF">
        <w:rPr>
          <w:rFonts w:ascii="Liberation Serif" w:hAnsi="Liberation Serif"/>
          <w:sz w:val="28"/>
          <w:szCs w:val="28"/>
        </w:rPr>
        <w:t>и</w:t>
      </w:r>
      <w:r w:rsidRPr="00234FAF">
        <w:rPr>
          <w:rFonts w:ascii="Liberation Serif" w:hAnsi="Liberation Serif"/>
          <w:sz w:val="28"/>
          <w:szCs w:val="28"/>
        </w:rPr>
        <w:t>ные показатели, определенные бюджетным и налоговым законодательством.</w:t>
      </w:r>
    </w:p>
    <w:p w:rsidR="00C87128" w:rsidRPr="00234FAF" w:rsidRDefault="00C87128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Основные направления бюджетной и налоговой политики ежегодно представляются администрацией городского округа в Думу городского округа </w:t>
      </w:r>
      <w:r w:rsidR="00593803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в виде доклада одновременно с внесением проекта бюджета городского округа в Думу городского округа.</w:t>
      </w:r>
    </w:p>
    <w:p w:rsidR="002202EA" w:rsidRPr="00234FAF" w:rsidRDefault="002202EA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826075" w:rsidRPr="00234FAF" w:rsidRDefault="00826075" w:rsidP="00EC28D1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</w:t>
      </w:r>
      <w:r w:rsidR="002202EA" w:rsidRPr="00234FAF">
        <w:rPr>
          <w:rFonts w:ascii="Liberation Serif" w:hAnsi="Liberation Serif"/>
          <w:sz w:val="28"/>
          <w:szCs w:val="28"/>
        </w:rPr>
        <w:t>8</w:t>
      </w:r>
      <w:r w:rsidRPr="00234FAF">
        <w:rPr>
          <w:rFonts w:ascii="Liberation Serif" w:hAnsi="Liberation Serif"/>
          <w:sz w:val="28"/>
          <w:szCs w:val="28"/>
        </w:rPr>
        <w:t>. Перечень и оценка налоговых расходов</w:t>
      </w:r>
    </w:p>
    <w:p w:rsidR="00EC28D1" w:rsidRPr="00234FAF" w:rsidRDefault="00EC28D1" w:rsidP="00EC28D1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826075" w:rsidRPr="00234FAF" w:rsidRDefault="00826075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1. Перечень налоговых расходов городского округа формируется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 </w:t>
      </w:r>
      <w:r w:rsidRPr="00234FAF">
        <w:rPr>
          <w:rFonts w:ascii="Liberation Serif" w:hAnsi="Liberation Serif"/>
          <w:sz w:val="28"/>
          <w:szCs w:val="28"/>
        </w:rPr>
        <w:t>в порядке, установленном администрацией городского ок</w:t>
      </w:r>
      <w:r w:rsidR="00272D9B">
        <w:rPr>
          <w:rFonts w:ascii="Liberation Serif" w:hAnsi="Liberation Serif"/>
          <w:sz w:val="28"/>
          <w:szCs w:val="28"/>
        </w:rPr>
        <w:t>руга</w:t>
      </w:r>
      <w:r w:rsidRPr="00234FAF">
        <w:rPr>
          <w:rFonts w:ascii="Liberation Serif" w:hAnsi="Liberation Serif"/>
          <w:sz w:val="28"/>
          <w:szCs w:val="28"/>
        </w:rPr>
        <w:t xml:space="preserve"> в разрезе </w:t>
      </w:r>
      <w:r w:rsidRPr="00234FAF">
        <w:rPr>
          <w:rFonts w:ascii="Liberation Serif" w:hAnsi="Liberation Serif"/>
          <w:sz w:val="28"/>
          <w:szCs w:val="28"/>
        </w:rPr>
        <w:lastRenderedPageBreak/>
        <w:t>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826075" w:rsidRPr="00234FAF" w:rsidRDefault="00826075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2. Оценка налоговых расходов городского округа осуществляется ежегодно в порядке, установленном администрацией городского округа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</w:t>
      </w:r>
      <w:r w:rsidRPr="00234FAF">
        <w:rPr>
          <w:rFonts w:ascii="Liberation Serif" w:hAnsi="Liberation Serif"/>
          <w:sz w:val="28"/>
          <w:szCs w:val="28"/>
        </w:rPr>
        <w:t>с соблюдением общих требований, установленных Правительством Российской Федерации.</w:t>
      </w:r>
    </w:p>
    <w:p w:rsidR="00826075" w:rsidRPr="00234FAF" w:rsidRDefault="00826075" w:rsidP="00406D3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Результаты указанной оценки учитываются при формировании основных направлений бюджетной и налоговой политики городского округа, а также при проведении оценки эффективности реализации муниципальных программ.</w:t>
      </w:r>
    </w:p>
    <w:p w:rsidR="002202EA" w:rsidRPr="00234FAF" w:rsidRDefault="002202EA" w:rsidP="0082607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Default="00500D4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1</w:t>
      </w:r>
      <w:r w:rsidR="002202EA" w:rsidRPr="00234FAF">
        <w:rPr>
          <w:rFonts w:ascii="Liberation Serif" w:hAnsi="Liberation Serif"/>
          <w:sz w:val="28"/>
          <w:szCs w:val="28"/>
        </w:rPr>
        <w:t>9</w:t>
      </w:r>
      <w:r w:rsidRPr="00234FAF">
        <w:rPr>
          <w:rFonts w:ascii="Liberation Serif" w:hAnsi="Liberation Serif"/>
          <w:sz w:val="28"/>
          <w:szCs w:val="28"/>
        </w:rPr>
        <w:t>. Муниципальные программы</w:t>
      </w:r>
    </w:p>
    <w:p w:rsidR="000412E1" w:rsidRPr="00234FAF" w:rsidRDefault="000412E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0412E1" w:rsidRDefault="000412E1" w:rsidP="000412E1">
      <w:pPr>
        <w:pStyle w:val="consplusnormal0"/>
        <w:spacing w:before="0" w:beforeAutospacing="0" w:after="0" w:afterAutospacing="0"/>
        <w:ind w:firstLine="540"/>
        <w:jc w:val="both"/>
      </w:pPr>
      <w:r>
        <w:rPr>
          <w:rFonts w:ascii="Liberation Serif" w:hAnsi="Liberation Serif" w:cs="Calibri"/>
          <w:sz w:val="28"/>
          <w:szCs w:val="28"/>
        </w:rPr>
        <w:t>1. Муниципальные программы утверждаются администрацией городского округа.</w:t>
      </w:r>
    </w:p>
    <w:p w:rsidR="000412E1" w:rsidRDefault="000412E1" w:rsidP="000412E1">
      <w:pPr>
        <w:pStyle w:val="consplusnormal0"/>
        <w:spacing w:before="0" w:beforeAutospacing="0" w:after="0" w:afterAutospacing="0"/>
        <w:ind w:firstLine="540"/>
        <w:jc w:val="both"/>
      </w:pPr>
      <w:r>
        <w:rPr>
          <w:rFonts w:ascii="Liberation Serif" w:hAnsi="Liberation Serif" w:cs="Calibri"/>
          <w:sz w:val="28"/>
          <w:szCs w:val="28"/>
        </w:rPr>
        <w:t xml:space="preserve">Сроки реализации муниципальных программ определяются администрацией городского округа в установленном ею </w:t>
      </w:r>
      <w:r w:rsidR="00B21A42">
        <w:rPr>
          <w:rFonts w:ascii="Liberation Serif" w:hAnsi="Liberation Serif" w:cs="Calibri"/>
          <w:sz w:val="28"/>
          <w:szCs w:val="28"/>
        </w:rPr>
        <w:t>п</w:t>
      </w:r>
      <w:r>
        <w:rPr>
          <w:rFonts w:ascii="Liberation Serif" w:hAnsi="Liberation Serif" w:cs="Calibri"/>
          <w:sz w:val="28"/>
          <w:szCs w:val="28"/>
        </w:rPr>
        <w:t>орядке.</w:t>
      </w:r>
    </w:p>
    <w:p w:rsidR="000412E1" w:rsidRDefault="000412E1" w:rsidP="000412E1">
      <w:pPr>
        <w:pStyle w:val="consplusnormal0"/>
        <w:spacing w:before="0" w:beforeAutospacing="0" w:after="0" w:afterAutospacing="0"/>
        <w:ind w:firstLine="540"/>
        <w:jc w:val="both"/>
      </w:pPr>
      <w:r>
        <w:rPr>
          <w:rFonts w:ascii="Liberation Serif" w:hAnsi="Liberation Serif" w:cs="Calibri"/>
          <w:sz w:val="28"/>
          <w:szCs w:val="28"/>
        </w:rPr>
        <w:t xml:space="preserve">Порядок принятия решений о разработке муниципальных программ, </w:t>
      </w:r>
      <w:r w:rsidR="008E5C8E">
        <w:rPr>
          <w:rFonts w:ascii="Liberation Serif" w:hAnsi="Liberation Serif" w:cs="Calibri"/>
          <w:sz w:val="28"/>
          <w:szCs w:val="28"/>
        </w:rPr>
        <w:br/>
      </w:r>
      <w:r>
        <w:rPr>
          <w:rFonts w:ascii="Liberation Serif" w:hAnsi="Liberation Serif" w:cs="Calibri"/>
          <w:sz w:val="28"/>
          <w:szCs w:val="28"/>
        </w:rPr>
        <w:t>их формирования и реализации устанавливается постановлением администрации городского округа.</w:t>
      </w:r>
    </w:p>
    <w:p w:rsidR="000412E1" w:rsidRDefault="000412E1" w:rsidP="000412E1">
      <w:pPr>
        <w:pStyle w:val="consplusnormal0"/>
        <w:spacing w:before="0" w:beforeAutospacing="0" w:after="0" w:afterAutospacing="0"/>
        <w:ind w:firstLine="540"/>
        <w:jc w:val="both"/>
      </w:pPr>
      <w:r>
        <w:rPr>
          <w:rFonts w:ascii="Liberation Serif" w:hAnsi="Liberation Serif" w:cs="Calibri"/>
          <w:sz w:val="28"/>
          <w:szCs w:val="28"/>
        </w:rPr>
        <w:t>2. Объем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 в соответствии с нормативным правовым актом администрации городского округа, утвердившим программу.</w:t>
      </w:r>
    </w:p>
    <w:p w:rsidR="000412E1" w:rsidRDefault="000412E1" w:rsidP="000412E1">
      <w:pPr>
        <w:pStyle w:val="consplusnormal0"/>
        <w:spacing w:before="0" w:beforeAutospacing="0" w:after="0" w:afterAutospacing="0"/>
        <w:ind w:firstLine="540"/>
        <w:jc w:val="both"/>
      </w:pPr>
      <w:r>
        <w:rPr>
          <w:rFonts w:ascii="Liberation Serif" w:hAnsi="Liberation Serif" w:cs="Calibri"/>
          <w:sz w:val="28"/>
          <w:szCs w:val="28"/>
        </w:rPr>
        <w:t>Муниципальные программы, предлагаемые к реализации</w:t>
      </w:r>
      <w:r w:rsidR="00272D9B">
        <w:rPr>
          <w:rFonts w:ascii="Liberation Serif" w:hAnsi="Liberation Serif" w:cs="Calibri"/>
          <w:sz w:val="28"/>
          <w:szCs w:val="28"/>
        </w:rPr>
        <w:t>,</w:t>
      </w:r>
      <w:r>
        <w:rPr>
          <w:rFonts w:ascii="Liberation Serif" w:hAnsi="Liberation Serif" w:cs="Calibri"/>
          <w:sz w:val="28"/>
          <w:szCs w:val="28"/>
        </w:rPr>
        <w:t xml:space="preserve"> начиная </w:t>
      </w:r>
      <w:r>
        <w:rPr>
          <w:rFonts w:ascii="Liberation Serif" w:hAnsi="Liberation Serif" w:cs="Calibri"/>
          <w:sz w:val="28"/>
          <w:szCs w:val="28"/>
        </w:rPr>
        <w:br/>
        <w:t>с очередного финансового года, а также изменения в ранее утвержденные муниципальные программы подлежат утверждению в сроки, установленные Порядком формирования и реализации муниципальных программ.</w:t>
      </w:r>
    </w:p>
    <w:p w:rsidR="000412E1" w:rsidRDefault="000412E1" w:rsidP="000412E1">
      <w:pPr>
        <w:pStyle w:val="consplusnormal0"/>
        <w:spacing w:before="0" w:beforeAutospacing="0" w:after="0" w:afterAutospacing="0"/>
        <w:ind w:firstLine="540"/>
        <w:jc w:val="both"/>
      </w:pPr>
      <w:r>
        <w:rPr>
          <w:rFonts w:ascii="Liberation Serif" w:hAnsi="Liberation Serif" w:cs="Calibri"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Порядок проведения указанной оценки </w:t>
      </w:r>
      <w:r>
        <w:rPr>
          <w:rFonts w:ascii="Liberation Serif" w:hAnsi="Liberation Serif" w:cs="Calibri"/>
          <w:sz w:val="28"/>
          <w:szCs w:val="28"/>
        </w:rPr>
        <w:br/>
        <w:t>и ее критерии устанавливаются администрацией городского округа.</w:t>
      </w:r>
    </w:p>
    <w:p w:rsidR="000412E1" w:rsidRDefault="000412E1" w:rsidP="000412E1">
      <w:pPr>
        <w:pStyle w:val="consplusnormal0"/>
        <w:spacing w:before="0" w:beforeAutospacing="0" w:after="0" w:afterAutospacing="0"/>
        <w:ind w:firstLine="540"/>
        <w:jc w:val="both"/>
      </w:pPr>
      <w:proofErr w:type="gramStart"/>
      <w:r>
        <w:rPr>
          <w:rFonts w:ascii="Liberation Serif" w:hAnsi="Liberation Serif" w:cs="Calibri"/>
          <w:sz w:val="28"/>
          <w:szCs w:val="28"/>
        </w:rPr>
        <w:t>По результатам указанной оценки администрацией городского округа может быть принято решение о необходимости прекращения или о продлении</w:t>
      </w:r>
      <w:r w:rsidR="00272D9B">
        <w:rPr>
          <w:rFonts w:ascii="Liberation Serif" w:hAnsi="Liberation Serif" w:cs="Calibri"/>
          <w:sz w:val="28"/>
          <w:szCs w:val="28"/>
        </w:rPr>
        <w:t>,</w:t>
      </w:r>
      <w:r>
        <w:rPr>
          <w:rFonts w:ascii="Liberation Serif" w:hAnsi="Liberation Serif" w:cs="Calibri"/>
          <w:sz w:val="28"/>
          <w:szCs w:val="28"/>
        </w:rPr>
        <w:t xml:space="preserve"> начиная с очередного финансового года</w:t>
      </w:r>
      <w:r w:rsidR="00272D9B">
        <w:rPr>
          <w:rFonts w:ascii="Liberation Serif" w:hAnsi="Liberation Serif" w:cs="Calibri"/>
          <w:sz w:val="28"/>
          <w:szCs w:val="28"/>
        </w:rPr>
        <w:t>,</w:t>
      </w:r>
      <w:r>
        <w:rPr>
          <w:rFonts w:ascii="Liberation Serif" w:hAnsi="Liberation Serif" w:cs="Calibri"/>
          <w:sz w:val="28"/>
          <w:szCs w:val="28"/>
        </w:rPr>
        <w:t xml:space="preserve"> ранее утвержденной муниципальной программы, о необходимости изменения муниципальной программы, начиная </w:t>
      </w:r>
      <w:r w:rsidR="008E5C8E">
        <w:rPr>
          <w:rFonts w:ascii="Liberation Serif" w:hAnsi="Liberation Serif" w:cs="Calibri"/>
          <w:sz w:val="28"/>
          <w:szCs w:val="28"/>
        </w:rPr>
        <w:br/>
      </w:r>
      <w:r>
        <w:rPr>
          <w:rFonts w:ascii="Liberation Serif" w:hAnsi="Liberation Serif" w:cs="Calibri"/>
          <w:sz w:val="28"/>
          <w:szCs w:val="28"/>
        </w:rPr>
        <w:t>с очередного года</w:t>
      </w:r>
      <w:r w:rsidR="00272D9B">
        <w:rPr>
          <w:rFonts w:ascii="Liberation Serif" w:hAnsi="Liberation Serif" w:cs="Calibri"/>
          <w:sz w:val="28"/>
          <w:szCs w:val="28"/>
        </w:rPr>
        <w:t xml:space="preserve"> финансового года</w:t>
      </w:r>
      <w:r>
        <w:rPr>
          <w:rFonts w:ascii="Liberation Serif" w:hAnsi="Liberation Serif" w:cs="Calibri"/>
          <w:sz w:val="28"/>
          <w:szCs w:val="28"/>
        </w:rPr>
        <w:t>, в том числе необходимости изменения объема бюджетных ассигнований на финансовое обеспечение реализации муниципальной программы, об обеспечении финансирования муниципальной программы в полном объеме в</w:t>
      </w:r>
      <w:proofErr w:type="gramEnd"/>
      <w:r>
        <w:rPr>
          <w:rFonts w:ascii="Liberation Serif" w:hAnsi="Liberation Serif" w:cs="Calibri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Calibri"/>
          <w:sz w:val="28"/>
          <w:szCs w:val="28"/>
        </w:rPr>
        <w:t>очередном финансовом году.</w:t>
      </w:r>
      <w:proofErr w:type="gramEnd"/>
    </w:p>
    <w:p w:rsidR="00AC1273" w:rsidRPr="00234FAF" w:rsidRDefault="00AC1273" w:rsidP="00500D41">
      <w:pPr>
        <w:pStyle w:val="ConsPlusTitle"/>
        <w:ind w:firstLine="540"/>
        <w:jc w:val="both"/>
        <w:outlineLvl w:val="2"/>
        <w:rPr>
          <w:rFonts w:ascii="Liberation Serif" w:hAnsi="Liberation Serif"/>
          <w:sz w:val="28"/>
          <w:szCs w:val="28"/>
          <w:highlight w:val="yellow"/>
        </w:rPr>
      </w:pPr>
    </w:p>
    <w:p w:rsidR="00500D41" w:rsidRPr="00234FAF" w:rsidRDefault="00500D4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E13F28" w:rsidRPr="00234FAF">
        <w:rPr>
          <w:rFonts w:ascii="Liberation Serif" w:hAnsi="Liberation Serif"/>
          <w:sz w:val="28"/>
          <w:szCs w:val="28"/>
        </w:rPr>
        <w:t>20</w:t>
      </w:r>
      <w:r w:rsidRPr="00234FAF">
        <w:rPr>
          <w:rFonts w:ascii="Liberation Serif" w:hAnsi="Liberation Serif"/>
          <w:sz w:val="28"/>
          <w:szCs w:val="28"/>
        </w:rPr>
        <w:t>. Основные этапы составления проекта бюджета</w:t>
      </w:r>
    </w:p>
    <w:p w:rsidR="003E52FD" w:rsidRPr="00234FAF" w:rsidRDefault="003E52FD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C87CD6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</w:t>
      </w:r>
      <w:r w:rsidR="00500D41" w:rsidRPr="00234FAF">
        <w:rPr>
          <w:rFonts w:ascii="Liberation Serif" w:hAnsi="Liberation Serif"/>
          <w:sz w:val="28"/>
          <w:szCs w:val="28"/>
        </w:rPr>
        <w:t>. Составление проекта местного бюджета начинается с принятия постановления администрации</w:t>
      </w:r>
      <w:r w:rsidR="000A07DD"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городского округа о начале работы над составлением проекта бюджета на очередной финансовый год (очередной финансовый год и плановый период).</w:t>
      </w:r>
    </w:p>
    <w:p w:rsidR="00500D41" w:rsidRPr="00234FAF" w:rsidRDefault="00AC1273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lastRenderedPageBreak/>
        <w:t>2</w:t>
      </w:r>
      <w:r w:rsidR="00500D41" w:rsidRPr="00234FAF">
        <w:rPr>
          <w:rFonts w:ascii="Liberation Serif" w:hAnsi="Liberation Serif"/>
          <w:sz w:val="28"/>
          <w:szCs w:val="28"/>
        </w:rPr>
        <w:t>. Главные распорядители бюджетных средств распределяют предельные объемы бюджетного финансирования на очередной финансовый год (очередной финансовый год и плановый период) в соответствии с функциональной классификацией расходов бюджетов Российской Федерации.</w:t>
      </w:r>
    </w:p>
    <w:p w:rsidR="00500D41" w:rsidRPr="00234FAF" w:rsidRDefault="00C979B3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</w:t>
      </w:r>
      <w:r w:rsidR="00500D41" w:rsidRPr="00234FAF">
        <w:rPr>
          <w:rFonts w:ascii="Liberation Serif" w:hAnsi="Liberation Serif"/>
          <w:sz w:val="28"/>
          <w:szCs w:val="28"/>
        </w:rPr>
        <w:t>. 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500D41" w:rsidRPr="00234FAF" w:rsidRDefault="00C979B3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4</w:t>
      </w:r>
      <w:r w:rsidR="00500D41" w:rsidRPr="00234FAF">
        <w:rPr>
          <w:rFonts w:ascii="Liberation Serif" w:hAnsi="Liberation Serif"/>
          <w:sz w:val="28"/>
          <w:szCs w:val="28"/>
        </w:rPr>
        <w:t xml:space="preserve">. В решении о бюджете должны содержаться нормативы распределения доходов между бюджетами бюджетной системы Российской Федерации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</w:t>
      </w:r>
      <w:r w:rsidR="00500D41" w:rsidRPr="00234FAF">
        <w:rPr>
          <w:rFonts w:ascii="Liberation Serif" w:hAnsi="Liberation Serif"/>
          <w:sz w:val="28"/>
          <w:szCs w:val="28"/>
        </w:rPr>
        <w:t>в случае, если они не установлены бюджетным законодательством Российской Федерации.</w:t>
      </w:r>
    </w:p>
    <w:p w:rsidR="00500D41" w:rsidRPr="00234FAF" w:rsidRDefault="00C979B3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</w:t>
      </w:r>
      <w:r w:rsidR="00500D41" w:rsidRPr="00234FAF">
        <w:rPr>
          <w:rFonts w:ascii="Liberation Serif" w:hAnsi="Liberation Serif"/>
          <w:sz w:val="28"/>
          <w:szCs w:val="28"/>
        </w:rPr>
        <w:t>. Решением о бюджете устанавливаются:</w:t>
      </w:r>
    </w:p>
    <w:p w:rsidR="00500D41" w:rsidRPr="00234FAF" w:rsidRDefault="009B4727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34FAF">
        <w:rPr>
          <w:rFonts w:ascii="Liberation Serif" w:hAnsi="Liberation Serif"/>
          <w:sz w:val="28"/>
          <w:szCs w:val="28"/>
        </w:rPr>
        <w:t xml:space="preserve">1) </w:t>
      </w:r>
      <w:r w:rsidR="00500D41" w:rsidRPr="00234FAF">
        <w:rPr>
          <w:rFonts w:ascii="Liberation Serif" w:hAnsi="Liberation Serif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C21C06">
        <w:rPr>
          <w:rFonts w:ascii="Liberation Serif" w:hAnsi="Liberation Serif"/>
          <w:sz w:val="28"/>
          <w:szCs w:val="28"/>
        </w:rPr>
        <w:t>,</w:t>
      </w:r>
      <w:r w:rsidR="00500D41" w:rsidRPr="00234FAF">
        <w:rPr>
          <w:rFonts w:ascii="Liberation Serif" w:hAnsi="Liberation Serif"/>
          <w:sz w:val="28"/>
          <w:szCs w:val="28"/>
        </w:rPr>
        <w:t xml:space="preserve"> либо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</w:t>
      </w:r>
      <w:r w:rsidR="00500D41" w:rsidRPr="00234FAF">
        <w:rPr>
          <w:rFonts w:ascii="Liberation Serif" w:hAnsi="Liberation Serif"/>
          <w:sz w:val="28"/>
          <w:szCs w:val="28"/>
        </w:rPr>
        <w:t xml:space="preserve">по разделам, подразделам, целевым статьям (муниципальным программам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</w:t>
      </w:r>
      <w:r w:rsidR="00500D41" w:rsidRPr="00234FAF">
        <w:rPr>
          <w:rFonts w:ascii="Liberation Serif" w:hAnsi="Liberation Serif"/>
          <w:sz w:val="28"/>
          <w:szCs w:val="28"/>
        </w:rPr>
        <w:t xml:space="preserve">и непрограммным направлениям деятельности), группам (группам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        </w:t>
      </w:r>
      <w:r w:rsidR="00500D41" w:rsidRPr="00234FAF">
        <w:rPr>
          <w:rFonts w:ascii="Liberation Serif" w:hAnsi="Liberation Serif"/>
          <w:sz w:val="28"/>
          <w:szCs w:val="28"/>
        </w:rPr>
        <w:t xml:space="preserve">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      </w:t>
      </w:r>
      <w:r w:rsidR="00500D41" w:rsidRPr="00234FAF">
        <w:rPr>
          <w:rFonts w:ascii="Liberation Serif" w:hAnsi="Liberation Serif"/>
          <w:sz w:val="28"/>
          <w:szCs w:val="28"/>
        </w:rPr>
        <w:t>на очередной финансовый год (очередной финансовый год</w:t>
      </w:r>
      <w:proofErr w:type="gramEnd"/>
      <w:r w:rsidR="00500D41" w:rsidRPr="00234FAF">
        <w:rPr>
          <w:rFonts w:ascii="Liberation Serif" w:hAnsi="Liberation Serif"/>
          <w:sz w:val="28"/>
          <w:szCs w:val="28"/>
        </w:rPr>
        <w:t xml:space="preserve"> и плановый период), а также по разделам и подразделам классификации расходов бюджетов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 </w:t>
      </w:r>
      <w:r w:rsidR="00500D41" w:rsidRPr="00234FAF">
        <w:rPr>
          <w:rFonts w:ascii="Liberation Serif" w:hAnsi="Liberation Serif"/>
          <w:sz w:val="28"/>
          <w:szCs w:val="28"/>
        </w:rPr>
        <w:t>в случаях, установленных соответственно муниципальным правовым актом Думы городского округа;</w:t>
      </w:r>
    </w:p>
    <w:p w:rsidR="00500D41" w:rsidRPr="00234FAF" w:rsidRDefault="009B4727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2) </w:t>
      </w:r>
      <w:r w:rsidR="00500D41" w:rsidRPr="00234FAF">
        <w:rPr>
          <w:rFonts w:ascii="Liberation Serif" w:hAnsi="Liberation Serif"/>
          <w:sz w:val="28"/>
          <w:szCs w:val="28"/>
        </w:rPr>
        <w:t>ведомственная структура расходов бюджета на очередной финансовый год (очередной финансовый год и плановый период);</w:t>
      </w:r>
    </w:p>
    <w:p w:rsidR="00500D41" w:rsidRPr="00234FAF" w:rsidRDefault="009B4727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3) </w:t>
      </w:r>
      <w:r w:rsidR="00500D41" w:rsidRPr="00234FAF">
        <w:rPr>
          <w:rFonts w:ascii="Liberation Serif" w:hAnsi="Liberation Serif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9B4727" w:rsidRPr="00234FAF" w:rsidRDefault="009B4727" w:rsidP="004807B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/>
        </w:rPr>
        <w:t xml:space="preserve">4) </w:t>
      </w:r>
      <w:r w:rsidRPr="00234FAF">
        <w:rPr>
          <w:rFonts w:ascii="Liberation Serif" w:hAnsi="Liberation Serif" w:cs="Liberation Serif"/>
        </w:rPr>
        <w:t xml:space="preserve">объем межбюджетных трансфертов, получаемых из других бюджетов </w:t>
      </w:r>
      <w:r w:rsidR="004807B3" w:rsidRPr="00234FAF">
        <w:rPr>
          <w:rFonts w:ascii="Liberation Serif" w:hAnsi="Liberation Serif" w:cs="Liberation Serif"/>
        </w:rPr>
        <w:t xml:space="preserve"> </w:t>
      </w:r>
      <w:r w:rsidRPr="00234FAF">
        <w:rPr>
          <w:rFonts w:ascii="Liberation Serif" w:hAnsi="Liberation Serif" w:cs="Liberation Serif"/>
        </w:rPr>
        <w:t xml:space="preserve">и (или) предоставляемых другим бюджетам бюджетной системы Российской Федерации в очередном финансовом году (очередном финансовом году </w:t>
      </w:r>
      <w:r w:rsidR="004807B3" w:rsidRPr="00234FAF">
        <w:rPr>
          <w:rFonts w:ascii="Liberation Serif" w:hAnsi="Liberation Serif" w:cs="Liberation Serif"/>
        </w:rPr>
        <w:t xml:space="preserve">            </w:t>
      </w:r>
      <w:r w:rsidRPr="00234FAF">
        <w:rPr>
          <w:rFonts w:ascii="Liberation Serif" w:hAnsi="Liberation Serif" w:cs="Liberation Serif"/>
        </w:rPr>
        <w:t>и плановом периоде);</w:t>
      </w:r>
    </w:p>
    <w:p w:rsidR="00500D41" w:rsidRPr="00234FAF" w:rsidRDefault="009B4727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34FAF">
        <w:rPr>
          <w:rFonts w:ascii="Liberation Serif" w:hAnsi="Liberation Serif"/>
          <w:sz w:val="28"/>
          <w:szCs w:val="28"/>
        </w:rPr>
        <w:t xml:space="preserve">5) </w:t>
      </w:r>
      <w:r w:rsidR="00500D41" w:rsidRPr="00234FAF">
        <w:rPr>
          <w:rFonts w:ascii="Liberation Serif" w:hAnsi="Liberation Serif"/>
          <w:sz w:val="28"/>
          <w:szCs w:val="28"/>
        </w:rPr>
        <w:t xml:space="preserve">общий объем условно утверждаемых (утвержденных) расходов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</w:t>
      </w:r>
      <w:r w:rsidR="00500D41" w:rsidRPr="00234FAF">
        <w:rPr>
          <w:rFonts w:ascii="Liberation Serif" w:hAnsi="Liberation Serif"/>
          <w:sz w:val="28"/>
          <w:szCs w:val="28"/>
        </w:rPr>
        <w:t xml:space="preserve">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  <w:r w:rsidR="004807B3" w:rsidRPr="00234FAF">
        <w:rPr>
          <w:rFonts w:ascii="Liberation Serif" w:hAnsi="Liberation Serif"/>
          <w:sz w:val="28"/>
          <w:szCs w:val="28"/>
        </w:rPr>
        <w:t xml:space="preserve">  </w:t>
      </w:r>
      <w:r w:rsidR="00500D41" w:rsidRPr="00234FAF">
        <w:rPr>
          <w:rFonts w:ascii="Liberation Serif" w:hAnsi="Liberation Serif"/>
          <w:sz w:val="28"/>
          <w:szCs w:val="28"/>
        </w:rPr>
        <w:t>на второй год планового периода в объеме не</w:t>
      </w:r>
      <w:proofErr w:type="gramEnd"/>
      <w:r w:rsidR="00500D41" w:rsidRPr="00234FAF">
        <w:rPr>
          <w:rFonts w:ascii="Liberation Serif" w:hAnsi="Liberation Serif"/>
          <w:sz w:val="28"/>
          <w:szCs w:val="28"/>
        </w:rPr>
        <w:t xml:space="preserve"> менее 5 процентов общего объе</w:t>
      </w:r>
      <w:r w:rsidR="00862722" w:rsidRPr="00234FAF">
        <w:rPr>
          <w:rFonts w:ascii="Liberation Serif" w:hAnsi="Liberation Serif"/>
          <w:sz w:val="28"/>
          <w:szCs w:val="28"/>
        </w:rPr>
        <w:t xml:space="preserve">ма расходов бюджета </w:t>
      </w:r>
      <w:r w:rsidR="00500D41" w:rsidRPr="00234FAF">
        <w:rPr>
          <w:rFonts w:ascii="Liberation Serif" w:hAnsi="Liberation Serif"/>
          <w:sz w:val="28"/>
          <w:szCs w:val="28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272D9B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9B4727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6) </w:t>
      </w:r>
      <w:r w:rsidR="00500D41" w:rsidRPr="00234FAF">
        <w:rPr>
          <w:rFonts w:ascii="Liberation Serif" w:hAnsi="Liberation Serif"/>
          <w:sz w:val="28"/>
          <w:szCs w:val="28"/>
        </w:rPr>
        <w:t xml:space="preserve">источники финансирования дефицита бюджета, установленные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</w:t>
      </w:r>
      <w:r w:rsidR="00500D41" w:rsidRPr="00234FAF">
        <w:rPr>
          <w:rFonts w:ascii="Liberation Serif" w:hAnsi="Liberation Serif"/>
          <w:sz w:val="28"/>
          <w:szCs w:val="28"/>
        </w:rPr>
        <w:t xml:space="preserve">(в случае принятия бюджета с дефицитом), Бюджетным </w:t>
      </w:r>
      <w:hyperlink r:id="rId30" w:history="1">
        <w:r w:rsidR="00500D41"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Российской Федерации на очередной финансовый год (очередном финансовом году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</w:t>
      </w:r>
      <w:r w:rsidR="00500D41" w:rsidRPr="00234FAF">
        <w:rPr>
          <w:rFonts w:ascii="Liberation Serif" w:hAnsi="Liberation Serif"/>
          <w:sz w:val="28"/>
          <w:szCs w:val="28"/>
        </w:rPr>
        <w:t>и плановом периоде);</w:t>
      </w:r>
    </w:p>
    <w:p w:rsidR="00500D41" w:rsidRPr="00234FAF" w:rsidRDefault="009B4727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7) </w:t>
      </w:r>
      <w:r w:rsidR="00500D41" w:rsidRPr="00234FAF">
        <w:rPr>
          <w:rFonts w:ascii="Liberation Serif" w:hAnsi="Liberation Serif"/>
          <w:sz w:val="28"/>
          <w:szCs w:val="28"/>
        </w:rPr>
        <w:t xml:space="preserve">верхний предел муниципального долга по состоянию на 1 января года, </w:t>
      </w:r>
      <w:r w:rsidR="00500D41" w:rsidRPr="00234FAF">
        <w:rPr>
          <w:rFonts w:ascii="Liberation Serif" w:hAnsi="Liberation Serif"/>
          <w:sz w:val="28"/>
          <w:szCs w:val="28"/>
        </w:rPr>
        <w:lastRenderedPageBreak/>
        <w:t>следующего за очередным финансовым годом (очередным финансовым годом                 и каждым годом планового периода), представляющий собой расчетный показатель, с указанием в том числе верхнего предела муниципального долга               по муниципальным гарантиям;</w:t>
      </w:r>
    </w:p>
    <w:p w:rsidR="00500D41" w:rsidRPr="00234FAF" w:rsidRDefault="009B4727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8) </w:t>
      </w:r>
      <w:r w:rsidR="00500D41" w:rsidRPr="00234FAF">
        <w:rPr>
          <w:rFonts w:ascii="Liberation Serif" w:hAnsi="Liberation Serif"/>
          <w:sz w:val="28"/>
          <w:szCs w:val="28"/>
        </w:rPr>
        <w:t xml:space="preserve">иные показатели бюджета городского округа, установленные соответственно Бюджетным </w:t>
      </w:r>
      <w:hyperlink r:id="rId31" w:history="1">
        <w:r w:rsidR="00500D41" w:rsidRPr="00234FAF">
          <w:rPr>
            <w:rFonts w:ascii="Liberation Serif" w:hAnsi="Liberation Serif"/>
            <w:sz w:val="28"/>
            <w:szCs w:val="28"/>
          </w:rPr>
          <w:t>кодексом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Российской Федерации, законом субъекта Российской Федерации, муниципальным правовым актом </w:t>
      </w:r>
      <w:r w:rsidR="00E610CD">
        <w:rPr>
          <w:rFonts w:ascii="Liberation Serif" w:hAnsi="Liberation Serif"/>
          <w:sz w:val="28"/>
          <w:szCs w:val="28"/>
        </w:rPr>
        <w:t>Думы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500D41" w:rsidRPr="00234FAF" w:rsidRDefault="009B4727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9) </w:t>
      </w:r>
      <w:r w:rsidR="00500D41" w:rsidRPr="00234FAF">
        <w:rPr>
          <w:rFonts w:ascii="Liberation Serif" w:hAnsi="Liberation Serif"/>
          <w:sz w:val="28"/>
          <w:szCs w:val="28"/>
        </w:rPr>
        <w:t>предельный объем муниципального долга на очередной финансовый год (очередной финансовый год и каждый год планового периода).</w:t>
      </w:r>
    </w:p>
    <w:p w:rsidR="00500D41" w:rsidRPr="00234FAF" w:rsidRDefault="00AC1273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7</w:t>
      </w:r>
      <w:r w:rsidR="00500D41" w:rsidRPr="00234FAF">
        <w:rPr>
          <w:rFonts w:ascii="Liberation Serif" w:hAnsi="Liberation Serif"/>
          <w:sz w:val="28"/>
          <w:szCs w:val="28"/>
        </w:rPr>
        <w:t xml:space="preserve">. Проект бюджета городского округа на очередной финансовый год (очередной финансовый год и плановый период) </w:t>
      </w:r>
      <w:r w:rsidR="00A43BB5">
        <w:rPr>
          <w:rFonts w:ascii="Liberation Serif" w:hAnsi="Liberation Serif"/>
          <w:sz w:val="28"/>
          <w:szCs w:val="28"/>
        </w:rPr>
        <w:t xml:space="preserve">подлежит официальному опубликованию </w:t>
      </w:r>
      <w:proofErr w:type="gramStart"/>
      <w:r w:rsidR="00A43BB5">
        <w:rPr>
          <w:rFonts w:ascii="Liberation Serif" w:hAnsi="Liberation Serif"/>
          <w:sz w:val="28"/>
          <w:szCs w:val="28"/>
        </w:rPr>
        <w:t>в</w:t>
      </w:r>
      <w:proofErr w:type="gramEnd"/>
      <w:r w:rsidR="00A43BB5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43BB5">
        <w:rPr>
          <w:rFonts w:ascii="Liberation Serif" w:hAnsi="Liberation Serif"/>
          <w:sz w:val="28"/>
          <w:szCs w:val="28"/>
        </w:rPr>
        <w:t>средствам</w:t>
      </w:r>
      <w:proofErr w:type="gramEnd"/>
      <w:r w:rsidR="00A43BB5">
        <w:rPr>
          <w:rFonts w:ascii="Liberation Serif" w:hAnsi="Liberation Serif"/>
          <w:sz w:val="28"/>
          <w:szCs w:val="28"/>
        </w:rPr>
        <w:t xml:space="preserve"> массовой информации</w:t>
      </w:r>
      <w:r w:rsidR="00C979B3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A43BB5">
        <w:rPr>
          <w:rFonts w:ascii="Liberation Serif" w:hAnsi="Liberation Serif"/>
          <w:sz w:val="28"/>
          <w:szCs w:val="28"/>
        </w:rPr>
        <w:t>.</w:t>
      </w:r>
      <w:r w:rsidR="00500D41" w:rsidRPr="00A43BB5">
        <w:rPr>
          <w:rFonts w:ascii="Liberation Serif" w:hAnsi="Liberation Serif"/>
          <w:sz w:val="28"/>
          <w:szCs w:val="28"/>
          <w:highlight w:val="yellow"/>
        </w:rPr>
        <w:t xml:space="preserve"> </w:t>
      </w:r>
    </w:p>
    <w:p w:rsidR="00500D41" w:rsidRPr="00234FAF" w:rsidRDefault="00AC1273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8</w:t>
      </w:r>
      <w:r w:rsidR="00500D41" w:rsidRPr="00234FAF">
        <w:rPr>
          <w:rFonts w:ascii="Liberation Serif" w:hAnsi="Liberation Serif"/>
          <w:sz w:val="28"/>
          <w:szCs w:val="28"/>
        </w:rPr>
        <w:t>. Публичные слушания по проекту бюджета городского округа организуются главой  городского округа и п</w:t>
      </w:r>
      <w:r w:rsidR="00862722" w:rsidRPr="00234FAF">
        <w:rPr>
          <w:rFonts w:ascii="Liberation Serif" w:hAnsi="Liberation Serif"/>
          <w:sz w:val="28"/>
          <w:szCs w:val="28"/>
        </w:rPr>
        <w:t xml:space="preserve">роводятся </w:t>
      </w:r>
      <w:r w:rsidR="004807B3" w:rsidRPr="00234FAF">
        <w:rPr>
          <w:rFonts w:ascii="Liberation Serif" w:hAnsi="Liberation Serif"/>
          <w:sz w:val="28"/>
          <w:szCs w:val="28"/>
        </w:rPr>
        <w:t xml:space="preserve"> </w:t>
      </w:r>
      <w:r w:rsidR="00862722" w:rsidRPr="00234FAF">
        <w:rPr>
          <w:rFonts w:ascii="Liberation Serif" w:hAnsi="Liberation Serif"/>
          <w:sz w:val="28"/>
          <w:szCs w:val="28"/>
        </w:rPr>
        <w:t xml:space="preserve">в сроки </w:t>
      </w:r>
      <w:r w:rsidR="00500D41" w:rsidRPr="00234FAF">
        <w:rPr>
          <w:rFonts w:ascii="Liberation Serif" w:hAnsi="Liberation Serif"/>
          <w:sz w:val="28"/>
          <w:szCs w:val="28"/>
        </w:rPr>
        <w:t xml:space="preserve">и в порядке, установленные </w:t>
      </w:r>
      <w:hyperlink r:id="rId32" w:history="1">
        <w:r w:rsidR="00500D41" w:rsidRPr="00234FAF">
          <w:rPr>
            <w:rFonts w:ascii="Liberation Serif" w:hAnsi="Liberation Serif"/>
            <w:sz w:val="28"/>
            <w:szCs w:val="28"/>
          </w:rPr>
          <w:t>Положением</w:t>
        </w:r>
      </w:hyperlink>
      <w:r w:rsidR="00500D41" w:rsidRPr="00234FAF">
        <w:rPr>
          <w:rFonts w:ascii="Liberation Serif" w:hAnsi="Liberation Serif"/>
          <w:sz w:val="28"/>
          <w:szCs w:val="28"/>
        </w:rPr>
        <w:t xml:space="preserve"> о порядке</w:t>
      </w:r>
      <w:r w:rsidR="00A4007E">
        <w:rPr>
          <w:rFonts w:ascii="Liberation Serif" w:hAnsi="Liberation Serif"/>
          <w:sz w:val="28"/>
          <w:szCs w:val="28"/>
        </w:rPr>
        <w:t xml:space="preserve"> организации и </w:t>
      </w:r>
      <w:r w:rsidR="00500D41" w:rsidRPr="00234FAF">
        <w:rPr>
          <w:rFonts w:ascii="Liberation Serif" w:hAnsi="Liberation Serif"/>
          <w:sz w:val="28"/>
          <w:szCs w:val="28"/>
        </w:rPr>
        <w:t xml:space="preserve"> проведения публичных слушаний </w:t>
      </w:r>
      <w:r w:rsidR="00A4007E">
        <w:rPr>
          <w:rFonts w:ascii="Liberation Serif" w:hAnsi="Liberation Serif"/>
          <w:sz w:val="28"/>
          <w:szCs w:val="28"/>
        </w:rPr>
        <w:t xml:space="preserve">на территории </w:t>
      </w:r>
      <w:r w:rsidR="00500D41" w:rsidRPr="00234FAF">
        <w:rPr>
          <w:rFonts w:ascii="Liberation Serif" w:hAnsi="Liberation Serif"/>
          <w:sz w:val="28"/>
          <w:szCs w:val="28"/>
        </w:rPr>
        <w:t>Невьянско</w:t>
      </w:r>
      <w:r w:rsidR="00A4007E">
        <w:rPr>
          <w:rFonts w:ascii="Liberation Serif" w:hAnsi="Liberation Serif"/>
          <w:sz w:val="28"/>
          <w:szCs w:val="28"/>
        </w:rPr>
        <w:t>го</w:t>
      </w:r>
      <w:r w:rsidR="00500D41" w:rsidRPr="00234FAF">
        <w:rPr>
          <w:rFonts w:ascii="Liberation Serif" w:hAnsi="Liberation Serif"/>
          <w:sz w:val="28"/>
          <w:szCs w:val="28"/>
        </w:rPr>
        <w:t xml:space="preserve"> городско</w:t>
      </w:r>
      <w:r w:rsidR="00A4007E">
        <w:rPr>
          <w:rFonts w:ascii="Liberation Serif" w:hAnsi="Liberation Serif"/>
          <w:sz w:val="28"/>
          <w:szCs w:val="28"/>
        </w:rPr>
        <w:t>го</w:t>
      </w:r>
      <w:r w:rsidR="00500D41" w:rsidRPr="00234FAF">
        <w:rPr>
          <w:rFonts w:ascii="Liberation Serif" w:hAnsi="Liberation Serif"/>
          <w:sz w:val="28"/>
          <w:szCs w:val="28"/>
        </w:rPr>
        <w:t xml:space="preserve"> округ</w:t>
      </w:r>
      <w:r w:rsidR="00A4007E">
        <w:rPr>
          <w:rFonts w:ascii="Liberation Serif" w:hAnsi="Liberation Serif"/>
          <w:sz w:val="28"/>
          <w:szCs w:val="28"/>
        </w:rPr>
        <w:t>а</w:t>
      </w:r>
      <w:r w:rsidR="00500D41" w:rsidRPr="00234FAF">
        <w:rPr>
          <w:rFonts w:ascii="Liberation Serif" w:hAnsi="Liberation Serif"/>
          <w:sz w:val="28"/>
          <w:szCs w:val="28"/>
        </w:rPr>
        <w:t>, утвержденным решением Думы городского округа, до первого чтения проекта бюджета.</w:t>
      </w:r>
    </w:p>
    <w:p w:rsidR="00500D41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Результаты публичных слушаний рассматриваются Думой городского округа.</w:t>
      </w:r>
    </w:p>
    <w:p w:rsidR="00304052" w:rsidRDefault="00304052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04052" w:rsidRDefault="00304052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04052" w:rsidRPr="00234FAF" w:rsidRDefault="00304052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A659A" w:rsidRPr="00234FAF" w:rsidRDefault="002A659A" w:rsidP="00500D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500D41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Раздел IV. Рассмотрение и утверждение проекта</w:t>
      </w:r>
    </w:p>
    <w:p w:rsidR="00500D41" w:rsidRPr="00234FAF" w:rsidRDefault="00500D41" w:rsidP="00500D4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решения о бюджете</w:t>
      </w:r>
    </w:p>
    <w:p w:rsidR="00500D41" w:rsidRPr="00234FAF" w:rsidRDefault="00500D41" w:rsidP="00500D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E13F28" w:rsidRPr="00234FAF">
        <w:rPr>
          <w:rFonts w:ascii="Liberation Serif" w:hAnsi="Liberation Serif"/>
          <w:sz w:val="28"/>
          <w:szCs w:val="28"/>
        </w:rPr>
        <w:t>21</w:t>
      </w:r>
      <w:r w:rsidRPr="00234FAF">
        <w:rPr>
          <w:rFonts w:ascii="Liberation Serif" w:hAnsi="Liberation Serif"/>
          <w:sz w:val="28"/>
          <w:szCs w:val="28"/>
        </w:rPr>
        <w:t>. Внесение проекта решения о бюджете в Думу городского округа</w:t>
      </w:r>
    </w:p>
    <w:p w:rsidR="003E52FD" w:rsidRPr="00234FAF" w:rsidRDefault="003E52FD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CE7FD2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Глава</w:t>
      </w:r>
      <w:r w:rsidR="00500D41" w:rsidRPr="00234FAF">
        <w:rPr>
          <w:rFonts w:ascii="Liberation Serif" w:hAnsi="Liberation Serif"/>
          <w:sz w:val="28"/>
          <w:szCs w:val="28"/>
        </w:rPr>
        <w:t xml:space="preserve"> городского округа вносит проект решения о бюджете                      на очередной финансовый год (очередной финансовый год и плановый период)          на рассмотрение в Думу городского округа не позднее 15 ноября текущего года.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Одновременно с проектом решения о бюджете в Думу городского округа представляются:</w:t>
      </w:r>
    </w:p>
    <w:p w:rsidR="00500D41" w:rsidRPr="00234FAF" w:rsidRDefault="00502766" w:rsidP="00502766">
      <w:pPr>
        <w:pStyle w:val="ConsPlusNormal"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500D41" w:rsidRPr="00234FAF">
        <w:rPr>
          <w:rFonts w:ascii="Liberation Serif" w:hAnsi="Liberation Serif"/>
          <w:sz w:val="28"/>
          <w:szCs w:val="28"/>
        </w:rPr>
        <w:t>основные направления бюджетной и налоговой политики</w:t>
      </w:r>
      <w:r w:rsidR="00591DA1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00D41" w:rsidRPr="00234FAF">
        <w:rPr>
          <w:rFonts w:ascii="Liberation Serif" w:hAnsi="Liberation Serif"/>
          <w:sz w:val="28"/>
          <w:szCs w:val="28"/>
        </w:rPr>
        <w:t>;</w:t>
      </w:r>
    </w:p>
    <w:p w:rsidR="00500D41" w:rsidRPr="00591DA1" w:rsidRDefault="00502766" w:rsidP="004807B3">
      <w:pPr>
        <w:pStyle w:val="ConsPlusNormal"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591DA1">
        <w:rPr>
          <w:rFonts w:ascii="Liberation Serif" w:hAnsi="Liberation Serif"/>
          <w:sz w:val="28"/>
          <w:szCs w:val="28"/>
        </w:rPr>
        <w:t xml:space="preserve"> </w:t>
      </w:r>
      <w:r w:rsidR="00500D41" w:rsidRPr="00591DA1">
        <w:rPr>
          <w:rFonts w:ascii="Liberation Serif" w:hAnsi="Liberation Serif"/>
          <w:sz w:val="28"/>
          <w:szCs w:val="28"/>
        </w:rPr>
        <w:t xml:space="preserve">предварительные итоги социально-экономического развития </w:t>
      </w:r>
      <w:r w:rsidR="00591DA1" w:rsidRPr="00591DA1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500D41" w:rsidRPr="00591DA1">
        <w:rPr>
          <w:rFonts w:ascii="Liberation Serif" w:hAnsi="Liberation Serif"/>
          <w:sz w:val="28"/>
          <w:szCs w:val="28"/>
        </w:rPr>
        <w:t xml:space="preserve"> за истекший период текущего финансового года  </w:t>
      </w:r>
      <w:r w:rsidR="00591DA1" w:rsidRPr="00591DA1">
        <w:rPr>
          <w:rFonts w:ascii="Liberation Serif" w:hAnsi="Liberation Serif"/>
          <w:sz w:val="28"/>
          <w:szCs w:val="28"/>
        </w:rPr>
        <w:br/>
      </w:r>
      <w:r w:rsidR="00500D41" w:rsidRPr="00591DA1">
        <w:rPr>
          <w:rFonts w:ascii="Liberation Serif" w:hAnsi="Liberation Serif"/>
          <w:sz w:val="28"/>
          <w:szCs w:val="28"/>
        </w:rPr>
        <w:t xml:space="preserve">и ожидаемые итоги социально-экономического развития </w:t>
      </w:r>
      <w:r w:rsidR="00591DA1" w:rsidRPr="00591DA1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591DA1">
        <w:rPr>
          <w:rFonts w:ascii="Liberation Serif" w:hAnsi="Liberation Serif"/>
          <w:sz w:val="28"/>
          <w:szCs w:val="28"/>
        </w:rPr>
        <w:br/>
      </w:r>
      <w:r w:rsidR="00500D41" w:rsidRPr="00591DA1">
        <w:rPr>
          <w:rFonts w:ascii="Liberation Serif" w:hAnsi="Liberation Serif"/>
          <w:sz w:val="28"/>
          <w:szCs w:val="28"/>
        </w:rPr>
        <w:t>за текущий финансовый год;</w:t>
      </w:r>
    </w:p>
    <w:p w:rsidR="00500D41" w:rsidRPr="008E1BB2" w:rsidRDefault="00500D41" w:rsidP="004807B3">
      <w:pPr>
        <w:pStyle w:val="ConsPlusNormal"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1BB2">
        <w:rPr>
          <w:rFonts w:ascii="Liberation Serif" w:hAnsi="Liberation Serif"/>
          <w:sz w:val="28"/>
          <w:szCs w:val="28"/>
        </w:rPr>
        <w:t xml:space="preserve">прогноз социально-экономического развития </w:t>
      </w:r>
      <w:r w:rsidR="008E1BB2" w:rsidRPr="008E1BB2">
        <w:rPr>
          <w:rFonts w:ascii="Liberation Serif" w:hAnsi="Liberation Serif"/>
          <w:sz w:val="28"/>
          <w:szCs w:val="28"/>
        </w:rPr>
        <w:t xml:space="preserve">городского округа; </w:t>
      </w:r>
    </w:p>
    <w:p w:rsidR="00500D41" w:rsidRPr="00234FAF" w:rsidRDefault="00500D41" w:rsidP="00502766">
      <w:pPr>
        <w:pStyle w:val="ConsPlusNormal"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(профицита)) бюджета городского округа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   </w:t>
      </w:r>
      <w:r w:rsidRPr="00234FAF">
        <w:rPr>
          <w:rFonts w:ascii="Liberation Serif" w:hAnsi="Liberation Serif"/>
          <w:sz w:val="28"/>
          <w:szCs w:val="28"/>
        </w:rPr>
        <w:t>на очередной финансовый год и плановый период</w:t>
      </w:r>
      <w:r w:rsidR="003A2374">
        <w:rPr>
          <w:rFonts w:ascii="Liberation Serif" w:hAnsi="Liberation Serif"/>
          <w:sz w:val="28"/>
          <w:szCs w:val="28"/>
        </w:rPr>
        <w:t>,</w:t>
      </w:r>
      <w:r w:rsidRPr="00234FAF">
        <w:rPr>
          <w:rFonts w:ascii="Liberation Serif" w:hAnsi="Liberation Serif"/>
          <w:sz w:val="28"/>
          <w:szCs w:val="28"/>
        </w:rPr>
        <w:t xml:space="preserve"> либо утвержденный среднесрочный финансовый план;</w:t>
      </w:r>
    </w:p>
    <w:p w:rsidR="00500D41" w:rsidRPr="00234FAF" w:rsidRDefault="00500D41" w:rsidP="00502766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lastRenderedPageBreak/>
        <w:t>пояснительная записка к проекту бюджета;</w:t>
      </w:r>
    </w:p>
    <w:p w:rsidR="00500D41" w:rsidRPr="00234FAF" w:rsidRDefault="00502766" w:rsidP="004807B3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  </w:t>
      </w:r>
      <w:r w:rsidR="00500D41" w:rsidRPr="00234FAF">
        <w:rPr>
          <w:rFonts w:ascii="Liberation Serif" w:hAnsi="Liberation Serif"/>
          <w:sz w:val="28"/>
          <w:szCs w:val="28"/>
        </w:rPr>
        <w:t>верхний предел муниципального долга на 1 января года, следующего  за очередным финансовым годом (очередным финансовым годом и каждым годом планового периода);</w:t>
      </w:r>
    </w:p>
    <w:p w:rsidR="00500D41" w:rsidRPr="00234FAF" w:rsidRDefault="00500D41" w:rsidP="00502766">
      <w:pPr>
        <w:pStyle w:val="ConsPlusNormal"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оценка ожидаемого исполнения бюджета на текущий финансовый год;</w:t>
      </w:r>
    </w:p>
    <w:p w:rsidR="004607A1" w:rsidRPr="00234FAF" w:rsidRDefault="004607A1" w:rsidP="00502766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4FAF">
        <w:rPr>
          <w:rFonts w:ascii="Liberation Serif" w:hAnsi="Liberation Serif" w:cs="Liberation Serif"/>
          <w:sz w:val="28"/>
          <w:szCs w:val="28"/>
        </w:rPr>
        <w:t xml:space="preserve">реестр  источников доходов </w:t>
      </w:r>
      <w:r w:rsidR="00385179" w:rsidRPr="00234FAF">
        <w:rPr>
          <w:rFonts w:ascii="Liberation Serif" w:hAnsi="Liberation Serif" w:cs="Liberation Serif"/>
          <w:sz w:val="28"/>
          <w:szCs w:val="28"/>
        </w:rPr>
        <w:t xml:space="preserve">местного </w:t>
      </w:r>
      <w:r w:rsidRPr="00234FAF">
        <w:rPr>
          <w:rFonts w:ascii="Liberation Serif" w:hAnsi="Liberation Serif" w:cs="Liberation Serif"/>
          <w:sz w:val="28"/>
          <w:szCs w:val="28"/>
        </w:rPr>
        <w:t xml:space="preserve">бюджета; </w:t>
      </w:r>
    </w:p>
    <w:p w:rsidR="00607931" w:rsidRPr="00234FAF" w:rsidRDefault="00607931" w:rsidP="00484594">
      <w:pPr>
        <w:pStyle w:val="ConsPlusNormal"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проект бюджетного прогноза (проект изменений бюджетного прогноза) городского округа на долгосрочный период (за исключением показателей финансового обеспечения муниципальных программ городского округа)</w:t>
      </w:r>
      <w:r w:rsidR="00A43BB5">
        <w:rPr>
          <w:rFonts w:ascii="Liberation Serif" w:hAnsi="Liberation Serif"/>
          <w:sz w:val="28"/>
          <w:szCs w:val="28"/>
        </w:rPr>
        <w:t>;</w:t>
      </w:r>
    </w:p>
    <w:p w:rsidR="00607931" w:rsidRPr="00234FAF" w:rsidRDefault="00607931" w:rsidP="00484594">
      <w:pPr>
        <w:pStyle w:val="ConsPlusNormal"/>
        <w:numPr>
          <w:ilvl w:val="0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паспорта</w:t>
      </w:r>
      <w:r w:rsidR="008263AF" w:rsidRPr="00234FAF">
        <w:rPr>
          <w:rFonts w:ascii="Liberation Serif" w:hAnsi="Liberation Serif"/>
          <w:sz w:val="28"/>
          <w:szCs w:val="28"/>
        </w:rPr>
        <w:t xml:space="preserve"> (проекты паспортов, проекты изменений в паспорта)</w:t>
      </w:r>
      <w:r w:rsidRPr="00234FAF">
        <w:rPr>
          <w:rFonts w:ascii="Liberation Serif" w:hAnsi="Liberation Serif"/>
          <w:sz w:val="28"/>
          <w:szCs w:val="28"/>
        </w:rPr>
        <w:t xml:space="preserve"> муниципальных программ</w:t>
      </w:r>
      <w:r w:rsidR="008263AF" w:rsidRPr="00234FAF">
        <w:rPr>
          <w:rFonts w:ascii="Liberation Serif" w:hAnsi="Liberation Serif"/>
          <w:sz w:val="28"/>
          <w:szCs w:val="28"/>
        </w:rPr>
        <w:t>, предлагаемых к финансированию в очередном финансовом году и в плановом периоде;</w:t>
      </w:r>
    </w:p>
    <w:p w:rsidR="00500D41" w:rsidRPr="00234FAF" w:rsidRDefault="00500D41" w:rsidP="00484594">
      <w:pPr>
        <w:pStyle w:val="ConsPlusNormal"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предложенные </w:t>
      </w:r>
      <w:r w:rsidR="001B4DFF">
        <w:rPr>
          <w:rFonts w:ascii="Liberation Serif" w:hAnsi="Liberation Serif"/>
          <w:sz w:val="28"/>
          <w:szCs w:val="28"/>
        </w:rPr>
        <w:t xml:space="preserve">Думой городского округа, Счетной комиссией </w:t>
      </w:r>
      <w:r w:rsidRPr="00234FAF">
        <w:rPr>
          <w:rFonts w:ascii="Liberation Serif" w:hAnsi="Liberation Serif"/>
          <w:sz w:val="28"/>
          <w:szCs w:val="28"/>
        </w:rPr>
        <w:t xml:space="preserve"> проекты бюджетных смет указанных органов, представляемые в случае возникновения разногласий с Финансовым управлением в отношении указанных бюджетных смет;</w:t>
      </w:r>
    </w:p>
    <w:p w:rsidR="00500D41" w:rsidRPr="00234FAF" w:rsidRDefault="00500D41" w:rsidP="009C213E">
      <w:pPr>
        <w:pStyle w:val="ConsPlusNormal"/>
        <w:numPr>
          <w:ilvl w:val="0"/>
          <w:numId w:val="24"/>
        </w:numPr>
        <w:tabs>
          <w:tab w:val="left" w:pos="851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иные документы и материалы.</w:t>
      </w:r>
    </w:p>
    <w:p w:rsidR="00E13F28" w:rsidRPr="00234FAF" w:rsidRDefault="00E13F28" w:rsidP="00500D41">
      <w:pPr>
        <w:pStyle w:val="ConsPlusTitle"/>
        <w:ind w:firstLine="540"/>
        <w:jc w:val="both"/>
        <w:outlineLvl w:val="2"/>
        <w:rPr>
          <w:rFonts w:ascii="Liberation Serif" w:hAnsi="Liberation Serif"/>
          <w:sz w:val="28"/>
          <w:szCs w:val="28"/>
          <w:lang w:val="en-US"/>
        </w:rPr>
      </w:pPr>
    </w:p>
    <w:p w:rsidR="00500D41" w:rsidRPr="00234FAF" w:rsidRDefault="00500D4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E13F28" w:rsidRPr="00234FAF">
        <w:rPr>
          <w:rFonts w:ascii="Liberation Serif" w:hAnsi="Liberation Serif"/>
          <w:sz w:val="28"/>
          <w:szCs w:val="28"/>
        </w:rPr>
        <w:t>22</w:t>
      </w:r>
      <w:r w:rsidRPr="00234FAF">
        <w:rPr>
          <w:rFonts w:ascii="Liberation Serif" w:hAnsi="Liberation Serif"/>
          <w:sz w:val="28"/>
          <w:szCs w:val="28"/>
        </w:rPr>
        <w:t>. Рассмотрение проекта решения о бюджете  городского округа</w:t>
      </w:r>
    </w:p>
    <w:p w:rsidR="00500D41" w:rsidRPr="00234FAF" w:rsidRDefault="00500D41" w:rsidP="003E52FD">
      <w:pPr>
        <w:pStyle w:val="ConsPlusNormal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В течение суток со дня внесения проекта решения о бюджете</w:t>
      </w:r>
      <w:r w:rsidR="008C1830" w:rsidRPr="00234FA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Pr="00234FAF">
        <w:rPr>
          <w:rFonts w:ascii="Liberation Serif" w:hAnsi="Liberation Serif"/>
          <w:sz w:val="28"/>
          <w:szCs w:val="28"/>
        </w:rPr>
        <w:t xml:space="preserve">на очередной финансовый год (очередной финансовый год </w:t>
      </w:r>
      <w:r w:rsidR="008C1830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>и плановый период) в Думу городского округа пред</w:t>
      </w:r>
      <w:r w:rsidR="008C1830" w:rsidRPr="00234FAF">
        <w:rPr>
          <w:rFonts w:ascii="Liberation Serif" w:hAnsi="Liberation Serif"/>
          <w:sz w:val="28"/>
          <w:szCs w:val="28"/>
        </w:rPr>
        <w:t xml:space="preserve">седатель Думы </w:t>
      </w:r>
      <w:r w:rsidR="0007763C" w:rsidRPr="00234FAF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8C1830" w:rsidRPr="00234FAF">
        <w:rPr>
          <w:rFonts w:ascii="Liberation Serif" w:hAnsi="Liberation Serif"/>
          <w:sz w:val="28"/>
          <w:szCs w:val="28"/>
        </w:rPr>
        <w:t>направляет его в С</w:t>
      </w:r>
      <w:r w:rsidRPr="00234FAF">
        <w:rPr>
          <w:rFonts w:ascii="Liberation Serif" w:hAnsi="Liberation Serif"/>
          <w:sz w:val="28"/>
          <w:szCs w:val="28"/>
        </w:rPr>
        <w:t>четную комиссию для проведения экспертизы.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2. Счетная комиссия в недельный срок подготавливает заключение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</w:t>
      </w:r>
      <w:r w:rsidRPr="00234FAF">
        <w:rPr>
          <w:rFonts w:ascii="Liberation Serif" w:hAnsi="Liberation Serif"/>
          <w:sz w:val="28"/>
          <w:szCs w:val="28"/>
        </w:rPr>
        <w:t>о проекте решения о бюджете</w:t>
      </w:r>
      <w:r w:rsidR="0007763C" w:rsidRPr="00234FA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Pr="00234FAF">
        <w:rPr>
          <w:rFonts w:ascii="Liberation Serif" w:hAnsi="Liberation Serif"/>
          <w:sz w:val="28"/>
          <w:szCs w:val="28"/>
        </w:rPr>
        <w:t xml:space="preserve"> с указанием недостатков данного проекта</w:t>
      </w:r>
      <w:r w:rsidR="00A4496E">
        <w:rPr>
          <w:rFonts w:ascii="Liberation Serif" w:hAnsi="Liberation Serif"/>
          <w:sz w:val="28"/>
          <w:szCs w:val="28"/>
        </w:rPr>
        <w:t>,</w:t>
      </w:r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4807B3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>в случае их выявления.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Заключение </w:t>
      </w:r>
      <w:r w:rsidR="00BF36CB" w:rsidRPr="00234FAF">
        <w:rPr>
          <w:rFonts w:ascii="Liberation Serif" w:hAnsi="Liberation Serif"/>
          <w:sz w:val="28"/>
          <w:szCs w:val="28"/>
        </w:rPr>
        <w:t>С</w:t>
      </w:r>
      <w:r w:rsidRPr="00234FAF">
        <w:rPr>
          <w:rFonts w:ascii="Liberation Serif" w:hAnsi="Liberation Serif"/>
          <w:sz w:val="28"/>
          <w:szCs w:val="28"/>
        </w:rPr>
        <w:t>четной комиссии учитывается при подготовке депутатами Думы городского округа поправок к проекту решения о бюджете городского округа.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3. Внесенный проект решения о бюджете </w:t>
      </w:r>
      <w:r w:rsidR="00BF36CB" w:rsidRPr="00234FAF">
        <w:rPr>
          <w:rFonts w:ascii="Liberation Serif" w:hAnsi="Liberation Serif"/>
          <w:sz w:val="28"/>
          <w:szCs w:val="28"/>
        </w:rPr>
        <w:t xml:space="preserve">городского округа </w:t>
      </w:r>
      <w:r w:rsidRPr="00234FAF">
        <w:rPr>
          <w:rFonts w:ascii="Liberation Serif" w:hAnsi="Liberation Serif"/>
          <w:sz w:val="28"/>
          <w:szCs w:val="28"/>
        </w:rPr>
        <w:t xml:space="preserve">на очередной финансовый год (очередной финансовый год и плановый период) </w:t>
      </w:r>
      <w:r w:rsidR="00BF36CB" w:rsidRPr="00234FAF">
        <w:rPr>
          <w:rFonts w:ascii="Liberation Serif" w:hAnsi="Liberation Serif"/>
          <w:sz w:val="28"/>
          <w:szCs w:val="28"/>
        </w:rPr>
        <w:br/>
        <w:t>с заключением С</w:t>
      </w:r>
      <w:r w:rsidRPr="00234FAF">
        <w:rPr>
          <w:rFonts w:ascii="Liberation Serif" w:hAnsi="Liberation Serif"/>
          <w:sz w:val="28"/>
          <w:szCs w:val="28"/>
        </w:rPr>
        <w:t>четной комиссии направляется на рассмотрение в комиссии Думы городского округа.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В недельный срок с момента направления проекта решения о бюджете  городского округа с заключением </w:t>
      </w:r>
      <w:r w:rsidR="00BF36CB" w:rsidRPr="00234FAF">
        <w:rPr>
          <w:rFonts w:ascii="Liberation Serif" w:hAnsi="Liberation Serif"/>
          <w:sz w:val="28"/>
          <w:szCs w:val="28"/>
        </w:rPr>
        <w:t>С</w:t>
      </w:r>
      <w:r w:rsidRPr="00234FAF">
        <w:rPr>
          <w:rFonts w:ascii="Liberation Serif" w:hAnsi="Liberation Serif"/>
          <w:sz w:val="28"/>
          <w:szCs w:val="28"/>
        </w:rPr>
        <w:t xml:space="preserve">четной комиссии в комиссии Думы городского округа проводится первое чтение проекта решения о бюджете </w:t>
      </w:r>
      <w:r w:rsidR="00BF36CB" w:rsidRPr="00234FAF">
        <w:rPr>
          <w:rFonts w:ascii="Liberation Serif" w:hAnsi="Liberation Serif"/>
          <w:sz w:val="28"/>
          <w:szCs w:val="28"/>
        </w:rPr>
        <w:t>городского округа</w:t>
      </w:r>
      <w:r w:rsidRPr="00234FAF">
        <w:rPr>
          <w:rFonts w:ascii="Liberation Serif" w:hAnsi="Liberation Serif"/>
          <w:sz w:val="28"/>
          <w:szCs w:val="28"/>
        </w:rPr>
        <w:t>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Предметом первого чтения является одобрение основных параметров проекта решения о бюджете городского округа.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5. В двухнедельный срок с момента проведения первого чтения проект решения о бюджете городского округа рассматривается Думой городского округа во втором чтении.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lastRenderedPageBreak/>
        <w:t>Во втором чтении проект решения о бюджете городского округа принимается окончательно.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6. В случае возникновения несогласованных вопросов по проекту решения о бюджете городского округа решением Думы городского округа может создаваться согласительная комиссия, в которую входит равное количество представителей администрации городского округа и Думы городского округа.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Согласительная комиссия рассматривает спорные вопросы в период между первым и вторым чтением проекта решения о бюджете городского округа в соответствии с регламентом, утвержденным председателем Думы городского округа.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7. Принятое Думой городского округа решение о бюджете </w:t>
      </w:r>
      <w:r w:rsidR="00221739" w:rsidRPr="00234FAF">
        <w:rPr>
          <w:rFonts w:ascii="Liberation Serif" w:hAnsi="Liberation Serif"/>
          <w:sz w:val="28"/>
          <w:szCs w:val="28"/>
        </w:rPr>
        <w:t xml:space="preserve">городского </w:t>
      </w:r>
      <w:r w:rsidR="00221739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на очередной финансовый год (очередной финансовый год и плановый период) в течение трех дней направляется главе городского округа для подписания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           </w:t>
      </w:r>
      <w:r w:rsidRPr="00234FAF">
        <w:rPr>
          <w:rFonts w:ascii="Liberation Serif" w:hAnsi="Liberation Serif"/>
          <w:sz w:val="28"/>
          <w:szCs w:val="28"/>
        </w:rPr>
        <w:t>и обнародования.</w:t>
      </w:r>
    </w:p>
    <w:p w:rsidR="00500D41" w:rsidRPr="00234FAF" w:rsidRDefault="00500D41" w:rsidP="00500D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500D41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Раздел V. Порядок рассмотрения и утверждения</w:t>
      </w:r>
    </w:p>
    <w:p w:rsidR="00500D41" w:rsidRPr="00234FAF" w:rsidRDefault="00500D41" w:rsidP="00500D4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отчета об исполнении бюджета городского округа</w:t>
      </w:r>
    </w:p>
    <w:p w:rsidR="00500D41" w:rsidRPr="00234FAF" w:rsidRDefault="00500D41" w:rsidP="00500D41">
      <w:pPr>
        <w:pStyle w:val="ConsPlusTitle"/>
        <w:ind w:firstLine="540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E13F28" w:rsidRPr="00234FAF">
        <w:rPr>
          <w:rFonts w:ascii="Liberation Serif" w:hAnsi="Liberation Serif"/>
          <w:sz w:val="28"/>
          <w:szCs w:val="28"/>
        </w:rPr>
        <w:t>23</w:t>
      </w:r>
      <w:r w:rsidRPr="00234FAF">
        <w:rPr>
          <w:rFonts w:ascii="Liberation Serif" w:hAnsi="Liberation Serif"/>
          <w:sz w:val="28"/>
          <w:szCs w:val="28"/>
        </w:rPr>
        <w:t xml:space="preserve">. Составление, рассмотрение и утверждение отчетов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</w:t>
      </w:r>
      <w:r w:rsidRPr="00234FAF">
        <w:rPr>
          <w:rFonts w:ascii="Liberation Serif" w:hAnsi="Liberation Serif"/>
          <w:sz w:val="28"/>
          <w:szCs w:val="28"/>
        </w:rPr>
        <w:t>об исполнении бюджета городского округа</w:t>
      </w:r>
      <w:r w:rsidR="003E52FD" w:rsidRPr="00234FAF">
        <w:rPr>
          <w:rFonts w:ascii="Liberation Serif" w:hAnsi="Liberation Serif"/>
          <w:sz w:val="28"/>
          <w:szCs w:val="28"/>
        </w:rPr>
        <w:t xml:space="preserve"> </w:t>
      </w:r>
    </w:p>
    <w:p w:rsidR="003E52FD" w:rsidRPr="00234FAF" w:rsidRDefault="003E52FD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1. Бюджетная отчетность городского округа составляется Финансовым управлением на основании сводной бюджетной отчетности соответствующих </w:t>
      </w:r>
      <w:r w:rsidRPr="00730435">
        <w:rPr>
          <w:rFonts w:ascii="Liberation Serif" w:hAnsi="Liberation Serif"/>
          <w:sz w:val="28"/>
          <w:szCs w:val="28"/>
        </w:rPr>
        <w:t>главных администраторов</w:t>
      </w:r>
      <w:r w:rsidR="00EC2295" w:rsidRPr="00730435">
        <w:rPr>
          <w:rFonts w:ascii="Liberation Serif" w:hAnsi="Liberation Serif"/>
          <w:sz w:val="28"/>
          <w:szCs w:val="28"/>
        </w:rPr>
        <w:t xml:space="preserve"> доходов бюджета городского округа</w:t>
      </w:r>
      <w:r w:rsidRPr="00730435">
        <w:rPr>
          <w:rFonts w:ascii="Liberation Serif" w:hAnsi="Liberation Serif"/>
          <w:sz w:val="28"/>
          <w:szCs w:val="28"/>
        </w:rPr>
        <w:t>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Главные а</w:t>
      </w:r>
      <w:r w:rsidR="005E56D3" w:rsidRPr="00234FAF">
        <w:rPr>
          <w:rFonts w:ascii="Liberation Serif" w:hAnsi="Liberation Serif"/>
          <w:sz w:val="28"/>
          <w:szCs w:val="28"/>
        </w:rPr>
        <w:t xml:space="preserve">дминистраторы доходов бюджета городского округа  </w:t>
      </w:r>
      <w:r w:rsidRPr="00234FAF">
        <w:rPr>
          <w:rFonts w:ascii="Liberation Serif" w:hAnsi="Liberation Serif"/>
          <w:sz w:val="28"/>
          <w:szCs w:val="28"/>
        </w:rPr>
        <w:t>представляют бюджетную отчетность в Финансовое управление в соответствии со сроками, установленными Финансовым управлением.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Бюджетная отчетность главных распорядителей бюджетных средств</w:t>
      </w:r>
      <w:r w:rsidR="005E56D3" w:rsidRPr="00234FAF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, главных администраторов доходов </w:t>
      </w:r>
      <w:r w:rsidR="005E56D3" w:rsidRPr="00234FAF">
        <w:rPr>
          <w:rFonts w:ascii="Liberation Serif" w:hAnsi="Liberation Serif"/>
          <w:sz w:val="28"/>
          <w:szCs w:val="28"/>
        </w:rPr>
        <w:t>бюджета городского  округа</w:t>
      </w:r>
      <w:r w:rsidRPr="00234FAF">
        <w:rPr>
          <w:rFonts w:ascii="Liberation Serif" w:hAnsi="Liberation Serif"/>
          <w:sz w:val="28"/>
          <w:szCs w:val="28"/>
        </w:rPr>
        <w:t xml:space="preserve">, главных администраторов </w:t>
      </w:r>
      <w:proofErr w:type="gramStart"/>
      <w:r w:rsidRPr="00234FAF">
        <w:rPr>
          <w:rFonts w:ascii="Liberation Serif" w:hAnsi="Liberation Serif"/>
          <w:sz w:val="28"/>
          <w:szCs w:val="28"/>
        </w:rPr>
        <w:t xml:space="preserve">источников финансирования дефицита  бюджета </w:t>
      </w:r>
      <w:r w:rsidR="005E56D3" w:rsidRPr="00234FAF">
        <w:rPr>
          <w:rFonts w:ascii="Liberation Serif" w:hAnsi="Liberation Serif"/>
          <w:sz w:val="28"/>
          <w:szCs w:val="28"/>
        </w:rPr>
        <w:t>городского округа</w:t>
      </w:r>
      <w:proofErr w:type="gramEnd"/>
      <w:r w:rsidR="005E56D3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 xml:space="preserve">представляются Финансовым управлением </w:t>
      </w:r>
      <w:r w:rsidR="00D00CC7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в </w:t>
      </w:r>
      <w:r w:rsidR="005E56D3" w:rsidRPr="00234FAF">
        <w:rPr>
          <w:rFonts w:ascii="Liberation Serif" w:hAnsi="Liberation Serif"/>
          <w:sz w:val="28"/>
          <w:szCs w:val="28"/>
        </w:rPr>
        <w:t>С</w:t>
      </w:r>
      <w:r w:rsidRPr="00234FAF">
        <w:rPr>
          <w:rFonts w:ascii="Liberation Serif" w:hAnsi="Liberation Serif"/>
          <w:sz w:val="28"/>
          <w:szCs w:val="28"/>
        </w:rPr>
        <w:t>четную комиссию не позднее</w:t>
      </w:r>
      <w:r w:rsidR="000164C9" w:rsidRPr="00234FAF">
        <w:rPr>
          <w:rFonts w:ascii="Liberation Serif" w:hAnsi="Liberation Serif"/>
          <w:sz w:val="28"/>
          <w:szCs w:val="28"/>
        </w:rPr>
        <w:t xml:space="preserve"> </w:t>
      </w:r>
      <w:r w:rsidRPr="00234FAF">
        <w:rPr>
          <w:rFonts w:ascii="Liberation Serif" w:hAnsi="Liberation Serif"/>
          <w:sz w:val="28"/>
          <w:szCs w:val="28"/>
        </w:rPr>
        <w:t>1 марта года, следующего за отчетным.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Бюджетная отчетность городского округа является годовой. Отчет                                 об исполнении бюджета городского округа является ежеквартальным.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3. Бюджетная отчетность городского округа представляется Финансовым управлением главе городского округа.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Отчет об исполнении бюджета городского округа за первый квартал, полугодие и девять месяцев текущего финансового года утверждается постановлением администрации городского округа и направляется в Думу городского округа и </w:t>
      </w:r>
      <w:r w:rsidR="00725B97" w:rsidRPr="00234FAF">
        <w:rPr>
          <w:rFonts w:ascii="Liberation Serif" w:hAnsi="Liberation Serif"/>
          <w:sz w:val="28"/>
          <w:szCs w:val="28"/>
        </w:rPr>
        <w:t>С</w:t>
      </w:r>
      <w:r w:rsidRPr="00234FAF">
        <w:rPr>
          <w:rFonts w:ascii="Liberation Serif" w:hAnsi="Liberation Serif"/>
          <w:sz w:val="28"/>
          <w:szCs w:val="28"/>
        </w:rPr>
        <w:t>четную комиссию.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Одновременно с отчетом об исполнении бюджета городского округа </w:t>
      </w:r>
      <w:r w:rsidR="00FA3A3A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за </w:t>
      </w:r>
      <w:r w:rsidR="00FA3A3A" w:rsidRPr="00234FAF">
        <w:rPr>
          <w:rFonts w:ascii="Liberation Serif" w:hAnsi="Liberation Serif"/>
          <w:sz w:val="28"/>
          <w:szCs w:val="28"/>
        </w:rPr>
        <w:t>1</w:t>
      </w:r>
      <w:r w:rsidRPr="00234FAF">
        <w:rPr>
          <w:rFonts w:ascii="Liberation Serif" w:hAnsi="Liberation Serif"/>
          <w:sz w:val="28"/>
          <w:szCs w:val="28"/>
        </w:rPr>
        <w:t xml:space="preserve"> квартал, полугодие, девять месяцев текущего финансового года представляется отчет об использовании бюджетных ассигнований </w:t>
      </w:r>
      <w:r w:rsidR="00573E81">
        <w:rPr>
          <w:rFonts w:ascii="Liberation Serif" w:hAnsi="Liberation Serif"/>
          <w:sz w:val="28"/>
          <w:szCs w:val="28"/>
        </w:rPr>
        <w:t>Р</w:t>
      </w:r>
      <w:r w:rsidRPr="00234FAF">
        <w:rPr>
          <w:rFonts w:ascii="Liberation Serif" w:hAnsi="Liberation Serif"/>
          <w:sz w:val="28"/>
          <w:szCs w:val="28"/>
        </w:rPr>
        <w:t xml:space="preserve">езервного фонда администрации городского округа и отчет об использовании бюджетных ассигнований </w:t>
      </w:r>
      <w:r w:rsidR="00573E81">
        <w:rPr>
          <w:rFonts w:ascii="Liberation Serif" w:hAnsi="Liberation Serif"/>
          <w:sz w:val="28"/>
          <w:szCs w:val="28"/>
        </w:rPr>
        <w:t>Д</w:t>
      </w:r>
      <w:r w:rsidRPr="00234FAF">
        <w:rPr>
          <w:rFonts w:ascii="Liberation Serif" w:hAnsi="Liberation Serif"/>
          <w:sz w:val="28"/>
          <w:szCs w:val="28"/>
        </w:rPr>
        <w:t>орожного фонда</w:t>
      </w:r>
      <w:r w:rsidR="005D0726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 за соответствующий </w:t>
      </w:r>
      <w:r w:rsidRPr="00234FAF">
        <w:rPr>
          <w:rFonts w:ascii="Liberation Serif" w:hAnsi="Liberation Serif"/>
          <w:sz w:val="28"/>
          <w:szCs w:val="28"/>
        </w:rPr>
        <w:lastRenderedPageBreak/>
        <w:t>период.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Отчет об исполнении бюджета </w:t>
      </w:r>
      <w:r w:rsidR="0083605A" w:rsidRPr="00234FAF">
        <w:rPr>
          <w:rFonts w:ascii="Liberation Serif" w:hAnsi="Liberation Serif"/>
          <w:sz w:val="28"/>
          <w:szCs w:val="28"/>
        </w:rPr>
        <w:t xml:space="preserve">за 1 квартал, полугодие, девять месяцев текущего финансового года </w:t>
      </w:r>
      <w:r w:rsidR="0083605A">
        <w:rPr>
          <w:rFonts w:ascii="Liberation Serif" w:hAnsi="Liberation Serif"/>
          <w:sz w:val="28"/>
          <w:szCs w:val="28"/>
        </w:rPr>
        <w:t xml:space="preserve">принимается к сведению </w:t>
      </w:r>
      <w:r w:rsidRPr="00234FAF">
        <w:rPr>
          <w:rFonts w:ascii="Liberation Serif" w:hAnsi="Liberation Serif"/>
          <w:sz w:val="28"/>
          <w:szCs w:val="28"/>
        </w:rPr>
        <w:t>решением Думы городского округа.</w:t>
      </w:r>
    </w:p>
    <w:p w:rsidR="00500D41" w:rsidRPr="00234FAF" w:rsidRDefault="00500D41" w:rsidP="00D00CC7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Годовой отчет об исполнении бюджета городского округа подлежит официальному опубликованию в средствах массовой информации после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</w:t>
      </w:r>
      <w:r w:rsidRPr="00234FAF">
        <w:rPr>
          <w:rFonts w:ascii="Liberation Serif" w:hAnsi="Liberation Serif"/>
          <w:sz w:val="28"/>
          <w:szCs w:val="28"/>
        </w:rPr>
        <w:t>его утверждения.</w:t>
      </w:r>
    </w:p>
    <w:p w:rsidR="00E13F28" w:rsidRPr="00234FAF" w:rsidRDefault="00E13F28" w:rsidP="00E13F28">
      <w:pPr>
        <w:pStyle w:val="ConsPlusNormal"/>
        <w:ind w:left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86375B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2</w:t>
      </w:r>
      <w:r w:rsidR="00E13F28" w:rsidRPr="00234FAF">
        <w:rPr>
          <w:rFonts w:ascii="Liberation Serif" w:hAnsi="Liberation Serif"/>
          <w:sz w:val="28"/>
          <w:szCs w:val="28"/>
        </w:rPr>
        <w:t>4</w:t>
      </w:r>
      <w:r w:rsidR="00500D41" w:rsidRPr="00234FAF">
        <w:rPr>
          <w:rFonts w:ascii="Liberation Serif" w:hAnsi="Liberation Serif"/>
          <w:sz w:val="28"/>
          <w:szCs w:val="28"/>
        </w:rPr>
        <w:t>. Внешняя проверка годового отчета об исполнении бюджета городского округа</w:t>
      </w:r>
    </w:p>
    <w:p w:rsidR="003E52FD" w:rsidRPr="00234FAF" w:rsidRDefault="003E52FD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1. Годовой отчет об исполнении бюджета городского округа до его рассмотрения в Думе городского округа подлежит внешней проверке, которая включает внешнюю проверку бюджетной отчетности главных администраторов </w:t>
      </w:r>
      <w:r w:rsidR="00EC2DCE" w:rsidRPr="00234FAF">
        <w:rPr>
          <w:rFonts w:ascii="Liberation Serif" w:hAnsi="Liberation Serif"/>
          <w:sz w:val="28"/>
          <w:szCs w:val="28"/>
        </w:rPr>
        <w:t xml:space="preserve">доходов </w:t>
      </w:r>
      <w:r w:rsidRPr="00234FAF">
        <w:rPr>
          <w:rFonts w:ascii="Liberation Serif" w:hAnsi="Liberation Serif"/>
          <w:sz w:val="28"/>
          <w:szCs w:val="28"/>
        </w:rPr>
        <w:t>бюджет</w:t>
      </w:r>
      <w:r w:rsidR="00EC2DCE" w:rsidRPr="00234FAF">
        <w:rPr>
          <w:rFonts w:ascii="Liberation Serif" w:hAnsi="Liberation Serif"/>
          <w:sz w:val="28"/>
          <w:szCs w:val="28"/>
        </w:rPr>
        <w:t>а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 и подготовку заключения на годовой отчет об исполнении бюджета городского округа.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Внешняя проверка годового отчета об исполнении бюджета го</w:t>
      </w:r>
      <w:r w:rsidR="00CD2AC2" w:rsidRPr="00234FAF">
        <w:rPr>
          <w:rFonts w:ascii="Liberation Serif" w:hAnsi="Liberation Serif"/>
          <w:sz w:val="28"/>
          <w:szCs w:val="28"/>
        </w:rPr>
        <w:t>родского округа осуществляется С</w:t>
      </w:r>
      <w:r w:rsidRPr="00234FAF">
        <w:rPr>
          <w:rFonts w:ascii="Liberation Serif" w:hAnsi="Liberation Serif"/>
          <w:sz w:val="28"/>
          <w:szCs w:val="28"/>
        </w:rPr>
        <w:t xml:space="preserve">четной комиссией в соответствии с требованиями Бюджетного </w:t>
      </w:r>
      <w:hyperlink r:id="rId33" w:history="1">
        <w:r w:rsidRPr="00234FAF">
          <w:rPr>
            <w:rFonts w:ascii="Liberation Serif" w:hAnsi="Liberation Serif"/>
            <w:sz w:val="28"/>
            <w:szCs w:val="28"/>
          </w:rPr>
          <w:t>кодекса</w:t>
        </w:r>
      </w:hyperlink>
      <w:r w:rsidRPr="00234FAF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3. Администрация городского округа представляет отчет об исполнении бюджета городского округа за истекший финансовый год для подготовки заключения на него не позднее 1 апреля текущего года. Подготовка заключения на годовой отчет об исполнении бюджета городского округа проводится в срок, не превышающий один месяц.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Счетная комиссия готовит заключение на отчет об исполнении бюджета городского округа на основании данных внешней проверки годовой бюджетной отчетности главных администраторов </w:t>
      </w:r>
      <w:r w:rsidR="00363D64" w:rsidRPr="00234FAF">
        <w:rPr>
          <w:rFonts w:ascii="Liberation Serif" w:hAnsi="Liberation Serif"/>
          <w:sz w:val="28"/>
          <w:szCs w:val="28"/>
        </w:rPr>
        <w:t>доходов 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>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5. Заключение на годовой отчет об исполнении бюджета городского округа представляется </w:t>
      </w:r>
      <w:r w:rsidR="000164C9" w:rsidRPr="00234FAF">
        <w:rPr>
          <w:rFonts w:ascii="Liberation Serif" w:hAnsi="Liberation Serif"/>
          <w:sz w:val="28"/>
          <w:szCs w:val="28"/>
        </w:rPr>
        <w:t>С</w:t>
      </w:r>
      <w:r w:rsidRPr="00234FAF">
        <w:rPr>
          <w:rFonts w:ascii="Liberation Serif" w:hAnsi="Liberation Serif"/>
          <w:sz w:val="28"/>
          <w:szCs w:val="28"/>
        </w:rPr>
        <w:t>четной комиссией в Думу городского округа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     </w:t>
      </w:r>
      <w:r w:rsidRPr="00234FAF">
        <w:rPr>
          <w:rFonts w:ascii="Liberation Serif" w:hAnsi="Liberation Serif"/>
          <w:sz w:val="28"/>
          <w:szCs w:val="28"/>
        </w:rPr>
        <w:t xml:space="preserve"> с одновременным направлением в администрацию городского округа.</w:t>
      </w:r>
    </w:p>
    <w:p w:rsidR="00E13F28" w:rsidRPr="00234FAF" w:rsidRDefault="00E13F28" w:rsidP="00500D4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2</w:t>
      </w:r>
      <w:r w:rsidR="00E13F28" w:rsidRPr="00234FAF">
        <w:rPr>
          <w:rFonts w:ascii="Liberation Serif" w:hAnsi="Liberation Serif"/>
          <w:sz w:val="28"/>
          <w:szCs w:val="28"/>
        </w:rPr>
        <w:t>5</w:t>
      </w:r>
      <w:r w:rsidRPr="00234FAF">
        <w:rPr>
          <w:rFonts w:ascii="Liberation Serif" w:hAnsi="Liberation Serif"/>
          <w:sz w:val="28"/>
          <w:szCs w:val="28"/>
        </w:rPr>
        <w:t xml:space="preserve">. Рассмотрение и утверждение годового отчета </w:t>
      </w:r>
      <w:r w:rsidR="004807B3" w:rsidRPr="00234FAF">
        <w:rPr>
          <w:rFonts w:ascii="Liberation Serif" w:hAnsi="Liberation Serif"/>
          <w:sz w:val="28"/>
          <w:szCs w:val="28"/>
        </w:rPr>
        <w:t xml:space="preserve">                     </w:t>
      </w:r>
      <w:r w:rsidRPr="00234FAF">
        <w:rPr>
          <w:rFonts w:ascii="Liberation Serif" w:hAnsi="Liberation Serif"/>
          <w:sz w:val="28"/>
          <w:szCs w:val="28"/>
        </w:rPr>
        <w:t>об исполнении бюджета городского округа Думой городского округа</w:t>
      </w:r>
    </w:p>
    <w:p w:rsidR="003E52FD" w:rsidRPr="00234FAF" w:rsidRDefault="003E52FD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Годовой отчет об исполнении бюджета за истекший финансовый год городского округа представляется в Думу городского округа не позднее                                   1 мая текущего года.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2. Одновременно с годовым отчетом об исполнении бюджета городского округа представляются: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1) проект решения Думы городского округа об утверждении отчета                         об исполнении бюджета городского округа за отчетный финансовый год;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2) пояснительная записка к проекту решения Думы городского округа                   об утверждении отчета об исполнении бюджета городского округа за отчетный финансовый год;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3) информация о предоставлении муниципальных гарантий;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lastRenderedPageBreak/>
        <w:t>4) информация по управлению, обслуживанию долговых обязательств                       и использованию финансовых ресурсов;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5) информация о привлеченных и погашенных муниципальных заимствованиях;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6) отчет об использовании бюджетных ассигнований </w:t>
      </w:r>
      <w:r w:rsidR="00411617">
        <w:rPr>
          <w:rFonts w:ascii="Liberation Serif" w:hAnsi="Liberation Serif"/>
          <w:sz w:val="28"/>
          <w:szCs w:val="28"/>
        </w:rPr>
        <w:t>Р</w:t>
      </w:r>
      <w:r w:rsidRPr="00234FAF">
        <w:rPr>
          <w:rFonts w:ascii="Liberation Serif" w:hAnsi="Liberation Serif"/>
          <w:sz w:val="28"/>
          <w:szCs w:val="28"/>
        </w:rPr>
        <w:t xml:space="preserve">езервного фонда администрации городского округа и отчет об использовании бюджетных ассигнований </w:t>
      </w:r>
      <w:r w:rsidR="00411617">
        <w:rPr>
          <w:rFonts w:ascii="Liberation Serif" w:hAnsi="Liberation Serif"/>
          <w:sz w:val="28"/>
          <w:szCs w:val="28"/>
        </w:rPr>
        <w:t>Д</w:t>
      </w:r>
      <w:r w:rsidRPr="00234FAF">
        <w:rPr>
          <w:rFonts w:ascii="Liberation Serif" w:hAnsi="Liberation Serif"/>
          <w:sz w:val="28"/>
          <w:szCs w:val="28"/>
        </w:rPr>
        <w:t>орожного фонда</w:t>
      </w:r>
      <w:r w:rsidR="00411617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234FAF">
        <w:rPr>
          <w:rFonts w:ascii="Liberation Serif" w:hAnsi="Liberation Serif"/>
          <w:sz w:val="28"/>
          <w:szCs w:val="28"/>
        </w:rPr>
        <w:t xml:space="preserve"> за отчетный финансовый год.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3. По результатам рассмотрения годового отчета об исполнении бюджета городского округа Дума городского округа принимает решение об утверждении либо отклонении решения об исполнении бюджета.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В случае отклонения Думой</w:t>
      </w:r>
      <w:r w:rsidR="000A1312">
        <w:rPr>
          <w:rFonts w:ascii="Liberation Serif" w:hAnsi="Liberation Serif"/>
          <w:sz w:val="28"/>
          <w:szCs w:val="28"/>
        </w:rPr>
        <w:t xml:space="preserve"> городского округа </w:t>
      </w:r>
      <w:r w:rsidRPr="00234FAF">
        <w:rPr>
          <w:rFonts w:ascii="Liberation Serif" w:hAnsi="Liberation Serif"/>
          <w:sz w:val="28"/>
          <w:szCs w:val="28"/>
        </w:rPr>
        <w:t xml:space="preserve"> </w:t>
      </w:r>
      <w:r w:rsidR="00CD2AC2" w:rsidRPr="00234FAF">
        <w:rPr>
          <w:rFonts w:ascii="Liberation Serif" w:hAnsi="Liberation Serif"/>
          <w:sz w:val="28"/>
          <w:szCs w:val="28"/>
        </w:rPr>
        <w:t>р</w:t>
      </w:r>
      <w:r w:rsidRPr="00234FAF">
        <w:rPr>
          <w:rFonts w:ascii="Liberation Serif" w:hAnsi="Liberation Serif"/>
          <w:sz w:val="28"/>
          <w:szCs w:val="28"/>
        </w:rPr>
        <w:t>ешения об исполнении бюджета городского округа</w:t>
      </w:r>
      <w:r w:rsidR="000A1312">
        <w:rPr>
          <w:rFonts w:ascii="Liberation Serif" w:hAnsi="Liberation Serif"/>
          <w:sz w:val="28"/>
          <w:szCs w:val="28"/>
        </w:rPr>
        <w:t>,</w:t>
      </w:r>
      <w:r w:rsidRPr="00234FAF">
        <w:rPr>
          <w:rFonts w:ascii="Liberation Serif" w:hAnsi="Liberation Serif"/>
          <w:sz w:val="28"/>
          <w:szCs w:val="28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4. Публичные слушания по годовому отчету об исполнении бюджета городского округа и проекта решения об исполнении бюджета городского округа организуются главой городского округа и проводятся </w:t>
      </w:r>
      <w:r w:rsidR="0086375B" w:rsidRPr="00234FAF">
        <w:rPr>
          <w:rFonts w:ascii="Liberation Serif" w:hAnsi="Liberation Serif"/>
          <w:sz w:val="28"/>
          <w:szCs w:val="28"/>
        </w:rPr>
        <w:br/>
      </w:r>
      <w:r w:rsidRPr="00234FAF">
        <w:rPr>
          <w:rFonts w:ascii="Liberation Serif" w:hAnsi="Liberation Serif"/>
          <w:sz w:val="28"/>
          <w:szCs w:val="28"/>
        </w:rPr>
        <w:t xml:space="preserve">в сроки и в порядке, установленные </w:t>
      </w:r>
      <w:hyperlink r:id="rId34" w:history="1">
        <w:r w:rsidR="002909DF" w:rsidRPr="00234FAF">
          <w:rPr>
            <w:rFonts w:ascii="Liberation Serif" w:hAnsi="Liberation Serif"/>
            <w:sz w:val="28"/>
            <w:szCs w:val="28"/>
          </w:rPr>
          <w:t>Положением</w:t>
        </w:r>
      </w:hyperlink>
      <w:r w:rsidR="002909DF" w:rsidRPr="00234FAF">
        <w:rPr>
          <w:rFonts w:ascii="Liberation Serif" w:hAnsi="Liberation Serif"/>
          <w:sz w:val="28"/>
          <w:szCs w:val="28"/>
        </w:rPr>
        <w:t xml:space="preserve"> о порядке</w:t>
      </w:r>
      <w:r w:rsidR="002909DF">
        <w:rPr>
          <w:rFonts w:ascii="Liberation Serif" w:hAnsi="Liberation Serif"/>
          <w:sz w:val="28"/>
          <w:szCs w:val="28"/>
        </w:rPr>
        <w:t xml:space="preserve"> организации                   и </w:t>
      </w:r>
      <w:r w:rsidR="002909DF" w:rsidRPr="00234FAF">
        <w:rPr>
          <w:rFonts w:ascii="Liberation Serif" w:hAnsi="Liberation Serif"/>
          <w:sz w:val="28"/>
          <w:szCs w:val="28"/>
        </w:rPr>
        <w:t xml:space="preserve"> проведения публичных слушаний </w:t>
      </w:r>
      <w:r w:rsidR="002909DF">
        <w:rPr>
          <w:rFonts w:ascii="Liberation Serif" w:hAnsi="Liberation Serif"/>
          <w:sz w:val="28"/>
          <w:szCs w:val="28"/>
        </w:rPr>
        <w:t xml:space="preserve">на территории </w:t>
      </w:r>
      <w:r w:rsidR="002909DF" w:rsidRPr="00234FAF">
        <w:rPr>
          <w:rFonts w:ascii="Liberation Serif" w:hAnsi="Liberation Serif"/>
          <w:sz w:val="28"/>
          <w:szCs w:val="28"/>
        </w:rPr>
        <w:t>Невьянско</w:t>
      </w:r>
      <w:r w:rsidR="002909DF">
        <w:rPr>
          <w:rFonts w:ascii="Liberation Serif" w:hAnsi="Liberation Serif"/>
          <w:sz w:val="28"/>
          <w:szCs w:val="28"/>
        </w:rPr>
        <w:t>го</w:t>
      </w:r>
      <w:r w:rsidR="002909DF" w:rsidRPr="00234FAF">
        <w:rPr>
          <w:rFonts w:ascii="Liberation Serif" w:hAnsi="Liberation Serif"/>
          <w:sz w:val="28"/>
          <w:szCs w:val="28"/>
        </w:rPr>
        <w:t xml:space="preserve"> городско</w:t>
      </w:r>
      <w:r w:rsidR="002909DF">
        <w:rPr>
          <w:rFonts w:ascii="Liberation Serif" w:hAnsi="Liberation Serif"/>
          <w:sz w:val="28"/>
          <w:szCs w:val="28"/>
        </w:rPr>
        <w:t>го</w:t>
      </w:r>
      <w:r w:rsidR="002909DF" w:rsidRPr="00234FAF">
        <w:rPr>
          <w:rFonts w:ascii="Liberation Serif" w:hAnsi="Liberation Serif"/>
          <w:sz w:val="28"/>
          <w:szCs w:val="28"/>
        </w:rPr>
        <w:t xml:space="preserve"> округ</w:t>
      </w:r>
      <w:r w:rsidR="002909DF">
        <w:rPr>
          <w:rFonts w:ascii="Liberation Serif" w:hAnsi="Liberation Serif"/>
          <w:sz w:val="28"/>
          <w:szCs w:val="28"/>
        </w:rPr>
        <w:t>а</w:t>
      </w:r>
      <w:r w:rsidRPr="00234FAF">
        <w:rPr>
          <w:rFonts w:ascii="Liberation Serif" w:hAnsi="Liberation Serif"/>
          <w:sz w:val="28"/>
          <w:szCs w:val="28"/>
        </w:rPr>
        <w:t>, утвержденным решением Думы городского округа.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Публичные слушания проводятся до момента рассмотрения на заседании Думой городского округа годового отчета об исполнении бюджета     </w:t>
      </w:r>
      <w:r w:rsidR="000A1312">
        <w:rPr>
          <w:rFonts w:ascii="Liberation Serif" w:hAnsi="Liberation Serif"/>
          <w:sz w:val="28"/>
          <w:szCs w:val="28"/>
        </w:rPr>
        <w:t xml:space="preserve">городского округа </w:t>
      </w:r>
      <w:r w:rsidRPr="00234FAF">
        <w:rPr>
          <w:rFonts w:ascii="Liberation Serif" w:hAnsi="Liberation Serif"/>
          <w:sz w:val="28"/>
          <w:szCs w:val="28"/>
        </w:rPr>
        <w:t xml:space="preserve">  и проекта решения об исполнении </w:t>
      </w:r>
      <w:r w:rsidR="000A1312">
        <w:rPr>
          <w:rFonts w:ascii="Liberation Serif" w:hAnsi="Liberation Serif"/>
          <w:sz w:val="28"/>
          <w:szCs w:val="28"/>
        </w:rPr>
        <w:t>бюджета городского округа</w:t>
      </w:r>
      <w:r w:rsidRPr="00234FAF">
        <w:rPr>
          <w:rFonts w:ascii="Liberation Serif" w:hAnsi="Liberation Serif"/>
          <w:sz w:val="28"/>
          <w:szCs w:val="28"/>
        </w:rPr>
        <w:t>.</w:t>
      </w:r>
    </w:p>
    <w:p w:rsidR="00500D41" w:rsidRPr="00234FAF" w:rsidRDefault="00500D41" w:rsidP="004807B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Результаты публичных слушаний рассматриваются Думой городского округа.</w:t>
      </w:r>
    </w:p>
    <w:p w:rsidR="007103F3" w:rsidRPr="00234FAF" w:rsidRDefault="007103F3" w:rsidP="007103F3">
      <w:pPr>
        <w:pStyle w:val="ConsPlusTitle"/>
        <w:ind w:firstLine="709"/>
        <w:jc w:val="center"/>
        <w:outlineLvl w:val="1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Раздел VI. Исполнение бюджета городского округа</w:t>
      </w:r>
    </w:p>
    <w:p w:rsidR="007103F3" w:rsidRPr="00234FAF" w:rsidRDefault="007103F3" w:rsidP="007103F3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7103F3" w:rsidRPr="00234FAF" w:rsidRDefault="007103F3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Статья 26. Общий порядок исполнения бюджета городского округа</w:t>
      </w:r>
    </w:p>
    <w:p w:rsidR="003E52FD" w:rsidRPr="00234FAF" w:rsidRDefault="003E52FD" w:rsidP="007103F3">
      <w:pPr>
        <w:pStyle w:val="ConsPlusTitle"/>
        <w:ind w:firstLine="709"/>
        <w:jc w:val="both"/>
        <w:outlineLvl w:val="2"/>
        <w:rPr>
          <w:rFonts w:ascii="Liberation Serif" w:hAnsi="Liberation Serif"/>
          <w:sz w:val="28"/>
          <w:szCs w:val="28"/>
        </w:rPr>
      </w:pPr>
    </w:p>
    <w:p w:rsidR="002E0C88" w:rsidRPr="00234FAF" w:rsidRDefault="002E0C88" w:rsidP="002E0C88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 w:rsidRPr="00502B1B">
        <w:rPr>
          <w:rFonts w:ascii="Liberation Serif" w:hAnsi="Liberation Serif" w:cs="Liberation Serif"/>
        </w:rPr>
        <w:t xml:space="preserve">1. Исполнение бюджета городского округа осуществляется в соответствии с основами исполнения бюджетов муниципальных образований </w:t>
      </w:r>
      <w:r w:rsidR="00701895" w:rsidRPr="00502B1B">
        <w:rPr>
          <w:rFonts w:ascii="Liberation Serif" w:hAnsi="Liberation Serif" w:cs="Liberation Serif"/>
        </w:rPr>
        <w:t>предусмотренных Бюджетным кодексом Российской Федерации</w:t>
      </w:r>
      <w:r w:rsidRPr="00502B1B">
        <w:rPr>
          <w:rFonts w:ascii="Liberation Serif" w:hAnsi="Liberation Serif" w:cs="Liberation Serif"/>
        </w:rPr>
        <w:t>.</w:t>
      </w:r>
    </w:p>
    <w:p w:rsidR="002E0C88" w:rsidRPr="00234FAF" w:rsidRDefault="002E0C88" w:rsidP="002E0C88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2. Исполнение бюджета  городского округа обеспечивается администрацией городского округа.</w:t>
      </w:r>
    </w:p>
    <w:p w:rsidR="002E0C88" w:rsidRPr="00234FAF" w:rsidRDefault="002E0C88" w:rsidP="002E0C88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Исполнение бюджета городского округа организует Финансовое управление.</w:t>
      </w:r>
    </w:p>
    <w:p w:rsidR="002E0C88" w:rsidRPr="00234FAF" w:rsidRDefault="002E0C88" w:rsidP="002E0C88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Исполнение бюджета городского округа осуществляют участники бюджетного процесса в городском округе в пределах их бюджетных полномочий.</w:t>
      </w:r>
    </w:p>
    <w:p w:rsidR="002E0C88" w:rsidRPr="00234FAF" w:rsidRDefault="002E0C88" w:rsidP="002E0C88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3. Организация исполнения бюджета городского округа, в том числе по доходам, расходам, источникам финансирования дефицита бюджета городского округа, осуществляется в порядке, установленном бюджетным законодательством Российской Федерации.</w:t>
      </w:r>
    </w:p>
    <w:p w:rsidR="002E0C88" w:rsidRPr="00234FAF" w:rsidRDefault="002E0C88" w:rsidP="002E0C88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lastRenderedPageBreak/>
        <w:t xml:space="preserve">Исполнение бюджета городского округа организуется на основе документов, указанных в </w:t>
      </w:r>
      <w:hyperlink w:anchor="Par25" w:history="1">
        <w:r w:rsidRPr="00234FAF">
          <w:rPr>
            <w:rFonts w:ascii="Liberation Serif" w:hAnsi="Liberation Serif" w:cs="Liberation Serif"/>
          </w:rPr>
          <w:t>статьях 2</w:t>
        </w:r>
      </w:hyperlink>
      <w:r w:rsidR="00220D10" w:rsidRPr="00234FAF">
        <w:rPr>
          <w:rFonts w:ascii="Liberation Serif" w:hAnsi="Liberation Serif" w:cs="Liberation Serif"/>
        </w:rPr>
        <w:t>8</w:t>
      </w:r>
      <w:r w:rsidRPr="00234FAF">
        <w:rPr>
          <w:rFonts w:ascii="Liberation Serif" w:hAnsi="Liberation Serif" w:cs="Liberation Serif"/>
        </w:rPr>
        <w:t xml:space="preserve"> и </w:t>
      </w:r>
      <w:hyperlink w:anchor="Par69" w:history="1">
        <w:r w:rsidRPr="00234FAF">
          <w:rPr>
            <w:rFonts w:ascii="Liberation Serif" w:hAnsi="Liberation Serif" w:cs="Liberation Serif"/>
          </w:rPr>
          <w:t>2</w:t>
        </w:r>
      </w:hyperlink>
      <w:r w:rsidR="00220D10" w:rsidRPr="00234FAF">
        <w:rPr>
          <w:rFonts w:ascii="Liberation Serif" w:hAnsi="Liberation Serif" w:cs="Liberation Serif"/>
        </w:rPr>
        <w:t>9</w:t>
      </w:r>
      <w:r w:rsidRPr="00234FAF">
        <w:rPr>
          <w:rFonts w:ascii="Liberation Serif" w:hAnsi="Liberation Serif" w:cs="Liberation Serif"/>
        </w:rPr>
        <w:t xml:space="preserve"> настоящего Положения, составление </w:t>
      </w:r>
      <w:r w:rsidR="00312004" w:rsidRPr="00234FAF">
        <w:rPr>
          <w:rFonts w:ascii="Liberation Serif" w:hAnsi="Liberation Serif" w:cs="Liberation Serif"/>
        </w:rPr>
        <w:br/>
      </w:r>
      <w:r w:rsidRPr="00234FAF">
        <w:rPr>
          <w:rFonts w:ascii="Liberation Serif" w:hAnsi="Liberation Serif" w:cs="Liberation Serif"/>
        </w:rPr>
        <w:t>и ведение которых осуществляется Финансовым управлением.</w:t>
      </w:r>
    </w:p>
    <w:p w:rsidR="002E0C88" w:rsidRPr="00234FAF" w:rsidRDefault="002E0C88" w:rsidP="002E0C88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</w:rPr>
      </w:pPr>
    </w:p>
    <w:p w:rsidR="002E0C88" w:rsidRPr="00234FAF" w:rsidRDefault="002E0C88" w:rsidP="003E52FD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 w:cs="Liberation Serif"/>
          <w:b/>
          <w:bCs/>
        </w:rPr>
      </w:pPr>
      <w:r w:rsidRPr="00234FAF">
        <w:rPr>
          <w:rFonts w:ascii="Liberation Serif" w:hAnsi="Liberation Serif" w:cs="Liberation Serif"/>
          <w:b/>
          <w:bCs/>
        </w:rPr>
        <w:t xml:space="preserve">Статья 27. Возврат остатков субсидий, предоставленных из бюджета </w:t>
      </w:r>
      <w:r w:rsidR="00220D10" w:rsidRPr="00234FAF">
        <w:rPr>
          <w:rFonts w:ascii="Liberation Serif" w:hAnsi="Liberation Serif" w:cs="Liberation Serif"/>
          <w:b/>
          <w:bCs/>
        </w:rPr>
        <w:t>городского округа муниципальным</w:t>
      </w:r>
      <w:r w:rsidRPr="00234FAF">
        <w:rPr>
          <w:rFonts w:ascii="Liberation Serif" w:hAnsi="Liberation Serif" w:cs="Liberation Serif"/>
          <w:b/>
          <w:bCs/>
        </w:rPr>
        <w:t xml:space="preserve"> бюджетным учреждениям </w:t>
      </w:r>
      <w:r w:rsidR="00220D10" w:rsidRPr="00234FAF">
        <w:rPr>
          <w:rFonts w:ascii="Liberation Serif" w:hAnsi="Liberation Serif" w:cs="Liberation Serif"/>
          <w:b/>
          <w:bCs/>
        </w:rPr>
        <w:t xml:space="preserve"> городского округа</w:t>
      </w:r>
      <w:r w:rsidRPr="00234FAF">
        <w:rPr>
          <w:rFonts w:ascii="Liberation Serif" w:hAnsi="Liberation Serif" w:cs="Liberation Serif"/>
          <w:b/>
          <w:bCs/>
        </w:rPr>
        <w:t xml:space="preserve">, </w:t>
      </w:r>
      <w:r w:rsidR="00220D10" w:rsidRPr="00234FAF">
        <w:rPr>
          <w:rFonts w:ascii="Liberation Serif" w:hAnsi="Liberation Serif" w:cs="Liberation Serif"/>
          <w:b/>
          <w:bCs/>
        </w:rPr>
        <w:t>муниципальным</w:t>
      </w:r>
      <w:r w:rsidRPr="00234FAF">
        <w:rPr>
          <w:rFonts w:ascii="Liberation Serif" w:hAnsi="Liberation Serif" w:cs="Liberation Serif"/>
          <w:b/>
          <w:bCs/>
        </w:rPr>
        <w:t xml:space="preserve"> автономным учреждениям </w:t>
      </w:r>
      <w:r w:rsidR="00220D10" w:rsidRPr="00234FAF">
        <w:rPr>
          <w:rFonts w:ascii="Liberation Serif" w:hAnsi="Liberation Serif" w:cs="Liberation Serif"/>
          <w:b/>
          <w:bCs/>
        </w:rPr>
        <w:t xml:space="preserve"> городского округа</w:t>
      </w:r>
      <w:r w:rsidRPr="00234FAF">
        <w:rPr>
          <w:rFonts w:ascii="Liberation Serif" w:hAnsi="Liberation Serif" w:cs="Liberation Serif"/>
          <w:b/>
          <w:bCs/>
        </w:rPr>
        <w:t xml:space="preserve"> на финансовое обеспечение выполнения </w:t>
      </w:r>
      <w:r w:rsidR="00220D10" w:rsidRPr="00234FAF">
        <w:rPr>
          <w:rFonts w:ascii="Liberation Serif" w:hAnsi="Liberation Serif" w:cs="Liberation Serif"/>
          <w:b/>
          <w:bCs/>
        </w:rPr>
        <w:t>муниципального</w:t>
      </w:r>
      <w:r w:rsidRPr="00234FAF">
        <w:rPr>
          <w:rFonts w:ascii="Liberation Serif" w:hAnsi="Liberation Serif" w:cs="Liberation Serif"/>
          <w:b/>
          <w:bCs/>
        </w:rPr>
        <w:t xml:space="preserve"> задания, в бюджет</w:t>
      </w:r>
      <w:r w:rsidR="00220D10" w:rsidRPr="00234FAF">
        <w:rPr>
          <w:rFonts w:ascii="Liberation Serif" w:hAnsi="Liberation Serif" w:cs="Liberation Serif"/>
          <w:b/>
          <w:bCs/>
        </w:rPr>
        <w:t xml:space="preserve"> городского округа</w:t>
      </w:r>
    </w:p>
    <w:p w:rsidR="003E52FD" w:rsidRPr="00234FAF" w:rsidRDefault="003E52FD" w:rsidP="003E52FD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 w:cs="Liberation Serif"/>
          <w:b/>
          <w:bCs/>
        </w:rPr>
      </w:pPr>
    </w:p>
    <w:p w:rsidR="002E0C88" w:rsidRPr="00234FAF" w:rsidRDefault="002E0C88" w:rsidP="002E0C8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234FAF">
        <w:rPr>
          <w:rFonts w:ascii="Liberation Serif" w:hAnsi="Liberation Serif" w:cs="Liberation Serif"/>
        </w:rPr>
        <w:t xml:space="preserve">Остатки не использованных в текущем финансовом году субсидий, предоставленных из бюджета </w:t>
      </w:r>
      <w:r w:rsidR="00220D10" w:rsidRPr="00234FAF">
        <w:rPr>
          <w:rFonts w:ascii="Liberation Serif" w:hAnsi="Liberation Serif" w:cs="Liberation Serif"/>
        </w:rPr>
        <w:t>городского округа муниципальным</w:t>
      </w:r>
      <w:r w:rsidRPr="00234FAF">
        <w:rPr>
          <w:rFonts w:ascii="Liberation Serif" w:hAnsi="Liberation Serif" w:cs="Liberation Serif"/>
        </w:rPr>
        <w:t xml:space="preserve"> бюджетным учреждениям </w:t>
      </w:r>
      <w:r w:rsidR="00220D10" w:rsidRPr="00234FAF">
        <w:rPr>
          <w:rFonts w:ascii="Liberation Serif" w:hAnsi="Liberation Serif" w:cs="Liberation Serif"/>
        </w:rPr>
        <w:t>городского округа</w:t>
      </w:r>
      <w:r w:rsidRPr="00234FAF">
        <w:rPr>
          <w:rFonts w:ascii="Liberation Serif" w:hAnsi="Liberation Serif" w:cs="Liberation Serif"/>
        </w:rPr>
        <w:t xml:space="preserve">, </w:t>
      </w:r>
      <w:r w:rsidR="00220D10" w:rsidRPr="00234FAF">
        <w:rPr>
          <w:rFonts w:ascii="Liberation Serif" w:hAnsi="Liberation Serif" w:cs="Liberation Serif"/>
        </w:rPr>
        <w:t>муниципальным</w:t>
      </w:r>
      <w:r w:rsidRPr="00234FAF">
        <w:rPr>
          <w:rFonts w:ascii="Liberation Serif" w:hAnsi="Liberation Serif" w:cs="Liberation Serif"/>
        </w:rPr>
        <w:t xml:space="preserve"> автономным учреждениям </w:t>
      </w:r>
      <w:r w:rsidR="00220D10" w:rsidRPr="00234FAF">
        <w:rPr>
          <w:rFonts w:ascii="Liberation Serif" w:hAnsi="Liberation Serif" w:cs="Liberation Serif"/>
        </w:rPr>
        <w:t xml:space="preserve"> городского округа</w:t>
      </w:r>
      <w:r w:rsidRPr="00234FAF">
        <w:rPr>
          <w:rFonts w:ascii="Liberation Serif" w:hAnsi="Liberation Serif" w:cs="Liberation Serif"/>
        </w:rPr>
        <w:t xml:space="preserve"> на финансовое обеспечение выполнения </w:t>
      </w:r>
      <w:r w:rsidR="00220D10" w:rsidRPr="00234FAF">
        <w:rPr>
          <w:rFonts w:ascii="Liberation Serif" w:hAnsi="Liberation Serif" w:cs="Liberation Serif"/>
        </w:rPr>
        <w:t>муниципального</w:t>
      </w:r>
      <w:r w:rsidRPr="00234FAF">
        <w:rPr>
          <w:rFonts w:ascii="Liberation Serif" w:hAnsi="Liberation Serif" w:cs="Liberation Serif"/>
        </w:rPr>
        <w:t xml:space="preserve"> задания, в очередном финансовом году подлежат возврату указанными учреждениями в бюджет</w:t>
      </w:r>
      <w:r w:rsidR="00220D10" w:rsidRPr="00234FAF">
        <w:rPr>
          <w:rFonts w:ascii="Liberation Serif" w:hAnsi="Liberation Serif" w:cs="Liberation Serif"/>
        </w:rPr>
        <w:t xml:space="preserve"> городского округа</w:t>
      </w:r>
      <w:r w:rsidRPr="00234FAF">
        <w:rPr>
          <w:rFonts w:ascii="Liberation Serif" w:hAnsi="Liberation Serif" w:cs="Liberation Serif"/>
        </w:rPr>
        <w:t xml:space="preserve"> в объеме, соответствующем </w:t>
      </w:r>
      <w:r w:rsidR="00BD4443">
        <w:rPr>
          <w:rFonts w:ascii="Liberation Serif" w:hAnsi="Liberation Serif" w:cs="Liberation Serif"/>
        </w:rPr>
        <w:br/>
      </w:r>
      <w:r w:rsidR="00A43BB5" w:rsidRPr="006C3CC3">
        <w:rPr>
          <w:rFonts w:ascii="Liberation Serif" w:hAnsi="Liberation Serif" w:cs="Liberation Serif"/>
        </w:rPr>
        <w:t>не</w:t>
      </w:r>
      <w:r w:rsidRPr="006C3CC3">
        <w:rPr>
          <w:rFonts w:ascii="Liberation Serif" w:hAnsi="Liberation Serif" w:cs="Liberation Serif"/>
        </w:rPr>
        <w:t>дос</w:t>
      </w:r>
      <w:r w:rsidRPr="00234FAF">
        <w:rPr>
          <w:rFonts w:ascii="Liberation Serif" w:hAnsi="Liberation Serif" w:cs="Liberation Serif"/>
        </w:rPr>
        <w:t xml:space="preserve">тигнутым показателям </w:t>
      </w:r>
      <w:r w:rsidR="00220D10" w:rsidRPr="00234FAF">
        <w:rPr>
          <w:rFonts w:ascii="Liberation Serif" w:hAnsi="Liberation Serif" w:cs="Liberation Serif"/>
        </w:rPr>
        <w:t>муниципального</w:t>
      </w:r>
      <w:r w:rsidRPr="00234FAF">
        <w:rPr>
          <w:rFonts w:ascii="Liberation Serif" w:hAnsi="Liberation Serif" w:cs="Liberation Serif"/>
        </w:rPr>
        <w:t xml:space="preserve"> задания такими учреждениями, </w:t>
      </w:r>
      <w:r w:rsidR="00BD4443">
        <w:rPr>
          <w:rFonts w:ascii="Liberation Serif" w:hAnsi="Liberation Serif" w:cs="Liberation Serif"/>
        </w:rPr>
        <w:br/>
      </w:r>
      <w:r w:rsidRPr="00234FAF">
        <w:rPr>
          <w:rFonts w:ascii="Liberation Serif" w:hAnsi="Liberation Serif" w:cs="Liberation Serif"/>
        </w:rPr>
        <w:t xml:space="preserve">в порядке, установленном </w:t>
      </w:r>
      <w:r w:rsidR="00220D10" w:rsidRPr="00234FAF">
        <w:rPr>
          <w:rFonts w:ascii="Liberation Serif" w:hAnsi="Liberation Serif" w:cs="Liberation Serif"/>
        </w:rPr>
        <w:t>администрацией</w:t>
      </w:r>
      <w:r w:rsidR="00EE6CB6">
        <w:rPr>
          <w:rFonts w:ascii="Liberation Serif" w:hAnsi="Liberation Serif" w:cs="Liberation Serif"/>
        </w:rPr>
        <w:t xml:space="preserve"> городского округа</w:t>
      </w:r>
      <w:r w:rsidRPr="00234FAF">
        <w:rPr>
          <w:rFonts w:ascii="Liberation Serif" w:hAnsi="Liberation Serif" w:cs="Liberation Serif"/>
        </w:rPr>
        <w:t>.</w:t>
      </w:r>
      <w:proofErr w:type="gramEnd"/>
    </w:p>
    <w:p w:rsidR="002E0C88" w:rsidRPr="00234FAF" w:rsidRDefault="002E0C88" w:rsidP="002E0C88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490AA7" w:rsidRDefault="00490AA7" w:rsidP="00D114F4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hAnsi="Liberation Serif" w:cs="Liberation Serif"/>
          <w:b/>
          <w:bCs/>
        </w:rPr>
      </w:pPr>
      <w:bookmarkStart w:id="1" w:name="Par25"/>
      <w:bookmarkEnd w:id="1"/>
    </w:p>
    <w:p w:rsidR="002E0C88" w:rsidRDefault="002E0C88" w:rsidP="00D114F4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hAnsi="Liberation Serif" w:cs="Liberation Serif"/>
          <w:b/>
          <w:bCs/>
        </w:rPr>
      </w:pPr>
      <w:r w:rsidRPr="00691455">
        <w:rPr>
          <w:rFonts w:ascii="Liberation Serif" w:hAnsi="Liberation Serif" w:cs="Liberation Serif"/>
          <w:b/>
          <w:bCs/>
        </w:rPr>
        <w:t xml:space="preserve">Статья 28. Порядок составления и ведения сводной бюджетной росписи </w:t>
      </w:r>
    </w:p>
    <w:p w:rsidR="00D114F4" w:rsidRPr="00234FAF" w:rsidRDefault="00D114F4" w:rsidP="00D114F4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hAnsi="Liberation Serif" w:cs="Liberation Serif"/>
        </w:rPr>
      </w:pPr>
    </w:p>
    <w:p w:rsidR="001800DC" w:rsidRDefault="001800DC" w:rsidP="001800DC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Порядок составления и ведения сводной бюджетной росписи бюджета городского округа устанавливается Финансовым управлением.</w:t>
      </w:r>
    </w:p>
    <w:p w:rsidR="001800DC" w:rsidRDefault="001800DC" w:rsidP="001800DC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В ходе исполнения бюджета городского округа показатели сводной бюджетной росписи бюджета городского округа могут быть изменены </w:t>
      </w:r>
      <w:r>
        <w:rPr>
          <w:rFonts w:ascii="Liberation Serif" w:hAnsi="Liberation Serif" w:cs="Liberation Serif"/>
        </w:rPr>
        <w:br/>
        <w:t xml:space="preserve">в соответствии с решениями руководителя Финансового управления </w:t>
      </w:r>
      <w:r>
        <w:rPr>
          <w:rFonts w:ascii="Liberation Serif" w:hAnsi="Liberation Serif" w:cs="Liberation Serif"/>
        </w:rPr>
        <w:br/>
        <w:t xml:space="preserve">без внесения изменений в решение Думы городского округа о бюджете городского округа в случаях, предусмотренных </w:t>
      </w:r>
      <w:r w:rsidR="00701895" w:rsidRPr="00701895">
        <w:rPr>
          <w:rFonts w:ascii="Liberation Serif" w:hAnsi="Liberation Serif" w:cs="Liberation Serif"/>
        </w:rPr>
        <w:t>Бюджетным кодексом Российской Федерации</w:t>
      </w:r>
      <w:r>
        <w:rPr>
          <w:rFonts w:ascii="Liberation Serif" w:hAnsi="Liberation Serif" w:cs="Liberation Serif"/>
        </w:rPr>
        <w:t>, а также по следующим основаниям:</w:t>
      </w:r>
    </w:p>
    <w:p w:rsidR="001800DC" w:rsidRPr="000129B4" w:rsidRDefault="001800DC" w:rsidP="001800DC">
      <w:pPr>
        <w:pStyle w:val="ConsPlusNormal"/>
        <w:suppressLineNumbers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6F6797">
        <w:rPr>
          <w:rFonts w:ascii="Liberation Serif" w:hAnsi="Liberation Serif"/>
          <w:sz w:val="28"/>
          <w:szCs w:val="28"/>
        </w:rPr>
        <w:t xml:space="preserve">1) в случае принятия нормативных правовых актов, принятия </w:t>
      </w:r>
      <w:r>
        <w:rPr>
          <w:rFonts w:ascii="Liberation Serif" w:hAnsi="Liberation Serif"/>
          <w:sz w:val="28"/>
          <w:szCs w:val="28"/>
        </w:rPr>
        <w:br/>
      </w:r>
      <w:r w:rsidRPr="006F6797">
        <w:rPr>
          <w:rFonts w:ascii="Liberation Serif" w:hAnsi="Liberation Serif"/>
          <w:sz w:val="28"/>
          <w:szCs w:val="28"/>
        </w:rPr>
        <w:t>в установленном порядке иных решений областными органами исполнительной власти</w:t>
      </w:r>
      <w:r w:rsidRPr="000129B4">
        <w:rPr>
          <w:rFonts w:ascii="Liberation Serif" w:hAnsi="Liberation Serif"/>
          <w:sz w:val="28"/>
          <w:szCs w:val="28"/>
        </w:rPr>
        <w:t xml:space="preserve"> или заключения соглашений с областными органами исполнительной власти, предусматривающих предоставление межбюджетных трансфертов </w:t>
      </w:r>
      <w:r>
        <w:rPr>
          <w:rFonts w:ascii="Liberation Serif" w:hAnsi="Liberation Serif"/>
          <w:sz w:val="28"/>
          <w:szCs w:val="28"/>
        </w:rPr>
        <w:br/>
      </w:r>
      <w:r w:rsidRPr="000129B4">
        <w:rPr>
          <w:rFonts w:ascii="Liberation Serif" w:hAnsi="Liberation Serif"/>
          <w:sz w:val="28"/>
          <w:szCs w:val="28"/>
        </w:rPr>
        <w:t xml:space="preserve">из других бюджетов бюджетной системы Российской Федерации бюджету  городского округа; </w:t>
      </w:r>
    </w:p>
    <w:p w:rsidR="001800DC" w:rsidRPr="000129B4" w:rsidRDefault="001800DC" w:rsidP="001800DC">
      <w:pPr>
        <w:adjustRightInd w:val="0"/>
        <w:ind w:firstLine="709"/>
        <w:jc w:val="both"/>
        <w:rPr>
          <w:rFonts w:ascii="Liberation Serif" w:hAnsi="Liberation Serif"/>
        </w:rPr>
      </w:pPr>
      <w:proofErr w:type="gramStart"/>
      <w:r w:rsidRPr="000129B4">
        <w:rPr>
          <w:rFonts w:ascii="Liberation Serif" w:hAnsi="Liberation Serif"/>
        </w:rPr>
        <w:t xml:space="preserve">2) в случае необходимости внесения изменений в наименование </w:t>
      </w:r>
      <w:r>
        <w:rPr>
          <w:rFonts w:ascii="Liberation Serif" w:hAnsi="Liberation Serif"/>
        </w:rPr>
        <w:br/>
      </w:r>
      <w:r w:rsidRPr="000129B4">
        <w:rPr>
          <w:rFonts w:ascii="Liberation Serif" w:hAnsi="Liberation Serif"/>
        </w:rPr>
        <w:t>и (или) код целевой статьи для отражения расходов местного бюджета, в целях софинансирования которых местному бюджету предоставляются межбюджетные субсидии, распределяемые из федерального, областного бюджетов в течение финансового года;</w:t>
      </w:r>
      <w:proofErr w:type="gramEnd"/>
    </w:p>
    <w:p w:rsidR="001800DC" w:rsidRPr="000129B4" w:rsidRDefault="001800DC" w:rsidP="001800DC">
      <w:pPr>
        <w:adjustRightInd w:val="0"/>
        <w:ind w:firstLine="709"/>
        <w:jc w:val="both"/>
        <w:rPr>
          <w:rFonts w:ascii="Liberation Serif" w:hAnsi="Liberation Serif"/>
        </w:rPr>
      </w:pPr>
      <w:proofErr w:type="gramStart"/>
      <w:r w:rsidRPr="000129B4">
        <w:rPr>
          <w:rFonts w:ascii="Liberation Serif" w:hAnsi="Liberation Serif"/>
        </w:rPr>
        <w:t xml:space="preserve">3) в случае необходимости перераспределения бюджетных ассигнований, предусмотренных главному распорядителю бюджетных средств бюджета  городского округа по непрограммным направлениям деятельности, между целевыми статьями, группами и подгруппами видов расходов бюджета </w:t>
      </w:r>
      <w:r>
        <w:rPr>
          <w:rFonts w:ascii="Liberation Serif" w:hAnsi="Liberation Serif"/>
        </w:rPr>
        <w:br/>
      </w:r>
      <w:r w:rsidRPr="000129B4">
        <w:rPr>
          <w:rFonts w:ascii="Liberation Serif" w:hAnsi="Liberation Serif"/>
        </w:rPr>
        <w:lastRenderedPageBreak/>
        <w:t xml:space="preserve">при образовании экономии в ходе исполнения бюджета городского округа </w:t>
      </w:r>
      <w:r>
        <w:rPr>
          <w:rFonts w:ascii="Liberation Serif" w:hAnsi="Liberation Serif"/>
        </w:rPr>
        <w:br/>
      </w:r>
      <w:r w:rsidRPr="000129B4">
        <w:rPr>
          <w:rFonts w:ascii="Liberation Serif" w:hAnsi="Liberation Serif"/>
        </w:rPr>
        <w:t xml:space="preserve">по использованию бюджетных ассигнований, предусмотренных главному распорядителю бюджетных по отдельным целевым статьям, группам </w:t>
      </w:r>
      <w:r>
        <w:rPr>
          <w:rFonts w:ascii="Liberation Serif" w:hAnsi="Liberation Serif"/>
        </w:rPr>
        <w:br/>
      </w:r>
      <w:r w:rsidRPr="000129B4">
        <w:rPr>
          <w:rFonts w:ascii="Liberation Serif" w:hAnsi="Liberation Serif"/>
        </w:rPr>
        <w:t>и подгруппам видов расходов бюджета</w:t>
      </w:r>
      <w:r>
        <w:rPr>
          <w:rFonts w:ascii="Liberation Serif" w:hAnsi="Liberation Serif"/>
        </w:rPr>
        <w:t xml:space="preserve"> городского округа</w:t>
      </w:r>
      <w:r w:rsidRPr="000129B4">
        <w:rPr>
          <w:rFonts w:ascii="Liberation Serif" w:hAnsi="Liberation Serif"/>
        </w:rPr>
        <w:t>;</w:t>
      </w:r>
      <w:proofErr w:type="gramEnd"/>
    </w:p>
    <w:p w:rsidR="001800DC" w:rsidRPr="000129B4" w:rsidRDefault="001800DC" w:rsidP="001800D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0129B4">
        <w:rPr>
          <w:rFonts w:ascii="Liberation Serif" w:hAnsi="Liberation Serif"/>
        </w:rPr>
        <w:t xml:space="preserve">4) </w:t>
      </w:r>
      <w:r w:rsidRPr="000129B4">
        <w:rPr>
          <w:rFonts w:ascii="Liberation Serif" w:hAnsi="Liberation Serif" w:cs="Liberation Serif"/>
        </w:rPr>
        <w:t xml:space="preserve">в случае необходимости перераспределения бюджетных ассигнований, предусмотренных главному распорядителю средств местного бюджета </w:t>
      </w:r>
      <w:r>
        <w:rPr>
          <w:rFonts w:ascii="Liberation Serif" w:hAnsi="Liberation Serif" w:cs="Liberation Serif"/>
        </w:rPr>
        <w:br/>
      </w:r>
      <w:r w:rsidRPr="000129B4">
        <w:rPr>
          <w:rFonts w:ascii="Liberation Serif" w:hAnsi="Liberation Serif" w:cs="Liberation Serif"/>
        </w:rPr>
        <w:t>на финансовое обеспечение мероприятий муниципальной программы Невьянского городского округа, между этими мероприятиями при образовании экономии в ходе исполнения местного бюджета по использованию бюджетных ассигнований, предусмотренных главному распорядителю средств местного бюджета, по отдельным мероприятиям этой муниципальной программы  городского округа;</w:t>
      </w:r>
      <w:proofErr w:type="gramEnd"/>
    </w:p>
    <w:p w:rsidR="001800DC" w:rsidRPr="000129B4" w:rsidRDefault="001800DC" w:rsidP="001800D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0129B4">
        <w:rPr>
          <w:rFonts w:ascii="Liberation Serif" w:hAnsi="Liberation Serif" w:cs="Liberation Serif"/>
        </w:rPr>
        <w:t xml:space="preserve">5) в случае необходимости перераспределения бюджетных ассигнований, предусмотренных главному распорядителю средств местного бюджета </w:t>
      </w:r>
      <w:r>
        <w:rPr>
          <w:rFonts w:ascii="Liberation Serif" w:hAnsi="Liberation Serif" w:cs="Liberation Serif"/>
        </w:rPr>
        <w:br/>
      </w:r>
      <w:r w:rsidRPr="000129B4">
        <w:rPr>
          <w:rFonts w:ascii="Liberation Serif" w:hAnsi="Liberation Serif" w:cs="Liberation Serif"/>
        </w:rPr>
        <w:t>на финансовое обеспечение мероприятий, предусмотренных муниципальной программой городского округа, между муниципальными учреждениями  городского округа  различных типов;</w:t>
      </w:r>
    </w:p>
    <w:p w:rsidR="001800DC" w:rsidRDefault="001800DC" w:rsidP="001800D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proofErr w:type="gramStart"/>
      <w:r w:rsidRPr="000129B4">
        <w:rPr>
          <w:rFonts w:ascii="Liberation Serif" w:hAnsi="Liberation Serif" w:cs="Liberation Serif"/>
        </w:rPr>
        <w:t xml:space="preserve">6) в случае необходимости перераспределения бюджетных ассигнований, предусмотренных главному распорядителю средств местного бюджета </w:t>
      </w:r>
      <w:r>
        <w:rPr>
          <w:rFonts w:ascii="Liberation Serif" w:hAnsi="Liberation Serif" w:cs="Liberation Serif"/>
        </w:rPr>
        <w:br/>
      </w:r>
      <w:r w:rsidRPr="000129B4">
        <w:rPr>
          <w:rFonts w:ascii="Liberation Serif" w:hAnsi="Liberation Serif" w:cs="Liberation Serif"/>
        </w:rPr>
        <w:t xml:space="preserve">по соответствующей целевой статье бюджета (муниципальной программе  городского округа и непрограммному направлению деятельности), между видами расходов бюджета этой целевой статьи бюджета (муниципальной программы городского округа и непрограммному направлению деятельности) при образовании экономии в ходе исполнения местного бюджета </w:t>
      </w:r>
      <w:r>
        <w:rPr>
          <w:rFonts w:ascii="Liberation Serif" w:hAnsi="Liberation Serif" w:cs="Liberation Serif"/>
        </w:rPr>
        <w:br/>
      </w:r>
      <w:r w:rsidRPr="000129B4">
        <w:rPr>
          <w:rFonts w:ascii="Liberation Serif" w:hAnsi="Liberation Serif" w:cs="Liberation Serif"/>
        </w:rPr>
        <w:t>по использованию бюджетных ассигнований, предусмотренных главному распорядителю средств местного бюджета</w:t>
      </w:r>
      <w:proofErr w:type="gramEnd"/>
      <w:r w:rsidRPr="000129B4">
        <w:rPr>
          <w:rFonts w:ascii="Liberation Serif" w:hAnsi="Liberation Serif" w:cs="Liberation Serif"/>
        </w:rPr>
        <w:t xml:space="preserve">, по отдельным видам расходов бюджета этой целевой статьи бюджета (муниципальной программе </w:t>
      </w:r>
      <w:r>
        <w:rPr>
          <w:rFonts w:ascii="Liberation Serif" w:hAnsi="Liberation Serif" w:cs="Liberation Serif"/>
        </w:rPr>
        <w:t>городского</w:t>
      </w:r>
      <w:r w:rsidRPr="000129B4">
        <w:rPr>
          <w:rFonts w:ascii="Liberation Serif" w:hAnsi="Liberation Serif" w:cs="Liberation Serif"/>
        </w:rPr>
        <w:t xml:space="preserve"> округа и непрограммному направлению деятельн</w:t>
      </w:r>
      <w:r>
        <w:rPr>
          <w:rFonts w:ascii="Liberation Serif" w:hAnsi="Liberation Serif" w:cs="Liberation Serif"/>
        </w:rPr>
        <w:t>ости);</w:t>
      </w:r>
    </w:p>
    <w:p w:rsidR="001800DC" w:rsidRDefault="001800DC" w:rsidP="001800DC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27192"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</w:rPr>
        <w:t xml:space="preserve"> </w:t>
      </w:r>
      <w:r w:rsidRPr="00AF6341">
        <w:rPr>
          <w:rFonts w:ascii="Liberation Serif" w:hAnsi="Liberation Serif"/>
          <w:sz w:val="28"/>
          <w:szCs w:val="28"/>
        </w:rPr>
        <w:t xml:space="preserve">в случае необходимости перераспределения бюджетных ассигнований, предусмотренных главному распорядителю средств </w:t>
      </w:r>
      <w:r>
        <w:rPr>
          <w:rFonts w:ascii="Liberation Serif" w:hAnsi="Liberation Serif"/>
          <w:sz w:val="28"/>
          <w:szCs w:val="28"/>
        </w:rPr>
        <w:t>местного</w:t>
      </w:r>
      <w:r w:rsidRPr="00AF6341">
        <w:rPr>
          <w:rFonts w:ascii="Liberation Serif" w:hAnsi="Liberation Serif"/>
          <w:sz w:val="28"/>
          <w:szCs w:val="28"/>
        </w:rPr>
        <w:t xml:space="preserve"> бюджета </w:t>
      </w:r>
      <w:r>
        <w:rPr>
          <w:rFonts w:ascii="Liberation Serif" w:hAnsi="Liberation Serif"/>
          <w:sz w:val="28"/>
          <w:szCs w:val="28"/>
        </w:rPr>
        <w:br/>
      </w:r>
      <w:r w:rsidRPr="00AF6341">
        <w:rPr>
          <w:rFonts w:ascii="Liberation Serif" w:hAnsi="Liberation Serif"/>
          <w:sz w:val="28"/>
          <w:szCs w:val="28"/>
        </w:rPr>
        <w:t xml:space="preserve">на социальные выплаты, не отнесенные к публичным нормативным обязательствам </w:t>
      </w:r>
      <w:r>
        <w:rPr>
          <w:rFonts w:ascii="Liberation Serif" w:hAnsi="Liberation Serif"/>
          <w:sz w:val="28"/>
          <w:szCs w:val="28"/>
        </w:rPr>
        <w:t>городского округа</w:t>
      </w:r>
      <w:r w:rsidRPr="00AF6341">
        <w:rPr>
          <w:rFonts w:ascii="Liberation Serif" w:hAnsi="Liberation Serif"/>
          <w:sz w:val="28"/>
          <w:szCs w:val="28"/>
        </w:rPr>
        <w:t xml:space="preserve">, между видами социальных выплат </w:t>
      </w:r>
      <w:r>
        <w:rPr>
          <w:rFonts w:ascii="Liberation Serif" w:hAnsi="Liberation Serif"/>
          <w:sz w:val="28"/>
          <w:szCs w:val="28"/>
        </w:rPr>
        <w:br/>
      </w:r>
      <w:r w:rsidRPr="00AF6341">
        <w:rPr>
          <w:rFonts w:ascii="Liberation Serif" w:hAnsi="Liberation Serif"/>
          <w:sz w:val="28"/>
          <w:szCs w:val="28"/>
        </w:rPr>
        <w:t xml:space="preserve">в пределах общего объема бюджетных ассигнований, предусмотренных главному распорядителю средств </w:t>
      </w:r>
      <w:r>
        <w:rPr>
          <w:rFonts w:ascii="Liberation Serif" w:hAnsi="Liberation Serif"/>
          <w:sz w:val="28"/>
          <w:szCs w:val="28"/>
        </w:rPr>
        <w:t>местного</w:t>
      </w:r>
      <w:r w:rsidRPr="00AF6341">
        <w:rPr>
          <w:rFonts w:ascii="Liberation Serif" w:hAnsi="Liberation Serif"/>
          <w:sz w:val="28"/>
          <w:szCs w:val="28"/>
        </w:rPr>
        <w:t xml:space="preserve"> бюджета на социальные выплаты, не отнесенные к публичным нормативным обязательствам 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AF6341">
        <w:rPr>
          <w:rFonts w:ascii="Liberation Serif" w:hAnsi="Liberation Serif"/>
          <w:sz w:val="28"/>
          <w:szCs w:val="28"/>
        </w:rPr>
        <w:t>;</w:t>
      </w:r>
      <w:proofErr w:type="gramEnd"/>
    </w:p>
    <w:p w:rsidR="001800DC" w:rsidRPr="00727192" w:rsidRDefault="001800DC" w:rsidP="001800DC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8) </w:t>
      </w:r>
      <w:r w:rsidRPr="00727192">
        <w:rPr>
          <w:rFonts w:ascii="Liberation Serif" w:hAnsi="Liberation Serif"/>
          <w:sz w:val="28"/>
          <w:szCs w:val="28"/>
        </w:rPr>
        <w:t xml:space="preserve">в случае необходимости перераспределения бюджетных ассигнований, предусмотренных главному распорядителю средств </w:t>
      </w:r>
      <w:r>
        <w:rPr>
          <w:rFonts w:ascii="Liberation Serif" w:hAnsi="Liberation Serif"/>
          <w:sz w:val="28"/>
          <w:szCs w:val="28"/>
        </w:rPr>
        <w:t>местного</w:t>
      </w:r>
      <w:r w:rsidRPr="00727192">
        <w:rPr>
          <w:rFonts w:ascii="Liberation Serif" w:hAnsi="Liberation Serif"/>
          <w:sz w:val="28"/>
          <w:szCs w:val="28"/>
        </w:rPr>
        <w:t xml:space="preserve"> бюджета </w:t>
      </w:r>
      <w:r w:rsidR="00D114F4">
        <w:rPr>
          <w:rFonts w:ascii="Liberation Serif" w:hAnsi="Liberation Serif"/>
          <w:sz w:val="28"/>
          <w:szCs w:val="28"/>
        </w:rPr>
        <w:br/>
      </w:r>
      <w:r w:rsidRPr="00727192">
        <w:rPr>
          <w:rFonts w:ascii="Liberation Serif" w:hAnsi="Liberation Serif"/>
          <w:sz w:val="28"/>
          <w:szCs w:val="28"/>
        </w:rPr>
        <w:t xml:space="preserve">на финансовое обеспечение мероприятия </w:t>
      </w:r>
      <w:r>
        <w:rPr>
          <w:rFonts w:ascii="Liberation Serif" w:hAnsi="Liberation Serif"/>
          <w:sz w:val="28"/>
          <w:szCs w:val="28"/>
        </w:rPr>
        <w:t>муниципальной</w:t>
      </w:r>
      <w:r w:rsidRPr="00727192">
        <w:rPr>
          <w:rFonts w:ascii="Liberation Serif" w:hAnsi="Liberation Serif"/>
          <w:sz w:val="28"/>
          <w:szCs w:val="28"/>
        </w:rPr>
        <w:t xml:space="preserve"> программы 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727192">
        <w:rPr>
          <w:rFonts w:ascii="Liberation Serif" w:hAnsi="Liberation Serif"/>
          <w:sz w:val="28"/>
          <w:szCs w:val="28"/>
        </w:rPr>
        <w:t xml:space="preserve">, между разделами (подразделами), целевыми статьями классификации расходов бюджета при изменении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727192">
        <w:rPr>
          <w:rFonts w:ascii="Liberation Serif" w:hAnsi="Liberation Serif"/>
          <w:sz w:val="28"/>
          <w:szCs w:val="28"/>
        </w:rPr>
        <w:t xml:space="preserve"> учреждения 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727192">
        <w:rPr>
          <w:rFonts w:ascii="Liberation Serif" w:hAnsi="Liberation Serif"/>
          <w:sz w:val="28"/>
          <w:szCs w:val="28"/>
        </w:rPr>
        <w:t>, являющегося исполнителем соответствующего мероприятия этой муниципальной  программы городского округа;</w:t>
      </w:r>
    </w:p>
    <w:p w:rsidR="001800DC" w:rsidRDefault="001800DC" w:rsidP="001800DC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proofErr w:type="gramStart"/>
      <w:r w:rsidRPr="00727192">
        <w:rPr>
          <w:rFonts w:ascii="Liberation Serif" w:hAnsi="Liberation Serif"/>
          <w:sz w:val="28"/>
          <w:szCs w:val="28"/>
        </w:rPr>
        <w:t xml:space="preserve">9) в случае необходимости увеличения бюджетных ассигнований, предусмотренных на финансовое обеспечение реализации </w:t>
      </w:r>
      <w:r>
        <w:rPr>
          <w:rFonts w:ascii="Liberation Serif" w:hAnsi="Liberation Serif"/>
          <w:sz w:val="28"/>
          <w:szCs w:val="28"/>
        </w:rPr>
        <w:t xml:space="preserve">федеральных </w:t>
      </w:r>
      <w:r w:rsidR="00131E6E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и </w:t>
      </w:r>
      <w:r w:rsidRPr="00727192">
        <w:rPr>
          <w:rFonts w:ascii="Liberation Serif" w:hAnsi="Liberation Serif"/>
          <w:sz w:val="28"/>
          <w:szCs w:val="28"/>
        </w:rPr>
        <w:t xml:space="preserve">региональных проектов, обеспечивающих достижение целей, показателей </w:t>
      </w:r>
      <w:r w:rsidR="00131E6E">
        <w:rPr>
          <w:rFonts w:ascii="Liberation Serif" w:hAnsi="Liberation Serif"/>
          <w:sz w:val="28"/>
          <w:szCs w:val="28"/>
        </w:rPr>
        <w:br/>
      </w:r>
      <w:r w:rsidRPr="00727192">
        <w:rPr>
          <w:rFonts w:ascii="Liberation Serif" w:hAnsi="Liberation Serif"/>
          <w:sz w:val="28"/>
          <w:szCs w:val="28"/>
        </w:rPr>
        <w:t xml:space="preserve">и результатов, входящих в состав национальных проектов (программ), за счет </w:t>
      </w:r>
      <w:r w:rsidRPr="00727192">
        <w:rPr>
          <w:rFonts w:ascii="Liberation Serif" w:hAnsi="Liberation Serif"/>
          <w:sz w:val="28"/>
          <w:szCs w:val="28"/>
        </w:rPr>
        <w:lastRenderedPageBreak/>
        <w:t xml:space="preserve">уменьшения бюджетных ассигнований, не отнесенных </w:t>
      </w:r>
      <w:r>
        <w:rPr>
          <w:rFonts w:ascii="Liberation Serif" w:hAnsi="Liberation Serif"/>
          <w:sz w:val="28"/>
          <w:szCs w:val="28"/>
        </w:rPr>
        <w:t>решением</w:t>
      </w:r>
      <w:r w:rsidRPr="0072719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Думы</w:t>
      </w:r>
      <w:r w:rsidR="00131E6E">
        <w:rPr>
          <w:rFonts w:ascii="Liberation Serif" w:hAnsi="Liberation Serif"/>
          <w:sz w:val="28"/>
          <w:szCs w:val="28"/>
        </w:rPr>
        <w:t xml:space="preserve"> городского округа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727192">
        <w:rPr>
          <w:rFonts w:ascii="Liberation Serif" w:hAnsi="Liberation Serif"/>
          <w:sz w:val="28"/>
          <w:szCs w:val="28"/>
        </w:rPr>
        <w:t xml:space="preserve"> бюджете</w:t>
      </w:r>
      <w:r>
        <w:rPr>
          <w:rFonts w:ascii="Liberation Serif" w:hAnsi="Liberation Serif"/>
          <w:sz w:val="28"/>
          <w:szCs w:val="28"/>
        </w:rPr>
        <w:t xml:space="preserve">  городского округа</w:t>
      </w:r>
      <w:r w:rsidRPr="00727192">
        <w:rPr>
          <w:rFonts w:ascii="Liberation Serif" w:hAnsi="Liberation Serif"/>
          <w:sz w:val="28"/>
          <w:szCs w:val="28"/>
        </w:rPr>
        <w:t xml:space="preserve"> на указанные цели, в пределах общего объема расходов </w:t>
      </w:r>
      <w:r>
        <w:rPr>
          <w:rFonts w:ascii="Liberation Serif" w:hAnsi="Liberation Serif"/>
          <w:sz w:val="28"/>
          <w:szCs w:val="28"/>
        </w:rPr>
        <w:t>местного</w:t>
      </w:r>
      <w:r w:rsidRPr="00727192">
        <w:rPr>
          <w:rFonts w:ascii="Liberation Serif" w:hAnsi="Liberation Serif"/>
          <w:sz w:val="28"/>
          <w:szCs w:val="28"/>
        </w:rPr>
        <w:t xml:space="preserve"> бюджета на соответствующий </w:t>
      </w:r>
      <w:r w:rsidR="00131E6E">
        <w:rPr>
          <w:rFonts w:ascii="Liberation Serif" w:hAnsi="Liberation Serif"/>
          <w:sz w:val="28"/>
          <w:szCs w:val="28"/>
        </w:rPr>
        <w:br/>
      </w:r>
      <w:r w:rsidRPr="00727192">
        <w:rPr>
          <w:rFonts w:ascii="Liberation Serif" w:hAnsi="Liberation Serif"/>
          <w:sz w:val="28"/>
          <w:szCs w:val="28"/>
        </w:rPr>
        <w:t>финансовый год</w:t>
      </w:r>
      <w:r w:rsidR="00BC72B4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 w:cs="Liberation Serif"/>
        </w:rPr>
        <w:t xml:space="preserve"> </w:t>
      </w:r>
      <w:proofErr w:type="gramEnd"/>
    </w:p>
    <w:p w:rsidR="001800DC" w:rsidRDefault="001800DC" w:rsidP="001800D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/>
        </w:rPr>
        <w:t>10)</w:t>
      </w:r>
      <w:r w:rsidR="0069145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в случае необходимости перераспределения бюджетных ассигнований, предусмотренных главному распорядителю средств местного бюджета на социальные выплаты, не отнесенные к публичным нормативным обязательствам городского округа, между видами социальных выплат </w:t>
      </w:r>
      <w:r w:rsidR="00691455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в пределах общего объема бюджетных ассигнований, предусмотренных главному распорядителю средств местного бюджета на социальные выплаты, не отнесенные к публичным нормативным обязательствам городского округа;</w:t>
      </w:r>
      <w:proofErr w:type="gramEnd"/>
    </w:p>
    <w:p w:rsidR="001800DC" w:rsidRPr="00955412" w:rsidRDefault="001800DC" w:rsidP="001800D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55412">
        <w:rPr>
          <w:rFonts w:ascii="Liberation Serif" w:hAnsi="Liberation Serif" w:cs="Liberation Serif"/>
          <w:sz w:val="28"/>
          <w:szCs w:val="28"/>
        </w:rPr>
        <w:t xml:space="preserve">11) в случае необходимости внесения изменений в связи с использованием остатков на начало финансового года субсидий и иных межбюджетных трансфертов, имеющих целевое назначение, возвращенных </w:t>
      </w:r>
      <w:proofErr w:type="gramStart"/>
      <w:r w:rsidRPr="00955412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95541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955412">
        <w:rPr>
          <w:rFonts w:ascii="Liberation Serif" w:hAnsi="Liberation Serif" w:cs="Liberation Serif"/>
          <w:sz w:val="28"/>
          <w:szCs w:val="28"/>
        </w:rPr>
        <w:t>местный</w:t>
      </w:r>
      <w:proofErr w:type="gramEnd"/>
      <w:r w:rsidRPr="00955412">
        <w:rPr>
          <w:rFonts w:ascii="Liberation Serif" w:hAnsi="Liberation Serif" w:cs="Liberation Serif"/>
          <w:sz w:val="28"/>
          <w:szCs w:val="28"/>
        </w:rPr>
        <w:t xml:space="preserve"> бюджет </w:t>
      </w:r>
      <w:r w:rsidR="00691455">
        <w:rPr>
          <w:rFonts w:ascii="Liberation Serif" w:hAnsi="Liberation Serif" w:cs="Liberation Serif"/>
          <w:sz w:val="28"/>
          <w:szCs w:val="28"/>
        </w:rPr>
        <w:br/>
      </w:r>
      <w:r w:rsidRPr="00955412">
        <w:rPr>
          <w:rFonts w:ascii="Liberation Serif" w:hAnsi="Liberation Serif" w:cs="Liberation Serif"/>
          <w:sz w:val="28"/>
          <w:szCs w:val="28"/>
        </w:rPr>
        <w:t>в текущем финансовом году.</w:t>
      </w:r>
    </w:p>
    <w:p w:rsidR="001800DC" w:rsidRDefault="001800DC" w:rsidP="001800DC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Иные дополнительные основания для внесения изменений в сводную бюджетную роспись бюджета городского округа без внесения изменений в решение Думы городского округа о бюджете городского округа, помимо дополнительных оснований, предусмотренных </w:t>
      </w:r>
      <w:r w:rsidRPr="00691455">
        <w:rPr>
          <w:rFonts w:ascii="Liberation Serif" w:hAnsi="Liberation Serif" w:cs="Liberation Serif"/>
        </w:rPr>
        <w:t xml:space="preserve">в </w:t>
      </w:r>
      <w:hyperlink w:anchor="Par30" w:history="1">
        <w:r w:rsidRPr="00691455">
          <w:rPr>
            <w:rFonts w:ascii="Liberation Serif" w:hAnsi="Liberation Serif" w:cs="Liberation Serif"/>
          </w:rPr>
          <w:t>части первой</w:t>
        </w:r>
      </w:hyperlink>
      <w:r w:rsidRPr="00691455">
        <w:rPr>
          <w:rFonts w:ascii="Liberation Serif" w:hAnsi="Liberation Serif" w:cs="Liberation Serif"/>
        </w:rPr>
        <w:t xml:space="preserve"> настоящего</w:t>
      </w:r>
      <w:r>
        <w:rPr>
          <w:rFonts w:ascii="Liberation Serif" w:hAnsi="Liberation Serif" w:cs="Liberation Serif"/>
        </w:rPr>
        <w:t xml:space="preserve"> пункта, могут устанавливаться решением Думы городского округа о бюджете городского округа.</w:t>
      </w:r>
    </w:p>
    <w:p w:rsidR="002E0C88" w:rsidRPr="00A40893" w:rsidRDefault="006C7713" w:rsidP="003E52FD">
      <w:pPr>
        <w:autoSpaceDE w:val="0"/>
        <w:autoSpaceDN w:val="0"/>
        <w:adjustRightInd w:val="0"/>
        <w:spacing w:before="280"/>
        <w:ind w:firstLine="709"/>
        <w:jc w:val="center"/>
        <w:rPr>
          <w:rFonts w:ascii="Liberation Serif" w:hAnsi="Liberation Serif" w:cs="Liberation Serif"/>
          <w:b/>
          <w:bCs/>
        </w:rPr>
      </w:pPr>
      <w:r w:rsidRPr="00A40893">
        <w:rPr>
          <w:rFonts w:ascii="Liberation Serif" w:hAnsi="Liberation Serif" w:cs="Liberation Serif"/>
        </w:rPr>
        <w:t>С</w:t>
      </w:r>
      <w:r w:rsidR="002E0C88" w:rsidRPr="00A40893">
        <w:rPr>
          <w:rFonts w:ascii="Liberation Serif" w:hAnsi="Liberation Serif" w:cs="Liberation Serif"/>
          <w:b/>
          <w:bCs/>
        </w:rPr>
        <w:t xml:space="preserve">татья 29. Порядок составления и ведения кассового плана  </w:t>
      </w:r>
    </w:p>
    <w:p w:rsidR="002E0C88" w:rsidRPr="00A40893" w:rsidRDefault="002E0C88" w:rsidP="002E0C88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7875BA" w:rsidRDefault="007875BA" w:rsidP="007875B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A40893">
        <w:rPr>
          <w:rFonts w:ascii="Liberation Serif" w:hAnsi="Liberation Serif" w:cs="Liberation Serif"/>
        </w:rPr>
        <w:t>Порядок составления и ведения кассового плана</w:t>
      </w:r>
      <w:r>
        <w:rPr>
          <w:rFonts w:ascii="Liberation Serif" w:hAnsi="Liberation Serif" w:cs="Liberation Serif"/>
        </w:rPr>
        <w:t xml:space="preserve"> бюджета городского округа, в том числе состав и сроки представления главными распорядителями средств бюджета городского округа, главными администраторами доходов бюджета городского округа, главными администраторами источников финансирования дефицита бюджета городского округа в Финансовое управление сведений, необходимых для составления и ведения кассового плана бюджета городского округа, устанавливается Финансовым управлением.</w:t>
      </w:r>
      <w:proofErr w:type="gramEnd"/>
    </w:p>
    <w:p w:rsidR="002E0C88" w:rsidRPr="00234FAF" w:rsidRDefault="002E0C88" w:rsidP="002E0C88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500D41" w:rsidRPr="00234FAF" w:rsidRDefault="00500D41" w:rsidP="00500D41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Раздел VI</w:t>
      </w:r>
      <w:r w:rsidR="007103F3" w:rsidRPr="00234FAF">
        <w:rPr>
          <w:rFonts w:ascii="Liberation Serif" w:hAnsi="Liberation Serif"/>
          <w:sz w:val="28"/>
          <w:szCs w:val="28"/>
          <w:lang w:val="en-US"/>
        </w:rPr>
        <w:t>I</w:t>
      </w:r>
      <w:r w:rsidRPr="00234FAF">
        <w:rPr>
          <w:rFonts w:ascii="Liberation Serif" w:hAnsi="Liberation Serif"/>
          <w:sz w:val="28"/>
          <w:szCs w:val="28"/>
        </w:rPr>
        <w:t>. Муниципальный финансовый контроль</w:t>
      </w:r>
    </w:p>
    <w:p w:rsidR="00FF38D7" w:rsidRPr="00234FAF" w:rsidRDefault="00FF38D7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6C7713" w:rsidRPr="00234FAF">
        <w:rPr>
          <w:rFonts w:ascii="Liberation Serif" w:hAnsi="Liberation Serif"/>
          <w:sz w:val="28"/>
          <w:szCs w:val="28"/>
        </w:rPr>
        <w:t>30</w:t>
      </w:r>
      <w:r w:rsidRPr="00234FAF">
        <w:rPr>
          <w:rFonts w:ascii="Liberation Serif" w:hAnsi="Liberation Serif"/>
          <w:sz w:val="28"/>
          <w:szCs w:val="28"/>
        </w:rPr>
        <w:t>. Виды муниципального финансового контроля</w:t>
      </w:r>
    </w:p>
    <w:p w:rsidR="003E52FD" w:rsidRPr="00234FAF" w:rsidRDefault="003E52FD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66417F" w:rsidRPr="00234FAF" w:rsidRDefault="0066417F" w:rsidP="004807B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</w:t>
      </w:r>
      <w:r w:rsidR="00D52EFB">
        <w:rPr>
          <w:rFonts w:ascii="Liberation Serif" w:hAnsi="Liberation Serif" w:cs="Liberation Serif"/>
        </w:rPr>
        <w:t>а</w:t>
      </w:r>
      <w:r w:rsidRPr="00234FAF">
        <w:rPr>
          <w:rFonts w:ascii="Liberation Serif" w:hAnsi="Liberation Serif" w:cs="Liberation Serif"/>
        </w:rPr>
        <w:t xml:space="preserve">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</w:t>
      </w:r>
      <w:r w:rsidR="004807B3" w:rsidRPr="00234FAF">
        <w:rPr>
          <w:rFonts w:ascii="Liberation Serif" w:hAnsi="Liberation Serif" w:cs="Liberation Serif"/>
        </w:rPr>
        <w:t xml:space="preserve">       </w:t>
      </w:r>
      <w:r w:rsidRPr="00234FAF">
        <w:rPr>
          <w:rFonts w:ascii="Liberation Serif" w:hAnsi="Liberation Serif" w:cs="Liberation Serif"/>
        </w:rPr>
        <w:t>о предоставлении средств из бюджета.</w:t>
      </w:r>
    </w:p>
    <w:p w:rsidR="0066417F" w:rsidRPr="00234FAF" w:rsidRDefault="0066417F" w:rsidP="004807B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Муниципальный финансовый контроль подразделяется на внешний </w:t>
      </w:r>
      <w:r w:rsidR="004807B3" w:rsidRPr="00234FAF">
        <w:rPr>
          <w:rFonts w:ascii="Liberation Serif" w:hAnsi="Liberation Serif" w:cs="Liberation Serif"/>
        </w:rPr>
        <w:t xml:space="preserve">         </w:t>
      </w:r>
      <w:r w:rsidRPr="00234FAF">
        <w:rPr>
          <w:rFonts w:ascii="Liberation Serif" w:hAnsi="Liberation Serif" w:cs="Liberation Serif"/>
        </w:rPr>
        <w:t>и внутренний, предварительный и последующий.</w:t>
      </w:r>
    </w:p>
    <w:p w:rsidR="0066417F" w:rsidRPr="00234FAF" w:rsidRDefault="0066417F" w:rsidP="004807B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lastRenderedPageBreak/>
        <w:t xml:space="preserve">2. Внешний </w:t>
      </w:r>
      <w:r w:rsidR="00AB3C84" w:rsidRPr="00234FAF">
        <w:rPr>
          <w:rFonts w:ascii="Liberation Serif" w:hAnsi="Liberation Serif" w:cs="Liberation Serif"/>
        </w:rPr>
        <w:t>м</w:t>
      </w:r>
      <w:r w:rsidRPr="00234FAF">
        <w:rPr>
          <w:rFonts w:ascii="Liberation Serif" w:hAnsi="Liberation Serif" w:cs="Liberation Serif"/>
        </w:rPr>
        <w:t>униципальный финансовый контроль является контрольной деятельностью Счетной комиссии.</w:t>
      </w:r>
    </w:p>
    <w:p w:rsidR="0066417F" w:rsidRPr="00234FAF" w:rsidRDefault="00AB3C84" w:rsidP="004807B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3. Внутренний м</w:t>
      </w:r>
      <w:r w:rsidR="0066417F" w:rsidRPr="00234FAF">
        <w:rPr>
          <w:rFonts w:ascii="Liberation Serif" w:hAnsi="Liberation Serif" w:cs="Liberation Serif"/>
        </w:rPr>
        <w:t xml:space="preserve">униципальный финансовый контроль является контрольной деятельностью </w:t>
      </w:r>
      <w:r w:rsidRPr="00234FAF">
        <w:rPr>
          <w:rFonts w:ascii="Liberation Serif" w:hAnsi="Liberation Serif" w:cs="Liberation Serif"/>
        </w:rPr>
        <w:t>Финансового управления.</w:t>
      </w:r>
    </w:p>
    <w:p w:rsidR="0066417F" w:rsidRPr="00234FAF" w:rsidRDefault="0066417F" w:rsidP="004807B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4. Предварительный контроль осуществляется в целях предупреждения </w:t>
      </w:r>
      <w:r w:rsidR="00EB0CC4" w:rsidRPr="00234FAF">
        <w:rPr>
          <w:rFonts w:ascii="Liberation Serif" w:hAnsi="Liberation Serif" w:cs="Liberation Serif"/>
        </w:rPr>
        <w:t xml:space="preserve">  </w:t>
      </w:r>
      <w:r w:rsidRPr="00234FAF">
        <w:rPr>
          <w:rFonts w:ascii="Liberation Serif" w:hAnsi="Liberation Serif" w:cs="Liberation Serif"/>
        </w:rPr>
        <w:t>и пресечения бюджетных нарушений в процессе исполнения бюджетов бюджетной системы Российской Федерации.</w:t>
      </w:r>
    </w:p>
    <w:p w:rsidR="0066417F" w:rsidRPr="00234FAF" w:rsidRDefault="0066417F" w:rsidP="004807B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500D41" w:rsidRPr="00234FAF" w:rsidRDefault="00EB342E" w:rsidP="004807B3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t xml:space="preserve">6. </w:t>
      </w:r>
      <w:r w:rsidR="00500D41" w:rsidRPr="00234FAF">
        <w:rPr>
          <w:rFonts w:ascii="Liberation Serif" w:hAnsi="Liberation Serif"/>
          <w:b w:val="0"/>
          <w:sz w:val="28"/>
          <w:szCs w:val="28"/>
        </w:rPr>
        <w:t>Объекты муниципального контроля</w:t>
      </w:r>
      <w:r w:rsidRPr="00234FAF">
        <w:rPr>
          <w:rFonts w:ascii="Liberation Serif" w:hAnsi="Liberation Serif"/>
          <w:b w:val="0"/>
          <w:sz w:val="28"/>
          <w:szCs w:val="28"/>
        </w:rPr>
        <w:t xml:space="preserve"> и м</w:t>
      </w:r>
      <w:r w:rsidR="00500D41" w:rsidRPr="00234FAF">
        <w:rPr>
          <w:rFonts w:ascii="Liberation Serif" w:hAnsi="Liberation Serif"/>
          <w:b w:val="0"/>
          <w:sz w:val="28"/>
          <w:szCs w:val="28"/>
        </w:rPr>
        <w:t xml:space="preserve">етоды </w:t>
      </w:r>
      <w:r w:rsidRPr="00234FAF">
        <w:rPr>
          <w:rFonts w:ascii="Liberation Serif" w:hAnsi="Liberation Serif"/>
          <w:b w:val="0"/>
          <w:sz w:val="28"/>
          <w:szCs w:val="28"/>
        </w:rPr>
        <w:t xml:space="preserve">его </w:t>
      </w:r>
      <w:r w:rsidR="00500D41" w:rsidRPr="00234FAF">
        <w:rPr>
          <w:rFonts w:ascii="Liberation Serif" w:hAnsi="Liberation Serif"/>
          <w:b w:val="0"/>
          <w:sz w:val="28"/>
          <w:szCs w:val="28"/>
        </w:rPr>
        <w:t xml:space="preserve">осуществления </w:t>
      </w:r>
      <w:r w:rsidRPr="00234FAF">
        <w:rPr>
          <w:rFonts w:ascii="Liberation Serif" w:hAnsi="Liberation Serif"/>
          <w:b w:val="0"/>
          <w:sz w:val="28"/>
          <w:szCs w:val="28"/>
        </w:rPr>
        <w:t>установлены Бюджетным кодексом Российской Федерации.</w:t>
      </w:r>
    </w:p>
    <w:p w:rsidR="00EB0CC4" w:rsidRPr="00234FAF" w:rsidRDefault="00EB0CC4" w:rsidP="004807B3">
      <w:pPr>
        <w:pStyle w:val="ConsPlusTitle"/>
        <w:ind w:firstLine="709"/>
        <w:jc w:val="both"/>
        <w:outlineLvl w:val="2"/>
        <w:rPr>
          <w:rFonts w:ascii="Liberation Serif" w:hAnsi="Liberation Serif"/>
          <w:b w:val="0"/>
          <w:sz w:val="28"/>
          <w:szCs w:val="28"/>
        </w:rPr>
      </w:pPr>
    </w:p>
    <w:p w:rsidR="000F0F77" w:rsidRPr="00234FAF" w:rsidRDefault="00500D41" w:rsidP="000F0F77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6C7713" w:rsidRPr="00234FAF">
        <w:rPr>
          <w:rFonts w:ascii="Liberation Serif" w:hAnsi="Liberation Serif"/>
          <w:sz w:val="28"/>
          <w:szCs w:val="28"/>
        </w:rPr>
        <w:t>31</w:t>
      </w:r>
      <w:r w:rsidRPr="00234FAF">
        <w:rPr>
          <w:rFonts w:ascii="Liberation Serif" w:hAnsi="Liberation Serif"/>
          <w:sz w:val="28"/>
          <w:szCs w:val="28"/>
        </w:rPr>
        <w:t xml:space="preserve">. Полномочия </w:t>
      </w:r>
      <w:r w:rsidR="00002363" w:rsidRPr="00234FAF">
        <w:rPr>
          <w:rFonts w:ascii="Liberation Serif" w:hAnsi="Liberation Serif"/>
          <w:sz w:val="28"/>
          <w:szCs w:val="28"/>
        </w:rPr>
        <w:t>С</w:t>
      </w:r>
      <w:r w:rsidRPr="00234FAF">
        <w:rPr>
          <w:rFonts w:ascii="Liberation Serif" w:hAnsi="Liberation Serif"/>
          <w:sz w:val="28"/>
          <w:szCs w:val="28"/>
        </w:rPr>
        <w:t>четной комиссии</w:t>
      </w:r>
      <w:r w:rsidR="000F0F77" w:rsidRPr="00234FAF">
        <w:rPr>
          <w:rFonts w:ascii="Liberation Serif" w:hAnsi="Liberation Serif"/>
          <w:sz w:val="28"/>
          <w:szCs w:val="28"/>
        </w:rPr>
        <w:t xml:space="preserve"> по осуществлению внешнего муниципального финансового контроля</w:t>
      </w:r>
    </w:p>
    <w:p w:rsidR="003E52FD" w:rsidRPr="00234FAF" w:rsidRDefault="003E52FD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2C675E" w:rsidRDefault="000F0F77" w:rsidP="00490AA7">
      <w:pPr>
        <w:pStyle w:val="ConsPlusTitle"/>
        <w:ind w:firstLine="709"/>
        <w:jc w:val="both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b w:val="0"/>
          <w:sz w:val="28"/>
          <w:szCs w:val="28"/>
        </w:rPr>
        <w:t>Полномочия Счетной комиссии по осуществлению внешнего муниципального финансового контроля и порядок его осуществлен</w:t>
      </w:r>
      <w:r w:rsidR="00F102A3">
        <w:rPr>
          <w:rFonts w:ascii="Liberation Serif" w:hAnsi="Liberation Serif"/>
          <w:b w:val="0"/>
          <w:sz w:val="28"/>
          <w:szCs w:val="28"/>
        </w:rPr>
        <w:t>ия определяют</w:t>
      </w:r>
      <w:r w:rsidRPr="00234FAF">
        <w:rPr>
          <w:rFonts w:ascii="Liberation Serif" w:hAnsi="Liberation Serif"/>
          <w:b w:val="0"/>
          <w:sz w:val="28"/>
          <w:szCs w:val="28"/>
        </w:rPr>
        <w:t>ся муниципальным правовым актом Думы городского округа.</w:t>
      </w:r>
    </w:p>
    <w:p w:rsidR="00FB638A" w:rsidRDefault="00FB638A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 xml:space="preserve">Статья </w:t>
      </w:r>
      <w:r w:rsidR="006C7713" w:rsidRPr="00234FAF">
        <w:rPr>
          <w:rFonts w:ascii="Liberation Serif" w:hAnsi="Liberation Serif"/>
          <w:sz w:val="28"/>
          <w:szCs w:val="28"/>
        </w:rPr>
        <w:t>32</w:t>
      </w:r>
      <w:r w:rsidRPr="00234FAF">
        <w:rPr>
          <w:rFonts w:ascii="Liberation Serif" w:hAnsi="Liberation Serif"/>
          <w:sz w:val="28"/>
          <w:szCs w:val="28"/>
        </w:rPr>
        <w:t>. Полномочия Финансового управления по осуществлению внутреннего муниципального финансового контроля</w:t>
      </w:r>
    </w:p>
    <w:p w:rsidR="003E52FD" w:rsidRPr="00234FAF" w:rsidRDefault="003E52FD" w:rsidP="003E52FD">
      <w:pPr>
        <w:pStyle w:val="ConsPlusTitle"/>
        <w:ind w:firstLine="709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00D41" w:rsidRPr="00234FAF" w:rsidRDefault="00500D41" w:rsidP="00EB0CC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34FAF">
        <w:rPr>
          <w:rFonts w:ascii="Liberation Serif" w:hAnsi="Liberation Serif"/>
          <w:sz w:val="28"/>
          <w:szCs w:val="28"/>
        </w:rPr>
        <w:t>1. Полномочиями Финансового управления по осуществлению внутреннего муниципального финансового контроля являются:</w:t>
      </w:r>
    </w:p>
    <w:p w:rsidR="00ED3871" w:rsidRPr="00234FAF" w:rsidRDefault="00D72B1C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1) </w:t>
      </w:r>
      <w:r w:rsidR="00ED3871" w:rsidRPr="00234FAF">
        <w:rPr>
          <w:rFonts w:ascii="Liberation Serif" w:hAnsi="Liberation Serif" w:cs="Liberation Serif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</w:t>
      </w:r>
      <w:r w:rsidR="00EB0CC4" w:rsidRPr="00234FAF">
        <w:rPr>
          <w:rFonts w:ascii="Liberation Serif" w:hAnsi="Liberation Serif" w:cs="Liberation Serif"/>
        </w:rPr>
        <w:t xml:space="preserve">           </w:t>
      </w:r>
      <w:r w:rsidR="00ED3871" w:rsidRPr="00234FAF">
        <w:rPr>
          <w:rFonts w:ascii="Liberation Serif" w:hAnsi="Liberation Serif" w:cs="Liberation Serif"/>
        </w:rPr>
        <w:t>к бухгалтерскому учету и составлению и представлению бухгалтерской (финансовой) отчетности муниципальных учреждений;</w:t>
      </w:r>
    </w:p>
    <w:p w:rsidR="00ED3871" w:rsidRPr="00234FAF" w:rsidRDefault="00D72B1C" w:rsidP="00D72B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234FAF">
        <w:rPr>
          <w:rFonts w:ascii="Liberation Serif" w:hAnsi="Liberation Serif" w:cs="Liberation Serif"/>
        </w:rPr>
        <w:t xml:space="preserve">2) </w:t>
      </w:r>
      <w:r w:rsidR="00ED3871" w:rsidRPr="00234FAF">
        <w:rPr>
          <w:rFonts w:ascii="Liberation Serif" w:hAnsi="Liberation Serif" w:cs="Liberation Serif"/>
        </w:rPr>
        <w:t xml:space="preserve">контроль 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за 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>соблюдением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 положений 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>правовых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 актов, обусл</w:t>
      </w:r>
      <w:r w:rsidR="00D52EFB">
        <w:rPr>
          <w:rFonts w:ascii="Liberation Serif" w:hAnsi="Liberation Serif" w:cs="Liberation Serif"/>
        </w:rPr>
        <w:t>а</w:t>
      </w:r>
      <w:r w:rsidR="00ED3871" w:rsidRPr="00234FAF">
        <w:rPr>
          <w:rFonts w:ascii="Liberation Serif" w:hAnsi="Liberation Serif" w:cs="Liberation Serif"/>
        </w:rPr>
        <w:t xml:space="preserve">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</w:t>
      </w:r>
      <w:r w:rsidRPr="00234FAF">
        <w:rPr>
          <w:rFonts w:ascii="Liberation Serif" w:hAnsi="Liberation Serif" w:cs="Liberation Serif"/>
        </w:rPr>
        <w:br/>
      </w:r>
      <w:r w:rsidR="00ED3871" w:rsidRPr="00234FAF">
        <w:rPr>
          <w:rFonts w:ascii="Liberation Serif" w:hAnsi="Liberation Serif" w:cs="Liberation Serif"/>
        </w:rPr>
        <w:t xml:space="preserve">и распоряжении муниципальным имуществом и (или) его использовании, </w:t>
      </w:r>
      <w:r w:rsidRPr="00234FAF">
        <w:rPr>
          <w:rFonts w:ascii="Liberation Serif" w:hAnsi="Liberation Serif" w:cs="Liberation Serif"/>
        </w:rPr>
        <w:br/>
      </w:r>
      <w:r w:rsidR="00ED3871" w:rsidRPr="00234FAF">
        <w:rPr>
          <w:rFonts w:ascii="Liberation Serif" w:hAnsi="Liberation Serif" w:cs="Liberation Serif"/>
        </w:rPr>
        <w:t xml:space="preserve">а также за соблюдением условий договоров (соглашений) о предоставлении средств </w:t>
      </w:r>
      <w:r w:rsidR="00EB0CC4" w:rsidRPr="00234FAF">
        <w:rPr>
          <w:rFonts w:ascii="Liberation Serif" w:hAnsi="Liberation Serif" w:cs="Liberation Serif"/>
        </w:rPr>
        <w:t xml:space="preserve">   </w:t>
      </w:r>
      <w:r w:rsidR="00ED3871" w:rsidRPr="00234FAF">
        <w:rPr>
          <w:rFonts w:ascii="Liberation Serif" w:hAnsi="Liberation Serif" w:cs="Liberation Serif"/>
        </w:rPr>
        <w:t>из соответствующего бюджета, муниципальных контрактов;</w:t>
      </w:r>
      <w:proofErr w:type="gramEnd"/>
    </w:p>
    <w:p w:rsidR="00ED3871" w:rsidRPr="00234FAF" w:rsidRDefault="00D72B1C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3) </w:t>
      </w:r>
      <w:r w:rsidR="00ED3871" w:rsidRPr="00234FAF">
        <w:rPr>
          <w:rFonts w:ascii="Liberation Serif" w:hAnsi="Liberation Serif" w:cs="Liberation Serif"/>
        </w:rPr>
        <w:t>контроль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 за 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соблюдением 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условий 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договоров 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01202C" w:rsidRPr="00234FAF">
        <w:rPr>
          <w:rFonts w:ascii="Liberation Serif" w:hAnsi="Liberation Serif" w:cs="Liberation Serif"/>
        </w:rPr>
        <w:t>Бюджетным кодексом Российской Федерации</w:t>
      </w:r>
      <w:r w:rsidR="00ED3871" w:rsidRPr="00234FAF">
        <w:rPr>
          <w:rFonts w:ascii="Liberation Serif" w:hAnsi="Liberation Serif" w:cs="Liberation Serif"/>
        </w:rPr>
        <w:t>, условий договоров (соглашений), заключенных в целях исполнения муниципальных контрактов;</w:t>
      </w:r>
    </w:p>
    <w:p w:rsidR="00ED3871" w:rsidRPr="00234FAF" w:rsidRDefault="00D72B1C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4) </w:t>
      </w:r>
      <w:r w:rsidR="00ED3871" w:rsidRPr="00234FAF">
        <w:rPr>
          <w:rFonts w:ascii="Liberation Serif" w:hAnsi="Liberation Serif" w:cs="Liberation Serif"/>
        </w:rPr>
        <w:t xml:space="preserve">контроль за достоверностью отчетов о результатах предоставления </w:t>
      </w:r>
      <w:r w:rsidR="00EB0CC4" w:rsidRPr="00234FAF">
        <w:rPr>
          <w:rFonts w:ascii="Liberation Serif" w:hAnsi="Liberation Serif" w:cs="Liberation Serif"/>
        </w:rPr>
        <w:t xml:space="preserve">          </w:t>
      </w:r>
      <w:r w:rsidR="00ED3871" w:rsidRPr="00234FAF">
        <w:rPr>
          <w:rFonts w:ascii="Liberation Serif" w:hAnsi="Liberation Serif" w:cs="Liberation Serif"/>
        </w:rPr>
        <w:t xml:space="preserve">и (или) использования бюджетных средств (средств, предоставленных </w:t>
      </w:r>
      <w:r w:rsidR="00EB0CC4" w:rsidRPr="00234FAF">
        <w:rPr>
          <w:rFonts w:ascii="Liberation Serif" w:hAnsi="Liberation Serif" w:cs="Liberation Serif"/>
        </w:rPr>
        <w:t xml:space="preserve">             </w:t>
      </w:r>
      <w:r w:rsidR="00ED3871" w:rsidRPr="00234FAF">
        <w:rPr>
          <w:rFonts w:ascii="Liberation Serif" w:hAnsi="Liberation Serif" w:cs="Liberation Serif"/>
        </w:rPr>
        <w:t xml:space="preserve">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="00ED3871" w:rsidRPr="00234FAF">
        <w:rPr>
          <w:rFonts w:ascii="Liberation Serif" w:hAnsi="Liberation Serif" w:cs="Liberation Serif"/>
        </w:rPr>
        <w:lastRenderedPageBreak/>
        <w:t>значений показателей результативности предоставления средств</w:t>
      </w:r>
      <w:proofErr w:type="gramEnd"/>
      <w:r w:rsidR="00ED3871" w:rsidRPr="00234FAF">
        <w:rPr>
          <w:rFonts w:ascii="Liberation Serif" w:hAnsi="Liberation Serif" w:cs="Liberation Serif"/>
        </w:rPr>
        <w:t xml:space="preserve"> из бюджета</w:t>
      </w:r>
      <w:r w:rsidR="00490AA7">
        <w:rPr>
          <w:rFonts w:ascii="Liberation Serif" w:hAnsi="Liberation Serif" w:cs="Liberation Serif"/>
        </w:rPr>
        <w:t xml:space="preserve"> городского округа</w:t>
      </w:r>
      <w:r w:rsidR="00ED3871" w:rsidRPr="00234FAF">
        <w:rPr>
          <w:rFonts w:ascii="Liberation Serif" w:hAnsi="Liberation Serif" w:cs="Liberation Serif"/>
        </w:rPr>
        <w:t>;</w:t>
      </w:r>
    </w:p>
    <w:p w:rsidR="00ED3871" w:rsidRPr="00234FAF" w:rsidRDefault="00D72B1C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5) </w:t>
      </w:r>
      <w:r w:rsidR="00ED3871" w:rsidRPr="00234FAF">
        <w:rPr>
          <w:rFonts w:ascii="Liberation Serif" w:hAnsi="Liberation Serif" w:cs="Liberation Serif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D3871" w:rsidRPr="00234FAF" w:rsidRDefault="00ED3871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2. При осуществлении полномочий по внутреннему </w:t>
      </w:r>
      <w:r w:rsidR="0001202C" w:rsidRPr="00234FAF">
        <w:rPr>
          <w:rFonts w:ascii="Liberation Serif" w:hAnsi="Liberation Serif" w:cs="Liberation Serif"/>
        </w:rPr>
        <w:t xml:space="preserve">муниципальному </w:t>
      </w:r>
      <w:r w:rsidRPr="00234FAF">
        <w:rPr>
          <w:rFonts w:ascii="Liberation Serif" w:hAnsi="Liberation Serif" w:cs="Liberation Serif"/>
        </w:rPr>
        <w:t>финансовому</w:t>
      </w:r>
      <w:r w:rsidR="0001202C" w:rsidRPr="00234FAF">
        <w:rPr>
          <w:rFonts w:ascii="Liberation Serif" w:hAnsi="Liberation Serif" w:cs="Liberation Serif"/>
        </w:rPr>
        <w:t xml:space="preserve"> контролю органами внутреннего </w:t>
      </w:r>
      <w:r w:rsidRPr="00234FAF">
        <w:rPr>
          <w:rFonts w:ascii="Liberation Serif" w:hAnsi="Liberation Serif" w:cs="Liberation Serif"/>
        </w:rPr>
        <w:t>муниципального финансового контроля:</w:t>
      </w:r>
    </w:p>
    <w:p w:rsidR="00ED3871" w:rsidRPr="00234FAF" w:rsidRDefault="00FF38D7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1)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>проводятся проверки, ревизии и обследования;</w:t>
      </w:r>
    </w:p>
    <w:p w:rsidR="00ED3871" w:rsidRPr="00234FAF" w:rsidRDefault="00FF38D7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2)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направляются объектам контроля акты, заключения, представления </w:t>
      </w:r>
      <w:r w:rsidR="00EB0CC4" w:rsidRPr="00234FAF">
        <w:rPr>
          <w:rFonts w:ascii="Liberation Serif" w:hAnsi="Liberation Serif" w:cs="Liberation Serif"/>
        </w:rPr>
        <w:t xml:space="preserve">          </w:t>
      </w:r>
      <w:r w:rsidR="00ED3871" w:rsidRPr="00234FAF">
        <w:rPr>
          <w:rFonts w:ascii="Liberation Serif" w:hAnsi="Liberation Serif" w:cs="Liberation Serif"/>
        </w:rPr>
        <w:t>и (или) предписания;</w:t>
      </w:r>
    </w:p>
    <w:p w:rsidR="00ED3871" w:rsidRPr="00234FAF" w:rsidRDefault="00FF38D7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3)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осуществляется производство по делам об административных правонарушениях в порядке, установленном законодательством </w:t>
      </w:r>
      <w:r w:rsidR="00EB0CC4" w:rsidRPr="00234FAF">
        <w:rPr>
          <w:rFonts w:ascii="Liberation Serif" w:hAnsi="Liberation Serif" w:cs="Liberation Serif"/>
        </w:rPr>
        <w:t xml:space="preserve">                       </w:t>
      </w:r>
      <w:r w:rsidR="00ED3871" w:rsidRPr="00234FAF">
        <w:rPr>
          <w:rFonts w:ascii="Liberation Serif" w:hAnsi="Liberation Serif" w:cs="Liberation Serif"/>
        </w:rPr>
        <w:t>об административных правонарушениях;</w:t>
      </w:r>
    </w:p>
    <w:p w:rsidR="00ED3871" w:rsidRPr="00234FAF" w:rsidRDefault="00FF38D7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4)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назначается (организуется) проведение экспертиз, необходимых </w:t>
      </w:r>
      <w:r w:rsidRPr="00234FAF">
        <w:rPr>
          <w:rFonts w:ascii="Liberation Serif" w:hAnsi="Liberation Serif" w:cs="Liberation Serif"/>
        </w:rPr>
        <w:br/>
      </w:r>
      <w:r w:rsidR="00ED3871" w:rsidRPr="00234FAF">
        <w:rPr>
          <w:rFonts w:ascii="Liberation Serif" w:hAnsi="Liberation Serif" w:cs="Liberation Serif"/>
        </w:rPr>
        <w:t>для проведения проверок, ревизий и обследований;</w:t>
      </w:r>
    </w:p>
    <w:p w:rsidR="00ED3871" w:rsidRPr="00234FAF" w:rsidRDefault="00FF38D7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5)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</w:t>
      </w:r>
      <w:r w:rsidR="00EB0CC4" w:rsidRPr="00234FAF">
        <w:rPr>
          <w:rFonts w:ascii="Liberation Serif" w:hAnsi="Liberation Serif" w:cs="Liberation Serif"/>
        </w:rPr>
        <w:t xml:space="preserve">                             </w:t>
      </w:r>
      <w:r w:rsidR="00ED3871" w:rsidRPr="00234FAF">
        <w:rPr>
          <w:rFonts w:ascii="Liberation Serif" w:hAnsi="Liberation Serif" w:cs="Liberation Serif"/>
        </w:rPr>
        <w:t>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ED3871" w:rsidRPr="00234FAF" w:rsidRDefault="00FF38D7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>6)</w:t>
      </w:r>
      <w:r w:rsidR="00DF0B56" w:rsidRPr="00234FAF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="00ED3871" w:rsidRPr="00234FAF">
        <w:rPr>
          <w:rFonts w:ascii="Liberation Serif" w:hAnsi="Liberation Serif" w:cs="Liberation Serif"/>
        </w:rPr>
        <w:t>недействительными</w:t>
      </w:r>
      <w:proofErr w:type="gramEnd"/>
      <w:r w:rsidR="00ED3871" w:rsidRPr="00234FAF">
        <w:rPr>
          <w:rFonts w:ascii="Liberation Serif" w:hAnsi="Liberation Serif" w:cs="Liberation Serif"/>
        </w:rPr>
        <w:t xml:space="preserve"> </w:t>
      </w:r>
      <w:r w:rsidR="002C675E">
        <w:rPr>
          <w:rFonts w:ascii="Liberation Serif" w:hAnsi="Liberation Serif" w:cs="Liberation Serif"/>
        </w:rPr>
        <w:t xml:space="preserve"> </w:t>
      </w:r>
      <w:r w:rsidR="00ED3871" w:rsidRPr="00234FAF">
        <w:rPr>
          <w:rFonts w:ascii="Liberation Serif" w:hAnsi="Liberation Serif" w:cs="Liberation Serif"/>
        </w:rPr>
        <w:t xml:space="preserve">в соответствии с Гражданским </w:t>
      </w:r>
      <w:hyperlink r:id="rId35" w:history="1">
        <w:r w:rsidR="00ED3871" w:rsidRPr="00234FAF">
          <w:rPr>
            <w:rFonts w:ascii="Liberation Serif" w:hAnsi="Liberation Serif" w:cs="Liberation Serif"/>
          </w:rPr>
          <w:t>кодексом</w:t>
        </w:r>
      </w:hyperlink>
      <w:r w:rsidR="00ED3871" w:rsidRPr="00234FAF">
        <w:rPr>
          <w:rFonts w:ascii="Liberation Serif" w:hAnsi="Liberation Serif" w:cs="Liberation Serif"/>
        </w:rPr>
        <w:t xml:space="preserve"> </w:t>
      </w:r>
      <w:r w:rsidR="002C675E">
        <w:rPr>
          <w:rFonts w:ascii="Liberation Serif" w:hAnsi="Liberation Serif" w:cs="Liberation Serif"/>
        </w:rPr>
        <w:br/>
      </w:r>
      <w:r w:rsidR="00ED3871" w:rsidRPr="00234FAF">
        <w:rPr>
          <w:rFonts w:ascii="Liberation Serif" w:hAnsi="Liberation Serif" w:cs="Liberation Serif"/>
        </w:rPr>
        <w:t>Российской Федерации.</w:t>
      </w:r>
    </w:p>
    <w:p w:rsidR="00ED3871" w:rsidRPr="00234FAF" w:rsidRDefault="00ED3871" w:rsidP="00EB0C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3. Внутренний муниципальный финансовый контроль осуществляется </w:t>
      </w:r>
      <w:r w:rsidR="00EB0CC4" w:rsidRPr="00234FAF">
        <w:rPr>
          <w:rFonts w:ascii="Liberation Serif" w:hAnsi="Liberation Serif" w:cs="Liberation Serif"/>
        </w:rPr>
        <w:t xml:space="preserve">     </w:t>
      </w:r>
      <w:r w:rsidRPr="00234FAF">
        <w:rPr>
          <w:rFonts w:ascii="Liberation Serif" w:hAnsi="Liberation Serif" w:cs="Liberation Serif"/>
        </w:rPr>
        <w:t>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BC0BC9" w:rsidRPr="00234FAF" w:rsidRDefault="0001202C" w:rsidP="00FF38D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34FAF">
        <w:rPr>
          <w:rFonts w:ascii="Liberation Serif" w:hAnsi="Liberation Serif" w:cs="Liberation Serif"/>
        </w:rPr>
        <w:t xml:space="preserve">Финансовое управление </w:t>
      </w:r>
      <w:r w:rsidR="007474CE" w:rsidRPr="00234FAF">
        <w:rPr>
          <w:rFonts w:ascii="Liberation Serif" w:hAnsi="Liberation Serif" w:cs="Liberation Serif"/>
        </w:rPr>
        <w:t>может издавать</w:t>
      </w:r>
      <w:r w:rsidR="00ED3871" w:rsidRPr="00234FAF">
        <w:rPr>
          <w:rFonts w:ascii="Liberation Serif" w:hAnsi="Liberation Serif" w:cs="Liberation Serif"/>
        </w:rPr>
        <w:t xml:space="preserve">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контроля.</w:t>
      </w:r>
    </w:p>
    <w:sectPr w:rsidR="00BC0BC9" w:rsidRPr="00234FAF" w:rsidSect="009A0AD7">
      <w:headerReference w:type="default" r:id="rId36"/>
      <w:pgSz w:w="11906" w:h="16838"/>
      <w:pgMar w:top="1276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B7" w:rsidRDefault="00F01BB7" w:rsidP="005A6A0A">
      <w:r>
        <w:separator/>
      </w:r>
    </w:p>
  </w:endnote>
  <w:endnote w:type="continuationSeparator" w:id="0">
    <w:p w:rsidR="00F01BB7" w:rsidRDefault="00F01BB7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B7" w:rsidRDefault="00F01BB7" w:rsidP="005A6A0A">
      <w:r>
        <w:separator/>
      </w:r>
    </w:p>
  </w:footnote>
  <w:footnote w:type="continuationSeparator" w:id="0">
    <w:p w:rsidR="00F01BB7" w:rsidRDefault="00F01BB7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7B08BE" w:rsidRPr="00F521F2" w:rsidRDefault="007B08BE">
        <w:pPr>
          <w:pStyle w:val="a7"/>
          <w:jc w:val="center"/>
          <w:rPr>
            <w:rFonts w:ascii="Liberation Serif" w:hAnsi="Liberation Serif"/>
            <w:sz w:val="20"/>
            <w:szCs w:val="20"/>
          </w:rPr>
        </w:pPr>
        <w:r w:rsidRPr="00F521F2">
          <w:rPr>
            <w:rFonts w:ascii="Liberation Serif" w:hAnsi="Liberation Serif"/>
            <w:sz w:val="20"/>
            <w:szCs w:val="20"/>
          </w:rPr>
          <w:fldChar w:fldCharType="begin"/>
        </w:r>
        <w:r w:rsidRPr="00F521F2">
          <w:rPr>
            <w:rFonts w:ascii="Liberation Serif" w:hAnsi="Liberation Serif"/>
            <w:sz w:val="20"/>
            <w:szCs w:val="20"/>
          </w:rPr>
          <w:instrText>PAGE   \* MERGEFORMAT</w:instrText>
        </w:r>
        <w:r w:rsidRPr="00F521F2">
          <w:rPr>
            <w:rFonts w:ascii="Liberation Serif" w:hAnsi="Liberation Serif"/>
            <w:sz w:val="20"/>
            <w:szCs w:val="20"/>
          </w:rPr>
          <w:fldChar w:fldCharType="separate"/>
        </w:r>
        <w:r w:rsidR="00185F76">
          <w:rPr>
            <w:rFonts w:ascii="Liberation Serif" w:hAnsi="Liberation Serif"/>
            <w:noProof/>
            <w:sz w:val="20"/>
            <w:szCs w:val="20"/>
          </w:rPr>
          <w:t>30</w:t>
        </w:r>
        <w:r w:rsidRPr="00F521F2">
          <w:rPr>
            <w:rFonts w:ascii="Liberation Serif" w:hAnsi="Liberation Serif"/>
            <w:noProof/>
            <w:sz w:val="20"/>
            <w:szCs w:val="20"/>
          </w:rPr>
          <w:fldChar w:fldCharType="end"/>
        </w:r>
      </w:p>
    </w:sdtContent>
  </w:sdt>
  <w:p w:rsidR="007B08BE" w:rsidRDefault="007B08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0C777264"/>
    <w:multiLevelType w:val="hybridMultilevel"/>
    <w:tmpl w:val="521217B2"/>
    <w:lvl w:ilvl="0" w:tplc="D80CECB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2F74C06"/>
    <w:multiLevelType w:val="hybridMultilevel"/>
    <w:tmpl w:val="FB0815CE"/>
    <w:lvl w:ilvl="0" w:tplc="02E463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F23A24"/>
    <w:multiLevelType w:val="hybridMultilevel"/>
    <w:tmpl w:val="FD2E73CC"/>
    <w:lvl w:ilvl="0" w:tplc="1D8AA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53FB9"/>
    <w:multiLevelType w:val="hybridMultilevel"/>
    <w:tmpl w:val="F3F0C842"/>
    <w:lvl w:ilvl="0" w:tplc="56BAB5C6">
      <w:start w:val="1"/>
      <w:numFmt w:val="decimal"/>
      <w:lvlText w:val="%1)"/>
      <w:lvlJc w:val="left"/>
      <w:pPr>
        <w:ind w:left="169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0E75"/>
    <w:multiLevelType w:val="hybridMultilevel"/>
    <w:tmpl w:val="8412352C"/>
    <w:lvl w:ilvl="0" w:tplc="D3BC6C0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44CE6"/>
    <w:multiLevelType w:val="hybridMultilevel"/>
    <w:tmpl w:val="0BB8FDDC"/>
    <w:lvl w:ilvl="0" w:tplc="008C74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3D467643"/>
    <w:multiLevelType w:val="hybridMultilevel"/>
    <w:tmpl w:val="89481498"/>
    <w:lvl w:ilvl="0" w:tplc="D6E8FB98">
      <w:start w:val="1"/>
      <w:numFmt w:val="decimal"/>
      <w:lvlText w:val="%1)"/>
      <w:lvlJc w:val="left"/>
      <w:pPr>
        <w:ind w:left="510" w:firstLine="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E118CC"/>
    <w:multiLevelType w:val="hybridMultilevel"/>
    <w:tmpl w:val="99FA9EE2"/>
    <w:lvl w:ilvl="0" w:tplc="AAAAA5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D451D7"/>
    <w:multiLevelType w:val="hybridMultilevel"/>
    <w:tmpl w:val="A5009F1E"/>
    <w:lvl w:ilvl="0" w:tplc="D00CF3AA">
      <w:start w:val="1"/>
      <w:numFmt w:val="decimal"/>
      <w:lvlText w:val="%1."/>
      <w:lvlJc w:val="left"/>
      <w:pPr>
        <w:ind w:left="1353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5F5B661D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AE6801"/>
    <w:multiLevelType w:val="hybridMultilevel"/>
    <w:tmpl w:val="9E3CD070"/>
    <w:lvl w:ilvl="0" w:tplc="DDB881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CEB11BE"/>
    <w:multiLevelType w:val="hybridMultilevel"/>
    <w:tmpl w:val="7062EC12"/>
    <w:lvl w:ilvl="0" w:tplc="295C3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0"/>
  </w:num>
  <w:num w:numId="6">
    <w:abstractNumId w:val="1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13"/>
  </w:num>
  <w:num w:numId="12">
    <w:abstractNumId w:val="27"/>
  </w:num>
  <w:num w:numId="13">
    <w:abstractNumId w:val="26"/>
  </w:num>
  <w:num w:numId="14">
    <w:abstractNumId w:val="5"/>
  </w:num>
  <w:num w:numId="15">
    <w:abstractNumId w:val="0"/>
  </w:num>
  <w:num w:numId="16">
    <w:abstractNumId w:val="10"/>
  </w:num>
  <w:num w:numId="17">
    <w:abstractNumId w:val="17"/>
  </w:num>
  <w:num w:numId="18">
    <w:abstractNumId w:val="25"/>
  </w:num>
  <w:num w:numId="19">
    <w:abstractNumId w:val="2"/>
  </w:num>
  <w:num w:numId="20">
    <w:abstractNumId w:val="15"/>
  </w:num>
  <w:num w:numId="21">
    <w:abstractNumId w:val="11"/>
  </w:num>
  <w:num w:numId="22">
    <w:abstractNumId w:val="29"/>
  </w:num>
  <w:num w:numId="23">
    <w:abstractNumId w:val="14"/>
  </w:num>
  <w:num w:numId="24">
    <w:abstractNumId w:val="28"/>
  </w:num>
  <w:num w:numId="25">
    <w:abstractNumId w:val="12"/>
  </w:num>
  <w:num w:numId="26">
    <w:abstractNumId w:val="21"/>
  </w:num>
  <w:num w:numId="27">
    <w:abstractNumId w:val="19"/>
  </w:num>
  <w:num w:numId="28">
    <w:abstractNumId w:val="8"/>
  </w:num>
  <w:num w:numId="29">
    <w:abstractNumId w:val="18"/>
  </w:num>
  <w:num w:numId="30">
    <w:abstractNumId w:val="4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0E42"/>
    <w:rsid w:val="00002363"/>
    <w:rsid w:val="00003122"/>
    <w:rsid w:val="00010DA8"/>
    <w:rsid w:val="0001202C"/>
    <w:rsid w:val="000120D4"/>
    <w:rsid w:val="000141EC"/>
    <w:rsid w:val="000164C9"/>
    <w:rsid w:val="00017951"/>
    <w:rsid w:val="000234F8"/>
    <w:rsid w:val="00024FBF"/>
    <w:rsid w:val="0002556F"/>
    <w:rsid w:val="00025AE6"/>
    <w:rsid w:val="000311F6"/>
    <w:rsid w:val="00031BB7"/>
    <w:rsid w:val="00040F0F"/>
    <w:rsid w:val="000412E1"/>
    <w:rsid w:val="00044352"/>
    <w:rsid w:val="0004445A"/>
    <w:rsid w:val="000444C9"/>
    <w:rsid w:val="00053B2E"/>
    <w:rsid w:val="0005623F"/>
    <w:rsid w:val="000664DF"/>
    <w:rsid w:val="0007763C"/>
    <w:rsid w:val="0007780E"/>
    <w:rsid w:val="00082298"/>
    <w:rsid w:val="000833B2"/>
    <w:rsid w:val="00092656"/>
    <w:rsid w:val="00097925"/>
    <w:rsid w:val="000A07DD"/>
    <w:rsid w:val="000A0BE0"/>
    <w:rsid w:val="000A1312"/>
    <w:rsid w:val="000A153A"/>
    <w:rsid w:val="000A645B"/>
    <w:rsid w:val="000B5F9A"/>
    <w:rsid w:val="000C1888"/>
    <w:rsid w:val="000D19B5"/>
    <w:rsid w:val="000D3E0A"/>
    <w:rsid w:val="000E0FB7"/>
    <w:rsid w:val="000E2906"/>
    <w:rsid w:val="000F0F77"/>
    <w:rsid w:val="000F52E1"/>
    <w:rsid w:val="00110889"/>
    <w:rsid w:val="00113B12"/>
    <w:rsid w:val="00120001"/>
    <w:rsid w:val="00120C0F"/>
    <w:rsid w:val="0012270F"/>
    <w:rsid w:val="00131E6E"/>
    <w:rsid w:val="001337EC"/>
    <w:rsid w:val="00144F37"/>
    <w:rsid w:val="00153678"/>
    <w:rsid w:val="001552D1"/>
    <w:rsid w:val="00161C44"/>
    <w:rsid w:val="00165A03"/>
    <w:rsid w:val="00176F8B"/>
    <w:rsid w:val="001800DC"/>
    <w:rsid w:val="001814D0"/>
    <w:rsid w:val="00182806"/>
    <w:rsid w:val="00185230"/>
    <w:rsid w:val="00185F76"/>
    <w:rsid w:val="001A026E"/>
    <w:rsid w:val="001A63A6"/>
    <w:rsid w:val="001B4DFF"/>
    <w:rsid w:val="001D1FCA"/>
    <w:rsid w:val="001E1468"/>
    <w:rsid w:val="001F2551"/>
    <w:rsid w:val="001F44B0"/>
    <w:rsid w:val="001F5896"/>
    <w:rsid w:val="00206B40"/>
    <w:rsid w:val="00206FDD"/>
    <w:rsid w:val="002202EA"/>
    <w:rsid w:val="0022051C"/>
    <w:rsid w:val="00220D10"/>
    <w:rsid w:val="00221739"/>
    <w:rsid w:val="00222A20"/>
    <w:rsid w:val="00226ADA"/>
    <w:rsid w:val="00234FAF"/>
    <w:rsid w:val="00241E9F"/>
    <w:rsid w:val="00242124"/>
    <w:rsid w:val="002478B7"/>
    <w:rsid w:val="00247DC7"/>
    <w:rsid w:val="002600F7"/>
    <w:rsid w:val="00263951"/>
    <w:rsid w:val="00263ACB"/>
    <w:rsid w:val="00272D9B"/>
    <w:rsid w:val="00276565"/>
    <w:rsid w:val="00276AC1"/>
    <w:rsid w:val="00283F60"/>
    <w:rsid w:val="00286C4D"/>
    <w:rsid w:val="002909DF"/>
    <w:rsid w:val="00292B7B"/>
    <w:rsid w:val="00293EB3"/>
    <w:rsid w:val="00296547"/>
    <w:rsid w:val="002A0B6F"/>
    <w:rsid w:val="002A6137"/>
    <w:rsid w:val="002A659A"/>
    <w:rsid w:val="002B1FD9"/>
    <w:rsid w:val="002B27DB"/>
    <w:rsid w:val="002B7384"/>
    <w:rsid w:val="002C041F"/>
    <w:rsid w:val="002C2B7E"/>
    <w:rsid w:val="002C675E"/>
    <w:rsid w:val="002E0C88"/>
    <w:rsid w:val="002E1FE9"/>
    <w:rsid w:val="002F6F33"/>
    <w:rsid w:val="00303123"/>
    <w:rsid w:val="00304052"/>
    <w:rsid w:val="00306DFD"/>
    <w:rsid w:val="003074AA"/>
    <w:rsid w:val="00312004"/>
    <w:rsid w:val="00313DF5"/>
    <w:rsid w:val="00316F27"/>
    <w:rsid w:val="0032034E"/>
    <w:rsid w:val="003241F1"/>
    <w:rsid w:val="003249FD"/>
    <w:rsid w:val="0033610B"/>
    <w:rsid w:val="0034271A"/>
    <w:rsid w:val="00347C2E"/>
    <w:rsid w:val="003545FD"/>
    <w:rsid w:val="003572A3"/>
    <w:rsid w:val="003620B0"/>
    <w:rsid w:val="00363D64"/>
    <w:rsid w:val="00367751"/>
    <w:rsid w:val="003723EC"/>
    <w:rsid w:val="00381030"/>
    <w:rsid w:val="003817A8"/>
    <w:rsid w:val="003827FA"/>
    <w:rsid w:val="00383E77"/>
    <w:rsid w:val="00384E83"/>
    <w:rsid w:val="00385179"/>
    <w:rsid w:val="00387CC8"/>
    <w:rsid w:val="003918DD"/>
    <w:rsid w:val="003A2374"/>
    <w:rsid w:val="003C57A7"/>
    <w:rsid w:val="003D315B"/>
    <w:rsid w:val="003D545B"/>
    <w:rsid w:val="003D5C66"/>
    <w:rsid w:val="003E52FD"/>
    <w:rsid w:val="003F031A"/>
    <w:rsid w:val="003F163D"/>
    <w:rsid w:val="003F1F1B"/>
    <w:rsid w:val="003F2CA2"/>
    <w:rsid w:val="003F611C"/>
    <w:rsid w:val="004008EA"/>
    <w:rsid w:val="00401982"/>
    <w:rsid w:val="004027A6"/>
    <w:rsid w:val="00406D39"/>
    <w:rsid w:val="00411617"/>
    <w:rsid w:val="0041249C"/>
    <w:rsid w:val="00414CC7"/>
    <w:rsid w:val="00416540"/>
    <w:rsid w:val="00417C0B"/>
    <w:rsid w:val="0044058F"/>
    <w:rsid w:val="00441BE3"/>
    <w:rsid w:val="0044342B"/>
    <w:rsid w:val="00446C82"/>
    <w:rsid w:val="00446DE9"/>
    <w:rsid w:val="004471BE"/>
    <w:rsid w:val="004601D6"/>
    <w:rsid w:val="004607A1"/>
    <w:rsid w:val="00464C77"/>
    <w:rsid w:val="0048078C"/>
    <w:rsid w:val="004807B3"/>
    <w:rsid w:val="0048290D"/>
    <w:rsid w:val="00483595"/>
    <w:rsid w:val="00484594"/>
    <w:rsid w:val="00490AA7"/>
    <w:rsid w:val="00491270"/>
    <w:rsid w:val="004920F2"/>
    <w:rsid w:val="00494CC1"/>
    <w:rsid w:val="004A0010"/>
    <w:rsid w:val="004A1A93"/>
    <w:rsid w:val="004A244B"/>
    <w:rsid w:val="004A3218"/>
    <w:rsid w:val="004A51A8"/>
    <w:rsid w:val="004A7B87"/>
    <w:rsid w:val="004B2EA5"/>
    <w:rsid w:val="004C3760"/>
    <w:rsid w:val="004C5470"/>
    <w:rsid w:val="004C70EB"/>
    <w:rsid w:val="004C726B"/>
    <w:rsid w:val="004E2DF9"/>
    <w:rsid w:val="004E3165"/>
    <w:rsid w:val="004E521F"/>
    <w:rsid w:val="004F4B3E"/>
    <w:rsid w:val="004F653A"/>
    <w:rsid w:val="00500D41"/>
    <w:rsid w:val="00502766"/>
    <w:rsid w:val="00502B1B"/>
    <w:rsid w:val="0051082A"/>
    <w:rsid w:val="00510EB0"/>
    <w:rsid w:val="00517456"/>
    <w:rsid w:val="005258CB"/>
    <w:rsid w:val="00530CB5"/>
    <w:rsid w:val="00533F99"/>
    <w:rsid w:val="0053419F"/>
    <w:rsid w:val="005344C2"/>
    <w:rsid w:val="00535917"/>
    <w:rsid w:val="00535E45"/>
    <w:rsid w:val="005371F7"/>
    <w:rsid w:val="00540170"/>
    <w:rsid w:val="00543E87"/>
    <w:rsid w:val="00566926"/>
    <w:rsid w:val="00573E81"/>
    <w:rsid w:val="00587898"/>
    <w:rsid w:val="0059010F"/>
    <w:rsid w:val="00591DA1"/>
    <w:rsid w:val="005929A7"/>
    <w:rsid w:val="0059375E"/>
    <w:rsid w:val="00593803"/>
    <w:rsid w:val="005A6A0A"/>
    <w:rsid w:val="005B63B2"/>
    <w:rsid w:val="005C684C"/>
    <w:rsid w:val="005D0726"/>
    <w:rsid w:val="005E02DA"/>
    <w:rsid w:val="005E56D3"/>
    <w:rsid w:val="005F248A"/>
    <w:rsid w:val="005F5EFB"/>
    <w:rsid w:val="005F6922"/>
    <w:rsid w:val="00600F8A"/>
    <w:rsid w:val="00607931"/>
    <w:rsid w:val="00611DCA"/>
    <w:rsid w:val="0061391D"/>
    <w:rsid w:val="006149EB"/>
    <w:rsid w:val="00625136"/>
    <w:rsid w:val="00632036"/>
    <w:rsid w:val="006349BB"/>
    <w:rsid w:val="0063569F"/>
    <w:rsid w:val="00635BE8"/>
    <w:rsid w:val="00636AC2"/>
    <w:rsid w:val="0063798A"/>
    <w:rsid w:val="0064367A"/>
    <w:rsid w:val="00661B9B"/>
    <w:rsid w:val="00661FD0"/>
    <w:rsid w:val="0066417F"/>
    <w:rsid w:val="00667A0A"/>
    <w:rsid w:val="00674865"/>
    <w:rsid w:val="00681FCA"/>
    <w:rsid w:val="00683338"/>
    <w:rsid w:val="00687A90"/>
    <w:rsid w:val="00687CA5"/>
    <w:rsid w:val="00687CED"/>
    <w:rsid w:val="00691455"/>
    <w:rsid w:val="00691867"/>
    <w:rsid w:val="006936B6"/>
    <w:rsid w:val="00695FDC"/>
    <w:rsid w:val="006A38AC"/>
    <w:rsid w:val="006A4D18"/>
    <w:rsid w:val="006B27F4"/>
    <w:rsid w:val="006B38D3"/>
    <w:rsid w:val="006C0E5D"/>
    <w:rsid w:val="006C3CC3"/>
    <w:rsid w:val="006C68C0"/>
    <w:rsid w:val="006C7713"/>
    <w:rsid w:val="006D08A7"/>
    <w:rsid w:val="006D1B48"/>
    <w:rsid w:val="006D6709"/>
    <w:rsid w:val="006E5890"/>
    <w:rsid w:val="006E5F9B"/>
    <w:rsid w:val="006F5353"/>
    <w:rsid w:val="0070173E"/>
    <w:rsid w:val="00701895"/>
    <w:rsid w:val="00703422"/>
    <w:rsid w:val="00704A6C"/>
    <w:rsid w:val="007103F3"/>
    <w:rsid w:val="00715658"/>
    <w:rsid w:val="0072274C"/>
    <w:rsid w:val="00725484"/>
    <w:rsid w:val="00725B97"/>
    <w:rsid w:val="00730435"/>
    <w:rsid w:val="00732C47"/>
    <w:rsid w:val="0073380D"/>
    <w:rsid w:val="00733B91"/>
    <w:rsid w:val="00733EA6"/>
    <w:rsid w:val="00736FB7"/>
    <w:rsid w:val="00743F9A"/>
    <w:rsid w:val="0074604B"/>
    <w:rsid w:val="007474CE"/>
    <w:rsid w:val="00756C4C"/>
    <w:rsid w:val="007611BC"/>
    <w:rsid w:val="00763481"/>
    <w:rsid w:val="00764004"/>
    <w:rsid w:val="00764751"/>
    <w:rsid w:val="007675E2"/>
    <w:rsid w:val="0077397D"/>
    <w:rsid w:val="00775258"/>
    <w:rsid w:val="00777251"/>
    <w:rsid w:val="007875BA"/>
    <w:rsid w:val="00796FDA"/>
    <w:rsid w:val="0079774F"/>
    <w:rsid w:val="007A55F4"/>
    <w:rsid w:val="007A5A33"/>
    <w:rsid w:val="007A68D5"/>
    <w:rsid w:val="007B08BE"/>
    <w:rsid w:val="007C2397"/>
    <w:rsid w:val="007D1ABA"/>
    <w:rsid w:val="007E5211"/>
    <w:rsid w:val="007E7764"/>
    <w:rsid w:val="007F1DDA"/>
    <w:rsid w:val="007F68D7"/>
    <w:rsid w:val="0080581B"/>
    <w:rsid w:val="00812C9C"/>
    <w:rsid w:val="008172C7"/>
    <w:rsid w:val="00820F80"/>
    <w:rsid w:val="00822A36"/>
    <w:rsid w:val="00826075"/>
    <w:rsid w:val="008263AF"/>
    <w:rsid w:val="00835C1A"/>
    <w:rsid w:val="0083605A"/>
    <w:rsid w:val="00836AC2"/>
    <w:rsid w:val="00837475"/>
    <w:rsid w:val="00846E18"/>
    <w:rsid w:val="008471BF"/>
    <w:rsid w:val="00847FF7"/>
    <w:rsid w:val="00850263"/>
    <w:rsid w:val="0085754A"/>
    <w:rsid w:val="00861B74"/>
    <w:rsid w:val="00862722"/>
    <w:rsid w:val="0086375B"/>
    <w:rsid w:val="00863D59"/>
    <w:rsid w:val="00867272"/>
    <w:rsid w:val="008726F3"/>
    <w:rsid w:val="00874112"/>
    <w:rsid w:val="0087453A"/>
    <w:rsid w:val="00886D8A"/>
    <w:rsid w:val="00891C61"/>
    <w:rsid w:val="00893AD3"/>
    <w:rsid w:val="008B0B4E"/>
    <w:rsid w:val="008B60B6"/>
    <w:rsid w:val="008B7171"/>
    <w:rsid w:val="008C1830"/>
    <w:rsid w:val="008C2725"/>
    <w:rsid w:val="008C72D0"/>
    <w:rsid w:val="008D0D06"/>
    <w:rsid w:val="008D540F"/>
    <w:rsid w:val="008E1BB2"/>
    <w:rsid w:val="008E5C8E"/>
    <w:rsid w:val="008F658C"/>
    <w:rsid w:val="009225EE"/>
    <w:rsid w:val="00933AF8"/>
    <w:rsid w:val="00934318"/>
    <w:rsid w:val="0093502A"/>
    <w:rsid w:val="00940C83"/>
    <w:rsid w:val="0094440E"/>
    <w:rsid w:val="00944A25"/>
    <w:rsid w:val="00947293"/>
    <w:rsid w:val="00965C23"/>
    <w:rsid w:val="0097054F"/>
    <w:rsid w:val="009715D3"/>
    <w:rsid w:val="00980B6C"/>
    <w:rsid w:val="00997893"/>
    <w:rsid w:val="009A0AD7"/>
    <w:rsid w:val="009A6FB2"/>
    <w:rsid w:val="009B4727"/>
    <w:rsid w:val="009C0C77"/>
    <w:rsid w:val="009C213E"/>
    <w:rsid w:val="009C32FB"/>
    <w:rsid w:val="009C438A"/>
    <w:rsid w:val="009C68B8"/>
    <w:rsid w:val="009C68F6"/>
    <w:rsid w:val="009C6BF2"/>
    <w:rsid w:val="009C6E34"/>
    <w:rsid w:val="009D605A"/>
    <w:rsid w:val="009E2357"/>
    <w:rsid w:val="00A01D4A"/>
    <w:rsid w:val="00A0500D"/>
    <w:rsid w:val="00A06075"/>
    <w:rsid w:val="00A20B00"/>
    <w:rsid w:val="00A22390"/>
    <w:rsid w:val="00A22F35"/>
    <w:rsid w:val="00A27071"/>
    <w:rsid w:val="00A33C48"/>
    <w:rsid w:val="00A34032"/>
    <w:rsid w:val="00A35EE8"/>
    <w:rsid w:val="00A4007E"/>
    <w:rsid w:val="00A40893"/>
    <w:rsid w:val="00A43BB5"/>
    <w:rsid w:val="00A4490C"/>
    <w:rsid w:val="00A4496E"/>
    <w:rsid w:val="00A5584F"/>
    <w:rsid w:val="00A63CC6"/>
    <w:rsid w:val="00A75E1C"/>
    <w:rsid w:val="00A924BF"/>
    <w:rsid w:val="00A927AB"/>
    <w:rsid w:val="00A9594E"/>
    <w:rsid w:val="00A97878"/>
    <w:rsid w:val="00A97B08"/>
    <w:rsid w:val="00AB3C84"/>
    <w:rsid w:val="00AC1273"/>
    <w:rsid w:val="00AC174A"/>
    <w:rsid w:val="00AC385F"/>
    <w:rsid w:val="00AE18FA"/>
    <w:rsid w:val="00AE19E6"/>
    <w:rsid w:val="00AE29F3"/>
    <w:rsid w:val="00AE5C63"/>
    <w:rsid w:val="00AF484F"/>
    <w:rsid w:val="00AF6711"/>
    <w:rsid w:val="00B124E9"/>
    <w:rsid w:val="00B16F11"/>
    <w:rsid w:val="00B21A42"/>
    <w:rsid w:val="00B21FAB"/>
    <w:rsid w:val="00B274B5"/>
    <w:rsid w:val="00B336BB"/>
    <w:rsid w:val="00B35E29"/>
    <w:rsid w:val="00B40189"/>
    <w:rsid w:val="00B47701"/>
    <w:rsid w:val="00B521AA"/>
    <w:rsid w:val="00B63F95"/>
    <w:rsid w:val="00B668B4"/>
    <w:rsid w:val="00B703E0"/>
    <w:rsid w:val="00B74ED5"/>
    <w:rsid w:val="00B809A3"/>
    <w:rsid w:val="00B8351C"/>
    <w:rsid w:val="00B916CA"/>
    <w:rsid w:val="00B969AC"/>
    <w:rsid w:val="00B97798"/>
    <w:rsid w:val="00B977C3"/>
    <w:rsid w:val="00BA1AD8"/>
    <w:rsid w:val="00BB512B"/>
    <w:rsid w:val="00BB67A1"/>
    <w:rsid w:val="00BC0BC9"/>
    <w:rsid w:val="00BC53EC"/>
    <w:rsid w:val="00BC72B4"/>
    <w:rsid w:val="00BD4443"/>
    <w:rsid w:val="00BD4B8D"/>
    <w:rsid w:val="00BE20E1"/>
    <w:rsid w:val="00BE25CF"/>
    <w:rsid w:val="00BF0C47"/>
    <w:rsid w:val="00BF36CB"/>
    <w:rsid w:val="00BF60AE"/>
    <w:rsid w:val="00C0069A"/>
    <w:rsid w:val="00C034DE"/>
    <w:rsid w:val="00C035D3"/>
    <w:rsid w:val="00C1376E"/>
    <w:rsid w:val="00C21C06"/>
    <w:rsid w:val="00C2311F"/>
    <w:rsid w:val="00C24F69"/>
    <w:rsid w:val="00C26144"/>
    <w:rsid w:val="00C26308"/>
    <w:rsid w:val="00C27123"/>
    <w:rsid w:val="00C34470"/>
    <w:rsid w:val="00C3709B"/>
    <w:rsid w:val="00C372BD"/>
    <w:rsid w:val="00C575A5"/>
    <w:rsid w:val="00C640CC"/>
    <w:rsid w:val="00C76BAA"/>
    <w:rsid w:val="00C8371B"/>
    <w:rsid w:val="00C87128"/>
    <w:rsid w:val="00C8726E"/>
    <w:rsid w:val="00C87CD6"/>
    <w:rsid w:val="00C9467E"/>
    <w:rsid w:val="00C979B3"/>
    <w:rsid w:val="00CA4E09"/>
    <w:rsid w:val="00CB06D9"/>
    <w:rsid w:val="00CB4CC3"/>
    <w:rsid w:val="00CB668F"/>
    <w:rsid w:val="00CC542D"/>
    <w:rsid w:val="00CC66AC"/>
    <w:rsid w:val="00CD2AC2"/>
    <w:rsid w:val="00CD4BE0"/>
    <w:rsid w:val="00CD52FD"/>
    <w:rsid w:val="00CE4AD6"/>
    <w:rsid w:val="00CE7FD2"/>
    <w:rsid w:val="00CF3880"/>
    <w:rsid w:val="00D00CC7"/>
    <w:rsid w:val="00D06B81"/>
    <w:rsid w:val="00D114F4"/>
    <w:rsid w:val="00D26B49"/>
    <w:rsid w:val="00D323DF"/>
    <w:rsid w:val="00D3755C"/>
    <w:rsid w:val="00D37AD2"/>
    <w:rsid w:val="00D52EFB"/>
    <w:rsid w:val="00D61037"/>
    <w:rsid w:val="00D6234B"/>
    <w:rsid w:val="00D72B1C"/>
    <w:rsid w:val="00D82DC8"/>
    <w:rsid w:val="00D87D69"/>
    <w:rsid w:val="00D95B01"/>
    <w:rsid w:val="00D97450"/>
    <w:rsid w:val="00DA0A9E"/>
    <w:rsid w:val="00DA2039"/>
    <w:rsid w:val="00DB50DA"/>
    <w:rsid w:val="00DC5DDE"/>
    <w:rsid w:val="00DC75DC"/>
    <w:rsid w:val="00DD0102"/>
    <w:rsid w:val="00DD1B14"/>
    <w:rsid w:val="00DD1CC5"/>
    <w:rsid w:val="00DD21C2"/>
    <w:rsid w:val="00DF0B56"/>
    <w:rsid w:val="00DF0B84"/>
    <w:rsid w:val="00DF6224"/>
    <w:rsid w:val="00DF7BEE"/>
    <w:rsid w:val="00E03812"/>
    <w:rsid w:val="00E05A59"/>
    <w:rsid w:val="00E117D1"/>
    <w:rsid w:val="00E13001"/>
    <w:rsid w:val="00E13F28"/>
    <w:rsid w:val="00E15402"/>
    <w:rsid w:val="00E16EAD"/>
    <w:rsid w:val="00E2633B"/>
    <w:rsid w:val="00E279AA"/>
    <w:rsid w:val="00E30102"/>
    <w:rsid w:val="00E30D2A"/>
    <w:rsid w:val="00E33C2A"/>
    <w:rsid w:val="00E367B5"/>
    <w:rsid w:val="00E40274"/>
    <w:rsid w:val="00E438F5"/>
    <w:rsid w:val="00E471DC"/>
    <w:rsid w:val="00E47290"/>
    <w:rsid w:val="00E52866"/>
    <w:rsid w:val="00E5629F"/>
    <w:rsid w:val="00E610CD"/>
    <w:rsid w:val="00E61EB5"/>
    <w:rsid w:val="00E6567D"/>
    <w:rsid w:val="00E675AF"/>
    <w:rsid w:val="00E71070"/>
    <w:rsid w:val="00E73FF5"/>
    <w:rsid w:val="00E80ECE"/>
    <w:rsid w:val="00E93B8A"/>
    <w:rsid w:val="00EA38AF"/>
    <w:rsid w:val="00EB0CC4"/>
    <w:rsid w:val="00EB284C"/>
    <w:rsid w:val="00EB342E"/>
    <w:rsid w:val="00EB4EF4"/>
    <w:rsid w:val="00EB7573"/>
    <w:rsid w:val="00EB759A"/>
    <w:rsid w:val="00EC2295"/>
    <w:rsid w:val="00EC28D1"/>
    <w:rsid w:val="00EC2DCE"/>
    <w:rsid w:val="00EC506B"/>
    <w:rsid w:val="00EC5938"/>
    <w:rsid w:val="00ED0EC5"/>
    <w:rsid w:val="00ED3871"/>
    <w:rsid w:val="00EE0A6D"/>
    <w:rsid w:val="00EE170E"/>
    <w:rsid w:val="00EE6CB6"/>
    <w:rsid w:val="00EF3682"/>
    <w:rsid w:val="00EF4AA4"/>
    <w:rsid w:val="00EF7B6D"/>
    <w:rsid w:val="00F004FF"/>
    <w:rsid w:val="00F01BB7"/>
    <w:rsid w:val="00F102A3"/>
    <w:rsid w:val="00F14608"/>
    <w:rsid w:val="00F14CCB"/>
    <w:rsid w:val="00F14F82"/>
    <w:rsid w:val="00F17041"/>
    <w:rsid w:val="00F17194"/>
    <w:rsid w:val="00F21974"/>
    <w:rsid w:val="00F3535D"/>
    <w:rsid w:val="00F375F3"/>
    <w:rsid w:val="00F521F2"/>
    <w:rsid w:val="00F52A8A"/>
    <w:rsid w:val="00F663DE"/>
    <w:rsid w:val="00F70676"/>
    <w:rsid w:val="00F71276"/>
    <w:rsid w:val="00F716E3"/>
    <w:rsid w:val="00F731FE"/>
    <w:rsid w:val="00F74804"/>
    <w:rsid w:val="00FA169C"/>
    <w:rsid w:val="00FA201B"/>
    <w:rsid w:val="00FA3A3A"/>
    <w:rsid w:val="00FA6463"/>
    <w:rsid w:val="00FB3CA2"/>
    <w:rsid w:val="00FB638A"/>
    <w:rsid w:val="00FC0467"/>
    <w:rsid w:val="00FC1E1B"/>
    <w:rsid w:val="00FC6AA6"/>
    <w:rsid w:val="00FE49A7"/>
    <w:rsid w:val="00FE4DFD"/>
    <w:rsid w:val="00FE6AAE"/>
    <w:rsid w:val="00FF38D7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6">
    <w:name w:val="heading 6"/>
    <w:basedOn w:val="a"/>
    <w:next w:val="a"/>
    <w:link w:val="60"/>
    <w:uiPriority w:val="9"/>
    <w:qFormat/>
    <w:rsid w:val="00500D41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500D41"/>
    <w:rPr>
      <w:rFonts w:ascii="Cambria" w:hAnsi="Cambria"/>
      <w:i/>
      <w:color w:val="243F60"/>
      <w:sz w:val="22"/>
      <w:lang w:val="en-US" w:eastAsia="en-US"/>
    </w:rPr>
  </w:style>
  <w:style w:type="character" w:styleId="ae">
    <w:name w:val="Hyperlink"/>
    <w:basedOn w:val="a0"/>
    <w:uiPriority w:val="99"/>
    <w:unhideWhenUsed/>
    <w:rsid w:val="00BC0BC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0412E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6">
    <w:name w:val="heading 6"/>
    <w:basedOn w:val="a"/>
    <w:next w:val="a"/>
    <w:link w:val="60"/>
    <w:uiPriority w:val="9"/>
    <w:qFormat/>
    <w:rsid w:val="00500D41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500D41"/>
    <w:rPr>
      <w:rFonts w:ascii="Cambria" w:hAnsi="Cambria"/>
      <w:i/>
      <w:color w:val="243F60"/>
      <w:sz w:val="22"/>
      <w:lang w:val="en-US" w:eastAsia="en-US"/>
    </w:rPr>
  </w:style>
  <w:style w:type="character" w:styleId="ae">
    <w:name w:val="Hyperlink"/>
    <w:basedOn w:val="a0"/>
    <w:uiPriority w:val="99"/>
    <w:unhideWhenUsed/>
    <w:rsid w:val="00BC0BC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0412E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D741DEDFB4ECC2307807DE347A4E8E1B6D830DC7644900B911AF86976A4BAA7B4FF19B421937A6767D10699EVB6CJ" TargetMode="External"/><Relationship Id="rId18" Type="http://schemas.openxmlformats.org/officeDocument/2006/relationships/hyperlink" Target="consultantplus://offline/ref=F54B48ABD196CDBD1E92C72FBAFB25823D8948017672A5CF838B26C0574DF7D59445232D467BE02FBD9D204AA84904C836080C6AA855DE6Fw8XDG" TargetMode="External"/><Relationship Id="rId26" Type="http://schemas.openxmlformats.org/officeDocument/2006/relationships/hyperlink" Target="consultantplus://offline/ref=3FD741DEDFB4ECC2307807DE347A4E8E1B6D830DC7644900B911AF86976A4BAA7B4FF19B421937A6767D10699EVB6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D741DEDFB4ECC2307807DE347A4E8E1B6D830DC7644900B911AF86976A4BAA7B4FF19B421937A6767D10699EVB6CJ" TargetMode="External"/><Relationship Id="rId34" Type="http://schemas.openxmlformats.org/officeDocument/2006/relationships/hyperlink" Target="consultantplus://offline/ref=3FD741DEDFB4ECC2307819D322161084196ED403CD64415EEC4EF4DBC06341FD2E00F0D5061C28A77763136997E9F175FC32312B98E4DCC58CF8EDV863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D741DEDFB4ECC2307807DE347A4E8E1B6D830AC66E4900B911AF86976A4BAA694FA993441122F3262747649CB5BE30A821332384VE64J" TargetMode="External"/><Relationship Id="rId17" Type="http://schemas.openxmlformats.org/officeDocument/2006/relationships/hyperlink" Target="consultantplus://offline/ref=3FD741DEDFB4ECC2307807DE347A4E8E1B6D830DC7644900B911AF86976A4BAA7B4FF19B421937A6767D10699EVB6CJ" TargetMode="External"/><Relationship Id="rId25" Type="http://schemas.openxmlformats.org/officeDocument/2006/relationships/hyperlink" Target="consultantplus://offline/ref=7E421F47C5CFA241F83000AE25123683224D91550BBC0193E963639C53E437BA178847666D0CF7204CE1CCD838B7F0671070F910E0a928D" TargetMode="External"/><Relationship Id="rId33" Type="http://schemas.openxmlformats.org/officeDocument/2006/relationships/hyperlink" Target="consultantplus://offline/ref=3FD741DEDFB4ECC2307807DE347A4E8E1B6D830DC7644900B911AF86976A4BAA7B4FF19B421937A6767D10699EVB6C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D741DEDFB4ECC2307819D322161084196ED403C7674254E74CA9D1C83A4DFF290FAFC213557CAA776B0C689DA3A231ABV36EJ" TargetMode="External"/><Relationship Id="rId20" Type="http://schemas.openxmlformats.org/officeDocument/2006/relationships/hyperlink" Target="consultantplus://offline/ref=3FD741DEDFB4ECC2307807DE347A4E8E1B6D830DC7644900B911AF86976A4BAA7B4FF19B421937A6767D10699EVB6CJ" TargetMode="External"/><Relationship Id="rId29" Type="http://schemas.openxmlformats.org/officeDocument/2006/relationships/hyperlink" Target="consultantplus://offline/ref=D0485DA118F379C42E7D70A98EB86F4830277DC8C1A9FA845F9A2397A428C55A8B48B9E879E08583CAF53FBC8DTCN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D741DEDFB4ECC2307807DE347A4E8E1B6D830DC7644900B911AF86976A4BAA694FA99E431022F3262747649CB5BE30A821332384VE64J" TargetMode="External"/><Relationship Id="rId24" Type="http://schemas.openxmlformats.org/officeDocument/2006/relationships/hyperlink" Target="consultantplus://offline/ref=7E421F47C5CFA241F83000AE251236832545995703B40193E963639C53E437BA178847666F0AFD7D18AECD847CE6E3671770FB13FC98FB9Da526D" TargetMode="External"/><Relationship Id="rId32" Type="http://schemas.openxmlformats.org/officeDocument/2006/relationships/hyperlink" Target="consultantplus://offline/ref=3FD741DEDFB4ECC2307819D322161084196ED403CD64415EEC4EF4DBC06341FD2E00F0D5061C28A77763136997E9F175FC32312B98E4DCC58CF8EDV863J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D741DEDFB4ECC2307819D322161084196ED403C7674254E74CA9D1C83A4DFF290FAFC213557CAA776B0C689DA3A231ABV36EJ" TargetMode="External"/><Relationship Id="rId23" Type="http://schemas.openxmlformats.org/officeDocument/2006/relationships/hyperlink" Target="consultantplus://offline/ref=3FD741DEDFB4ECC2307807DE347A4E8E1B6D830DC7644900B911AF86976A4BAA7B4FF19B421937A6767D10699EVB6CJ" TargetMode="External"/><Relationship Id="rId28" Type="http://schemas.openxmlformats.org/officeDocument/2006/relationships/hyperlink" Target="consultantplus://offline/ref=3FD741DEDFB4ECC2307807DE347A4E8E1B6D830DC7644900B911AF86976A4BAA7B4FF19B421937A6767D10699EVB6CJ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3FD741DEDFB4ECC2307807DE347A4E8E1A6D8D0BCF301E02E844A1839F3A11BA7F06A49E5C1028B9756310V668J" TargetMode="External"/><Relationship Id="rId19" Type="http://schemas.openxmlformats.org/officeDocument/2006/relationships/hyperlink" Target="consultantplus://offline/ref=3FD741DEDFB4ECC2307807DE347A4E8E1B6D830DC7644900B911AF86976A4BAA7B4FF19B421937A6767D10699EVB6CJ" TargetMode="External"/><Relationship Id="rId31" Type="http://schemas.openxmlformats.org/officeDocument/2006/relationships/hyperlink" Target="consultantplus://offline/ref=3FD741DEDFB4ECC2307807DE347A4E8E1B6D830DC7644900B911AF86976A4BAA7B4FF19B421937A6767D10699EVB6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D741DEDFB4ECC2307819D322161084196ED403C7674254E74CA9D1C83A4DFF290FAFC2015524A67763156E9BB6F460ED6A3C238EFBDCDA90FAEF80V569J" TargetMode="External"/><Relationship Id="rId14" Type="http://schemas.openxmlformats.org/officeDocument/2006/relationships/hyperlink" Target="consultantplus://offline/ref=3FD741DEDFB4ECC2307807DE347A4E8E1B6D830DC7644900B911AF86976A4BAA7B4FF19B421937A6767D10699EVB6CJ" TargetMode="External"/><Relationship Id="rId22" Type="http://schemas.openxmlformats.org/officeDocument/2006/relationships/hyperlink" Target="consultantplus://offline/ref=61E818616590E96E9746A1423B9771AFE3315CBE3C19C25F02BE0E0EE8ED986DC7F69EC3F65E5ECC2B516F24E5F267DDC31DF16A144C8EB1z6dFK" TargetMode="External"/><Relationship Id="rId27" Type="http://schemas.openxmlformats.org/officeDocument/2006/relationships/hyperlink" Target="consultantplus://offline/ref=3FD741DEDFB4ECC2307807DE347A4E8E1B6D830DC7644900B911AF86976A4BAA7B4FF19B421937A6767D10699EVB6CJ" TargetMode="External"/><Relationship Id="rId30" Type="http://schemas.openxmlformats.org/officeDocument/2006/relationships/hyperlink" Target="consultantplus://offline/ref=3FD741DEDFB4ECC2307807DE347A4E8E1B6D830DC7644900B911AF86976A4BAA7B4FF19B421937A6767D10699EVB6CJ" TargetMode="External"/><Relationship Id="rId35" Type="http://schemas.openxmlformats.org/officeDocument/2006/relationships/hyperlink" Target="consultantplus://offline/ref=434EE5ACA9E74743D45890AEC988E78A057CDC8940F3F5E1DB77BDFC2ED553D2E380DD73E94A8E62F884C500AET7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7505-A0F4-438A-AF6E-76A00D3A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11785</Words>
  <Characters>67175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78803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2022-06-23T03:15:00Z</cp:lastPrinted>
  <dcterms:created xsi:type="dcterms:W3CDTF">2022-06-26T19:46:00Z</dcterms:created>
  <dcterms:modified xsi:type="dcterms:W3CDTF">2022-06-26T19:46:00Z</dcterms:modified>
</cp:coreProperties>
</file>