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01"/>
        <w:gridCol w:w="306"/>
        <w:gridCol w:w="4348"/>
        <w:gridCol w:w="792"/>
      </w:tblGrid>
      <w:tr w:rsidR="004920F2" w:rsidTr="00F37021">
        <w:trPr>
          <w:gridAfter w:val="1"/>
          <w:wAfter w:w="792" w:type="dxa"/>
        </w:trPr>
        <w:tc>
          <w:tcPr>
            <w:tcW w:w="4301" w:type="dxa"/>
          </w:tcPr>
          <w:p w:rsidR="004920F2" w:rsidRDefault="00FA01DF" w:rsidP="00D26B49">
            <w:pPr>
              <w:tabs>
                <w:tab w:val="center" w:pos="4898"/>
                <w:tab w:val="left" w:pos="7875"/>
              </w:tabs>
            </w:pPr>
            <w:bookmarkStart w:id="0" w:name="_GoBack"/>
            <w:bookmarkEnd w:id="0"/>
            <w:r>
              <w:br w:type="page"/>
            </w:r>
            <w:r w:rsidR="0088358F">
              <w:br w:type="page"/>
            </w:r>
            <w:r w:rsidR="004A422B">
              <w:br w:type="page"/>
            </w:r>
            <w:r w:rsidR="00A63CC6">
              <w:br w:type="page"/>
            </w:r>
          </w:p>
          <w:p w:rsidR="009A2799" w:rsidRDefault="009A2799" w:rsidP="00D26B49">
            <w:pPr>
              <w:tabs>
                <w:tab w:val="center" w:pos="4898"/>
                <w:tab w:val="left" w:pos="7875"/>
              </w:tabs>
            </w:pPr>
          </w:p>
          <w:p w:rsidR="009A2799" w:rsidRDefault="009A2799" w:rsidP="00D26B4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</w:p>
        </w:tc>
        <w:tc>
          <w:tcPr>
            <w:tcW w:w="4654" w:type="dxa"/>
            <w:gridSpan w:val="2"/>
          </w:tcPr>
          <w:p w:rsidR="004920F2" w:rsidRPr="008B0247" w:rsidRDefault="004920F2" w:rsidP="0012270F">
            <w:pPr>
              <w:ind w:left="233"/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FC1E1B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 w:rsidR="00FC1E1B"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 xml:space="preserve">округа </w:t>
            </w:r>
          </w:p>
          <w:p w:rsidR="004920F2" w:rsidRPr="002118E3" w:rsidRDefault="004920F2" w:rsidP="0005072E">
            <w:pPr>
              <w:tabs>
                <w:tab w:val="center" w:pos="4898"/>
                <w:tab w:val="left" w:pos="7875"/>
              </w:tabs>
              <w:ind w:left="233" w:right="-108"/>
              <w:rPr>
                <w:b/>
                <w:sz w:val="36"/>
                <w:szCs w:val="36"/>
              </w:rPr>
            </w:pPr>
            <w:r>
              <w:rPr>
                <w:rFonts w:ascii="Liberation Serif" w:hAnsi="Liberation Serif"/>
              </w:rPr>
              <w:t xml:space="preserve"> от</w:t>
            </w:r>
            <w:r w:rsidR="004F215E">
              <w:rPr>
                <w:rFonts w:ascii="Liberation Serif" w:hAnsi="Liberation Serif"/>
              </w:rPr>
              <w:t xml:space="preserve"> </w:t>
            </w:r>
            <w:r w:rsidR="001D6E1B">
              <w:rPr>
                <w:rFonts w:ascii="Liberation Serif" w:hAnsi="Liberation Serif"/>
              </w:rPr>
              <w:t xml:space="preserve"> </w:t>
            </w:r>
            <w:r w:rsidR="0005072E">
              <w:rPr>
                <w:rFonts w:ascii="Liberation Serif" w:hAnsi="Liberation Serif"/>
              </w:rPr>
              <w:t>28.12.2022</w:t>
            </w:r>
            <w:r w:rsidR="002118E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№ </w:t>
            </w:r>
            <w:r w:rsidR="0005072E">
              <w:rPr>
                <w:rFonts w:ascii="Liberation Serif" w:hAnsi="Liberation Serif"/>
              </w:rPr>
              <w:t xml:space="preserve"> 42</w:t>
            </w:r>
          </w:p>
        </w:tc>
      </w:tr>
      <w:tr w:rsidR="009A0AD7" w:rsidRPr="0058300A" w:rsidTr="00F37021">
        <w:tc>
          <w:tcPr>
            <w:tcW w:w="4607" w:type="dxa"/>
            <w:gridSpan w:val="2"/>
            <w:shd w:val="clear" w:color="auto" w:fill="auto"/>
          </w:tcPr>
          <w:p w:rsidR="009A0AD7" w:rsidRPr="00B302A5" w:rsidRDefault="009A0AD7" w:rsidP="00FF4EE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9A0AD7" w:rsidRPr="00B302A5" w:rsidRDefault="009A0AD7" w:rsidP="00FF4EE1">
            <w:pPr>
              <w:rPr>
                <w:rFonts w:ascii="Liberation Serif" w:hAnsi="Liberation Serif"/>
              </w:rPr>
            </w:pPr>
          </w:p>
          <w:p w:rsidR="009A0AD7" w:rsidRPr="0058300A" w:rsidRDefault="009A0AD7" w:rsidP="00FF4EE1">
            <w:pPr>
              <w:rPr>
                <w:rFonts w:ascii="Liberation Serif" w:hAnsi="Liberation Serif"/>
              </w:rPr>
            </w:pPr>
            <w:r w:rsidRPr="0058300A">
              <w:rPr>
                <w:rFonts w:ascii="Liberation Serif" w:hAnsi="Liberation Serif"/>
              </w:rPr>
              <w:t xml:space="preserve">«Приложение № </w:t>
            </w:r>
            <w:r w:rsidR="007D4866">
              <w:rPr>
                <w:rFonts w:ascii="Liberation Serif" w:hAnsi="Liberation Serif"/>
              </w:rPr>
              <w:t>14</w:t>
            </w:r>
          </w:p>
          <w:p w:rsidR="009A0AD7" w:rsidRPr="0058300A" w:rsidRDefault="009A0AD7" w:rsidP="007D4866">
            <w:pPr>
              <w:rPr>
                <w:rFonts w:ascii="Liberation Serif" w:hAnsi="Liberation Serif"/>
                <w:b/>
                <w:bCs/>
              </w:rPr>
            </w:pPr>
            <w:r w:rsidRPr="0058300A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 w:rsidR="007D4866">
              <w:rPr>
                <w:rFonts w:ascii="Liberation Serif" w:hAnsi="Liberation Serif"/>
              </w:rPr>
              <w:t>3</w:t>
            </w:r>
            <w:r w:rsidRPr="0058300A">
              <w:rPr>
                <w:rFonts w:ascii="Liberation Serif" w:hAnsi="Liberation Serif"/>
              </w:rPr>
              <w:t xml:space="preserve"> год и плановый период 202</w:t>
            </w:r>
            <w:r w:rsidR="007D4866">
              <w:rPr>
                <w:rFonts w:ascii="Liberation Serif" w:hAnsi="Liberation Serif"/>
              </w:rPr>
              <w:t>4</w:t>
            </w:r>
            <w:r w:rsidRPr="0058300A">
              <w:rPr>
                <w:rFonts w:ascii="Liberation Serif" w:hAnsi="Liberation Serif"/>
              </w:rPr>
              <w:t xml:space="preserve"> и 202</w:t>
            </w:r>
            <w:r w:rsidR="007D4866">
              <w:rPr>
                <w:rFonts w:ascii="Liberation Serif" w:hAnsi="Liberation Serif"/>
              </w:rPr>
              <w:t>5</w:t>
            </w:r>
            <w:r w:rsidRPr="0058300A">
              <w:rPr>
                <w:rFonts w:ascii="Liberation Serif" w:hAnsi="Liberation Serif"/>
              </w:rPr>
              <w:t xml:space="preserve"> годов</w:t>
            </w:r>
          </w:p>
        </w:tc>
      </w:tr>
    </w:tbl>
    <w:p w:rsidR="009A0AD7" w:rsidRPr="0058300A" w:rsidRDefault="009A0AD7" w:rsidP="009A0AD7">
      <w:pPr>
        <w:jc w:val="right"/>
        <w:rPr>
          <w:rFonts w:ascii="Liberation Serif" w:hAnsi="Liberation Serif"/>
        </w:rPr>
      </w:pPr>
    </w:p>
    <w:p w:rsidR="009A0AD7" w:rsidRPr="0058300A" w:rsidRDefault="009A0AD7" w:rsidP="009A0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p w:rsidR="00B8206B" w:rsidRPr="006806FF" w:rsidRDefault="00B8206B" w:rsidP="00B8206B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гарантий</w:t>
      </w:r>
    </w:p>
    <w:p w:rsidR="00B8206B" w:rsidRPr="00B8206B" w:rsidRDefault="00B8206B" w:rsidP="00B8206B">
      <w:pPr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 Невьянского городского округа на 202</w:t>
      </w:r>
      <w:r>
        <w:rPr>
          <w:rFonts w:ascii="Liberation Serif" w:hAnsi="Liberation Serif"/>
          <w:b/>
        </w:rPr>
        <w:t>3</w:t>
      </w:r>
      <w:r w:rsidRPr="006806FF">
        <w:rPr>
          <w:rFonts w:ascii="Liberation Serif" w:hAnsi="Liberation Serif"/>
          <w:b/>
        </w:rPr>
        <w:t xml:space="preserve"> год</w:t>
      </w:r>
    </w:p>
    <w:p w:rsidR="00B8206B" w:rsidRPr="00B8206B" w:rsidRDefault="00B8206B" w:rsidP="00B8206B">
      <w:pPr>
        <w:jc w:val="center"/>
        <w:rPr>
          <w:rFonts w:ascii="Liberation Serif" w:hAnsi="Liberation Serif"/>
          <w:b/>
        </w:rPr>
      </w:pPr>
    </w:p>
    <w:p w:rsidR="00B8206B" w:rsidRPr="006806FF" w:rsidRDefault="00B8206B" w:rsidP="00B8206B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Раздел 1. Перечень муниципальных гарантий Невьянского </w:t>
      </w:r>
      <w:r w:rsidRPr="009B3127">
        <w:rPr>
          <w:rFonts w:ascii="Liberation Serif" w:hAnsi="Liberation Serif"/>
          <w:b/>
        </w:rPr>
        <w:t xml:space="preserve">                     </w:t>
      </w:r>
      <w:r w:rsidRPr="006806FF">
        <w:rPr>
          <w:rFonts w:ascii="Liberation Serif" w:hAnsi="Liberation Serif"/>
          <w:b/>
        </w:rPr>
        <w:t>городского округа, подлежащих предоставлению в 202</w:t>
      </w:r>
      <w:r>
        <w:rPr>
          <w:rFonts w:ascii="Liberation Serif" w:hAnsi="Liberation Serif"/>
          <w:b/>
        </w:rPr>
        <w:t>3</w:t>
      </w:r>
      <w:r w:rsidRPr="006806FF">
        <w:rPr>
          <w:rFonts w:ascii="Liberation Serif" w:hAnsi="Liberation Serif"/>
          <w:b/>
        </w:rPr>
        <w:t xml:space="preserve"> году</w:t>
      </w:r>
    </w:p>
    <w:p w:rsidR="00B8206B" w:rsidRPr="006806FF" w:rsidRDefault="00B8206B" w:rsidP="00B8206B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480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264"/>
        <w:gridCol w:w="2413"/>
        <w:gridCol w:w="1337"/>
        <w:gridCol w:w="1211"/>
        <w:gridCol w:w="1111"/>
      </w:tblGrid>
      <w:tr w:rsidR="00B8206B" w:rsidRPr="00C92FA6" w:rsidTr="00B8206B">
        <w:trPr>
          <w:cantSplit/>
        </w:trPr>
        <w:tc>
          <w:tcPr>
            <w:tcW w:w="1236" w:type="pct"/>
          </w:tcPr>
          <w:p w:rsidR="00B8206B" w:rsidRPr="00A33B66" w:rsidRDefault="00B8206B" w:rsidP="00C6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Получатель муниципальной гарантии (принципал)</w:t>
            </w:r>
          </w:p>
        </w:tc>
        <w:tc>
          <w:tcPr>
            <w:tcW w:w="648" w:type="pct"/>
          </w:tcPr>
          <w:p w:rsidR="00B8206B" w:rsidRPr="00A33B66" w:rsidRDefault="00B8206B" w:rsidP="00C6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Сумма</w:t>
            </w:r>
          </w:p>
          <w:p w:rsidR="00B8206B" w:rsidRPr="00A33B66" w:rsidRDefault="00B8206B" w:rsidP="00C6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(тысяч рублей)</w:t>
            </w:r>
          </w:p>
        </w:tc>
        <w:tc>
          <w:tcPr>
            <w:tcW w:w="1238" w:type="pct"/>
          </w:tcPr>
          <w:p w:rsidR="00B8206B" w:rsidRPr="00A33B66" w:rsidRDefault="00B8206B" w:rsidP="00C6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Цель предоставления гарантии</w:t>
            </w:r>
          </w:p>
        </w:tc>
        <w:tc>
          <w:tcPr>
            <w:tcW w:w="686" w:type="pct"/>
          </w:tcPr>
          <w:p w:rsidR="00B8206B" w:rsidRPr="00A33B66" w:rsidRDefault="00B8206B" w:rsidP="00C6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621" w:type="pct"/>
          </w:tcPr>
          <w:p w:rsidR="00B8206B" w:rsidRPr="00A33B66" w:rsidRDefault="00B8206B" w:rsidP="00C6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Анализ финансового состояния принципала</w:t>
            </w:r>
          </w:p>
        </w:tc>
        <w:tc>
          <w:tcPr>
            <w:tcW w:w="570" w:type="pct"/>
          </w:tcPr>
          <w:p w:rsidR="00B8206B" w:rsidRPr="00A33B66" w:rsidRDefault="00B8206B" w:rsidP="00C634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Иные условия</w:t>
            </w:r>
          </w:p>
        </w:tc>
      </w:tr>
      <w:tr w:rsidR="00B8206B" w:rsidRPr="00C92FA6" w:rsidTr="00B8206B">
        <w:trPr>
          <w:cantSplit/>
          <w:trHeight w:val="1134"/>
        </w:trPr>
        <w:tc>
          <w:tcPr>
            <w:tcW w:w="1236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МУП «Невьянский водоканал» Невьянского городского округа</w:t>
            </w:r>
          </w:p>
        </w:tc>
        <w:tc>
          <w:tcPr>
            <w:tcW w:w="648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12 000,00</w:t>
            </w:r>
          </w:p>
        </w:tc>
        <w:tc>
          <w:tcPr>
            <w:tcW w:w="1238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Поддержание стабильных отношений при расчетах с поставщиками за энергоресурсы</w:t>
            </w:r>
          </w:p>
        </w:tc>
        <w:tc>
          <w:tcPr>
            <w:tcW w:w="686" w:type="pct"/>
          </w:tcPr>
          <w:p w:rsidR="00B8206B" w:rsidRPr="00C92FA6" w:rsidRDefault="002F100F" w:rsidP="002F10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нет</w:t>
            </w:r>
          </w:p>
        </w:tc>
        <w:tc>
          <w:tcPr>
            <w:tcW w:w="621" w:type="pct"/>
          </w:tcPr>
          <w:p w:rsidR="00B8206B" w:rsidRPr="00C92FA6" w:rsidRDefault="00B8206B" w:rsidP="002F10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требуется</w:t>
            </w:r>
          </w:p>
        </w:tc>
        <w:tc>
          <w:tcPr>
            <w:tcW w:w="570" w:type="pct"/>
          </w:tcPr>
          <w:p w:rsidR="00B8206B" w:rsidRPr="00C92FA6" w:rsidRDefault="00B8206B" w:rsidP="002F100F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нет</w:t>
            </w:r>
          </w:p>
        </w:tc>
      </w:tr>
      <w:tr w:rsidR="00B8206B" w:rsidRPr="00C92FA6" w:rsidTr="00B8206B">
        <w:trPr>
          <w:cantSplit/>
        </w:trPr>
        <w:tc>
          <w:tcPr>
            <w:tcW w:w="1236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  <w:tc>
          <w:tcPr>
            <w:tcW w:w="648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12 000,00</w:t>
            </w:r>
          </w:p>
        </w:tc>
        <w:tc>
          <w:tcPr>
            <w:tcW w:w="1238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86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21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570" w:type="pct"/>
          </w:tcPr>
          <w:p w:rsidR="00B8206B" w:rsidRPr="00C92FA6" w:rsidRDefault="00B8206B" w:rsidP="00C634E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B8206B" w:rsidRPr="00C92FA6" w:rsidRDefault="00B8206B" w:rsidP="00B8206B">
      <w:pPr>
        <w:tabs>
          <w:tab w:val="left" w:pos="8320"/>
        </w:tabs>
        <w:jc w:val="both"/>
        <w:rPr>
          <w:rFonts w:ascii="Liberation Serif" w:hAnsi="Liberation Serif"/>
          <w:b/>
          <w:sz w:val="24"/>
          <w:szCs w:val="24"/>
        </w:rPr>
      </w:pPr>
    </w:p>
    <w:p w:rsidR="00B8206B" w:rsidRPr="00C92FA6" w:rsidRDefault="00B8206B" w:rsidP="00B8206B">
      <w:pPr>
        <w:tabs>
          <w:tab w:val="left" w:pos="832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Раздел 2. Общий объем бюджетных ассигнований, предусмотренных </w:t>
      </w:r>
      <w:r w:rsidRPr="007E2601">
        <w:rPr>
          <w:rFonts w:ascii="Liberation Serif" w:hAnsi="Liberation Serif"/>
          <w:b/>
        </w:rPr>
        <w:t xml:space="preserve">                        </w:t>
      </w:r>
      <w:r w:rsidRPr="006806FF">
        <w:rPr>
          <w:rFonts w:ascii="Liberation Serif" w:hAnsi="Liberation Serif"/>
          <w:b/>
        </w:rPr>
        <w:t xml:space="preserve">на исполнение муниципальных гарантий Невьянского городского округа </w:t>
      </w:r>
      <w:r w:rsidRPr="007E2601">
        <w:rPr>
          <w:rFonts w:ascii="Liberation Serif" w:hAnsi="Liberation Serif"/>
          <w:b/>
        </w:rPr>
        <w:t xml:space="preserve">                      </w:t>
      </w:r>
      <w:r w:rsidRPr="006806FF">
        <w:rPr>
          <w:rFonts w:ascii="Liberation Serif" w:hAnsi="Liberation Serif"/>
          <w:b/>
        </w:rPr>
        <w:t>по возможным гарантийным случаям, в 202</w:t>
      </w:r>
      <w:r>
        <w:rPr>
          <w:rFonts w:ascii="Liberation Serif" w:hAnsi="Liberation Serif"/>
          <w:b/>
        </w:rPr>
        <w:t>3</w:t>
      </w:r>
      <w:r w:rsidRPr="006806FF">
        <w:rPr>
          <w:rFonts w:ascii="Liberation Serif" w:hAnsi="Liberation Serif"/>
          <w:b/>
        </w:rPr>
        <w:t xml:space="preserve"> году</w:t>
      </w:r>
    </w:p>
    <w:p w:rsidR="00B8206B" w:rsidRPr="00C92FA6" w:rsidRDefault="00B8206B" w:rsidP="00B8206B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B8206B" w:rsidRPr="00C92FA6" w:rsidTr="00C634E1">
        <w:trPr>
          <w:cantSplit/>
        </w:trPr>
        <w:tc>
          <w:tcPr>
            <w:tcW w:w="4820" w:type="dxa"/>
          </w:tcPr>
          <w:p w:rsidR="00B8206B" w:rsidRPr="00C92FA6" w:rsidRDefault="00B8206B" w:rsidP="00C634E1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Источник исполнения муниципальной гарантии Невьянского городского округа</w:t>
            </w:r>
          </w:p>
        </w:tc>
        <w:tc>
          <w:tcPr>
            <w:tcW w:w="4819" w:type="dxa"/>
          </w:tcPr>
          <w:p w:rsidR="00B8206B" w:rsidRPr="00C92FA6" w:rsidRDefault="00B8206B" w:rsidP="00C634E1">
            <w:pPr>
              <w:tabs>
                <w:tab w:val="left" w:pos="8320"/>
              </w:tabs>
              <w:ind w:firstLine="9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        </w:t>
            </w:r>
            <w:r w:rsidRPr="00C92FA6">
              <w:rPr>
                <w:rFonts w:ascii="Liberation Serif" w:hAnsi="Liberation Serif"/>
                <w:sz w:val="22"/>
                <w:szCs w:val="22"/>
              </w:rPr>
              <w:t xml:space="preserve"> (тысяч рублей)</w:t>
            </w:r>
          </w:p>
        </w:tc>
      </w:tr>
      <w:tr w:rsidR="00B8206B" w:rsidRPr="00C92FA6" w:rsidTr="00C634E1">
        <w:trPr>
          <w:cantSplit/>
        </w:trPr>
        <w:tc>
          <w:tcPr>
            <w:tcW w:w="4820" w:type="dxa"/>
          </w:tcPr>
          <w:p w:rsidR="00B8206B" w:rsidRPr="00A81902" w:rsidRDefault="00C634E1" w:rsidP="00C634E1">
            <w:pPr>
              <w:tabs>
                <w:tab w:val="left" w:pos="8320"/>
              </w:tabs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расходы </w:t>
            </w:r>
            <w:r w:rsidR="00B8206B" w:rsidRPr="00A81902">
              <w:rPr>
                <w:rFonts w:ascii="Liberation Serif" w:hAnsi="Liberation Serif"/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4819" w:type="dxa"/>
          </w:tcPr>
          <w:p w:rsidR="00B8206B" w:rsidRPr="00C92FA6" w:rsidRDefault="00B8206B" w:rsidP="00C634E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12 000,00</w:t>
            </w:r>
          </w:p>
        </w:tc>
      </w:tr>
      <w:tr w:rsidR="00B8206B" w:rsidRPr="00C92FA6" w:rsidTr="00C634E1">
        <w:trPr>
          <w:cantSplit/>
        </w:trPr>
        <w:tc>
          <w:tcPr>
            <w:tcW w:w="4820" w:type="dxa"/>
          </w:tcPr>
          <w:p w:rsidR="00B8206B" w:rsidRPr="001358A4" w:rsidRDefault="00C634E1" w:rsidP="00C634E1">
            <w:pPr>
              <w:tabs>
                <w:tab w:val="left" w:pos="8320"/>
              </w:tabs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расходы </w:t>
            </w:r>
            <w:r w:rsidR="00B8206B">
              <w:rPr>
                <w:rFonts w:ascii="Liberation Serif" w:hAnsi="Liberation Serif"/>
                <w:i/>
                <w:sz w:val="22"/>
                <w:szCs w:val="22"/>
              </w:rPr>
              <w:t>за счет иного межбюджетного трансферта из областного бюджета</w:t>
            </w:r>
          </w:p>
        </w:tc>
        <w:tc>
          <w:tcPr>
            <w:tcW w:w="4819" w:type="dxa"/>
          </w:tcPr>
          <w:p w:rsidR="00B8206B" w:rsidRDefault="00B8206B" w:rsidP="00C634E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</w:tr>
      <w:tr w:rsidR="00B8206B" w:rsidRPr="00C92FA6" w:rsidTr="00C634E1">
        <w:trPr>
          <w:cantSplit/>
        </w:trPr>
        <w:tc>
          <w:tcPr>
            <w:tcW w:w="4820" w:type="dxa"/>
          </w:tcPr>
          <w:p w:rsidR="00B8206B" w:rsidRPr="00C92FA6" w:rsidRDefault="00B8206B" w:rsidP="00C634E1">
            <w:pPr>
              <w:tabs>
                <w:tab w:val="left" w:pos="8320"/>
              </w:tabs>
              <w:spacing w:line="360" w:lineRule="auto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Всего</w:t>
            </w:r>
            <w:r w:rsidR="00C634E1">
              <w:rPr>
                <w:rFonts w:ascii="Liberation Serif" w:hAnsi="Liberation Serif"/>
                <w:sz w:val="22"/>
                <w:szCs w:val="22"/>
              </w:rPr>
              <w:t xml:space="preserve"> расходов</w:t>
            </w:r>
          </w:p>
        </w:tc>
        <w:tc>
          <w:tcPr>
            <w:tcW w:w="4819" w:type="dxa"/>
          </w:tcPr>
          <w:p w:rsidR="00B8206B" w:rsidRPr="00C92FA6" w:rsidRDefault="00B8206B" w:rsidP="00C634E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12 000,00</w:t>
            </w:r>
          </w:p>
        </w:tc>
      </w:tr>
    </w:tbl>
    <w:p w:rsidR="00B8206B" w:rsidRDefault="00B8206B" w:rsidP="00B8206B">
      <w:pPr>
        <w:tabs>
          <w:tab w:val="left" w:pos="1725"/>
        </w:tabs>
        <w:jc w:val="center"/>
        <w:rPr>
          <w:rFonts w:ascii="Liberation Serif" w:hAnsi="Liberation Serif"/>
          <w:b/>
        </w:rPr>
      </w:pPr>
    </w:p>
    <w:p w:rsidR="00A86E96" w:rsidRPr="00B302A5" w:rsidRDefault="00A86E96" w:rsidP="00A86E96">
      <w:pPr>
        <w:ind w:firstLine="709"/>
        <w:rPr>
          <w:rFonts w:ascii="Liberation Serif" w:hAnsi="Liberation Serif"/>
        </w:rPr>
      </w:pPr>
    </w:p>
    <w:sectPr w:rsidR="00A86E96" w:rsidRPr="00B302A5" w:rsidSect="00656C72">
      <w:headerReference w:type="default" r:id="rId9"/>
      <w:pgSz w:w="11906" w:h="16838"/>
      <w:pgMar w:top="1276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FF" w:rsidRDefault="00AB42FF" w:rsidP="005A6A0A">
      <w:r>
        <w:separator/>
      </w:r>
    </w:p>
  </w:endnote>
  <w:endnote w:type="continuationSeparator" w:id="0">
    <w:p w:rsidR="00AB42FF" w:rsidRDefault="00AB42FF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FF" w:rsidRDefault="00AB42FF" w:rsidP="005A6A0A">
      <w:r>
        <w:separator/>
      </w:r>
    </w:p>
  </w:footnote>
  <w:footnote w:type="continuationSeparator" w:id="0">
    <w:p w:rsidR="00AB42FF" w:rsidRDefault="00AB42FF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C634E1" w:rsidRDefault="00C634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981">
          <w:rPr>
            <w:noProof/>
          </w:rPr>
          <w:t>2</w:t>
        </w:r>
        <w:r>
          <w:fldChar w:fldCharType="end"/>
        </w:r>
      </w:p>
    </w:sdtContent>
  </w:sdt>
  <w:p w:rsidR="00C634E1" w:rsidRDefault="00C634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33186697"/>
    <w:multiLevelType w:val="hybridMultilevel"/>
    <w:tmpl w:val="D4240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E6D2DF6"/>
    <w:multiLevelType w:val="hybridMultilevel"/>
    <w:tmpl w:val="D3EA3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5F5B661D"/>
    <w:multiLevelType w:val="hybridMultilevel"/>
    <w:tmpl w:val="267A5F62"/>
    <w:lvl w:ilvl="0" w:tplc="A9F23796">
      <w:start w:val="1"/>
      <w:numFmt w:val="decimal"/>
      <w:lvlText w:val="%1)"/>
      <w:lvlJc w:val="left"/>
      <w:pPr>
        <w:ind w:left="1070" w:hanging="360"/>
      </w:pPr>
      <w:rPr>
        <w:rFonts w:ascii="Liberation Serif" w:hAnsi="Liberation Serif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2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9"/>
  </w:num>
  <w:num w:numId="12">
    <w:abstractNumId w:val="21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12"/>
  </w:num>
  <w:num w:numId="18">
    <w:abstractNumId w:val="19"/>
  </w:num>
  <w:num w:numId="19">
    <w:abstractNumId w:val="3"/>
  </w:num>
  <w:num w:numId="20">
    <w:abstractNumId w:val="10"/>
  </w:num>
  <w:num w:numId="21">
    <w:abstractNumId w:val="8"/>
  </w:num>
  <w:num w:numId="22">
    <w:abstractNumId w:val="14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234F8"/>
    <w:rsid w:val="0003072F"/>
    <w:rsid w:val="00044352"/>
    <w:rsid w:val="0005072E"/>
    <w:rsid w:val="0005347B"/>
    <w:rsid w:val="000559F0"/>
    <w:rsid w:val="00061C33"/>
    <w:rsid w:val="00092656"/>
    <w:rsid w:val="00097925"/>
    <w:rsid w:val="000A0E8F"/>
    <w:rsid w:val="000A153A"/>
    <w:rsid w:val="000B5F9A"/>
    <w:rsid w:val="000E0533"/>
    <w:rsid w:val="000E2906"/>
    <w:rsid w:val="000F528B"/>
    <w:rsid w:val="00110889"/>
    <w:rsid w:val="00113B12"/>
    <w:rsid w:val="00120C0F"/>
    <w:rsid w:val="0012270F"/>
    <w:rsid w:val="00144F37"/>
    <w:rsid w:val="001653F0"/>
    <w:rsid w:val="001814D0"/>
    <w:rsid w:val="00182806"/>
    <w:rsid w:val="001C1D8E"/>
    <w:rsid w:val="001D1388"/>
    <w:rsid w:val="001D1D27"/>
    <w:rsid w:val="001D4C2B"/>
    <w:rsid w:val="001D513B"/>
    <w:rsid w:val="001D60FB"/>
    <w:rsid w:val="001D6E1B"/>
    <w:rsid w:val="001E0524"/>
    <w:rsid w:val="001E3645"/>
    <w:rsid w:val="001F2551"/>
    <w:rsid w:val="001F5896"/>
    <w:rsid w:val="001F5FA2"/>
    <w:rsid w:val="00206B40"/>
    <w:rsid w:val="002118E3"/>
    <w:rsid w:val="00222A20"/>
    <w:rsid w:val="00226ADA"/>
    <w:rsid w:val="00237FCF"/>
    <w:rsid w:val="00242124"/>
    <w:rsid w:val="002478B7"/>
    <w:rsid w:val="002600F7"/>
    <w:rsid w:val="00260DCB"/>
    <w:rsid w:val="00263951"/>
    <w:rsid w:val="0027161E"/>
    <w:rsid w:val="00281753"/>
    <w:rsid w:val="00291817"/>
    <w:rsid w:val="00293C30"/>
    <w:rsid w:val="002A6137"/>
    <w:rsid w:val="002B1FD9"/>
    <w:rsid w:val="002B60FE"/>
    <w:rsid w:val="002D1558"/>
    <w:rsid w:val="002F100F"/>
    <w:rsid w:val="002F1FA0"/>
    <w:rsid w:val="00307331"/>
    <w:rsid w:val="0032034E"/>
    <w:rsid w:val="00330026"/>
    <w:rsid w:val="00347C2E"/>
    <w:rsid w:val="00347D68"/>
    <w:rsid w:val="00347F9D"/>
    <w:rsid w:val="00362602"/>
    <w:rsid w:val="003723EC"/>
    <w:rsid w:val="003817A8"/>
    <w:rsid w:val="00383E77"/>
    <w:rsid w:val="0039059D"/>
    <w:rsid w:val="00395797"/>
    <w:rsid w:val="003A789D"/>
    <w:rsid w:val="003B3144"/>
    <w:rsid w:val="003D315B"/>
    <w:rsid w:val="003E78DA"/>
    <w:rsid w:val="003F031A"/>
    <w:rsid w:val="003F1457"/>
    <w:rsid w:val="003F2CA2"/>
    <w:rsid w:val="003F43A9"/>
    <w:rsid w:val="003F611C"/>
    <w:rsid w:val="004008EA"/>
    <w:rsid w:val="004040C9"/>
    <w:rsid w:val="0041249C"/>
    <w:rsid w:val="004144B8"/>
    <w:rsid w:val="00414CC7"/>
    <w:rsid w:val="00416540"/>
    <w:rsid w:val="00441691"/>
    <w:rsid w:val="00441BE3"/>
    <w:rsid w:val="00451B85"/>
    <w:rsid w:val="00457595"/>
    <w:rsid w:val="00476991"/>
    <w:rsid w:val="00483595"/>
    <w:rsid w:val="004863F4"/>
    <w:rsid w:val="004920F2"/>
    <w:rsid w:val="00495981"/>
    <w:rsid w:val="004A0010"/>
    <w:rsid w:val="004A1A93"/>
    <w:rsid w:val="004A422B"/>
    <w:rsid w:val="004B3DEF"/>
    <w:rsid w:val="004C04D8"/>
    <w:rsid w:val="004C15E5"/>
    <w:rsid w:val="004C3760"/>
    <w:rsid w:val="004C7392"/>
    <w:rsid w:val="004E2DF9"/>
    <w:rsid w:val="004E3165"/>
    <w:rsid w:val="004E521F"/>
    <w:rsid w:val="004F215E"/>
    <w:rsid w:val="004F4B3E"/>
    <w:rsid w:val="005344C2"/>
    <w:rsid w:val="00535917"/>
    <w:rsid w:val="00554072"/>
    <w:rsid w:val="00563C50"/>
    <w:rsid w:val="0058088F"/>
    <w:rsid w:val="0058300A"/>
    <w:rsid w:val="00587700"/>
    <w:rsid w:val="005929A7"/>
    <w:rsid w:val="005A634A"/>
    <w:rsid w:val="005A6A0A"/>
    <w:rsid w:val="005B21BA"/>
    <w:rsid w:val="005B6124"/>
    <w:rsid w:val="005C684C"/>
    <w:rsid w:val="005D74FC"/>
    <w:rsid w:val="005E2A00"/>
    <w:rsid w:val="005E6360"/>
    <w:rsid w:val="005F428D"/>
    <w:rsid w:val="005F70AE"/>
    <w:rsid w:val="006149EB"/>
    <w:rsid w:val="00625136"/>
    <w:rsid w:val="00641078"/>
    <w:rsid w:val="0064367A"/>
    <w:rsid w:val="00647062"/>
    <w:rsid w:val="00647CE8"/>
    <w:rsid w:val="006530A8"/>
    <w:rsid w:val="00656C72"/>
    <w:rsid w:val="00661B9B"/>
    <w:rsid w:val="00662CB3"/>
    <w:rsid w:val="006725A3"/>
    <w:rsid w:val="00674865"/>
    <w:rsid w:val="00687A90"/>
    <w:rsid w:val="00687CA5"/>
    <w:rsid w:val="00687CED"/>
    <w:rsid w:val="00691867"/>
    <w:rsid w:val="006A38AC"/>
    <w:rsid w:val="006A40ED"/>
    <w:rsid w:val="006A4D18"/>
    <w:rsid w:val="006B27F4"/>
    <w:rsid w:val="006C2C39"/>
    <w:rsid w:val="006C68C0"/>
    <w:rsid w:val="006D08A7"/>
    <w:rsid w:val="006D5A76"/>
    <w:rsid w:val="006D6709"/>
    <w:rsid w:val="006E41A6"/>
    <w:rsid w:val="006E6B69"/>
    <w:rsid w:val="006F5353"/>
    <w:rsid w:val="0070173E"/>
    <w:rsid w:val="00723188"/>
    <w:rsid w:val="0073150E"/>
    <w:rsid w:val="00737F08"/>
    <w:rsid w:val="007459FF"/>
    <w:rsid w:val="00747AFF"/>
    <w:rsid w:val="007504B1"/>
    <w:rsid w:val="00757388"/>
    <w:rsid w:val="00763481"/>
    <w:rsid w:val="00764004"/>
    <w:rsid w:val="0076420C"/>
    <w:rsid w:val="007644DA"/>
    <w:rsid w:val="00764751"/>
    <w:rsid w:val="00770303"/>
    <w:rsid w:val="0077397D"/>
    <w:rsid w:val="00775258"/>
    <w:rsid w:val="00777251"/>
    <w:rsid w:val="0078000E"/>
    <w:rsid w:val="007A5A33"/>
    <w:rsid w:val="007A68D5"/>
    <w:rsid w:val="007B4F5F"/>
    <w:rsid w:val="007D1ABA"/>
    <w:rsid w:val="007D4866"/>
    <w:rsid w:val="007D7333"/>
    <w:rsid w:val="007E7764"/>
    <w:rsid w:val="007F1834"/>
    <w:rsid w:val="007F427D"/>
    <w:rsid w:val="00812C9C"/>
    <w:rsid w:val="00817759"/>
    <w:rsid w:val="00817B13"/>
    <w:rsid w:val="00833ACF"/>
    <w:rsid w:val="00846787"/>
    <w:rsid w:val="008471BF"/>
    <w:rsid w:val="00847FF7"/>
    <w:rsid w:val="00850263"/>
    <w:rsid w:val="008715BD"/>
    <w:rsid w:val="0087453A"/>
    <w:rsid w:val="0088358F"/>
    <w:rsid w:val="008A58E4"/>
    <w:rsid w:val="008B7171"/>
    <w:rsid w:val="008C72D0"/>
    <w:rsid w:val="008D0D06"/>
    <w:rsid w:val="008E072C"/>
    <w:rsid w:val="008F0AD4"/>
    <w:rsid w:val="009327BC"/>
    <w:rsid w:val="00943C9B"/>
    <w:rsid w:val="009463ED"/>
    <w:rsid w:val="00950D2D"/>
    <w:rsid w:val="0097054F"/>
    <w:rsid w:val="00975D85"/>
    <w:rsid w:val="00985262"/>
    <w:rsid w:val="00993F56"/>
    <w:rsid w:val="00997893"/>
    <w:rsid w:val="009A0AD7"/>
    <w:rsid w:val="009A2799"/>
    <w:rsid w:val="009A6FB2"/>
    <w:rsid w:val="009A7228"/>
    <w:rsid w:val="009B3369"/>
    <w:rsid w:val="009C0C77"/>
    <w:rsid w:val="009C32FB"/>
    <w:rsid w:val="009D605A"/>
    <w:rsid w:val="009D7564"/>
    <w:rsid w:val="009F062D"/>
    <w:rsid w:val="00A01D4A"/>
    <w:rsid w:val="00A0500D"/>
    <w:rsid w:val="00A155C9"/>
    <w:rsid w:val="00A17BB5"/>
    <w:rsid w:val="00A22CA2"/>
    <w:rsid w:val="00A33C48"/>
    <w:rsid w:val="00A4490C"/>
    <w:rsid w:val="00A46548"/>
    <w:rsid w:val="00A5050F"/>
    <w:rsid w:val="00A63CC6"/>
    <w:rsid w:val="00A67443"/>
    <w:rsid w:val="00A86E96"/>
    <w:rsid w:val="00A927AB"/>
    <w:rsid w:val="00AA6654"/>
    <w:rsid w:val="00AB42FF"/>
    <w:rsid w:val="00AB6C2C"/>
    <w:rsid w:val="00AC385F"/>
    <w:rsid w:val="00AD5F82"/>
    <w:rsid w:val="00AD6358"/>
    <w:rsid w:val="00AE19E6"/>
    <w:rsid w:val="00B01438"/>
    <w:rsid w:val="00B302A5"/>
    <w:rsid w:val="00B35E29"/>
    <w:rsid w:val="00B3784A"/>
    <w:rsid w:val="00B40189"/>
    <w:rsid w:val="00B521AA"/>
    <w:rsid w:val="00B63F95"/>
    <w:rsid w:val="00B668B4"/>
    <w:rsid w:val="00B703E0"/>
    <w:rsid w:val="00B74ED5"/>
    <w:rsid w:val="00B8206B"/>
    <w:rsid w:val="00B8351C"/>
    <w:rsid w:val="00BA77BE"/>
    <w:rsid w:val="00BF60AE"/>
    <w:rsid w:val="00C0069A"/>
    <w:rsid w:val="00C2130D"/>
    <w:rsid w:val="00C2311F"/>
    <w:rsid w:val="00C26308"/>
    <w:rsid w:val="00C27123"/>
    <w:rsid w:val="00C32337"/>
    <w:rsid w:val="00C34470"/>
    <w:rsid w:val="00C34F89"/>
    <w:rsid w:val="00C35AF7"/>
    <w:rsid w:val="00C372BD"/>
    <w:rsid w:val="00C46A14"/>
    <w:rsid w:val="00C52350"/>
    <w:rsid w:val="00C575A5"/>
    <w:rsid w:val="00C61163"/>
    <w:rsid w:val="00C634E1"/>
    <w:rsid w:val="00C70252"/>
    <w:rsid w:val="00CA7F25"/>
    <w:rsid w:val="00CB017C"/>
    <w:rsid w:val="00CB54A7"/>
    <w:rsid w:val="00CC542D"/>
    <w:rsid w:val="00CC5A57"/>
    <w:rsid w:val="00CC66AC"/>
    <w:rsid w:val="00CD52FD"/>
    <w:rsid w:val="00CD70C7"/>
    <w:rsid w:val="00CE2E45"/>
    <w:rsid w:val="00CE58C3"/>
    <w:rsid w:val="00D02D7A"/>
    <w:rsid w:val="00D11773"/>
    <w:rsid w:val="00D139A5"/>
    <w:rsid w:val="00D24479"/>
    <w:rsid w:val="00D26B49"/>
    <w:rsid w:val="00D3757C"/>
    <w:rsid w:val="00D44335"/>
    <w:rsid w:val="00D61037"/>
    <w:rsid w:val="00D6472E"/>
    <w:rsid w:val="00D87D69"/>
    <w:rsid w:val="00D97343"/>
    <w:rsid w:val="00D97450"/>
    <w:rsid w:val="00DA2227"/>
    <w:rsid w:val="00DB1C8D"/>
    <w:rsid w:val="00DC41A6"/>
    <w:rsid w:val="00DC5DDE"/>
    <w:rsid w:val="00DE005D"/>
    <w:rsid w:val="00DF2A59"/>
    <w:rsid w:val="00DF6224"/>
    <w:rsid w:val="00DF7BEE"/>
    <w:rsid w:val="00E03812"/>
    <w:rsid w:val="00E05A59"/>
    <w:rsid w:val="00E10F51"/>
    <w:rsid w:val="00E11B44"/>
    <w:rsid w:val="00E15402"/>
    <w:rsid w:val="00E1696F"/>
    <w:rsid w:val="00E16EAD"/>
    <w:rsid w:val="00E2633B"/>
    <w:rsid w:val="00E40274"/>
    <w:rsid w:val="00E438F5"/>
    <w:rsid w:val="00E471DC"/>
    <w:rsid w:val="00E47290"/>
    <w:rsid w:val="00E5196B"/>
    <w:rsid w:val="00E675AF"/>
    <w:rsid w:val="00E76321"/>
    <w:rsid w:val="00E776EF"/>
    <w:rsid w:val="00E80ECE"/>
    <w:rsid w:val="00EB1B34"/>
    <w:rsid w:val="00EB3EA7"/>
    <w:rsid w:val="00EB759A"/>
    <w:rsid w:val="00ED0EC5"/>
    <w:rsid w:val="00EE0A6D"/>
    <w:rsid w:val="00EF3682"/>
    <w:rsid w:val="00F07D57"/>
    <w:rsid w:val="00F175C1"/>
    <w:rsid w:val="00F227C2"/>
    <w:rsid w:val="00F3402E"/>
    <w:rsid w:val="00F37021"/>
    <w:rsid w:val="00F52A8A"/>
    <w:rsid w:val="00F57C5F"/>
    <w:rsid w:val="00F611F3"/>
    <w:rsid w:val="00F674CD"/>
    <w:rsid w:val="00F74804"/>
    <w:rsid w:val="00FA01DF"/>
    <w:rsid w:val="00FA169C"/>
    <w:rsid w:val="00FB3CA2"/>
    <w:rsid w:val="00FB6888"/>
    <w:rsid w:val="00FC0467"/>
    <w:rsid w:val="00FC1E1B"/>
    <w:rsid w:val="00FC5E4A"/>
    <w:rsid w:val="00FF0963"/>
    <w:rsid w:val="00FF4EE1"/>
    <w:rsid w:val="00FF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3F1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22">
    <w:name w:val="xl122"/>
    <w:basedOn w:val="a"/>
    <w:rsid w:val="003F1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4"/>
      <w:szCs w:val="24"/>
    </w:rPr>
  </w:style>
  <w:style w:type="paragraph" w:styleId="af0">
    <w:name w:val="Body Text"/>
    <w:basedOn w:val="a"/>
    <w:link w:val="af1"/>
    <w:rsid w:val="0039059D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39059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3F1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22">
    <w:name w:val="xl122"/>
    <w:basedOn w:val="a"/>
    <w:rsid w:val="003F1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4"/>
      <w:szCs w:val="24"/>
    </w:rPr>
  </w:style>
  <w:style w:type="paragraph" w:styleId="af0">
    <w:name w:val="Body Text"/>
    <w:basedOn w:val="a"/>
    <w:link w:val="af1"/>
    <w:rsid w:val="0039059D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3905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E395-9C3D-4742-A48D-7DDC36B7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2022-12-26T09:55:00Z</cp:lastPrinted>
  <dcterms:created xsi:type="dcterms:W3CDTF">2023-01-19T18:08:00Z</dcterms:created>
  <dcterms:modified xsi:type="dcterms:W3CDTF">2023-01-19T18:08:00Z</dcterms:modified>
</cp:coreProperties>
</file>