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76DF3" w14:textId="77777777" w:rsidR="006D4750" w:rsidRPr="006D4750" w:rsidRDefault="006D4750" w:rsidP="006D4750">
      <w:pPr>
        <w:rPr>
          <w:vanish/>
        </w:rPr>
      </w:pPr>
    </w:p>
    <w:p w14:paraId="5171BAD8" w14:textId="2DF0429A" w:rsidR="002320AC" w:rsidRPr="00107A55" w:rsidRDefault="002320AC" w:rsidP="002320AC">
      <w:pPr>
        <w:adjustRightInd/>
        <w:jc w:val="center"/>
        <w:outlineLvl w:val="0"/>
        <w:rPr>
          <w:rFonts w:ascii="Liberation Serif" w:hAnsi="Liberation Serif" w:cs="Arial"/>
          <w:sz w:val="24"/>
          <w:szCs w:val="24"/>
        </w:rPr>
      </w:pPr>
      <w:bookmarkStart w:id="0" w:name="_GoBack"/>
      <w:bookmarkEnd w:id="0"/>
      <w:r>
        <w:rPr>
          <w:rFonts w:ascii="Liberation Serif" w:hAnsi="Liberation Serif" w:cs="Arial"/>
          <w:sz w:val="20"/>
        </w:rPr>
        <w:t xml:space="preserve">                                                                         </w:t>
      </w:r>
      <w:r w:rsidR="00107A55">
        <w:rPr>
          <w:rFonts w:ascii="Liberation Serif" w:hAnsi="Liberation Serif" w:cs="Arial"/>
          <w:sz w:val="20"/>
        </w:rPr>
        <w:t xml:space="preserve">               </w:t>
      </w:r>
      <w:r w:rsidR="00690269">
        <w:rPr>
          <w:rFonts w:ascii="Liberation Serif" w:hAnsi="Liberation Serif" w:cs="Arial"/>
          <w:sz w:val="20"/>
        </w:rPr>
        <w:t xml:space="preserve">        </w:t>
      </w:r>
      <w:r w:rsidR="00690269">
        <w:rPr>
          <w:rFonts w:ascii="Liberation Serif" w:hAnsi="Liberation Serif" w:cs="Arial"/>
          <w:sz w:val="24"/>
          <w:szCs w:val="24"/>
        </w:rPr>
        <w:t>УТВЕРЖДЕНО</w:t>
      </w:r>
    </w:p>
    <w:p w14:paraId="1319D001" w14:textId="5FED3FF7" w:rsidR="002320AC" w:rsidRPr="00107A55" w:rsidRDefault="002320AC" w:rsidP="002320AC">
      <w:pPr>
        <w:adjustRightInd/>
        <w:jc w:val="center"/>
        <w:rPr>
          <w:rFonts w:ascii="Liberation Serif" w:hAnsi="Liberation Serif" w:cs="Arial"/>
          <w:sz w:val="24"/>
          <w:szCs w:val="24"/>
        </w:rPr>
      </w:pPr>
      <w:r w:rsidRPr="00107A55">
        <w:rPr>
          <w:rFonts w:ascii="Liberation Serif" w:hAnsi="Liberation Serif" w:cs="Arial"/>
          <w:sz w:val="24"/>
          <w:szCs w:val="24"/>
        </w:rPr>
        <w:t xml:space="preserve">                                                                                 </w:t>
      </w:r>
      <w:r w:rsidR="00107A55">
        <w:rPr>
          <w:rFonts w:ascii="Liberation Serif" w:hAnsi="Liberation Serif" w:cs="Arial"/>
          <w:sz w:val="24"/>
          <w:szCs w:val="24"/>
        </w:rPr>
        <w:t>р</w:t>
      </w:r>
      <w:r w:rsidRPr="00107A55">
        <w:rPr>
          <w:rFonts w:ascii="Liberation Serif" w:hAnsi="Liberation Serif" w:cs="Arial"/>
          <w:sz w:val="24"/>
          <w:szCs w:val="24"/>
        </w:rPr>
        <w:t>ешением Думы</w:t>
      </w:r>
    </w:p>
    <w:p w14:paraId="604D808A" w14:textId="54667143" w:rsidR="002320AC" w:rsidRPr="00107A55" w:rsidRDefault="00107A55" w:rsidP="00107A55">
      <w:pPr>
        <w:adjustRightInd/>
        <w:jc w:val="center"/>
        <w:rPr>
          <w:rFonts w:ascii="Liberation Serif" w:hAnsi="Liberation Serif" w:cs="Arial"/>
          <w:sz w:val="24"/>
          <w:szCs w:val="24"/>
        </w:rPr>
      </w:pPr>
      <w:r>
        <w:rPr>
          <w:rFonts w:ascii="Liberation Serif" w:hAnsi="Liberation Serif" w:cs="Arial"/>
          <w:sz w:val="24"/>
          <w:szCs w:val="24"/>
        </w:rPr>
        <w:t xml:space="preserve">                                                                                                          </w:t>
      </w:r>
      <w:r w:rsidR="002320AC" w:rsidRPr="00107A55">
        <w:rPr>
          <w:rFonts w:ascii="Liberation Serif" w:hAnsi="Liberation Serif" w:cs="Arial"/>
          <w:sz w:val="24"/>
          <w:szCs w:val="24"/>
        </w:rPr>
        <w:t>Невьянского городского округа</w:t>
      </w:r>
    </w:p>
    <w:p w14:paraId="18492798" w14:textId="1DFE81EE" w:rsidR="002320AC" w:rsidRPr="00107A55" w:rsidRDefault="002320AC" w:rsidP="002320AC">
      <w:pPr>
        <w:adjustRightInd/>
        <w:jc w:val="center"/>
        <w:rPr>
          <w:rFonts w:ascii="Liberation Serif" w:hAnsi="Liberation Serif" w:cs="Arial"/>
          <w:sz w:val="24"/>
          <w:szCs w:val="24"/>
        </w:rPr>
      </w:pPr>
      <w:r w:rsidRPr="00107A55">
        <w:rPr>
          <w:rFonts w:ascii="Liberation Serif" w:hAnsi="Liberation Serif" w:cs="Arial"/>
          <w:sz w:val="24"/>
          <w:szCs w:val="24"/>
        </w:rPr>
        <w:t xml:space="preserve">                                                                         </w:t>
      </w:r>
      <w:r w:rsidR="00DD3469">
        <w:rPr>
          <w:rFonts w:ascii="Liberation Serif" w:hAnsi="Liberation Serif" w:cs="Arial"/>
          <w:sz w:val="24"/>
          <w:szCs w:val="24"/>
        </w:rPr>
        <w:t xml:space="preserve">           </w:t>
      </w:r>
      <w:r w:rsidRPr="00107A55">
        <w:rPr>
          <w:rFonts w:ascii="Liberation Serif" w:hAnsi="Liberation Serif" w:cs="Arial"/>
          <w:sz w:val="24"/>
          <w:szCs w:val="24"/>
        </w:rPr>
        <w:t xml:space="preserve"> от </w:t>
      </w:r>
      <w:r w:rsidR="00DD3469">
        <w:rPr>
          <w:rFonts w:ascii="Liberation Serif" w:hAnsi="Liberation Serif" w:cs="Arial"/>
          <w:sz w:val="24"/>
          <w:szCs w:val="24"/>
        </w:rPr>
        <w:t>30.11.2022 № 33</w:t>
      </w:r>
    </w:p>
    <w:p w14:paraId="4980B68E" w14:textId="77777777" w:rsidR="002320AC" w:rsidRPr="002320AC" w:rsidRDefault="002320AC" w:rsidP="002320AC">
      <w:pPr>
        <w:adjustRightInd/>
        <w:jc w:val="both"/>
        <w:rPr>
          <w:rFonts w:ascii="Arial" w:hAnsi="Arial" w:cs="Arial"/>
          <w:sz w:val="20"/>
        </w:rPr>
      </w:pPr>
    </w:p>
    <w:p w14:paraId="69E8323C" w14:textId="77777777" w:rsidR="002320AC" w:rsidRPr="002320AC" w:rsidRDefault="002320AC" w:rsidP="002320AC">
      <w:pPr>
        <w:adjustRightInd/>
        <w:jc w:val="center"/>
        <w:rPr>
          <w:rFonts w:ascii="Liberation Serif" w:hAnsi="Liberation Serif" w:cs="Arial"/>
          <w:sz w:val="28"/>
          <w:szCs w:val="28"/>
        </w:rPr>
      </w:pPr>
      <w:bookmarkStart w:id="1" w:name="P34"/>
      <w:bookmarkEnd w:id="1"/>
      <w:r w:rsidRPr="002320AC">
        <w:rPr>
          <w:rFonts w:ascii="Liberation Serif" w:hAnsi="Liberation Serif" w:cs="Arial"/>
          <w:sz w:val="28"/>
          <w:szCs w:val="28"/>
        </w:rPr>
        <w:t>ПОЛОЖЕНИЕ</w:t>
      </w:r>
    </w:p>
    <w:p w14:paraId="0BDC2109" w14:textId="77777777" w:rsidR="002320AC" w:rsidRPr="002320AC" w:rsidRDefault="002320AC" w:rsidP="002320AC">
      <w:pPr>
        <w:adjustRightInd/>
        <w:jc w:val="center"/>
        <w:rPr>
          <w:rFonts w:ascii="Liberation Serif" w:hAnsi="Liberation Serif" w:cs="Arial"/>
          <w:sz w:val="28"/>
          <w:szCs w:val="28"/>
        </w:rPr>
      </w:pPr>
      <w:r w:rsidRPr="002320AC">
        <w:rPr>
          <w:rFonts w:ascii="Liberation Serif" w:hAnsi="Liberation Serif" w:cs="Arial"/>
          <w:sz w:val="28"/>
          <w:szCs w:val="28"/>
        </w:rPr>
        <w:t>О РЕЗЕРВЕ УПРАВЛЕНЧЕСКИХ КАДРОВ</w:t>
      </w:r>
    </w:p>
    <w:p w14:paraId="16EC05B4" w14:textId="77777777" w:rsidR="002320AC" w:rsidRPr="002320AC" w:rsidRDefault="002320AC" w:rsidP="002320AC">
      <w:pPr>
        <w:adjustRightInd/>
        <w:jc w:val="center"/>
        <w:rPr>
          <w:rFonts w:ascii="Liberation Serif" w:hAnsi="Liberation Serif" w:cs="Arial"/>
          <w:sz w:val="28"/>
          <w:szCs w:val="28"/>
        </w:rPr>
      </w:pPr>
      <w:r w:rsidRPr="002320AC">
        <w:rPr>
          <w:rFonts w:ascii="Liberation Serif" w:hAnsi="Liberation Serif" w:cs="Arial"/>
          <w:sz w:val="28"/>
          <w:szCs w:val="28"/>
        </w:rPr>
        <w:t>НЕВЬЯНСКОГО ГОРОДСКОГО ОКРУГА</w:t>
      </w:r>
    </w:p>
    <w:p w14:paraId="77A37D0A" w14:textId="77777777" w:rsidR="002320AC" w:rsidRPr="002320AC" w:rsidRDefault="002320AC" w:rsidP="002320AC">
      <w:pPr>
        <w:adjustRightInd/>
        <w:jc w:val="both"/>
        <w:rPr>
          <w:rFonts w:ascii="Liberation Serif" w:hAnsi="Liberation Serif" w:cs="Arial"/>
          <w:sz w:val="28"/>
          <w:szCs w:val="28"/>
        </w:rPr>
      </w:pPr>
    </w:p>
    <w:p w14:paraId="5600E0BE" w14:textId="77777777" w:rsidR="002320AC" w:rsidRPr="002320AC" w:rsidRDefault="002320AC" w:rsidP="002320AC">
      <w:pPr>
        <w:adjustRightInd/>
        <w:jc w:val="center"/>
        <w:outlineLvl w:val="1"/>
        <w:rPr>
          <w:rFonts w:ascii="Liberation Serif" w:hAnsi="Liberation Serif" w:cs="Arial"/>
          <w:sz w:val="28"/>
          <w:szCs w:val="28"/>
        </w:rPr>
      </w:pPr>
      <w:r w:rsidRPr="002320AC">
        <w:rPr>
          <w:rFonts w:ascii="Liberation Serif" w:hAnsi="Liberation Serif" w:cs="Arial"/>
          <w:sz w:val="28"/>
          <w:szCs w:val="28"/>
        </w:rPr>
        <w:t>1. ОБЩИЕ ПОЛОЖЕНИЯ</w:t>
      </w:r>
    </w:p>
    <w:p w14:paraId="7ABAB974" w14:textId="77777777" w:rsidR="002320AC" w:rsidRPr="002320AC" w:rsidRDefault="002320AC" w:rsidP="002320AC">
      <w:pPr>
        <w:adjustRightInd/>
        <w:jc w:val="both"/>
        <w:rPr>
          <w:rFonts w:ascii="Liberation Serif" w:hAnsi="Liberation Serif" w:cs="Arial"/>
          <w:sz w:val="28"/>
          <w:szCs w:val="28"/>
        </w:rPr>
      </w:pPr>
    </w:p>
    <w:p w14:paraId="68698E93"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1. Настоящее Положение определяет порядок формирования, подготовки и исключения из резерва управленческих кадров Невьянского городского округа (далее - резерв управленческих кадров).</w:t>
      </w:r>
    </w:p>
    <w:p w14:paraId="348F8BEC"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2. Резерв управленческих кадров - это группа лиц, отвечающих квалификационным требованиям к соответствующим управленческим должностям, имеющих опыт управленческой деятельности, обладающих профессиональной компетентностью, необходимыми личностными и деловыми качествами, высокой степенью ответственности, успешно прошедших отбор на включение в резерв управленческих кадров.</w:t>
      </w:r>
    </w:p>
    <w:p w14:paraId="01F7B381"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 xml:space="preserve">3. </w:t>
      </w:r>
      <w:proofErr w:type="gramStart"/>
      <w:r w:rsidRPr="002320AC">
        <w:rPr>
          <w:rFonts w:ascii="Liberation Serif" w:hAnsi="Liberation Serif" w:cs="Arial"/>
          <w:sz w:val="28"/>
          <w:szCs w:val="28"/>
        </w:rPr>
        <w:t>В</w:t>
      </w:r>
      <w:proofErr w:type="gramEnd"/>
      <w:r w:rsidRPr="002320AC">
        <w:rPr>
          <w:rFonts w:ascii="Liberation Serif" w:hAnsi="Liberation Serif" w:cs="Arial"/>
          <w:sz w:val="28"/>
          <w:szCs w:val="28"/>
        </w:rPr>
        <w:t xml:space="preserve"> </w:t>
      </w:r>
      <w:proofErr w:type="gramStart"/>
      <w:r w:rsidRPr="002320AC">
        <w:rPr>
          <w:rFonts w:ascii="Liberation Serif" w:hAnsi="Liberation Serif" w:cs="Arial"/>
          <w:sz w:val="28"/>
          <w:szCs w:val="28"/>
        </w:rPr>
        <w:t>Невьянском</w:t>
      </w:r>
      <w:proofErr w:type="gramEnd"/>
      <w:r w:rsidRPr="002320AC">
        <w:rPr>
          <w:rFonts w:ascii="Liberation Serif" w:hAnsi="Liberation Serif" w:cs="Arial"/>
          <w:sz w:val="28"/>
          <w:szCs w:val="28"/>
        </w:rPr>
        <w:t xml:space="preserve"> городском округе формируется резерв управленческих кадров на следующие должности:</w:t>
      </w:r>
    </w:p>
    <w:p w14:paraId="16AE1C61"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1) высшие должности муниципальной службы в органах местного самоуправления Невьянского городского округа;</w:t>
      </w:r>
    </w:p>
    <w:p w14:paraId="308377C7"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2) главные должности муниципальной службы в органах местного самоуправления Невьянского городского округа;</w:t>
      </w:r>
    </w:p>
    <w:p w14:paraId="3E96E329"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3) должности руководителей организац</w:t>
      </w:r>
      <w:r w:rsidR="005F2986">
        <w:rPr>
          <w:rFonts w:ascii="Liberation Serif" w:hAnsi="Liberation Serif" w:cs="Arial"/>
          <w:sz w:val="28"/>
          <w:szCs w:val="28"/>
        </w:rPr>
        <w:t>ий, подведомственных соответствующему органу местного самоуправления Невьянского городского округа</w:t>
      </w:r>
      <w:r w:rsidRPr="002320AC">
        <w:rPr>
          <w:rFonts w:ascii="Liberation Serif" w:hAnsi="Liberation Serif" w:cs="Arial"/>
          <w:sz w:val="28"/>
          <w:szCs w:val="28"/>
        </w:rPr>
        <w:t xml:space="preserve"> (далее - руководители организаций</w:t>
      </w:r>
      <w:r w:rsidR="00EF14FD">
        <w:rPr>
          <w:rFonts w:ascii="Liberation Serif" w:hAnsi="Liberation Serif" w:cs="Arial"/>
          <w:sz w:val="28"/>
          <w:szCs w:val="28"/>
        </w:rPr>
        <w:t xml:space="preserve"> ОМС</w:t>
      </w:r>
      <w:r w:rsidRPr="002320AC">
        <w:rPr>
          <w:rFonts w:ascii="Liberation Serif" w:hAnsi="Liberation Serif" w:cs="Arial"/>
          <w:sz w:val="28"/>
          <w:szCs w:val="28"/>
        </w:rPr>
        <w:t>).</w:t>
      </w:r>
    </w:p>
    <w:p w14:paraId="3D957BE1"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Лица, включенные в резерв управленческих кадров (далее – резервисты), рассматриваются в качестве претендентов на указанные вакантные управленческие должности.</w:t>
      </w:r>
    </w:p>
    <w:p w14:paraId="2ABE345E"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4. Резерв управленческих кадров формируется на основе следующих принципов:</w:t>
      </w:r>
    </w:p>
    <w:p w14:paraId="5DEBB484"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1) соблюдения законодательства Российской Федерации;</w:t>
      </w:r>
    </w:p>
    <w:p w14:paraId="367918E6"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2) учета текущей и перспективной потребности в замещении руководящих должностей;</w:t>
      </w:r>
    </w:p>
    <w:p w14:paraId="5EBD0D70"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3) персональной ответственности руководителей органов местного самоуправления за обеспечение условий для профессионального развития лиц, включенных в резерв управленческих кадров;</w:t>
      </w:r>
    </w:p>
    <w:p w14:paraId="15B97262"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4) всесторонней и объективной оценки профессиональных и личностных качеств кандидатов на включение в резерв управленческих кадров (далее - кандидаты);</w:t>
      </w:r>
    </w:p>
    <w:p w14:paraId="0665D446"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lastRenderedPageBreak/>
        <w:t>5) открытости и прозрачности процедур отбора и работы с лицами, включенными в резерв управленческих кадров;</w:t>
      </w:r>
    </w:p>
    <w:p w14:paraId="0B8D3D87" w14:textId="77777777" w:rsidR="002320AC" w:rsidRPr="002320AC" w:rsidRDefault="002320AC" w:rsidP="001E0245">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6) эффективности использования резерва управленческих кадров.</w:t>
      </w:r>
    </w:p>
    <w:p w14:paraId="447E0B15"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 xml:space="preserve">5. Организация формирования, подготовки и исключения из резерва управленческих кадров осуществляется структурным </w:t>
      </w:r>
      <w:r w:rsidRPr="002320AC">
        <w:rPr>
          <w:rFonts w:ascii="Liberation Serif" w:hAnsi="Liberation Serif" w:cs="Calibri"/>
          <w:sz w:val="28"/>
          <w:szCs w:val="28"/>
        </w:rPr>
        <w:t>подразделением по вопросам кадров в органе местного самоуправления</w:t>
      </w:r>
      <w:r w:rsidRPr="002320AC">
        <w:rPr>
          <w:rFonts w:ascii="Liberation Serif" w:hAnsi="Liberation Serif" w:cs="Arial"/>
          <w:sz w:val="28"/>
          <w:szCs w:val="28"/>
        </w:rPr>
        <w:t xml:space="preserve"> Невьянского городского округа (далее – структурное подразделение ОМС) при участии комиссии по формированию, подготовке и исключению из резерва управленческих кадров (далее – Комиссия) соответствующего органа местного самоуправления Невьянского городского округа</w:t>
      </w:r>
      <w:r w:rsidR="00EF14FD">
        <w:rPr>
          <w:rFonts w:ascii="Liberation Serif" w:hAnsi="Liberation Serif" w:cs="Arial"/>
          <w:sz w:val="28"/>
          <w:szCs w:val="28"/>
        </w:rPr>
        <w:t xml:space="preserve"> (далее – ОМС)</w:t>
      </w:r>
      <w:r w:rsidRPr="002320AC">
        <w:rPr>
          <w:rFonts w:ascii="Liberation Serif" w:hAnsi="Liberation Serif" w:cs="Arial"/>
          <w:sz w:val="28"/>
          <w:szCs w:val="28"/>
        </w:rPr>
        <w:t>.</w:t>
      </w:r>
    </w:p>
    <w:p w14:paraId="327BF075"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 xml:space="preserve">Персональный состав Комиссии и Положение о Комиссии, определяющее порядок ее работы, утверждаются </w:t>
      </w:r>
      <w:r w:rsidR="002A1A7E">
        <w:rPr>
          <w:rFonts w:ascii="Liberation Serif" w:hAnsi="Liberation Serif" w:cs="Arial"/>
          <w:sz w:val="28"/>
          <w:szCs w:val="28"/>
        </w:rPr>
        <w:t xml:space="preserve">правовым актом </w:t>
      </w:r>
      <w:proofErr w:type="gramStart"/>
      <w:r w:rsidR="002A1A7E">
        <w:rPr>
          <w:rFonts w:ascii="Liberation Serif" w:hAnsi="Liberation Serif" w:cs="Arial"/>
          <w:sz w:val="28"/>
          <w:szCs w:val="28"/>
        </w:rPr>
        <w:t>соответствующего</w:t>
      </w:r>
      <w:proofErr w:type="gramEnd"/>
      <w:r w:rsidR="002A1A7E">
        <w:rPr>
          <w:rFonts w:ascii="Liberation Serif" w:hAnsi="Liberation Serif" w:cs="Arial"/>
          <w:sz w:val="28"/>
          <w:szCs w:val="28"/>
        </w:rPr>
        <w:t xml:space="preserve"> ОМС</w:t>
      </w:r>
      <w:r w:rsidRPr="002320AC">
        <w:rPr>
          <w:rFonts w:ascii="Liberation Serif" w:hAnsi="Liberation Serif" w:cs="Arial"/>
          <w:sz w:val="28"/>
          <w:szCs w:val="28"/>
        </w:rPr>
        <w:t>.</w:t>
      </w:r>
    </w:p>
    <w:p w14:paraId="57C48B73" w14:textId="77777777" w:rsidR="002320AC" w:rsidRPr="002320AC" w:rsidRDefault="002320AC" w:rsidP="002320AC">
      <w:pPr>
        <w:adjustRightInd/>
        <w:jc w:val="both"/>
        <w:rPr>
          <w:rFonts w:ascii="Arial" w:hAnsi="Arial" w:cs="Arial"/>
          <w:sz w:val="20"/>
        </w:rPr>
      </w:pPr>
    </w:p>
    <w:p w14:paraId="2A26978A" w14:textId="77777777" w:rsidR="002320AC" w:rsidRPr="002320AC" w:rsidRDefault="002320AC" w:rsidP="002320AC">
      <w:pPr>
        <w:adjustRightInd/>
        <w:jc w:val="center"/>
        <w:outlineLvl w:val="1"/>
        <w:rPr>
          <w:rFonts w:ascii="Liberation Serif" w:hAnsi="Liberation Serif" w:cs="Arial"/>
          <w:b/>
          <w:sz w:val="28"/>
          <w:szCs w:val="28"/>
        </w:rPr>
      </w:pPr>
      <w:r w:rsidRPr="002320AC">
        <w:rPr>
          <w:rFonts w:ascii="Liberation Serif" w:hAnsi="Liberation Serif" w:cs="Arial"/>
          <w:b/>
          <w:sz w:val="28"/>
          <w:szCs w:val="28"/>
        </w:rPr>
        <w:t>2. ПОРЯДОК ФОРМИРОВАНИЯ РЕЗЕРВА УПРАВЛЕНЧЕСКИХ КАДРОВ</w:t>
      </w:r>
    </w:p>
    <w:p w14:paraId="25905E07" w14:textId="77777777" w:rsidR="002320AC" w:rsidRPr="002320AC" w:rsidRDefault="002320AC" w:rsidP="002320AC">
      <w:pPr>
        <w:adjustRightInd/>
        <w:jc w:val="both"/>
        <w:rPr>
          <w:rFonts w:ascii="Arial" w:hAnsi="Arial" w:cs="Arial"/>
          <w:sz w:val="20"/>
        </w:rPr>
      </w:pPr>
    </w:p>
    <w:p w14:paraId="2E7404AA"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6. Формирование резерва управленческих кадров включает в себя следующие этапы:</w:t>
      </w:r>
    </w:p>
    <w:p w14:paraId="33E3CA98"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1) первый этап - информирование населения о приеме документов в резерв управленческих кадров на соответствующие должности;</w:t>
      </w:r>
    </w:p>
    <w:p w14:paraId="44E00515"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2) второй этап - прием и рассмотрение документов кандидатов;</w:t>
      </w:r>
    </w:p>
    <w:p w14:paraId="612FC4A1"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3) третий этап - итоговый отбор кандидатов.</w:t>
      </w:r>
    </w:p>
    <w:p w14:paraId="009731B4"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7. На первом этапе осуществляется информирование населения о приеме документов в резерв управленческих кадров на соответствующие должности путем размещения информации на официальном сайте ОМС в информационно-телекоммуникационной сети Интернет и (или) в официальном печатном издании.</w:t>
      </w:r>
    </w:p>
    <w:p w14:paraId="435A785E" w14:textId="77777777" w:rsidR="002320AC" w:rsidRPr="002320AC" w:rsidRDefault="002320AC" w:rsidP="00C5207C">
      <w:pPr>
        <w:adjustRightInd/>
        <w:ind w:right="3" w:firstLine="709"/>
        <w:jc w:val="both"/>
        <w:rPr>
          <w:rFonts w:ascii="Liberation Serif" w:hAnsi="Liberation Serif" w:cs="Arial"/>
          <w:sz w:val="28"/>
          <w:szCs w:val="28"/>
        </w:rPr>
      </w:pPr>
      <w:bookmarkStart w:id="2" w:name="P76"/>
      <w:bookmarkEnd w:id="2"/>
      <w:r w:rsidRPr="002320AC">
        <w:rPr>
          <w:rFonts w:ascii="Liberation Serif" w:hAnsi="Liberation Serif" w:cs="Arial"/>
          <w:sz w:val="28"/>
          <w:szCs w:val="28"/>
        </w:rPr>
        <w:t>8. На втором этапе кандидат представляет в ОМС следующие документы:</w:t>
      </w:r>
    </w:p>
    <w:p w14:paraId="00C88DEA"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 xml:space="preserve">1) личное </w:t>
      </w:r>
      <w:hyperlink w:anchor="P170">
        <w:r w:rsidRPr="002320AC">
          <w:rPr>
            <w:rFonts w:ascii="Liberation Serif" w:hAnsi="Liberation Serif" w:cs="Arial"/>
            <w:sz w:val="28"/>
            <w:szCs w:val="28"/>
          </w:rPr>
          <w:t>заявление</w:t>
        </w:r>
      </w:hyperlink>
      <w:r w:rsidRPr="002320AC">
        <w:rPr>
          <w:rFonts w:ascii="Liberation Serif" w:hAnsi="Liberation Serif" w:cs="Arial"/>
          <w:sz w:val="28"/>
          <w:szCs w:val="28"/>
        </w:rPr>
        <w:t xml:space="preserve"> (приложение </w:t>
      </w:r>
      <w:r w:rsidR="00C0184E">
        <w:rPr>
          <w:rFonts w:ascii="Liberation Serif" w:hAnsi="Liberation Serif" w:cs="Arial"/>
          <w:sz w:val="28"/>
          <w:szCs w:val="28"/>
        </w:rPr>
        <w:t>№</w:t>
      </w:r>
      <w:r w:rsidRPr="002320AC">
        <w:rPr>
          <w:rFonts w:ascii="Liberation Serif" w:hAnsi="Liberation Serif" w:cs="Arial"/>
          <w:sz w:val="28"/>
          <w:szCs w:val="28"/>
        </w:rPr>
        <w:t xml:space="preserve"> 1 к настоящему Положению);</w:t>
      </w:r>
    </w:p>
    <w:p w14:paraId="28F8E7D5"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 xml:space="preserve">2) собственноручно заполненную </w:t>
      </w:r>
      <w:hyperlink w:anchor="P211">
        <w:r w:rsidRPr="002320AC">
          <w:rPr>
            <w:rFonts w:ascii="Liberation Serif" w:hAnsi="Liberation Serif" w:cs="Arial"/>
            <w:sz w:val="28"/>
            <w:szCs w:val="28"/>
          </w:rPr>
          <w:t>анкету</w:t>
        </w:r>
      </w:hyperlink>
      <w:r w:rsidRPr="002320AC">
        <w:rPr>
          <w:rFonts w:ascii="Liberation Serif" w:hAnsi="Liberation Serif" w:cs="Arial"/>
          <w:sz w:val="28"/>
          <w:szCs w:val="28"/>
        </w:rPr>
        <w:t xml:space="preserve"> (приложение </w:t>
      </w:r>
      <w:r w:rsidR="00C0184E">
        <w:rPr>
          <w:rFonts w:ascii="Liberation Serif" w:hAnsi="Liberation Serif" w:cs="Arial"/>
          <w:sz w:val="28"/>
          <w:szCs w:val="28"/>
        </w:rPr>
        <w:t>№</w:t>
      </w:r>
      <w:r w:rsidRPr="002320AC">
        <w:rPr>
          <w:rFonts w:ascii="Liberation Serif" w:hAnsi="Liberation Serif" w:cs="Arial"/>
          <w:sz w:val="28"/>
          <w:szCs w:val="28"/>
        </w:rPr>
        <w:t xml:space="preserve"> 2 к настоящему Положению) с приложением фотографии 3 x 4 см;</w:t>
      </w:r>
    </w:p>
    <w:p w14:paraId="6FE29518" w14:textId="77777777" w:rsidR="002320AC" w:rsidRPr="002320AC" w:rsidRDefault="002320AC" w:rsidP="00C5207C">
      <w:pPr>
        <w:adjustRightInd/>
        <w:ind w:right="3" w:firstLine="709"/>
        <w:jc w:val="both"/>
        <w:rPr>
          <w:rFonts w:ascii="Liberation Serif" w:hAnsi="Liberation Serif" w:cs="Arial"/>
          <w:sz w:val="28"/>
          <w:szCs w:val="28"/>
        </w:rPr>
      </w:pPr>
      <w:bookmarkStart w:id="3" w:name="P79"/>
      <w:bookmarkEnd w:id="3"/>
      <w:r w:rsidRPr="002320AC">
        <w:rPr>
          <w:rFonts w:ascii="Liberation Serif" w:hAnsi="Liberation Serif" w:cs="Arial"/>
          <w:sz w:val="28"/>
          <w:szCs w:val="28"/>
        </w:rPr>
        <w:t>3) копию документа, удостоверяющего личность кандидата;</w:t>
      </w:r>
    </w:p>
    <w:p w14:paraId="627EA055" w14:textId="77777777" w:rsidR="002320AC" w:rsidRPr="002320AC" w:rsidRDefault="002320AC" w:rsidP="00C5207C">
      <w:pPr>
        <w:adjustRightInd/>
        <w:ind w:right="3" w:firstLine="709"/>
        <w:jc w:val="both"/>
        <w:rPr>
          <w:rFonts w:ascii="Liberation Serif" w:hAnsi="Liberation Serif" w:cs="Arial"/>
          <w:sz w:val="28"/>
          <w:szCs w:val="28"/>
        </w:rPr>
      </w:pPr>
      <w:bookmarkStart w:id="4" w:name="P80"/>
      <w:bookmarkEnd w:id="4"/>
      <w:r w:rsidRPr="002320AC">
        <w:rPr>
          <w:rFonts w:ascii="Liberation Serif" w:hAnsi="Liberation Serif" w:cs="Arial"/>
          <w:sz w:val="28"/>
          <w:szCs w:val="28"/>
        </w:rPr>
        <w:t>4) копии документов, подтверждающих трудовую деятельность кандидата;</w:t>
      </w:r>
    </w:p>
    <w:p w14:paraId="2ED9C09C" w14:textId="77777777" w:rsidR="002320AC" w:rsidRPr="002320AC" w:rsidRDefault="002320AC" w:rsidP="00C5207C">
      <w:pPr>
        <w:adjustRightInd/>
        <w:ind w:right="3" w:firstLine="709"/>
        <w:jc w:val="both"/>
        <w:rPr>
          <w:rFonts w:ascii="Liberation Serif" w:hAnsi="Liberation Serif" w:cs="Arial"/>
          <w:sz w:val="28"/>
          <w:szCs w:val="28"/>
        </w:rPr>
      </w:pPr>
      <w:bookmarkStart w:id="5" w:name="P81"/>
      <w:bookmarkEnd w:id="5"/>
      <w:r w:rsidRPr="002320AC">
        <w:rPr>
          <w:rFonts w:ascii="Liberation Serif" w:hAnsi="Liberation Serif" w:cs="Arial"/>
          <w:sz w:val="28"/>
          <w:szCs w:val="28"/>
        </w:rPr>
        <w:t>5) копии документов о профессиональном образовании кандидата.</w:t>
      </w:r>
    </w:p>
    <w:p w14:paraId="72BEF171"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 xml:space="preserve">Документы, указанные в </w:t>
      </w:r>
      <w:hyperlink w:anchor="P79">
        <w:r w:rsidRPr="002320AC">
          <w:rPr>
            <w:rFonts w:ascii="Liberation Serif" w:hAnsi="Liberation Serif" w:cs="Arial"/>
            <w:sz w:val="28"/>
            <w:szCs w:val="28"/>
          </w:rPr>
          <w:t>подпунктах 3</w:t>
        </w:r>
      </w:hyperlink>
      <w:r w:rsidRPr="002320AC">
        <w:rPr>
          <w:rFonts w:ascii="Liberation Serif" w:hAnsi="Liberation Serif" w:cs="Arial"/>
          <w:sz w:val="28"/>
          <w:szCs w:val="28"/>
        </w:rPr>
        <w:t xml:space="preserve">, </w:t>
      </w:r>
      <w:hyperlink w:anchor="P80">
        <w:r w:rsidRPr="002320AC">
          <w:rPr>
            <w:rFonts w:ascii="Liberation Serif" w:hAnsi="Liberation Serif" w:cs="Arial"/>
            <w:sz w:val="28"/>
            <w:szCs w:val="28"/>
          </w:rPr>
          <w:t>4</w:t>
        </w:r>
      </w:hyperlink>
      <w:r w:rsidRPr="002320AC">
        <w:rPr>
          <w:rFonts w:ascii="Liberation Serif" w:hAnsi="Liberation Serif" w:cs="Arial"/>
          <w:sz w:val="28"/>
          <w:szCs w:val="28"/>
        </w:rPr>
        <w:t xml:space="preserve">, </w:t>
      </w:r>
      <w:hyperlink w:anchor="P81">
        <w:r w:rsidRPr="002320AC">
          <w:rPr>
            <w:rFonts w:ascii="Liberation Serif" w:hAnsi="Liberation Serif" w:cs="Arial"/>
            <w:sz w:val="28"/>
            <w:szCs w:val="28"/>
          </w:rPr>
          <w:t>5</w:t>
        </w:r>
      </w:hyperlink>
      <w:r w:rsidRPr="002320AC">
        <w:rPr>
          <w:rFonts w:ascii="Liberation Serif" w:hAnsi="Liberation Serif" w:cs="Arial"/>
          <w:sz w:val="28"/>
          <w:szCs w:val="28"/>
        </w:rPr>
        <w:t>, должны быть заверены надлежащим образом или должны быть предоставлены оригиналы документов для засвидетельствования их подлинности.</w:t>
      </w:r>
    </w:p>
    <w:p w14:paraId="224174EA"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Кандидат вправе представить и иные документы (характеристику, резюме, рекомендации, копии документов о дополнительном образовании и т.д.).</w:t>
      </w:r>
    </w:p>
    <w:p w14:paraId="442EE809"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Документы представляются кандидатом лично или направляются почтой по адресу, указанному в информации, размещенной на официальном сайте ОМС в информационно-телекоммуникационной сети Интернет и (или) официальном печатном издании.</w:t>
      </w:r>
    </w:p>
    <w:p w14:paraId="56886F7E"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9. Комиссия рассматривает представленные кандидатом документы и принимает одно из следующих решений:</w:t>
      </w:r>
    </w:p>
    <w:p w14:paraId="4B2A26E4" w14:textId="77777777" w:rsidR="002320AC" w:rsidRPr="002320AC" w:rsidRDefault="002320AC" w:rsidP="00C5207C">
      <w:pPr>
        <w:adjustRightInd/>
        <w:ind w:right="3" w:firstLine="709"/>
        <w:jc w:val="both"/>
        <w:rPr>
          <w:rFonts w:ascii="Liberation Serif" w:hAnsi="Liberation Serif" w:cs="Arial"/>
          <w:sz w:val="28"/>
          <w:szCs w:val="28"/>
        </w:rPr>
      </w:pPr>
      <w:bookmarkStart w:id="6" w:name="P88"/>
      <w:bookmarkEnd w:id="6"/>
      <w:r w:rsidRPr="002320AC">
        <w:rPr>
          <w:rFonts w:ascii="Liberation Serif" w:hAnsi="Liberation Serif" w:cs="Arial"/>
          <w:sz w:val="28"/>
          <w:szCs w:val="28"/>
        </w:rPr>
        <w:lastRenderedPageBreak/>
        <w:t>1) о допуске кандидата к итоговому отбору;</w:t>
      </w:r>
    </w:p>
    <w:p w14:paraId="2B22C4CF" w14:textId="77777777" w:rsidR="002320AC" w:rsidRPr="002320AC" w:rsidRDefault="002320AC" w:rsidP="00C5207C">
      <w:pPr>
        <w:adjustRightInd/>
        <w:ind w:right="3" w:firstLine="709"/>
        <w:jc w:val="both"/>
        <w:rPr>
          <w:rFonts w:ascii="Liberation Serif" w:hAnsi="Liberation Serif" w:cs="Arial"/>
          <w:sz w:val="28"/>
          <w:szCs w:val="28"/>
        </w:rPr>
      </w:pPr>
      <w:bookmarkStart w:id="7" w:name="P89"/>
      <w:bookmarkEnd w:id="7"/>
      <w:r w:rsidRPr="002320AC">
        <w:rPr>
          <w:rFonts w:ascii="Liberation Serif" w:hAnsi="Liberation Serif" w:cs="Arial"/>
          <w:sz w:val="28"/>
          <w:szCs w:val="28"/>
        </w:rPr>
        <w:t>2) об отказе в допуске кандидата к итоговому отбору.</w:t>
      </w:r>
    </w:p>
    <w:p w14:paraId="6FE4F3B7"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Решение об отказе в допуске к итоговому отбору принимается в следующих случаях:</w:t>
      </w:r>
    </w:p>
    <w:p w14:paraId="3D66AE5D" w14:textId="77777777" w:rsidR="002320AC" w:rsidRPr="002320AC" w:rsidRDefault="002320AC" w:rsidP="00C5207C">
      <w:pPr>
        <w:adjustRightInd/>
        <w:ind w:right="3" w:firstLine="539"/>
        <w:jc w:val="both"/>
        <w:rPr>
          <w:rFonts w:ascii="Liberation Serif" w:hAnsi="Liberation Serif" w:cs="Arial"/>
          <w:sz w:val="28"/>
          <w:szCs w:val="28"/>
        </w:rPr>
      </w:pPr>
      <w:r w:rsidRPr="002320AC">
        <w:rPr>
          <w:rFonts w:ascii="Liberation Serif" w:hAnsi="Liberation Serif" w:cs="Arial"/>
          <w:sz w:val="28"/>
          <w:szCs w:val="28"/>
        </w:rPr>
        <w:t>1) непредставления или неполного представления документов, указанных в пункте 8 настоящего Положения;</w:t>
      </w:r>
    </w:p>
    <w:p w14:paraId="273BFB6E" w14:textId="77777777" w:rsidR="002320AC" w:rsidRPr="00107A55" w:rsidRDefault="002320AC" w:rsidP="00C5207C">
      <w:pPr>
        <w:widowControl/>
        <w:ind w:right="3" w:firstLine="709"/>
        <w:jc w:val="both"/>
        <w:rPr>
          <w:rFonts w:ascii="Liberation Serif" w:eastAsia="Calibri" w:hAnsi="Liberation Serif" w:cs="Liberation Serif"/>
          <w:sz w:val="28"/>
          <w:szCs w:val="28"/>
          <w:lang w:eastAsia="en-US"/>
        </w:rPr>
      </w:pPr>
      <w:r w:rsidRPr="002320AC">
        <w:rPr>
          <w:rFonts w:ascii="Liberation Serif" w:eastAsia="Calibri" w:hAnsi="Liberation Serif" w:cs="Liberation Serif"/>
          <w:sz w:val="28"/>
          <w:szCs w:val="28"/>
          <w:lang w:eastAsia="en-US"/>
        </w:rPr>
        <w:t>2) сведения, указанные кандидатом в анкете, не соответствуют сведениям, содержащимся в представленных документ</w:t>
      </w:r>
      <w:r w:rsidR="004F5C37">
        <w:rPr>
          <w:rFonts w:ascii="Liberation Serif" w:eastAsia="Calibri" w:hAnsi="Liberation Serif" w:cs="Liberation Serif"/>
          <w:sz w:val="28"/>
          <w:szCs w:val="28"/>
          <w:lang w:eastAsia="en-US"/>
        </w:rPr>
        <w:t>ах, или являются недостоверными;</w:t>
      </w:r>
    </w:p>
    <w:p w14:paraId="4329760A"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3) несоответствия кандидата квалификационным требованиям.</w:t>
      </w:r>
    </w:p>
    <w:p w14:paraId="28A237A0" w14:textId="77777777" w:rsidR="002320AC" w:rsidRPr="002320AC" w:rsidRDefault="002320AC" w:rsidP="00C5207C">
      <w:pPr>
        <w:widowControl/>
        <w:ind w:right="3" w:firstLine="709"/>
        <w:jc w:val="both"/>
        <w:rPr>
          <w:rFonts w:ascii="Liberation Serif" w:eastAsia="Calibri" w:hAnsi="Liberation Serif" w:cs="Liberation Serif"/>
          <w:sz w:val="28"/>
          <w:szCs w:val="28"/>
          <w:lang w:eastAsia="en-US"/>
        </w:rPr>
      </w:pPr>
      <w:r w:rsidRPr="002320AC">
        <w:rPr>
          <w:rFonts w:ascii="Liberation Serif" w:hAnsi="Liberation Serif"/>
          <w:sz w:val="28"/>
          <w:szCs w:val="28"/>
        </w:rPr>
        <w:t xml:space="preserve">10. В случае принятия решения, указанного в подпункте 1 части первой пункта 9 настоящего Положения, структурное подразделение ОМС </w:t>
      </w:r>
      <w:r w:rsidRPr="002320AC">
        <w:rPr>
          <w:rFonts w:ascii="Liberation Serif" w:eastAsia="Calibri" w:hAnsi="Liberation Serif" w:cs="Liberation Serif"/>
          <w:sz w:val="28"/>
          <w:szCs w:val="28"/>
          <w:lang w:eastAsia="en-US"/>
        </w:rPr>
        <w:t>информирует кандидата о возможности участия в итоговом отборе кандидатов.</w:t>
      </w:r>
    </w:p>
    <w:p w14:paraId="723CAE5E"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 xml:space="preserve">В случае принятия решения, указанного в подпункте 2 части первой пункта 9 настоящего Положения, структурное подразделение ОМС </w:t>
      </w:r>
      <w:r w:rsidRPr="002320AC">
        <w:rPr>
          <w:rFonts w:ascii="Liberation Serif" w:eastAsia="Calibri" w:hAnsi="Liberation Serif" w:cs="Liberation Serif"/>
          <w:sz w:val="28"/>
          <w:szCs w:val="28"/>
          <w:lang w:eastAsia="en-US"/>
        </w:rPr>
        <w:t>информирует кандидата</w:t>
      </w:r>
      <w:r w:rsidRPr="002320AC">
        <w:rPr>
          <w:rFonts w:ascii="Liberation Serif" w:hAnsi="Liberation Serif" w:cs="Arial"/>
          <w:sz w:val="28"/>
          <w:szCs w:val="28"/>
        </w:rPr>
        <w:t xml:space="preserve"> о причине отказа в допуске к итоговому отбору.</w:t>
      </w:r>
    </w:p>
    <w:p w14:paraId="1CFA43A9" w14:textId="77777777" w:rsidR="002320AC" w:rsidRPr="002320AC" w:rsidRDefault="002320AC" w:rsidP="00C5207C">
      <w:pPr>
        <w:widowControl/>
        <w:ind w:right="3" w:firstLine="709"/>
        <w:jc w:val="both"/>
        <w:rPr>
          <w:rFonts w:ascii="Liberation Serif" w:eastAsia="Calibri" w:hAnsi="Liberation Serif" w:cs="Liberation Serif"/>
          <w:sz w:val="28"/>
          <w:szCs w:val="28"/>
          <w:lang w:eastAsia="en-US"/>
        </w:rPr>
      </w:pPr>
      <w:r w:rsidRPr="002320AC">
        <w:rPr>
          <w:rFonts w:ascii="Liberation Serif" w:hAnsi="Liberation Serif"/>
          <w:sz w:val="28"/>
          <w:szCs w:val="28"/>
        </w:rPr>
        <w:t>11. Итоговый отбор кандидатов осуществляется Комиссией на третьем этапе отбора по результатам оценочных процедур.</w:t>
      </w:r>
      <w:bookmarkStart w:id="8" w:name="P96"/>
      <w:bookmarkEnd w:id="8"/>
      <w:r w:rsidRPr="002320AC">
        <w:rPr>
          <w:rFonts w:ascii="Liberation Serif" w:eastAsia="Calibri" w:hAnsi="Liberation Serif" w:cs="Liberation Serif"/>
          <w:sz w:val="28"/>
          <w:szCs w:val="28"/>
          <w:lang w:eastAsia="en-US"/>
        </w:rPr>
        <w:t xml:space="preserve"> Срок до проведения оценочных процедур составляет не более трех месяцев с момента принятия решения, указанного в </w:t>
      </w:r>
      <w:r w:rsidRPr="002320AC">
        <w:rPr>
          <w:rFonts w:ascii="Liberation Serif" w:hAnsi="Liberation Serif"/>
          <w:sz w:val="28"/>
          <w:szCs w:val="28"/>
        </w:rPr>
        <w:t>подпункте 1 части первой пункта 9</w:t>
      </w:r>
      <w:r w:rsidRPr="002320AC">
        <w:rPr>
          <w:rFonts w:ascii="Liberation Serif" w:eastAsia="Calibri" w:hAnsi="Liberation Serif" w:cs="Liberation Serif"/>
          <w:sz w:val="28"/>
          <w:szCs w:val="28"/>
          <w:lang w:eastAsia="en-US"/>
        </w:rPr>
        <w:t xml:space="preserve"> настоящего Положения.</w:t>
      </w:r>
    </w:p>
    <w:p w14:paraId="48027972"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12. Оценочные процедуры могут включать в себя индивидуальные интервью (собеседования), индивидуальные и (или) групповые управленческие процедуры (деловые игры, групповые дискуссии и другие процедуры), а также прохождение тестирования, опросов с использованием различных методик, позволяющие определить степень соответствия кандидата требованиям, предъявляемым к соответствующим управленческим должностям.</w:t>
      </w:r>
    </w:p>
    <w:p w14:paraId="21F9D618"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Перечень конкретных оценочных процедур определяется Комиссией путем открытого голосования простым большинством голосов.</w:t>
      </w:r>
    </w:p>
    <w:p w14:paraId="08971BBB"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13. Кандидаты, успешно прошедшие итоговый отбор, включаются в резерв управленческих кадров правовым актом ОМС сроком на три года.</w:t>
      </w:r>
    </w:p>
    <w:p w14:paraId="280F9393"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 xml:space="preserve">14. Правовой акт о включении в резерв управленческих кадров размещается на официальном сайте ОМС </w:t>
      </w:r>
      <w:r w:rsidRPr="002320AC">
        <w:rPr>
          <w:rFonts w:ascii="Liberation Serif" w:hAnsi="Liberation Serif" w:cs="Liberation Serif"/>
          <w:sz w:val="28"/>
          <w:szCs w:val="28"/>
        </w:rPr>
        <w:t>в информационно-телекоммуникационной сети «Интернет»</w:t>
      </w:r>
      <w:r w:rsidRPr="002320AC">
        <w:rPr>
          <w:rFonts w:ascii="Liberation Serif" w:hAnsi="Liberation Serif" w:cs="Arial"/>
          <w:sz w:val="28"/>
          <w:szCs w:val="28"/>
        </w:rPr>
        <w:t>.</w:t>
      </w:r>
    </w:p>
    <w:p w14:paraId="789D428B"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15. Список лиц, включенных в состав резерва управленческих кадров, ведется по установленной форме (</w:t>
      </w:r>
      <w:hyperlink w:anchor="P362">
        <w:r w:rsidRPr="002320AC">
          <w:rPr>
            <w:rFonts w:ascii="Liberation Serif" w:hAnsi="Liberation Serif" w:cs="Arial"/>
            <w:sz w:val="28"/>
            <w:szCs w:val="28"/>
          </w:rPr>
          <w:t>приложение № 3</w:t>
        </w:r>
      </w:hyperlink>
      <w:r w:rsidRPr="002320AC">
        <w:rPr>
          <w:rFonts w:ascii="Liberation Serif" w:hAnsi="Liberation Serif" w:cs="Arial"/>
          <w:sz w:val="28"/>
          <w:szCs w:val="28"/>
        </w:rPr>
        <w:t xml:space="preserve"> к настоящему Положению).</w:t>
      </w:r>
    </w:p>
    <w:p w14:paraId="440ECE06" w14:textId="77777777" w:rsidR="002320AC" w:rsidRPr="002320AC" w:rsidRDefault="002320AC" w:rsidP="00C5207C">
      <w:pPr>
        <w:widowControl/>
        <w:ind w:right="3" w:firstLine="709"/>
        <w:jc w:val="both"/>
        <w:rPr>
          <w:rFonts w:ascii="Liberation Serif" w:eastAsia="Calibri" w:hAnsi="Liberation Serif" w:cs="Arial"/>
          <w:sz w:val="28"/>
          <w:szCs w:val="28"/>
          <w:lang w:eastAsia="en-US"/>
        </w:rPr>
      </w:pPr>
      <w:r w:rsidRPr="002320AC">
        <w:rPr>
          <w:rFonts w:ascii="Liberation Serif" w:hAnsi="Liberation Serif"/>
          <w:sz w:val="28"/>
          <w:szCs w:val="28"/>
        </w:rPr>
        <w:t xml:space="preserve">16. </w:t>
      </w:r>
      <w:r w:rsidRPr="002320AC">
        <w:rPr>
          <w:rFonts w:ascii="Liberation Serif" w:eastAsia="Calibri" w:hAnsi="Liberation Serif" w:cs="Arial"/>
          <w:sz w:val="28"/>
          <w:szCs w:val="28"/>
          <w:lang w:eastAsia="en-US"/>
        </w:rPr>
        <w:t>Документы, указанные в пункте 8 настоящего Положения, хранятся в структурном подразделении ОМС в период нахождения его в резерве управленческих кадров и в течение одного года со дня исключения его из резерва управленческих кадров.</w:t>
      </w:r>
    </w:p>
    <w:p w14:paraId="07029C04" w14:textId="77777777" w:rsidR="002320AC" w:rsidRPr="002320AC" w:rsidRDefault="002320AC" w:rsidP="00C5207C">
      <w:pPr>
        <w:widowControl/>
        <w:ind w:right="3" w:firstLine="709"/>
        <w:jc w:val="both"/>
        <w:rPr>
          <w:rFonts w:ascii="Liberation Serif" w:eastAsia="Calibri" w:hAnsi="Liberation Serif" w:cs="Liberation Serif"/>
          <w:sz w:val="28"/>
          <w:szCs w:val="28"/>
          <w:lang w:eastAsia="en-US"/>
        </w:rPr>
      </w:pPr>
      <w:r w:rsidRPr="002320AC">
        <w:rPr>
          <w:rFonts w:ascii="Liberation Serif" w:eastAsia="Calibri" w:hAnsi="Liberation Serif" w:cs="Liberation Serif"/>
          <w:sz w:val="28"/>
          <w:szCs w:val="28"/>
          <w:lang w:eastAsia="en-US"/>
        </w:rPr>
        <w:t xml:space="preserve">17. Документы кандидатов, участвовавших во втором этапе отбора и не допущенных до участия </w:t>
      </w:r>
      <w:proofErr w:type="gramStart"/>
      <w:r w:rsidRPr="002320AC">
        <w:rPr>
          <w:rFonts w:ascii="Liberation Serif" w:eastAsia="Calibri" w:hAnsi="Liberation Serif" w:cs="Liberation Serif"/>
          <w:sz w:val="28"/>
          <w:szCs w:val="28"/>
          <w:lang w:eastAsia="en-US"/>
        </w:rPr>
        <w:t>во</w:t>
      </w:r>
      <w:proofErr w:type="gramEnd"/>
      <w:r w:rsidRPr="002320AC">
        <w:rPr>
          <w:rFonts w:ascii="Liberation Serif" w:eastAsia="Calibri" w:hAnsi="Liberation Serif" w:cs="Liberation Serif"/>
          <w:sz w:val="28"/>
          <w:szCs w:val="28"/>
          <w:lang w:eastAsia="en-US"/>
        </w:rPr>
        <w:t xml:space="preserve"> третьем этапе, могут быть им возвращены по письменному заявлению в течение шести месяцев с момента приема документов. До истечения этого срока документы хранятся в структурном подразделении ОМС, после чего подлежат уничтожению.</w:t>
      </w:r>
    </w:p>
    <w:p w14:paraId="0A280525" w14:textId="77777777" w:rsidR="002320AC" w:rsidRPr="002320AC" w:rsidRDefault="002320AC" w:rsidP="00C5207C">
      <w:pPr>
        <w:adjustRightInd/>
        <w:ind w:right="3"/>
        <w:jc w:val="both"/>
        <w:rPr>
          <w:rFonts w:ascii="Arial" w:hAnsi="Arial" w:cs="Arial"/>
          <w:sz w:val="20"/>
        </w:rPr>
      </w:pPr>
    </w:p>
    <w:p w14:paraId="3C5A1F0E" w14:textId="77777777" w:rsidR="002320AC" w:rsidRPr="002320AC" w:rsidRDefault="002320AC" w:rsidP="00C5207C">
      <w:pPr>
        <w:adjustRightInd/>
        <w:ind w:right="3"/>
        <w:jc w:val="center"/>
        <w:outlineLvl w:val="1"/>
        <w:rPr>
          <w:rFonts w:ascii="Liberation Serif" w:hAnsi="Liberation Serif" w:cs="Arial"/>
          <w:b/>
          <w:sz w:val="28"/>
          <w:szCs w:val="28"/>
        </w:rPr>
      </w:pPr>
      <w:r w:rsidRPr="002320AC">
        <w:rPr>
          <w:rFonts w:ascii="Liberation Serif" w:hAnsi="Liberation Serif" w:cs="Arial"/>
          <w:b/>
          <w:sz w:val="28"/>
          <w:szCs w:val="28"/>
        </w:rPr>
        <w:t>3. ПОРЯДОК ПОДГОТОВКИ РЕЗЕРВА УПРАВЛЕНЧЕСКИХ КАДРОВ</w:t>
      </w:r>
    </w:p>
    <w:p w14:paraId="686621EB" w14:textId="77777777" w:rsidR="002320AC" w:rsidRPr="002320AC" w:rsidRDefault="002320AC" w:rsidP="00C5207C">
      <w:pPr>
        <w:adjustRightInd/>
        <w:ind w:right="3"/>
        <w:jc w:val="both"/>
        <w:rPr>
          <w:rFonts w:ascii="Arial" w:hAnsi="Arial" w:cs="Arial"/>
          <w:sz w:val="20"/>
        </w:rPr>
      </w:pPr>
    </w:p>
    <w:p w14:paraId="3130194D"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18. Подготовка резерва управленческих кадров - процесс, направленный на развитие управленческих качеств и способностей (в том числе навыков и умений) лиц, включенных в резерв управленческих кадров.</w:t>
      </w:r>
    </w:p>
    <w:p w14:paraId="1D476C27"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19. Подготовка резервистов осуществляется по следующим формам:</w:t>
      </w:r>
    </w:p>
    <w:p w14:paraId="580CCB17"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1) самоподготовка и самообразование;</w:t>
      </w:r>
    </w:p>
    <w:p w14:paraId="7DD810A9"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2) участие в семинарах, форумах, конференциях, круглых столах, тренингах;</w:t>
      </w:r>
    </w:p>
    <w:p w14:paraId="65042565"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3) участие в деятельности коллегиальных и совещательных органов;</w:t>
      </w:r>
    </w:p>
    <w:p w14:paraId="6B1B7339"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4) участие в разработке и реализации социально значимых для Невьянского городского округа проектов и программ;</w:t>
      </w:r>
    </w:p>
    <w:p w14:paraId="17204241"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5) подготовка докладов и статей;</w:t>
      </w:r>
    </w:p>
    <w:p w14:paraId="4B9A647F"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6) повышение квалификации, обучение в образовательных учреждениях;</w:t>
      </w:r>
    </w:p>
    <w:p w14:paraId="7D0E2E68"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7) стажировка;</w:t>
      </w:r>
    </w:p>
    <w:p w14:paraId="2417368E"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8) иные формы подготовки.</w:t>
      </w:r>
    </w:p>
    <w:p w14:paraId="2994B948"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20. Резервисту Комиссия может определить куратора подготовки.</w:t>
      </w:r>
    </w:p>
    <w:p w14:paraId="4994D4E0"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21. Резервист имеет право на ознакомление с должностными обязанностями, правами и ответственностью по соответствующей должности.</w:t>
      </w:r>
    </w:p>
    <w:p w14:paraId="6DB7676B" w14:textId="77777777" w:rsidR="002320AC" w:rsidRPr="002320AC" w:rsidRDefault="002320AC" w:rsidP="00C5207C">
      <w:pPr>
        <w:adjustRightInd/>
        <w:ind w:right="3" w:firstLine="709"/>
        <w:jc w:val="both"/>
        <w:rPr>
          <w:rFonts w:ascii="Liberation Serif" w:hAnsi="Liberation Serif" w:cs="Arial"/>
          <w:sz w:val="28"/>
          <w:szCs w:val="28"/>
        </w:rPr>
      </w:pPr>
      <w:bookmarkStart w:id="9" w:name="P121"/>
      <w:bookmarkEnd w:id="9"/>
      <w:r w:rsidRPr="002320AC">
        <w:rPr>
          <w:rFonts w:ascii="Liberation Serif" w:hAnsi="Liberation Serif" w:cs="Arial"/>
          <w:sz w:val="28"/>
          <w:szCs w:val="28"/>
        </w:rPr>
        <w:t>22. Оценка эффективности подготовки резервистов производится Комиссией на основе оценочных процедур, указанных в пункте 12 настоящего Положения.</w:t>
      </w:r>
    </w:p>
    <w:p w14:paraId="3007701A" w14:textId="77777777" w:rsidR="002320AC" w:rsidRPr="002320AC" w:rsidRDefault="002320AC" w:rsidP="00C5207C">
      <w:pPr>
        <w:adjustRightInd/>
        <w:ind w:right="3"/>
        <w:jc w:val="both"/>
        <w:rPr>
          <w:rFonts w:ascii="Arial" w:hAnsi="Arial" w:cs="Arial"/>
          <w:sz w:val="20"/>
        </w:rPr>
      </w:pPr>
    </w:p>
    <w:p w14:paraId="28647594" w14:textId="77777777" w:rsidR="002320AC" w:rsidRPr="002320AC" w:rsidRDefault="002320AC" w:rsidP="00C5207C">
      <w:pPr>
        <w:adjustRightInd/>
        <w:ind w:right="3"/>
        <w:jc w:val="center"/>
        <w:outlineLvl w:val="1"/>
        <w:rPr>
          <w:rFonts w:ascii="Liberation Serif" w:hAnsi="Liberation Serif" w:cs="Arial"/>
          <w:b/>
          <w:sz w:val="28"/>
          <w:szCs w:val="28"/>
        </w:rPr>
      </w:pPr>
      <w:r w:rsidRPr="002320AC">
        <w:rPr>
          <w:rFonts w:ascii="Liberation Serif" w:hAnsi="Liberation Serif" w:cs="Arial"/>
          <w:b/>
          <w:sz w:val="28"/>
          <w:szCs w:val="28"/>
        </w:rPr>
        <w:t>4. ПОРЯДОК ИСКЛЮЧЕНИЯ ИЗ РЕЗЕРВА УПРАВЛЕНЧЕСКИХ КАДРОВ</w:t>
      </w:r>
    </w:p>
    <w:p w14:paraId="30FF8A54" w14:textId="77777777" w:rsidR="002320AC" w:rsidRPr="002320AC" w:rsidRDefault="002320AC" w:rsidP="00C5207C">
      <w:pPr>
        <w:adjustRightInd/>
        <w:ind w:right="3"/>
        <w:jc w:val="both"/>
        <w:rPr>
          <w:rFonts w:ascii="Arial" w:hAnsi="Arial" w:cs="Arial"/>
          <w:sz w:val="20"/>
        </w:rPr>
      </w:pPr>
    </w:p>
    <w:p w14:paraId="566A9101" w14:textId="77777777" w:rsidR="002320AC" w:rsidRPr="002320AC" w:rsidRDefault="002320AC" w:rsidP="00C5207C">
      <w:pPr>
        <w:adjustRightInd/>
        <w:ind w:right="3" w:firstLine="709"/>
        <w:jc w:val="both"/>
        <w:rPr>
          <w:rFonts w:ascii="Liberation Serif" w:hAnsi="Liberation Serif" w:cs="Arial"/>
          <w:sz w:val="28"/>
          <w:szCs w:val="28"/>
        </w:rPr>
      </w:pPr>
      <w:bookmarkStart w:id="10" w:name="P125"/>
      <w:bookmarkEnd w:id="10"/>
      <w:r w:rsidRPr="002320AC">
        <w:rPr>
          <w:rFonts w:ascii="Liberation Serif" w:hAnsi="Liberation Serif" w:cs="Arial"/>
          <w:sz w:val="28"/>
          <w:szCs w:val="28"/>
        </w:rPr>
        <w:t>23. Основаниями для исключения лица из резерва управленческих кадров являются:</w:t>
      </w:r>
    </w:p>
    <w:p w14:paraId="5149C10F" w14:textId="77777777" w:rsidR="002320AC" w:rsidRPr="002320AC" w:rsidRDefault="002320AC" w:rsidP="00C5207C">
      <w:pPr>
        <w:adjustRightInd/>
        <w:ind w:right="3" w:firstLine="709"/>
        <w:jc w:val="both"/>
        <w:rPr>
          <w:rFonts w:ascii="Liberation Serif" w:hAnsi="Liberation Serif" w:cs="Arial"/>
          <w:sz w:val="28"/>
          <w:szCs w:val="28"/>
        </w:rPr>
      </w:pPr>
      <w:bookmarkStart w:id="11" w:name="P126"/>
      <w:bookmarkEnd w:id="11"/>
      <w:r w:rsidRPr="002320AC">
        <w:rPr>
          <w:rFonts w:ascii="Liberation Serif" w:hAnsi="Liberation Serif" w:cs="Arial"/>
          <w:sz w:val="28"/>
          <w:szCs w:val="28"/>
        </w:rPr>
        <w:t>1) назначение резервиста на управленческие должности, на которые сформирован резерв;</w:t>
      </w:r>
    </w:p>
    <w:p w14:paraId="1580334B" w14:textId="77777777" w:rsidR="002320AC" w:rsidRPr="002320AC" w:rsidRDefault="002320AC" w:rsidP="00C5207C">
      <w:pPr>
        <w:adjustRightInd/>
        <w:ind w:right="3" w:firstLine="709"/>
        <w:jc w:val="both"/>
        <w:rPr>
          <w:rFonts w:ascii="Liberation Serif" w:hAnsi="Liberation Serif" w:cs="Arial"/>
          <w:sz w:val="28"/>
          <w:szCs w:val="28"/>
        </w:rPr>
      </w:pPr>
      <w:bookmarkStart w:id="12" w:name="P127"/>
      <w:bookmarkEnd w:id="12"/>
      <w:r w:rsidRPr="002320AC">
        <w:rPr>
          <w:rFonts w:ascii="Liberation Serif" w:hAnsi="Liberation Serif" w:cs="Arial"/>
          <w:sz w:val="28"/>
          <w:szCs w:val="28"/>
        </w:rPr>
        <w:t>2) личное заявление резервиста об исключении из резерва управленческих кадров;</w:t>
      </w:r>
    </w:p>
    <w:p w14:paraId="723C8BBA" w14:textId="77777777" w:rsidR="002320AC" w:rsidRPr="002320AC" w:rsidRDefault="002320AC" w:rsidP="00C5207C">
      <w:pPr>
        <w:adjustRightInd/>
        <w:ind w:right="3" w:firstLine="709"/>
        <w:jc w:val="both"/>
        <w:rPr>
          <w:rFonts w:ascii="Liberation Serif" w:hAnsi="Liberation Serif" w:cs="Arial"/>
          <w:sz w:val="28"/>
          <w:szCs w:val="28"/>
        </w:rPr>
      </w:pPr>
      <w:bookmarkStart w:id="13" w:name="P128"/>
      <w:bookmarkEnd w:id="13"/>
      <w:r w:rsidRPr="002320AC">
        <w:rPr>
          <w:rFonts w:ascii="Liberation Serif" w:hAnsi="Liberation Serif" w:cs="Arial"/>
          <w:sz w:val="28"/>
          <w:szCs w:val="28"/>
        </w:rPr>
        <w:t>3) неудовлетворительная оценка, предусмотренная в пункте 22 настоящего Положения, либо отказ резервиста от ее прохождения;</w:t>
      </w:r>
    </w:p>
    <w:p w14:paraId="17C9435A" w14:textId="77777777" w:rsidR="002320AC" w:rsidRPr="002320AC" w:rsidRDefault="002320AC" w:rsidP="00C5207C">
      <w:pPr>
        <w:adjustRightInd/>
        <w:ind w:right="3" w:firstLine="709"/>
        <w:jc w:val="both"/>
        <w:rPr>
          <w:rFonts w:ascii="Liberation Serif" w:hAnsi="Liberation Serif" w:cs="Arial"/>
          <w:sz w:val="28"/>
          <w:szCs w:val="28"/>
        </w:rPr>
      </w:pPr>
      <w:bookmarkStart w:id="14" w:name="P129"/>
      <w:bookmarkEnd w:id="14"/>
      <w:r w:rsidRPr="002320AC">
        <w:rPr>
          <w:rFonts w:ascii="Liberation Serif" w:hAnsi="Liberation Serif" w:cs="Arial"/>
          <w:sz w:val="28"/>
          <w:szCs w:val="28"/>
        </w:rPr>
        <w:t>4) письменная информация куратора подготовки о недобросовестном отношении резервиста к выполнению поручений;</w:t>
      </w:r>
    </w:p>
    <w:p w14:paraId="1F299303" w14:textId="77777777" w:rsidR="002320AC" w:rsidRPr="002320AC" w:rsidRDefault="002320AC" w:rsidP="00C5207C">
      <w:pPr>
        <w:adjustRightInd/>
        <w:ind w:right="3" w:firstLine="709"/>
        <w:jc w:val="both"/>
        <w:rPr>
          <w:rFonts w:ascii="Liberation Serif" w:hAnsi="Liberation Serif" w:cs="Arial"/>
          <w:sz w:val="28"/>
          <w:szCs w:val="28"/>
        </w:rPr>
      </w:pPr>
      <w:bookmarkStart w:id="15" w:name="P130"/>
      <w:bookmarkEnd w:id="15"/>
      <w:r w:rsidRPr="002320AC">
        <w:rPr>
          <w:rFonts w:ascii="Liberation Serif" w:hAnsi="Liberation Serif" w:cs="Arial"/>
          <w:sz w:val="28"/>
          <w:szCs w:val="28"/>
        </w:rPr>
        <w:t>5) истечение трех лет нахождения в резерве управленческих кадров;</w:t>
      </w:r>
    </w:p>
    <w:p w14:paraId="18F9A03A" w14:textId="77777777" w:rsidR="002320AC" w:rsidRPr="002320AC" w:rsidRDefault="002320AC" w:rsidP="00C5207C">
      <w:pPr>
        <w:adjustRightInd/>
        <w:ind w:right="3" w:firstLine="709"/>
        <w:jc w:val="both"/>
        <w:rPr>
          <w:rFonts w:ascii="Liberation Serif" w:hAnsi="Liberation Serif" w:cs="Arial"/>
          <w:sz w:val="28"/>
          <w:szCs w:val="28"/>
        </w:rPr>
      </w:pPr>
      <w:bookmarkStart w:id="16" w:name="P131"/>
      <w:bookmarkEnd w:id="16"/>
      <w:r w:rsidRPr="002320AC">
        <w:rPr>
          <w:rFonts w:ascii="Liberation Serif" w:hAnsi="Liberation Serif" w:cs="Arial"/>
          <w:sz w:val="28"/>
          <w:szCs w:val="28"/>
        </w:rPr>
        <w:t>6) смерть резервиста;</w:t>
      </w:r>
    </w:p>
    <w:p w14:paraId="3B848525" w14:textId="77777777" w:rsidR="002320AC" w:rsidRPr="002320AC" w:rsidRDefault="002320AC" w:rsidP="00C5207C">
      <w:pPr>
        <w:adjustRightInd/>
        <w:ind w:right="3" w:firstLine="709"/>
        <w:jc w:val="both"/>
        <w:rPr>
          <w:rFonts w:ascii="Liberation Serif" w:hAnsi="Liberation Serif" w:cs="Arial"/>
          <w:sz w:val="28"/>
          <w:szCs w:val="28"/>
        </w:rPr>
      </w:pPr>
      <w:bookmarkStart w:id="17" w:name="P132"/>
      <w:bookmarkEnd w:id="17"/>
      <w:r w:rsidRPr="002320AC">
        <w:rPr>
          <w:rFonts w:ascii="Liberation Serif" w:hAnsi="Liberation Serif" w:cs="Arial"/>
          <w:sz w:val="28"/>
          <w:szCs w:val="28"/>
        </w:rPr>
        <w:t>7) отказ резервиста от прохождения программ повышения квалификации, стажировок, участия в мероприятиях, проводимых в рамках работы с резервом управленческих кадров;</w:t>
      </w:r>
    </w:p>
    <w:p w14:paraId="65F4BF7F" w14:textId="77777777" w:rsidR="002320AC" w:rsidRPr="002320AC" w:rsidRDefault="002320AC" w:rsidP="00C5207C">
      <w:pPr>
        <w:adjustRightInd/>
        <w:ind w:right="3" w:firstLine="709"/>
        <w:jc w:val="both"/>
        <w:rPr>
          <w:rFonts w:ascii="Liberation Serif" w:hAnsi="Liberation Serif" w:cs="Arial"/>
          <w:sz w:val="28"/>
          <w:szCs w:val="28"/>
        </w:rPr>
      </w:pPr>
      <w:bookmarkStart w:id="18" w:name="P133"/>
      <w:bookmarkEnd w:id="18"/>
      <w:r w:rsidRPr="002320AC">
        <w:rPr>
          <w:rFonts w:ascii="Liberation Serif" w:hAnsi="Liberation Serif" w:cs="Arial"/>
          <w:sz w:val="28"/>
          <w:szCs w:val="28"/>
        </w:rPr>
        <w:t xml:space="preserve">8) расторжение служебного контракта (трудового договора) с резервистом по инициативе представителя нанимателя (работодателя) в соответствии с </w:t>
      </w:r>
      <w:hyperlink r:id="rId9">
        <w:r w:rsidRPr="002320AC">
          <w:rPr>
            <w:rFonts w:ascii="Liberation Serif" w:hAnsi="Liberation Serif" w:cs="Arial"/>
            <w:sz w:val="28"/>
            <w:szCs w:val="28"/>
          </w:rPr>
          <w:t>пунктами 3</w:t>
        </w:r>
      </w:hyperlink>
      <w:r w:rsidRPr="002320AC">
        <w:rPr>
          <w:rFonts w:ascii="Liberation Serif" w:hAnsi="Liberation Serif" w:cs="Arial"/>
          <w:sz w:val="28"/>
          <w:szCs w:val="28"/>
        </w:rPr>
        <w:t xml:space="preserve">, </w:t>
      </w:r>
      <w:hyperlink r:id="rId10">
        <w:r w:rsidRPr="002320AC">
          <w:rPr>
            <w:rFonts w:ascii="Liberation Serif" w:hAnsi="Liberation Serif" w:cs="Arial"/>
            <w:sz w:val="28"/>
            <w:szCs w:val="28"/>
          </w:rPr>
          <w:t>5</w:t>
        </w:r>
      </w:hyperlink>
      <w:r w:rsidRPr="002320AC">
        <w:rPr>
          <w:rFonts w:ascii="Liberation Serif" w:hAnsi="Liberation Serif" w:cs="Arial"/>
          <w:sz w:val="28"/>
          <w:szCs w:val="28"/>
        </w:rPr>
        <w:t xml:space="preserve"> - </w:t>
      </w:r>
      <w:hyperlink r:id="rId11">
        <w:r w:rsidRPr="002320AC">
          <w:rPr>
            <w:rFonts w:ascii="Liberation Serif" w:hAnsi="Liberation Serif" w:cs="Arial"/>
            <w:sz w:val="28"/>
            <w:szCs w:val="28"/>
          </w:rPr>
          <w:t>11</w:t>
        </w:r>
      </w:hyperlink>
      <w:r w:rsidRPr="002320AC">
        <w:rPr>
          <w:rFonts w:ascii="Liberation Serif" w:hAnsi="Liberation Serif" w:cs="Arial"/>
          <w:sz w:val="28"/>
          <w:szCs w:val="28"/>
        </w:rPr>
        <w:t xml:space="preserve">, </w:t>
      </w:r>
      <w:hyperlink r:id="rId12">
        <w:r w:rsidRPr="002320AC">
          <w:rPr>
            <w:rFonts w:ascii="Liberation Serif" w:hAnsi="Liberation Serif" w:cs="Arial"/>
            <w:sz w:val="28"/>
            <w:szCs w:val="28"/>
          </w:rPr>
          <w:t>14 статьи 81</w:t>
        </w:r>
      </w:hyperlink>
      <w:r w:rsidRPr="002320AC">
        <w:rPr>
          <w:rFonts w:ascii="Liberation Serif" w:hAnsi="Liberation Serif" w:cs="Arial"/>
          <w:sz w:val="28"/>
          <w:szCs w:val="28"/>
        </w:rPr>
        <w:t xml:space="preserve"> Трудового кодекса Российской Федерации и </w:t>
      </w:r>
      <w:hyperlink r:id="rId13">
        <w:r w:rsidRPr="002320AC">
          <w:rPr>
            <w:rFonts w:ascii="Liberation Serif" w:hAnsi="Liberation Serif" w:cs="Arial"/>
            <w:sz w:val="28"/>
            <w:szCs w:val="28"/>
          </w:rPr>
          <w:t>пунктами 1</w:t>
        </w:r>
      </w:hyperlink>
      <w:r w:rsidRPr="002320AC">
        <w:rPr>
          <w:rFonts w:ascii="Liberation Serif" w:hAnsi="Liberation Serif" w:cs="Arial"/>
          <w:sz w:val="28"/>
          <w:szCs w:val="28"/>
        </w:rPr>
        <w:t xml:space="preserve"> - </w:t>
      </w:r>
      <w:hyperlink r:id="rId14">
        <w:r w:rsidRPr="002320AC">
          <w:rPr>
            <w:rFonts w:ascii="Liberation Serif" w:hAnsi="Liberation Serif" w:cs="Arial"/>
            <w:sz w:val="28"/>
            <w:szCs w:val="28"/>
          </w:rPr>
          <w:t>4 части 1 статьи 19</w:t>
        </w:r>
      </w:hyperlink>
      <w:r w:rsidRPr="002320AC">
        <w:rPr>
          <w:rFonts w:ascii="Liberation Serif" w:hAnsi="Liberation Serif" w:cs="Arial"/>
          <w:sz w:val="28"/>
          <w:szCs w:val="28"/>
        </w:rPr>
        <w:t xml:space="preserve"> Федерального закона </w:t>
      </w:r>
      <w:r w:rsidR="003F7D16">
        <w:rPr>
          <w:rFonts w:ascii="Liberation Serif" w:hAnsi="Liberation Serif" w:cs="Arial"/>
          <w:sz w:val="28"/>
          <w:szCs w:val="28"/>
        </w:rPr>
        <w:t xml:space="preserve">                               от 02 марта 2007 года </w:t>
      </w:r>
      <w:r w:rsidRPr="002320AC">
        <w:rPr>
          <w:rFonts w:ascii="Liberation Serif" w:hAnsi="Liberation Serif" w:cs="Arial"/>
          <w:sz w:val="28"/>
          <w:szCs w:val="28"/>
        </w:rPr>
        <w:t>№ 25-ФЗ «О муниципальной службе в Российской Федерации»;</w:t>
      </w:r>
    </w:p>
    <w:p w14:paraId="796349EB" w14:textId="77777777" w:rsidR="002320AC" w:rsidRPr="002320AC" w:rsidRDefault="002320AC" w:rsidP="00C5207C">
      <w:pPr>
        <w:widowControl/>
        <w:ind w:right="3" w:firstLine="709"/>
        <w:jc w:val="both"/>
        <w:rPr>
          <w:rFonts w:ascii="Liberation Serif" w:eastAsia="Calibri" w:hAnsi="Liberation Serif" w:cs="Liberation Serif"/>
          <w:sz w:val="28"/>
          <w:szCs w:val="28"/>
          <w:lang w:eastAsia="en-US"/>
        </w:rPr>
      </w:pPr>
      <w:bookmarkStart w:id="19" w:name="P135"/>
      <w:bookmarkEnd w:id="19"/>
      <w:proofErr w:type="gramStart"/>
      <w:r w:rsidRPr="002320AC">
        <w:rPr>
          <w:rFonts w:ascii="Liberation Serif" w:hAnsi="Liberation Serif"/>
          <w:sz w:val="28"/>
          <w:szCs w:val="28"/>
        </w:rPr>
        <w:lastRenderedPageBreak/>
        <w:t xml:space="preserve">9) </w:t>
      </w:r>
      <w:r w:rsidRPr="002320AC">
        <w:rPr>
          <w:rFonts w:ascii="Liberation Serif" w:eastAsia="Calibri" w:hAnsi="Liberation Serif" w:cs="Liberation Serif"/>
          <w:sz w:val="28"/>
          <w:szCs w:val="28"/>
          <w:lang w:eastAsia="en-US"/>
        </w:rPr>
        <w:t>обстоятельства, делающие нахождение в резерве управленческих кадров, назначение из резерва управленческих кадров невозможными и (или) нецелесообразными (в том числе прекращение гражданства Российской Федерации, признание недееспособным, дисквалификация или иное наказание, в соответствии с приговором суда, вступившим в законную силу, в иных случаях, предусмотренных трудовым законодательством, законодательством о муниципальной службе в Российской Федерации).</w:t>
      </w:r>
      <w:proofErr w:type="gramEnd"/>
    </w:p>
    <w:p w14:paraId="7117B3F4" w14:textId="77777777" w:rsidR="002320AC" w:rsidRPr="002320AC" w:rsidRDefault="002320AC" w:rsidP="00C5207C">
      <w:pPr>
        <w:adjustRightInd/>
        <w:ind w:right="3" w:firstLine="709"/>
        <w:jc w:val="both"/>
        <w:rPr>
          <w:rFonts w:ascii="Liberation Serif" w:hAnsi="Liberation Serif" w:cs="Arial"/>
          <w:sz w:val="28"/>
          <w:szCs w:val="28"/>
        </w:rPr>
      </w:pPr>
      <w:r w:rsidRPr="002320AC">
        <w:rPr>
          <w:rFonts w:ascii="Liberation Serif" w:hAnsi="Liberation Serif" w:cs="Arial"/>
          <w:sz w:val="28"/>
          <w:szCs w:val="28"/>
        </w:rPr>
        <w:t>24.</w:t>
      </w:r>
      <w:r w:rsidR="00D108DD">
        <w:rPr>
          <w:rFonts w:ascii="Liberation Serif" w:hAnsi="Liberation Serif" w:cs="Arial"/>
          <w:sz w:val="28"/>
          <w:szCs w:val="28"/>
        </w:rPr>
        <w:t xml:space="preserve"> Резервисты исключаются </w:t>
      </w:r>
      <w:r w:rsidRPr="002320AC">
        <w:rPr>
          <w:rFonts w:ascii="Liberation Serif" w:hAnsi="Liberation Serif" w:cs="Arial"/>
          <w:sz w:val="28"/>
          <w:szCs w:val="28"/>
        </w:rPr>
        <w:t xml:space="preserve">из резерва управленческих кадров </w:t>
      </w:r>
      <w:r w:rsidR="00D108DD" w:rsidRPr="002320AC">
        <w:rPr>
          <w:rFonts w:ascii="Liberation Serif" w:hAnsi="Liberation Serif" w:cs="Arial"/>
          <w:sz w:val="28"/>
          <w:szCs w:val="28"/>
        </w:rPr>
        <w:t>правовым актом ОМС</w:t>
      </w:r>
      <w:r w:rsidRPr="002320AC">
        <w:rPr>
          <w:rFonts w:ascii="Liberation Serif" w:hAnsi="Liberation Serif" w:cs="Arial"/>
          <w:sz w:val="28"/>
          <w:szCs w:val="28"/>
        </w:rPr>
        <w:t xml:space="preserve"> при возникновении оснований, указанных в</w:t>
      </w:r>
      <w:r w:rsidR="006D7C27">
        <w:rPr>
          <w:rFonts w:ascii="Liberation Serif" w:hAnsi="Liberation Serif" w:cs="Arial"/>
          <w:sz w:val="28"/>
          <w:szCs w:val="28"/>
        </w:rPr>
        <w:t xml:space="preserve"> пункте 23 настоящего Положения.</w:t>
      </w:r>
    </w:p>
    <w:p w14:paraId="355F93F3" w14:textId="77777777" w:rsidR="002320AC" w:rsidRPr="002320AC" w:rsidRDefault="006D7C27" w:rsidP="00C5207C">
      <w:pPr>
        <w:adjustRightInd/>
        <w:ind w:right="3" w:firstLine="709"/>
        <w:jc w:val="both"/>
        <w:rPr>
          <w:rFonts w:ascii="Liberation Serif" w:hAnsi="Liberation Serif" w:cs="Arial"/>
          <w:sz w:val="28"/>
          <w:szCs w:val="28"/>
        </w:rPr>
      </w:pPr>
      <w:r>
        <w:rPr>
          <w:rFonts w:ascii="Liberation Serif" w:hAnsi="Liberation Serif" w:cs="Arial"/>
          <w:sz w:val="28"/>
          <w:szCs w:val="28"/>
        </w:rPr>
        <w:t>Проект правового акта подготавливает структурное подразделение ОМС</w:t>
      </w:r>
      <w:r w:rsidR="002320AC" w:rsidRPr="002320AC">
        <w:rPr>
          <w:rFonts w:ascii="Liberation Serif" w:hAnsi="Liberation Serif" w:cs="Arial"/>
          <w:sz w:val="28"/>
          <w:szCs w:val="28"/>
        </w:rPr>
        <w:t>.</w:t>
      </w:r>
    </w:p>
    <w:p w14:paraId="2EBB91F1" w14:textId="77777777" w:rsidR="002320AC" w:rsidRPr="002320AC" w:rsidRDefault="002320AC" w:rsidP="00C5207C">
      <w:pPr>
        <w:adjustRightInd/>
        <w:ind w:right="3" w:firstLine="709"/>
        <w:jc w:val="both"/>
        <w:rPr>
          <w:rFonts w:ascii="Liberation Serif" w:hAnsi="Liberation Serif"/>
          <w:sz w:val="28"/>
          <w:szCs w:val="28"/>
        </w:rPr>
      </w:pPr>
      <w:r w:rsidRPr="002320AC">
        <w:rPr>
          <w:rFonts w:ascii="Liberation Serif" w:hAnsi="Liberation Serif"/>
          <w:sz w:val="28"/>
          <w:szCs w:val="28"/>
        </w:rPr>
        <w:t>25. Информация об исключении из резерва управленческих кадров размещается</w:t>
      </w:r>
      <w:r w:rsidRPr="002320AC">
        <w:rPr>
          <w:rFonts w:ascii="Liberation Serif" w:hAnsi="Liberation Serif" w:cs="Liberation Serif"/>
          <w:sz w:val="28"/>
          <w:szCs w:val="28"/>
        </w:rPr>
        <w:t xml:space="preserve"> на официальном сайте Невьянского городского округа в информационно-телекоммуникационной сети «Интернет»</w:t>
      </w:r>
      <w:r w:rsidRPr="002320AC">
        <w:rPr>
          <w:rFonts w:ascii="Liberation Serif" w:hAnsi="Liberation Serif"/>
          <w:sz w:val="28"/>
          <w:szCs w:val="28"/>
        </w:rPr>
        <w:t xml:space="preserve"> в течение 7 рабочих дней после принятия правового акта.</w:t>
      </w:r>
    </w:p>
    <w:p w14:paraId="6CDA9B05" w14:textId="77777777" w:rsidR="002320AC" w:rsidRPr="002320AC" w:rsidRDefault="002320AC" w:rsidP="00C5207C">
      <w:pPr>
        <w:adjustRightInd/>
        <w:ind w:right="3"/>
        <w:jc w:val="both"/>
        <w:rPr>
          <w:rFonts w:ascii="Arial" w:hAnsi="Arial" w:cs="Arial"/>
          <w:sz w:val="20"/>
        </w:rPr>
      </w:pPr>
    </w:p>
    <w:p w14:paraId="197A122B" w14:textId="77777777" w:rsidR="002320AC" w:rsidRPr="002320AC" w:rsidRDefault="002320AC" w:rsidP="002320AC">
      <w:pPr>
        <w:adjustRightInd/>
        <w:jc w:val="both"/>
        <w:rPr>
          <w:rFonts w:ascii="Arial" w:hAnsi="Arial" w:cs="Arial"/>
          <w:sz w:val="20"/>
        </w:rPr>
      </w:pPr>
    </w:p>
    <w:p w14:paraId="7B17BF21" w14:textId="77777777" w:rsidR="002320AC" w:rsidRPr="002320AC" w:rsidRDefault="002320AC" w:rsidP="002320AC">
      <w:pPr>
        <w:adjustRightInd/>
        <w:jc w:val="both"/>
        <w:rPr>
          <w:rFonts w:ascii="Arial" w:hAnsi="Arial" w:cs="Arial"/>
          <w:sz w:val="20"/>
        </w:rPr>
      </w:pPr>
    </w:p>
    <w:p w14:paraId="590C4814" w14:textId="77777777" w:rsidR="002320AC" w:rsidRPr="002320AC" w:rsidRDefault="002320AC" w:rsidP="002320AC">
      <w:pPr>
        <w:adjustRightInd/>
        <w:jc w:val="both"/>
        <w:rPr>
          <w:rFonts w:ascii="Arial" w:hAnsi="Arial" w:cs="Arial"/>
          <w:sz w:val="20"/>
        </w:rPr>
      </w:pPr>
    </w:p>
    <w:p w14:paraId="4736011B" w14:textId="77777777" w:rsidR="002320AC" w:rsidRPr="002320AC" w:rsidRDefault="002320AC" w:rsidP="002320AC">
      <w:pPr>
        <w:adjustRightInd/>
        <w:jc w:val="both"/>
        <w:rPr>
          <w:rFonts w:ascii="Arial" w:hAnsi="Arial" w:cs="Arial"/>
          <w:sz w:val="20"/>
        </w:rPr>
      </w:pPr>
    </w:p>
    <w:p w14:paraId="7DD53A7A" w14:textId="77777777" w:rsidR="002320AC" w:rsidRPr="002320AC" w:rsidRDefault="002320AC" w:rsidP="002320AC">
      <w:pPr>
        <w:adjustRightInd/>
        <w:jc w:val="both"/>
        <w:rPr>
          <w:rFonts w:ascii="Arial" w:hAnsi="Arial" w:cs="Arial"/>
          <w:sz w:val="20"/>
        </w:rPr>
      </w:pPr>
    </w:p>
    <w:p w14:paraId="78315A12" w14:textId="77777777" w:rsidR="002320AC" w:rsidRPr="002320AC" w:rsidRDefault="002320AC" w:rsidP="002320AC">
      <w:pPr>
        <w:adjustRightInd/>
        <w:jc w:val="both"/>
        <w:rPr>
          <w:rFonts w:ascii="Arial" w:hAnsi="Arial" w:cs="Arial"/>
          <w:sz w:val="20"/>
        </w:rPr>
      </w:pPr>
    </w:p>
    <w:p w14:paraId="18595935" w14:textId="77777777" w:rsidR="002320AC" w:rsidRPr="002320AC" w:rsidRDefault="002320AC" w:rsidP="002320AC">
      <w:pPr>
        <w:adjustRightInd/>
        <w:jc w:val="both"/>
        <w:rPr>
          <w:rFonts w:ascii="Arial" w:hAnsi="Arial" w:cs="Arial"/>
          <w:sz w:val="20"/>
        </w:rPr>
      </w:pPr>
    </w:p>
    <w:p w14:paraId="36BFF2B0" w14:textId="77777777" w:rsidR="002320AC" w:rsidRPr="002320AC" w:rsidRDefault="002320AC" w:rsidP="002320AC">
      <w:pPr>
        <w:adjustRightInd/>
        <w:jc w:val="both"/>
        <w:rPr>
          <w:rFonts w:ascii="Arial" w:hAnsi="Arial" w:cs="Arial"/>
          <w:sz w:val="20"/>
        </w:rPr>
      </w:pPr>
    </w:p>
    <w:p w14:paraId="7CCE18C2" w14:textId="77777777" w:rsidR="002320AC" w:rsidRPr="002320AC" w:rsidRDefault="002320AC" w:rsidP="002320AC">
      <w:pPr>
        <w:adjustRightInd/>
        <w:jc w:val="both"/>
        <w:rPr>
          <w:rFonts w:ascii="Arial" w:hAnsi="Arial" w:cs="Arial"/>
          <w:sz w:val="20"/>
        </w:rPr>
      </w:pPr>
    </w:p>
    <w:p w14:paraId="0998CDFB" w14:textId="77777777" w:rsidR="002320AC" w:rsidRPr="002320AC" w:rsidRDefault="002320AC" w:rsidP="002320AC">
      <w:pPr>
        <w:adjustRightInd/>
        <w:jc w:val="both"/>
        <w:rPr>
          <w:rFonts w:ascii="Arial" w:hAnsi="Arial" w:cs="Arial"/>
          <w:sz w:val="20"/>
        </w:rPr>
      </w:pPr>
    </w:p>
    <w:p w14:paraId="4622C144" w14:textId="77777777" w:rsidR="002320AC" w:rsidRPr="002320AC" w:rsidRDefault="002320AC" w:rsidP="002320AC">
      <w:pPr>
        <w:adjustRightInd/>
        <w:jc w:val="both"/>
        <w:rPr>
          <w:rFonts w:ascii="Arial" w:hAnsi="Arial" w:cs="Arial"/>
          <w:sz w:val="20"/>
        </w:rPr>
      </w:pPr>
    </w:p>
    <w:p w14:paraId="3E5D388D" w14:textId="77777777" w:rsidR="002320AC" w:rsidRPr="002320AC" w:rsidRDefault="002320AC" w:rsidP="002320AC">
      <w:pPr>
        <w:adjustRightInd/>
        <w:jc w:val="both"/>
        <w:rPr>
          <w:rFonts w:ascii="Arial" w:hAnsi="Arial" w:cs="Arial"/>
          <w:sz w:val="20"/>
        </w:rPr>
      </w:pPr>
    </w:p>
    <w:p w14:paraId="194F53D0" w14:textId="77777777" w:rsidR="002320AC" w:rsidRPr="002320AC" w:rsidRDefault="002320AC" w:rsidP="002320AC">
      <w:pPr>
        <w:adjustRightInd/>
        <w:jc w:val="both"/>
        <w:rPr>
          <w:rFonts w:ascii="Arial" w:hAnsi="Arial" w:cs="Arial"/>
          <w:sz w:val="20"/>
        </w:rPr>
      </w:pPr>
    </w:p>
    <w:p w14:paraId="134F1D32" w14:textId="77777777" w:rsidR="002320AC" w:rsidRPr="002320AC" w:rsidRDefault="002320AC" w:rsidP="002320AC">
      <w:pPr>
        <w:adjustRightInd/>
        <w:jc w:val="both"/>
        <w:rPr>
          <w:rFonts w:ascii="Arial" w:hAnsi="Arial" w:cs="Arial"/>
          <w:sz w:val="20"/>
        </w:rPr>
      </w:pPr>
    </w:p>
    <w:p w14:paraId="5D1FB757" w14:textId="77777777" w:rsidR="002320AC" w:rsidRPr="002320AC" w:rsidRDefault="002320AC" w:rsidP="002320AC">
      <w:pPr>
        <w:adjustRightInd/>
        <w:jc w:val="both"/>
        <w:rPr>
          <w:rFonts w:ascii="Arial" w:hAnsi="Arial" w:cs="Arial"/>
          <w:sz w:val="20"/>
        </w:rPr>
      </w:pPr>
    </w:p>
    <w:p w14:paraId="24C97CF1" w14:textId="77777777" w:rsidR="002320AC" w:rsidRPr="002320AC" w:rsidRDefault="002320AC" w:rsidP="002320AC">
      <w:pPr>
        <w:adjustRightInd/>
        <w:jc w:val="both"/>
        <w:rPr>
          <w:rFonts w:ascii="Arial" w:hAnsi="Arial" w:cs="Arial"/>
          <w:sz w:val="20"/>
        </w:rPr>
      </w:pPr>
    </w:p>
    <w:p w14:paraId="60CAF873" w14:textId="77777777" w:rsidR="002320AC" w:rsidRPr="002320AC" w:rsidRDefault="002320AC" w:rsidP="002320AC">
      <w:pPr>
        <w:adjustRightInd/>
        <w:jc w:val="both"/>
        <w:rPr>
          <w:rFonts w:ascii="Arial" w:hAnsi="Arial" w:cs="Arial"/>
          <w:sz w:val="20"/>
        </w:rPr>
      </w:pPr>
    </w:p>
    <w:p w14:paraId="65AA37E1" w14:textId="77777777" w:rsidR="002320AC" w:rsidRPr="002320AC" w:rsidRDefault="002320AC" w:rsidP="002320AC">
      <w:pPr>
        <w:adjustRightInd/>
        <w:jc w:val="both"/>
        <w:rPr>
          <w:rFonts w:ascii="Arial" w:hAnsi="Arial" w:cs="Arial"/>
          <w:sz w:val="20"/>
        </w:rPr>
      </w:pPr>
    </w:p>
    <w:p w14:paraId="4E2EA65A" w14:textId="77777777" w:rsidR="002320AC" w:rsidRPr="002320AC" w:rsidRDefault="002320AC" w:rsidP="002320AC">
      <w:pPr>
        <w:adjustRightInd/>
        <w:jc w:val="both"/>
        <w:rPr>
          <w:rFonts w:ascii="Arial" w:hAnsi="Arial" w:cs="Arial"/>
          <w:sz w:val="20"/>
        </w:rPr>
      </w:pPr>
    </w:p>
    <w:p w14:paraId="6EB0AEF2" w14:textId="77777777" w:rsidR="002320AC" w:rsidRPr="002320AC" w:rsidRDefault="002320AC" w:rsidP="002320AC">
      <w:pPr>
        <w:adjustRightInd/>
        <w:jc w:val="both"/>
        <w:rPr>
          <w:rFonts w:ascii="Arial" w:hAnsi="Arial" w:cs="Arial"/>
          <w:sz w:val="20"/>
        </w:rPr>
      </w:pPr>
    </w:p>
    <w:p w14:paraId="0B347B78" w14:textId="77777777" w:rsidR="002320AC" w:rsidRPr="002320AC" w:rsidRDefault="002320AC" w:rsidP="002320AC">
      <w:pPr>
        <w:adjustRightInd/>
        <w:jc w:val="both"/>
        <w:rPr>
          <w:rFonts w:ascii="Arial" w:hAnsi="Arial" w:cs="Arial"/>
          <w:sz w:val="20"/>
        </w:rPr>
      </w:pPr>
    </w:p>
    <w:p w14:paraId="77716050" w14:textId="77777777" w:rsidR="002320AC" w:rsidRPr="002320AC" w:rsidRDefault="002320AC" w:rsidP="002320AC">
      <w:pPr>
        <w:adjustRightInd/>
        <w:jc w:val="both"/>
        <w:rPr>
          <w:rFonts w:ascii="Arial" w:hAnsi="Arial" w:cs="Arial"/>
          <w:sz w:val="20"/>
        </w:rPr>
      </w:pPr>
    </w:p>
    <w:p w14:paraId="5388E655" w14:textId="77777777" w:rsidR="002320AC" w:rsidRPr="002320AC" w:rsidRDefault="002320AC" w:rsidP="002320AC">
      <w:pPr>
        <w:adjustRightInd/>
        <w:jc w:val="both"/>
        <w:rPr>
          <w:rFonts w:ascii="Arial" w:hAnsi="Arial" w:cs="Arial"/>
          <w:sz w:val="20"/>
        </w:rPr>
      </w:pPr>
    </w:p>
    <w:p w14:paraId="45F91BBA" w14:textId="77777777" w:rsidR="002320AC" w:rsidRPr="002320AC" w:rsidRDefault="002320AC" w:rsidP="002320AC">
      <w:pPr>
        <w:adjustRightInd/>
        <w:jc w:val="both"/>
        <w:rPr>
          <w:rFonts w:ascii="Arial" w:hAnsi="Arial" w:cs="Arial"/>
          <w:sz w:val="20"/>
        </w:rPr>
      </w:pPr>
    </w:p>
    <w:p w14:paraId="00A9880A" w14:textId="77777777" w:rsidR="002320AC" w:rsidRPr="002320AC" w:rsidRDefault="002320AC" w:rsidP="002320AC">
      <w:pPr>
        <w:adjustRightInd/>
        <w:jc w:val="both"/>
        <w:rPr>
          <w:rFonts w:ascii="Arial" w:hAnsi="Arial" w:cs="Arial"/>
          <w:sz w:val="20"/>
        </w:rPr>
      </w:pPr>
    </w:p>
    <w:p w14:paraId="02D49678" w14:textId="77777777" w:rsidR="002320AC" w:rsidRPr="002320AC" w:rsidRDefault="002320AC" w:rsidP="002320AC">
      <w:pPr>
        <w:adjustRightInd/>
        <w:jc w:val="both"/>
        <w:rPr>
          <w:rFonts w:ascii="Arial" w:hAnsi="Arial" w:cs="Arial"/>
          <w:sz w:val="20"/>
        </w:rPr>
      </w:pPr>
    </w:p>
    <w:p w14:paraId="309D1ADD" w14:textId="77777777" w:rsidR="002320AC" w:rsidRPr="002320AC" w:rsidRDefault="002320AC" w:rsidP="002320AC">
      <w:pPr>
        <w:adjustRightInd/>
        <w:jc w:val="both"/>
        <w:rPr>
          <w:rFonts w:ascii="Arial" w:hAnsi="Arial" w:cs="Arial"/>
          <w:sz w:val="20"/>
        </w:rPr>
      </w:pPr>
    </w:p>
    <w:p w14:paraId="161C6824" w14:textId="77777777" w:rsidR="002320AC" w:rsidRPr="002320AC" w:rsidRDefault="002320AC" w:rsidP="002320AC">
      <w:pPr>
        <w:adjustRightInd/>
        <w:jc w:val="both"/>
        <w:rPr>
          <w:rFonts w:ascii="Arial" w:hAnsi="Arial" w:cs="Arial"/>
          <w:sz w:val="20"/>
        </w:rPr>
      </w:pPr>
    </w:p>
    <w:p w14:paraId="5AD3DBB8" w14:textId="77777777" w:rsidR="002320AC" w:rsidRPr="002320AC" w:rsidRDefault="002320AC" w:rsidP="002320AC">
      <w:pPr>
        <w:adjustRightInd/>
        <w:jc w:val="both"/>
        <w:rPr>
          <w:rFonts w:ascii="Arial" w:hAnsi="Arial" w:cs="Arial"/>
          <w:sz w:val="20"/>
        </w:rPr>
      </w:pPr>
    </w:p>
    <w:p w14:paraId="0CA1119A" w14:textId="77777777" w:rsidR="002320AC" w:rsidRPr="002320AC" w:rsidRDefault="002320AC" w:rsidP="002320AC">
      <w:pPr>
        <w:adjustRightInd/>
        <w:jc w:val="both"/>
        <w:rPr>
          <w:rFonts w:ascii="Arial" w:hAnsi="Arial" w:cs="Arial"/>
          <w:sz w:val="20"/>
        </w:rPr>
      </w:pPr>
    </w:p>
    <w:p w14:paraId="1A2D0462" w14:textId="77777777" w:rsidR="002320AC" w:rsidRPr="002320AC" w:rsidRDefault="002320AC" w:rsidP="002320AC">
      <w:pPr>
        <w:adjustRightInd/>
        <w:jc w:val="both"/>
        <w:rPr>
          <w:rFonts w:ascii="Arial" w:hAnsi="Arial" w:cs="Arial"/>
          <w:sz w:val="20"/>
        </w:rPr>
      </w:pPr>
    </w:p>
    <w:p w14:paraId="4C0DE95C" w14:textId="77777777" w:rsidR="002320AC" w:rsidRPr="002320AC" w:rsidRDefault="002320AC" w:rsidP="002320AC">
      <w:pPr>
        <w:adjustRightInd/>
        <w:jc w:val="both"/>
        <w:rPr>
          <w:rFonts w:ascii="Arial" w:hAnsi="Arial" w:cs="Arial"/>
          <w:sz w:val="20"/>
        </w:rPr>
      </w:pPr>
    </w:p>
    <w:p w14:paraId="4CBE4C62" w14:textId="77777777" w:rsidR="002320AC" w:rsidRPr="002320AC" w:rsidRDefault="002320AC" w:rsidP="002320AC">
      <w:pPr>
        <w:adjustRightInd/>
        <w:jc w:val="both"/>
        <w:rPr>
          <w:rFonts w:ascii="Arial" w:hAnsi="Arial" w:cs="Arial"/>
          <w:sz w:val="20"/>
        </w:rPr>
      </w:pPr>
    </w:p>
    <w:p w14:paraId="3B851CE6" w14:textId="77777777" w:rsidR="002320AC" w:rsidRPr="002320AC" w:rsidRDefault="002320AC" w:rsidP="002320AC">
      <w:pPr>
        <w:adjustRightInd/>
        <w:jc w:val="both"/>
        <w:rPr>
          <w:rFonts w:ascii="Arial" w:hAnsi="Arial" w:cs="Arial"/>
          <w:sz w:val="20"/>
        </w:rPr>
      </w:pPr>
    </w:p>
    <w:p w14:paraId="7CB28076" w14:textId="77777777" w:rsidR="002320AC" w:rsidRPr="002320AC" w:rsidRDefault="002320AC" w:rsidP="002320AC">
      <w:pPr>
        <w:adjustRightInd/>
        <w:jc w:val="both"/>
        <w:rPr>
          <w:rFonts w:ascii="Arial" w:hAnsi="Arial" w:cs="Arial"/>
          <w:sz w:val="20"/>
        </w:rPr>
      </w:pPr>
    </w:p>
    <w:p w14:paraId="66F7380F" w14:textId="77777777" w:rsidR="002320AC" w:rsidRPr="002320AC" w:rsidRDefault="002320AC" w:rsidP="002320AC">
      <w:pPr>
        <w:adjustRightInd/>
        <w:jc w:val="both"/>
        <w:rPr>
          <w:rFonts w:ascii="Arial" w:hAnsi="Arial" w:cs="Arial"/>
          <w:sz w:val="20"/>
        </w:rPr>
      </w:pPr>
    </w:p>
    <w:p w14:paraId="352E87C5" w14:textId="77777777" w:rsidR="002320AC" w:rsidRPr="002320AC" w:rsidRDefault="002320AC" w:rsidP="002320AC">
      <w:pPr>
        <w:adjustRightInd/>
        <w:jc w:val="both"/>
        <w:rPr>
          <w:rFonts w:ascii="Arial" w:hAnsi="Arial" w:cs="Arial"/>
          <w:sz w:val="20"/>
        </w:rPr>
      </w:pPr>
    </w:p>
    <w:p w14:paraId="551B4EC2" w14:textId="77777777" w:rsidR="002320AC" w:rsidRPr="002320AC" w:rsidRDefault="002320AC" w:rsidP="002320AC">
      <w:pPr>
        <w:adjustRightInd/>
        <w:jc w:val="both"/>
        <w:rPr>
          <w:rFonts w:ascii="Arial" w:hAnsi="Arial" w:cs="Arial"/>
          <w:sz w:val="20"/>
        </w:rPr>
      </w:pPr>
    </w:p>
    <w:p w14:paraId="13A9392D" w14:textId="77777777" w:rsidR="002320AC" w:rsidRPr="002320AC" w:rsidRDefault="002320AC" w:rsidP="002320AC">
      <w:pPr>
        <w:adjustRightInd/>
        <w:jc w:val="both"/>
        <w:rPr>
          <w:rFonts w:ascii="Arial" w:hAnsi="Arial" w:cs="Arial"/>
          <w:sz w:val="20"/>
        </w:rPr>
      </w:pPr>
    </w:p>
    <w:p w14:paraId="5E033EE0" w14:textId="77777777" w:rsidR="002320AC" w:rsidRPr="002320AC" w:rsidRDefault="002320AC" w:rsidP="002320AC">
      <w:pPr>
        <w:adjustRightInd/>
        <w:jc w:val="both"/>
        <w:rPr>
          <w:rFonts w:ascii="Arial" w:hAnsi="Arial" w:cs="Arial"/>
          <w:sz w:val="20"/>
        </w:rPr>
      </w:pPr>
    </w:p>
    <w:p w14:paraId="3D8FF4D0" w14:textId="77777777" w:rsidR="002320AC" w:rsidRPr="002320AC" w:rsidRDefault="002320AC" w:rsidP="002320AC">
      <w:pPr>
        <w:adjustRightInd/>
        <w:jc w:val="both"/>
        <w:rPr>
          <w:rFonts w:ascii="Arial" w:hAnsi="Arial" w:cs="Arial"/>
          <w:sz w:val="20"/>
        </w:rPr>
      </w:pPr>
    </w:p>
    <w:p w14:paraId="56AF9672" w14:textId="77777777" w:rsidR="002320AC" w:rsidRPr="002320AC" w:rsidRDefault="002320AC" w:rsidP="002320AC">
      <w:pPr>
        <w:adjustRightInd/>
        <w:jc w:val="both"/>
        <w:rPr>
          <w:rFonts w:ascii="Arial" w:hAnsi="Arial" w:cs="Arial"/>
          <w:sz w:val="20"/>
        </w:rPr>
      </w:pPr>
    </w:p>
    <w:p w14:paraId="292B66D0" w14:textId="77777777" w:rsidR="002320AC" w:rsidRPr="002320AC" w:rsidRDefault="002320AC" w:rsidP="002320AC">
      <w:pPr>
        <w:adjustRightInd/>
        <w:jc w:val="both"/>
        <w:rPr>
          <w:rFonts w:ascii="Arial" w:hAnsi="Arial" w:cs="Arial"/>
          <w:sz w:val="20"/>
        </w:rPr>
      </w:pPr>
    </w:p>
    <w:p w14:paraId="0113F369" w14:textId="77777777" w:rsidR="002320AC" w:rsidRPr="002320AC" w:rsidRDefault="002320AC" w:rsidP="002320AC">
      <w:pPr>
        <w:adjustRightInd/>
        <w:jc w:val="both"/>
        <w:rPr>
          <w:rFonts w:ascii="Arial" w:hAnsi="Arial" w:cs="Arial"/>
          <w:sz w:val="20"/>
        </w:rPr>
      </w:pPr>
    </w:p>
    <w:p w14:paraId="756DBF4F" w14:textId="77777777" w:rsidR="002320AC" w:rsidRPr="002320AC" w:rsidRDefault="002320AC" w:rsidP="002320AC">
      <w:pPr>
        <w:adjustRightInd/>
        <w:jc w:val="both"/>
        <w:rPr>
          <w:rFonts w:ascii="Arial" w:hAnsi="Arial" w:cs="Arial"/>
          <w:sz w:val="20"/>
        </w:rPr>
      </w:pPr>
    </w:p>
    <w:p w14:paraId="0E513470" w14:textId="77777777" w:rsidR="002320AC" w:rsidRPr="002320AC" w:rsidRDefault="002320AC" w:rsidP="002320AC">
      <w:pPr>
        <w:adjustRightInd/>
        <w:jc w:val="both"/>
        <w:rPr>
          <w:rFonts w:ascii="Arial" w:hAnsi="Arial" w:cs="Arial"/>
          <w:sz w:val="20"/>
        </w:rPr>
      </w:pPr>
    </w:p>
    <w:p w14:paraId="5C555991" w14:textId="77777777" w:rsidR="002320AC" w:rsidRPr="002320AC" w:rsidRDefault="002320AC" w:rsidP="002320AC">
      <w:pPr>
        <w:adjustRightInd/>
        <w:jc w:val="both"/>
        <w:rPr>
          <w:rFonts w:ascii="Arial" w:hAnsi="Arial" w:cs="Arial"/>
          <w:sz w:val="20"/>
        </w:rPr>
      </w:pPr>
    </w:p>
    <w:p w14:paraId="515A084F" w14:textId="77777777" w:rsidR="002320AC" w:rsidRDefault="002320AC" w:rsidP="002320AC">
      <w:pPr>
        <w:adjustRightInd/>
        <w:jc w:val="both"/>
        <w:rPr>
          <w:rFonts w:ascii="Arial" w:hAnsi="Arial" w:cs="Arial"/>
          <w:sz w:val="20"/>
        </w:rPr>
      </w:pPr>
    </w:p>
    <w:p w14:paraId="05FDA97A" w14:textId="77777777" w:rsidR="00777F77" w:rsidRPr="00DD3469" w:rsidRDefault="00777F77" w:rsidP="002320AC">
      <w:pPr>
        <w:adjustRightInd/>
        <w:jc w:val="both"/>
        <w:rPr>
          <w:rFonts w:ascii="Arial" w:hAnsi="Arial" w:cs="Arial"/>
          <w:sz w:val="20"/>
        </w:rPr>
      </w:pPr>
    </w:p>
    <w:p w14:paraId="361C1476" w14:textId="77777777" w:rsidR="00F65BD5" w:rsidRPr="00DD3469" w:rsidRDefault="00F65BD5" w:rsidP="002320AC">
      <w:pPr>
        <w:adjustRightInd/>
        <w:jc w:val="both"/>
        <w:rPr>
          <w:rFonts w:ascii="Arial" w:hAnsi="Arial" w:cs="Arial"/>
          <w:sz w:val="20"/>
        </w:rPr>
      </w:pPr>
    </w:p>
    <w:p w14:paraId="6E49B51A" w14:textId="77777777" w:rsidR="00F65BD5" w:rsidRPr="00DD3469" w:rsidRDefault="00F65BD5" w:rsidP="002320AC">
      <w:pPr>
        <w:adjustRightInd/>
        <w:jc w:val="both"/>
        <w:rPr>
          <w:rFonts w:ascii="Arial" w:hAnsi="Arial" w:cs="Arial"/>
          <w:sz w:val="20"/>
        </w:rPr>
      </w:pPr>
    </w:p>
    <w:p w14:paraId="6F5B5A93" w14:textId="77777777" w:rsidR="00777F77" w:rsidRPr="002320AC" w:rsidRDefault="00777F77" w:rsidP="002320AC">
      <w:pPr>
        <w:adjustRightInd/>
        <w:jc w:val="both"/>
        <w:rPr>
          <w:rFonts w:ascii="Liberation Serif" w:hAnsi="Liberation Serif" w:cs="Arial"/>
          <w:sz w:val="24"/>
          <w:szCs w:val="24"/>
        </w:rPr>
      </w:pPr>
    </w:p>
    <w:p w14:paraId="1EAEAE85" w14:textId="77777777" w:rsidR="002320AC" w:rsidRPr="002320AC" w:rsidRDefault="002320AC" w:rsidP="002320AC">
      <w:pPr>
        <w:adjustRightInd/>
        <w:ind w:right="-284"/>
        <w:jc w:val="both"/>
        <w:rPr>
          <w:rFonts w:ascii="Liberation Serif" w:hAnsi="Liberation Serif" w:cs="Arial"/>
          <w:sz w:val="24"/>
          <w:szCs w:val="24"/>
        </w:rPr>
      </w:pPr>
    </w:p>
    <w:p w14:paraId="2E69D432" w14:textId="77777777" w:rsidR="002320AC" w:rsidRPr="002320AC" w:rsidRDefault="002320AC" w:rsidP="002320AC">
      <w:pPr>
        <w:adjustRightInd/>
        <w:ind w:right="-284"/>
        <w:jc w:val="center"/>
        <w:outlineLvl w:val="1"/>
        <w:rPr>
          <w:rFonts w:ascii="Liberation Serif" w:hAnsi="Liberation Serif" w:cs="Arial"/>
          <w:sz w:val="24"/>
          <w:szCs w:val="24"/>
        </w:rPr>
      </w:pPr>
      <w:r w:rsidRPr="002320AC">
        <w:rPr>
          <w:rFonts w:ascii="Liberation Serif" w:hAnsi="Liberation Serif" w:cs="Arial"/>
          <w:sz w:val="24"/>
          <w:szCs w:val="24"/>
        </w:rPr>
        <w:t xml:space="preserve">      </w:t>
      </w:r>
      <w:r w:rsidR="00777F77">
        <w:rPr>
          <w:rFonts w:ascii="Liberation Serif" w:hAnsi="Liberation Serif" w:cs="Arial"/>
          <w:sz w:val="24"/>
          <w:szCs w:val="24"/>
        </w:rPr>
        <w:t xml:space="preserve">                         </w:t>
      </w:r>
      <w:r w:rsidRPr="002320AC">
        <w:rPr>
          <w:rFonts w:ascii="Liberation Serif" w:hAnsi="Liberation Serif" w:cs="Arial"/>
          <w:sz w:val="24"/>
          <w:szCs w:val="24"/>
        </w:rPr>
        <w:t>Приложение № 1</w:t>
      </w:r>
    </w:p>
    <w:p w14:paraId="2CFE5EA1" w14:textId="77777777" w:rsidR="002320AC" w:rsidRPr="002320AC" w:rsidRDefault="002320AC" w:rsidP="002320AC">
      <w:pPr>
        <w:adjustRightInd/>
        <w:ind w:right="-284"/>
        <w:jc w:val="center"/>
        <w:rPr>
          <w:rFonts w:ascii="Liberation Serif" w:hAnsi="Liberation Serif" w:cs="Arial"/>
          <w:sz w:val="24"/>
          <w:szCs w:val="24"/>
        </w:rPr>
      </w:pPr>
      <w:r w:rsidRPr="002320AC">
        <w:rPr>
          <w:rFonts w:ascii="Liberation Serif" w:hAnsi="Liberation Serif" w:cs="Arial"/>
          <w:sz w:val="24"/>
          <w:szCs w:val="24"/>
        </w:rPr>
        <w:t xml:space="preserve">                                         к Положению о резерве </w:t>
      </w:r>
    </w:p>
    <w:p w14:paraId="3580FF82" w14:textId="77777777" w:rsidR="002320AC" w:rsidRPr="002320AC" w:rsidRDefault="002320AC" w:rsidP="002320AC">
      <w:pPr>
        <w:adjustRightInd/>
        <w:ind w:right="-284"/>
        <w:jc w:val="center"/>
        <w:rPr>
          <w:rFonts w:ascii="Liberation Serif" w:hAnsi="Liberation Serif" w:cs="Arial"/>
          <w:sz w:val="24"/>
          <w:szCs w:val="24"/>
        </w:rPr>
      </w:pPr>
      <w:r w:rsidRPr="002320AC">
        <w:rPr>
          <w:rFonts w:ascii="Liberation Serif" w:hAnsi="Liberation Serif" w:cs="Arial"/>
          <w:sz w:val="24"/>
          <w:szCs w:val="24"/>
        </w:rPr>
        <w:t xml:space="preserve">                </w:t>
      </w:r>
      <w:r w:rsidR="00777F77">
        <w:rPr>
          <w:rFonts w:ascii="Liberation Serif" w:hAnsi="Liberation Serif" w:cs="Arial"/>
          <w:sz w:val="24"/>
          <w:szCs w:val="24"/>
        </w:rPr>
        <w:t xml:space="preserve">                         </w:t>
      </w:r>
      <w:r w:rsidRPr="002320AC">
        <w:rPr>
          <w:rFonts w:ascii="Liberation Serif" w:hAnsi="Liberation Serif" w:cs="Arial"/>
          <w:sz w:val="24"/>
          <w:szCs w:val="24"/>
        </w:rPr>
        <w:t>управленческих кадров</w:t>
      </w:r>
    </w:p>
    <w:p w14:paraId="30D700D5" w14:textId="77777777" w:rsidR="002320AC" w:rsidRPr="002320AC" w:rsidRDefault="002320AC" w:rsidP="002320AC">
      <w:pPr>
        <w:adjustRightInd/>
        <w:ind w:right="-284"/>
        <w:jc w:val="center"/>
        <w:rPr>
          <w:rFonts w:ascii="Liberation Serif" w:hAnsi="Liberation Serif" w:cs="Arial"/>
          <w:sz w:val="24"/>
          <w:szCs w:val="24"/>
        </w:rPr>
      </w:pPr>
      <w:r w:rsidRPr="002320AC">
        <w:rPr>
          <w:rFonts w:ascii="Liberation Serif" w:hAnsi="Liberation Serif" w:cs="Arial"/>
          <w:sz w:val="24"/>
          <w:szCs w:val="24"/>
        </w:rPr>
        <w:t xml:space="preserve">                           </w:t>
      </w:r>
      <w:r w:rsidR="00777F77">
        <w:rPr>
          <w:rFonts w:ascii="Liberation Serif" w:hAnsi="Liberation Serif" w:cs="Arial"/>
          <w:sz w:val="24"/>
          <w:szCs w:val="24"/>
        </w:rPr>
        <w:t xml:space="preserve">                           </w:t>
      </w:r>
      <w:r w:rsidRPr="002320AC">
        <w:rPr>
          <w:rFonts w:ascii="Liberation Serif" w:hAnsi="Liberation Serif" w:cs="Arial"/>
          <w:sz w:val="24"/>
          <w:szCs w:val="24"/>
        </w:rPr>
        <w:t>Невьянского городского округа</w:t>
      </w:r>
    </w:p>
    <w:p w14:paraId="4347C6B7" w14:textId="77777777" w:rsidR="002320AC" w:rsidRPr="002320AC" w:rsidRDefault="002320AC" w:rsidP="002320AC">
      <w:pPr>
        <w:adjustRightInd/>
        <w:ind w:right="-284"/>
        <w:jc w:val="both"/>
        <w:rPr>
          <w:rFonts w:ascii="Liberation Serif" w:hAnsi="Liberation Serif" w:cs="Arial"/>
          <w:sz w:val="24"/>
          <w:szCs w:val="24"/>
        </w:rPr>
      </w:pPr>
    </w:p>
    <w:p w14:paraId="339F446E"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В комиссию по формированию и подготовке</w:t>
      </w:r>
    </w:p>
    <w:p w14:paraId="001103A9"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резерва управленческих кадров</w:t>
      </w:r>
    </w:p>
    <w:p w14:paraId="27C619C0"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_______________________________________</w:t>
      </w:r>
    </w:p>
    <w:p w14:paraId="75D6ACCB"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_______________________________________</w:t>
      </w:r>
    </w:p>
    <w:p w14:paraId="47AFF19D" w14:textId="77777777" w:rsidR="002320AC" w:rsidRPr="002320AC" w:rsidRDefault="002320AC" w:rsidP="002320AC">
      <w:pPr>
        <w:adjustRightInd/>
        <w:ind w:right="-284"/>
        <w:jc w:val="both"/>
        <w:rPr>
          <w:rFonts w:ascii="Liberation Serif" w:hAnsi="Liberation Serif" w:cs="Courier New"/>
          <w:sz w:val="20"/>
          <w:szCs w:val="20"/>
        </w:rPr>
      </w:pPr>
      <w:r w:rsidRPr="002320AC">
        <w:rPr>
          <w:rFonts w:ascii="Liberation Serif" w:hAnsi="Liberation Serif" w:cs="Courier New"/>
          <w:sz w:val="24"/>
          <w:szCs w:val="24"/>
        </w:rPr>
        <w:t xml:space="preserve">                                                                                                       </w:t>
      </w:r>
      <w:r w:rsidRPr="002320AC">
        <w:rPr>
          <w:rFonts w:ascii="Liberation Serif" w:hAnsi="Liberation Serif" w:cs="Courier New"/>
          <w:sz w:val="20"/>
          <w:szCs w:val="20"/>
        </w:rPr>
        <w:t>(наименование ОМСУ)</w:t>
      </w:r>
    </w:p>
    <w:p w14:paraId="43D4F644"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от _____________________________________</w:t>
      </w:r>
    </w:p>
    <w:p w14:paraId="5BF86D90"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_______________________________________</w:t>
      </w:r>
    </w:p>
    <w:p w14:paraId="64900580" w14:textId="77777777" w:rsidR="002320AC" w:rsidRPr="002320AC" w:rsidRDefault="002320AC" w:rsidP="002320AC">
      <w:pPr>
        <w:adjustRightInd/>
        <w:ind w:right="-284"/>
        <w:jc w:val="both"/>
        <w:rPr>
          <w:rFonts w:ascii="Liberation Serif" w:hAnsi="Liberation Serif" w:cs="Courier New"/>
          <w:sz w:val="20"/>
          <w:szCs w:val="20"/>
        </w:rPr>
      </w:pPr>
      <w:r w:rsidRPr="002320AC">
        <w:rPr>
          <w:rFonts w:ascii="Liberation Serif" w:hAnsi="Liberation Serif" w:cs="Courier New"/>
          <w:sz w:val="20"/>
          <w:szCs w:val="20"/>
        </w:rPr>
        <w:t xml:space="preserve">                                                                                                                                  (Ф.И.О. полностью)</w:t>
      </w:r>
    </w:p>
    <w:p w14:paraId="042FF7B0"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Полный почтовый адрес: _________________</w:t>
      </w:r>
    </w:p>
    <w:p w14:paraId="3F3DDBE7"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_______________________________________</w:t>
      </w:r>
    </w:p>
    <w:p w14:paraId="4329F2E7"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_______________________________________</w:t>
      </w:r>
    </w:p>
    <w:p w14:paraId="3B58546C"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Контактный телефон, </w:t>
      </w:r>
    </w:p>
    <w:p w14:paraId="46AB782B"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адрес электронной почты: _________________</w:t>
      </w:r>
    </w:p>
    <w:p w14:paraId="3B2DE7A8" w14:textId="77777777" w:rsidR="002320AC" w:rsidRPr="002320AC" w:rsidRDefault="002320AC" w:rsidP="002320AC">
      <w:pPr>
        <w:adjustRightInd/>
        <w:ind w:right="-284"/>
        <w:jc w:val="both"/>
        <w:rPr>
          <w:rFonts w:ascii="Liberation Serif" w:hAnsi="Liberation Serif" w:cs="Courier New"/>
          <w:sz w:val="24"/>
          <w:szCs w:val="24"/>
        </w:rPr>
      </w:pPr>
      <w:r w:rsidRPr="002320AC">
        <w:rPr>
          <w:rFonts w:ascii="Liberation Serif" w:hAnsi="Liberation Serif" w:cs="Courier New"/>
          <w:sz w:val="24"/>
          <w:szCs w:val="24"/>
        </w:rPr>
        <w:t xml:space="preserve">                                                                                 _______________________________________</w:t>
      </w:r>
    </w:p>
    <w:p w14:paraId="6B1CF04B" w14:textId="77777777" w:rsidR="002320AC" w:rsidRPr="002320AC" w:rsidRDefault="002320AC" w:rsidP="002320AC">
      <w:pPr>
        <w:adjustRightInd/>
        <w:jc w:val="both"/>
        <w:rPr>
          <w:rFonts w:ascii="Liberation Serif" w:hAnsi="Liberation Serif" w:cs="Courier New"/>
          <w:sz w:val="24"/>
          <w:szCs w:val="24"/>
        </w:rPr>
      </w:pPr>
    </w:p>
    <w:p w14:paraId="503B6C66" w14:textId="77777777" w:rsidR="002320AC" w:rsidRPr="002320AC" w:rsidRDefault="002320AC" w:rsidP="002320AC">
      <w:pPr>
        <w:adjustRightInd/>
        <w:jc w:val="center"/>
        <w:rPr>
          <w:rFonts w:ascii="Liberation Serif" w:hAnsi="Liberation Serif" w:cs="Courier New"/>
          <w:sz w:val="24"/>
          <w:szCs w:val="24"/>
        </w:rPr>
      </w:pPr>
      <w:bookmarkStart w:id="20" w:name="P170"/>
      <w:bookmarkEnd w:id="20"/>
      <w:r w:rsidRPr="002320AC">
        <w:rPr>
          <w:rFonts w:ascii="Liberation Serif" w:hAnsi="Liberation Serif" w:cs="Courier New"/>
          <w:sz w:val="24"/>
          <w:szCs w:val="24"/>
        </w:rPr>
        <w:t>ЗАЯВЛЕНИЕ</w:t>
      </w:r>
    </w:p>
    <w:p w14:paraId="12BA6856" w14:textId="77777777" w:rsidR="002320AC" w:rsidRPr="002320AC" w:rsidRDefault="002320AC" w:rsidP="002320AC">
      <w:pPr>
        <w:adjustRightInd/>
        <w:jc w:val="both"/>
        <w:rPr>
          <w:rFonts w:ascii="Liberation Serif" w:hAnsi="Liberation Serif" w:cs="Courier New"/>
          <w:sz w:val="24"/>
          <w:szCs w:val="24"/>
        </w:rPr>
      </w:pPr>
    </w:p>
    <w:p w14:paraId="14417892" w14:textId="77777777" w:rsidR="002320AC" w:rsidRPr="002320AC" w:rsidRDefault="002320AC" w:rsidP="00777F77">
      <w:pPr>
        <w:adjustRightInd/>
        <w:ind w:right="3" w:firstLine="709"/>
        <w:jc w:val="both"/>
        <w:rPr>
          <w:rFonts w:ascii="Liberation Serif" w:hAnsi="Liberation Serif" w:cs="Courier New"/>
          <w:sz w:val="24"/>
          <w:szCs w:val="24"/>
        </w:rPr>
      </w:pPr>
      <w:r w:rsidRPr="002320AC">
        <w:rPr>
          <w:rFonts w:ascii="Liberation Serif" w:hAnsi="Liberation Serif" w:cs="Courier New"/>
          <w:sz w:val="24"/>
          <w:szCs w:val="24"/>
        </w:rPr>
        <w:t>Прошу рассмотреть мою кандидатуру для включения в состав резерва управленческих кадров Невьянского городского округа на должность:</w:t>
      </w:r>
    </w:p>
    <w:p w14:paraId="2EBB3DE6" w14:textId="77777777" w:rsidR="002320AC" w:rsidRPr="002320AC" w:rsidRDefault="002320AC" w:rsidP="00777F77">
      <w:pPr>
        <w:adjustRightInd/>
        <w:ind w:right="3"/>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________________________________________________________________________________</w:t>
      </w:r>
    </w:p>
    <w:p w14:paraId="6042779F" w14:textId="77777777" w:rsidR="002320AC" w:rsidRPr="002320AC" w:rsidRDefault="002320AC" w:rsidP="00777F77">
      <w:pPr>
        <w:adjustRightInd/>
        <w:ind w:right="3"/>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________________________________________________________________________________</w:t>
      </w:r>
    </w:p>
    <w:p w14:paraId="70F3EB25" w14:textId="77777777" w:rsidR="002320AC" w:rsidRPr="002320AC" w:rsidRDefault="002320AC" w:rsidP="00777F77">
      <w:pPr>
        <w:adjustRightInd/>
        <w:ind w:right="3"/>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________________________________________________________________________________</w:t>
      </w:r>
    </w:p>
    <w:p w14:paraId="5890E938" w14:textId="77777777" w:rsidR="002320AC" w:rsidRPr="002320AC" w:rsidRDefault="002320AC" w:rsidP="00777F77">
      <w:pPr>
        <w:adjustRightInd/>
        <w:ind w:right="3" w:firstLine="709"/>
        <w:jc w:val="both"/>
        <w:rPr>
          <w:rFonts w:ascii="Liberation Serif" w:hAnsi="Liberation Serif" w:cs="Courier New"/>
          <w:sz w:val="24"/>
          <w:szCs w:val="24"/>
        </w:rPr>
      </w:pPr>
      <w:r w:rsidRPr="002320AC">
        <w:rPr>
          <w:rFonts w:ascii="Liberation Serif" w:hAnsi="Liberation Serif" w:cs="Courier New"/>
          <w:sz w:val="24"/>
          <w:szCs w:val="24"/>
        </w:rPr>
        <w:t xml:space="preserve">Выражаю свое согласие </w:t>
      </w:r>
      <w:proofErr w:type="gramStart"/>
      <w:r w:rsidRPr="002320AC">
        <w:rPr>
          <w:rFonts w:ascii="Liberation Serif" w:hAnsi="Liberation Serif" w:cs="Courier New"/>
          <w:sz w:val="24"/>
          <w:szCs w:val="24"/>
        </w:rPr>
        <w:t>на</w:t>
      </w:r>
      <w:proofErr w:type="gramEnd"/>
      <w:r w:rsidRPr="002320AC">
        <w:rPr>
          <w:rFonts w:ascii="Liberation Serif" w:hAnsi="Liberation Serif" w:cs="Courier New"/>
          <w:sz w:val="24"/>
          <w:szCs w:val="24"/>
        </w:rPr>
        <w:t>:</w:t>
      </w:r>
    </w:p>
    <w:p w14:paraId="4A4FF012" w14:textId="77777777" w:rsidR="002320AC" w:rsidRPr="002320AC" w:rsidRDefault="002320AC" w:rsidP="00777F77">
      <w:pPr>
        <w:adjustRightInd/>
        <w:ind w:right="3" w:firstLine="709"/>
        <w:jc w:val="both"/>
        <w:rPr>
          <w:rFonts w:ascii="Liberation Serif" w:hAnsi="Liberation Serif" w:cs="Courier New"/>
          <w:sz w:val="24"/>
          <w:szCs w:val="24"/>
        </w:rPr>
      </w:pPr>
      <w:r w:rsidRPr="002320AC">
        <w:rPr>
          <w:rFonts w:ascii="Liberation Serif" w:hAnsi="Liberation Serif" w:cs="Courier New"/>
          <w:sz w:val="24"/>
          <w:szCs w:val="24"/>
        </w:rPr>
        <w:t xml:space="preserve">1) прохождение оценочных процедур в соответствии с </w:t>
      </w:r>
      <w:hyperlink w:anchor="P34">
        <w:r w:rsidRPr="002320AC">
          <w:rPr>
            <w:rFonts w:ascii="Liberation Serif" w:hAnsi="Liberation Serif" w:cs="Courier New"/>
            <w:sz w:val="24"/>
            <w:szCs w:val="24"/>
          </w:rPr>
          <w:t>Положением</w:t>
        </w:r>
      </w:hyperlink>
      <w:r w:rsidRPr="002320AC">
        <w:rPr>
          <w:rFonts w:ascii="Liberation Serif" w:hAnsi="Liberation Serif" w:cs="Courier New"/>
          <w:sz w:val="24"/>
          <w:szCs w:val="24"/>
        </w:rPr>
        <w:t xml:space="preserve"> о резерве управленческих кадров Невьянского городского округа;</w:t>
      </w:r>
    </w:p>
    <w:p w14:paraId="77B9BD80" w14:textId="77777777" w:rsidR="002320AC" w:rsidRPr="002320AC" w:rsidRDefault="002320AC" w:rsidP="00777F77">
      <w:pPr>
        <w:adjustRightInd/>
        <w:ind w:right="3" w:firstLine="709"/>
        <w:jc w:val="both"/>
        <w:rPr>
          <w:rFonts w:ascii="Liberation Serif" w:hAnsi="Liberation Serif" w:cs="Courier New"/>
          <w:sz w:val="24"/>
          <w:szCs w:val="24"/>
        </w:rPr>
      </w:pPr>
      <w:r w:rsidRPr="002320AC">
        <w:rPr>
          <w:rFonts w:ascii="Liberation Serif" w:hAnsi="Liberation Serif" w:cs="Courier New"/>
          <w:sz w:val="24"/>
          <w:szCs w:val="24"/>
        </w:rPr>
        <w:t>2) проверку достоверности представленных мной сведений и документов;</w:t>
      </w:r>
    </w:p>
    <w:p w14:paraId="2BA7C4F9" w14:textId="77777777" w:rsidR="00777F77" w:rsidRDefault="002320AC" w:rsidP="00777F77">
      <w:pPr>
        <w:adjustRightInd/>
        <w:ind w:right="3" w:firstLine="709"/>
        <w:jc w:val="both"/>
        <w:rPr>
          <w:rFonts w:ascii="Liberation Serif" w:hAnsi="Liberation Serif" w:cs="Courier New"/>
          <w:sz w:val="24"/>
          <w:szCs w:val="24"/>
        </w:rPr>
      </w:pPr>
      <w:r w:rsidRPr="002320AC">
        <w:rPr>
          <w:rFonts w:ascii="Liberation Serif" w:hAnsi="Liberation Serif" w:cs="Courier New"/>
          <w:sz w:val="24"/>
          <w:szCs w:val="24"/>
        </w:rPr>
        <w:t>3) обработку моих   персональных данных структурным   подразделением ОМС _____________________________</w:t>
      </w:r>
      <w:r w:rsidR="00777F77">
        <w:rPr>
          <w:rFonts w:ascii="Liberation Serif" w:hAnsi="Liberation Serif" w:cs="Courier New"/>
          <w:sz w:val="24"/>
          <w:szCs w:val="24"/>
        </w:rPr>
        <w:t xml:space="preserve">_____________________________ </w:t>
      </w:r>
      <w:r w:rsidRPr="002320AC">
        <w:rPr>
          <w:rFonts w:ascii="Liberation Serif" w:hAnsi="Liberation Serif" w:cs="Courier New"/>
          <w:sz w:val="24"/>
          <w:szCs w:val="24"/>
        </w:rPr>
        <w:t>Невьянского городского</w:t>
      </w:r>
      <w:r w:rsidR="00777F77">
        <w:rPr>
          <w:rFonts w:ascii="Liberation Serif" w:hAnsi="Liberation Serif" w:cs="Courier New"/>
          <w:sz w:val="24"/>
          <w:szCs w:val="24"/>
        </w:rPr>
        <w:t xml:space="preserve"> </w:t>
      </w:r>
    </w:p>
    <w:p w14:paraId="5E3C4678" w14:textId="77777777" w:rsidR="00777F77" w:rsidRPr="00777F77" w:rsidRDefault="00777F77" w:rsidP="00777F77">
      <w:pPr>
        <w:adjustRightInd/>
        <w:ind w:right="3"/>
        <w:jc w:val="both"/>
        <w:rPr>
          <w:rFonts w:ascii="Liberation Serif" w:hAnsi="Liberation Serif" w:cs="Courier New"/>
          <w:sz w:val="20"/>
          <w:szCs w:val="20"/>
        </w:rPr>
      </w:pPr>
      <w:r>
        <w:rPr>
          <w:rFonts w:ascii="Liberation Serif" w:hAnsi="Liberation Serif" w:cs="Courier New"/>
          <w:sz w:val="20"/>
          <w:szCs w:val="20"/>
        </w:rPr>
        <w:t xml:space="preserve">                                                 </w:t>
      </w:r>
      <w:r w:rsidRPr="002320AC">
        <w:rPr>
          <w:rFonts w:ascii="Liberation Serif" w:hAnsi="Liberation Serif" w:cs="Courier New"/>
          <w:sz w:val="20"/>
          <w:szCs w:val="20"/>
        </w:rPr>
        <w:t>(наименование ОМС)</w:t>
      </w:r>
    </w:p>
    <w:p w14:paraId="49684468" w14:textId="77777777" w:rsidR="002320AC" w:rsidRPr="002320AC" w:rsidRDefault="00777F77" w:rsidP="00777F77">
      <w:pPr>
        <w:adjustRightInd/>
        <w:ind w:right="3"/>
        <w:jc w:val="both"/>
        <w:rPr>
          <w:rFonts w:ascii="Liberation Serif" w:hAnsi="Liberation Serif" w:cs="Courier New"/>
          <w:sz w:val="24"/>
          <w:szCs w:val="24"/>
        </w:rPr>
      </w:pPr>
      <w:r>
        <w:rPr>
          <w:rFonts w:ascii="Liberation Serif" w:hAnsi="Liberation Serif" w:cs="Courier New"/>
          <w:sz w:val="24"/>
          <w:szCs w:val="24"/>
        </w:rPr>
        <w:t xml:space="preserve">округа </w:t>
      </w:r>
      <w:r w:rsidR="002320AC" w:rsidRPr="002320AC">
        <w:rPr>
          <w:rFonts w:ascii="Liberation Serif" w:hAnsi="Liberation Serif" w:cs="Courier New"/>
          <w:sz w:val="24"/>
          <w:szCs w:val="24"/>
        </w:rPr>
        <w:t>включая передачу моих персональных данных в Комиссию по формированию, подготовке и исключению из резерва управленческих кадров _____________________________________</w:t>
      </w:r>
      <w:r w:rsidR="0037730D">
        <w:rPr>
          <w:rFonts w:ascii="Liberation Serif" w:hAnsi="Liberation Serif" w:cs="Courier New"/>
          <w:sz w:val="24"/>
          <w:szCs w:val="24"/>
        </w:rPr>
        <w:t>___________________</w:t>
      </w:r>
      <w:r w:rsidR="002320AC" w:rsidRPr="002320AC">
        <w:rPr>
          <w:rFonts w:ascii="Liberation Serif" w:hAnsi="Liberation Serif" w:cs="Courier New"/>
          <w:sz w:val="24"/>
          <w:szCs w:val="24"/>
        </w:rPr>
        <w:t>__</w:t>
      </w:r>
      <w:r w:rsidR="0037730D">
        <w:rPr>
          <w:rFonts w:ascii="Liberation Serif" w:hAnsi="Liberation Serif" w:cs="Courier New"/>
          <w:sz w:val="24"/>
          <w:szCs w:val="24"/>
        </w:rPr>
        <w:t>______________________</w:t>
      </w:r>
    </w:p>
    <w:p w14:paraId="40152951" w14:textId="77777777" w:rsidR="0037730D" w:rsidRDefault="002320AC" w:rsidP="00777F77">
      <w:pPr>
        <w:adjustRightInd/>
        <w:ind w:right="3"/>
        <w:jc w:val="both"/>
        <w:rPr>
          <w:rFonts w:ascii="Liberation Serif" w:hAnsi="Liberation Serif" w:cs="Courier New"/>
          <w:sz w:val="20"/>
          <w:szCs w:val="20"/>
        </w:rPr>
      </w:pPr>
      <w:r w:rsidRPr="002320AC">
        <w:rPr>
          <w:rFonts w:ascii="Liberation Serif" w:hAnsi="Liberation Serif" w:cs="Courier New"/>
          <w:sz w:val="20"/>
          <w:szCs w:val="20"/>
        </w:rPr>
        <w:t xml:space="preserve">                                     </w:t>
      </w:r>
      <w:r w:rsidR="0037730D">
        <w:rPr>
          <w:rFonts w:ascii="Liberation Serif" w:hAnsi="Liberation Serif" w:cs="Courier New"/>
          <w:sz w:val="20"/>
          <w:szCs w:val="20"/>
        </w:rPr>
        <w:t xml:space="preserve">             </w:t>
      </w:r>
      <w:r w:rsidRPr="002320AC">
        <w:rPr>
          <w:rFonts w:ascii="Liberation Serif" w:hAnsi="Liberation Serif" w:cs="Courier New"/>
          <w:sz w:val="20"/>
          <w:szCs w:val="20"/>
        </w:rPr>
        <w:t xml:space="preserve">(наименование ОМС) </w:t>
      </w:r>
    </w:p>
    <w:p w14:paraId="06DED29C" w14:textId="77777777" w:rsidR="002320AC" w:rsidRPr="002320AC" w:rsidRDefault="002320AC" w:rsidP="00777F77">
      <w:pPr>
        <w:adjustRightInd/>
        <w:ind w:right="3"/>
        <w:jc w:val="both"/>
        <w:rPr>
          <w:rFonts w:ascii="Liberation Serif" w:hAnsi="Liberation Serif" w:cs="Courier New"/>
          <w:sz w:val="20"/>
          <w:szCs w:val="20"/>
        </w:rPr>
      </w:pPr>
      <w:r w:rsidRPr="002320AC">
        <w:rPr>
          <w:rFonts w:ascii="Liberation Serif" w:hAnsi="Liberation Serif" w:cs="Courier New"/>
          <w:sz w:val="24"/>
          <w:szCs w:val="24"/>
        </w:rPr>
        <w:t>Невьянского городского округа, с целью рассмотрения вопроса о включении меня в состав резерва управленческих кадров.</w:t>
      </w:r>
    </w:p>
    <w:p w14:paraId="2D425768" w14:textId="77777777" w:rsidR="002320AC" w:rsidRPr="002320AC" w:rsidRDefault="002320AC" w:rsidP="00777F77">
      <w:pPr>
        <w:adjustRightInd/>
        <w:ind w:right="3" w:firstLine="709"/>
        <w:jc w:val="both"/>
        <w:rPr>
          <w:rFonts w:ascii="Liberation Serif" w:hAnsi="Liberation Serif" w:cs="Courier New"/>
          <w:sz w:val="24"/>
          <w:szCs w:val="24"/>
        </w:rPr>
      </w:pPr>
      <w:r w:rsidRPr="002320AC">
        <w:rPr>
          <w:rFonts w:ascii="Liberation Serif" w:hAnsi="Liberation Serif" w:cs="Courier New"/>
          <w:sz w:val="24"/>
          <w:szCs w:val="24"/>
        </w:rPr>
        <w:t>Согласие на обработку персональных данных действует на срок включения меня в состав резерва управленческих кадров. Отзыв указанного согласия осуществляется в порядке, установленном законодательством Российской Федерации о персональных данных.</w:t>
      </w:r>
    </w:p>
    <w:p w14:paraId="651FF51D" w14:textId="77777777" w:rsidR="002320AC" w:rsidRPr="002320AC" w:rsidRDefault="002320AC" w:rsidP="00777F77">
      <w:pPr>
        <w:adjustRightInd/>
        <w:ind w:right="3" w:firstLine="709"/>
        <w:jc w:val="both"/>
        <w:rPr>
          <w:rFonts w:ascii="Liberation Serif" w:hAnsi="Liberation Serif" w:cs="Courier New"/>
          <w:sz w:val="24"/>
          <w:szCs w:val="24"/>
        </w:rPr>
      </w:pPr>
      <w:r w:rsidRPr="002320AC">
        <w:rPr>
          <w:rFonts w:ascii="Liberation Serif" w:hAnsi="Liberation Serif" w:cs="Courier New"/>
          <w:sz w:val="24"/>
          <w:szCs w:val="24"/>
        </w:rPr>
        <w:t>К настоящему заявлению прилагаю следующие документы:</w:t>
      </w:r>
    </w:p>
    <w:p w14:paraId="160B4C8E" w14:textId="77777777" w:rsidR="002320AC" w:rsidRPr="002320AC" w:rsidRDefault="002320AC" w:rsidP="002320AC">
      <w:pPr>
        <w:adjustRightInd/>
        <w:ind w:firstLine="709"/>
        <w:jc w:val="both"/>
        <w:rPr>
          <w:rFonts w:ascii="Liberation Serif" w:hAnsi="Liberation Serif" w:cs="Courier New"/>
          <w:sz w:val="24"/>
          <w:szCs w:val="24"/>
        </w:rPr>
      </w:pPr>
      <w:r w:rsidRPr="002320AC">
        <w:rPr>
          <w:rFonts w:ascii="Liberation Serif" w:hAnsi="Liberation Serif" w:cs="Courier New"/>
          <w:sz w:val="24"/>
          <w:szCs w:val="24"/>
        </w:rPr>
        <w:t>1)</w:t>
      </w:r>
    </w:p>
    <w:p w14:paraId="4A849018" w14:textId="77777777" w:rsidR="002320AC" w:rsidRPr="002320AC" w:rsidRDefault="002320AC" w:rsidP="002320AC">
      <w:pPr>
        <w:adjustRightInd/>
        <w:ind w:firstLine="709"/>
        <w:jc w:val="both"/>
        <w:rPr>
          <w:rFonts w:ascii="Liberation Serif" w:hAnsi="Liberation Serif" w:cs="Courier New"/>
          <w:sz w:val="24"/>
          <w:szCs w:val="24"/>
        </w:rPr>
      </w:pPr>
      <w:r w:rsidRPr="002320AC">
        <w:rPr>
          <w:rFonts w:ascii="Liberation Serif" w:hAnsi="Liberation Serif" w:cs="Courier New"/>
          <w:sz w:val="24"/>
          <w:szCs w:val="24"/>
        </w:rPr>
        <w:t>2)</w:t>
      </w:r>
    </w:p>
    <w:p w14:paraId="5A98BE83" w14:textId="77777777" w:rsidR="002320AC" w:rsidRPr="002320AC" w:rsidRDefault="002320AC" w:rsidP="002320AC">
      <w:pPr>
        <w:adjustRightInd/>
        <w:ind w:firstLine="709"/>
        <w:jc w:val="both"/>
        <w:rPr>
          <w:rFonts w:ascii="Liberation Serif" w:hAnsi="Liberation Serif" w:cs="Courier New"/>
          <w:sz w:val="24"/>
          <w:szCs w:val="24"/>
        </w:rPr>
      </w:pPr>
      <w:r w:rsidRPr="002320AC">
        <w:rPr>
          <w:rFonts w:ascii="Liberation Serif" w:hAnsi="Liberation Serif" w:cs="Courier New"/>
          <w:sz w:val="24"/>
          <w:szCs w:val="24"/>
        </w:rPr>
        <w:lastRenderedPageBreak/>
        <w:t>3)</w:t>
      </w:r>
    </w:p>
    <w:p w14:paraId="30D1809B" w14:textId="77777777" w:rsidR="002320AC" w:rsidRPr="002320AC" w:rsidRDefault="002320AC" w:rsidP="002320AC">
      <w:pPr>
        <w:adjustRightInd/>
        <w:ind w:firstLine="709"/>
        <w:jc w:val="both"/>
        <w:rPr>
          <w:rFonts w:ascii="Liberation Serif" w:hAnsi="Liberation Serif" w:cs="Courier New"/>
          <w:sz w:val="24"/>
          <w:szCs w:val="24"/>
        </w:rPr>
      </w:pPr>
      <w:r w:rsidRPr="002320AC">
        <w:rPr>
          <w:rFonts w:ascii="Liberation Serif" w:hAnsi="Liberation Serif" w:cs="Courier New"/>
          <w:sz w:val="24"/>
          <w:szCs w:val="24"/>
        </w:rPr>
        <w:t>4)</w:t>
      </w:r>
    </w:p>
    <w:p w14:paraId="703F8C0E" w14:textId="77777777" w:rsidR="002320AC" w:rsidRPr="002320AC" w:rsidRDefault="002320AC" w:rsidP="002320AC">
      <w:pPr>
        <w:adjustRightInd/>
        <w:jc w:val="both"/>
        <w:rPr>
          <w:rFonts w:ascii="Liberation Serif" w:hAnsi="Liberation Serif" w:cs="Courier New"/>
          <w:sz w:val="24"/>
          <w:szCs w:val="24"/>
        </w:rPr>
      </w:pPr>
    </w:p>
    <w:p w14:paraId="50ECD571" w14:textId="77777777" w:rsidR="002320AC" w:rsidRPr="002320AC" w:rsidRDefault="002320AC" w:rsidP="002320AC">
      <w:pPr>
        <w:adjustRightInd/>
        <w:ind w:firstLine="709"/>
        <w:jc w:val="both"/>
        <w:rPr>
          <w:rFonts w:ascii="Liberation Serif" w:hAnsi="Liberation Serif" w:cs="Courier New"/>
          <w:sz w:val="24"/>
          <w:szCs w:val="24"/>
        </w:rPr>
      </w:pPr>
      <w:r w:rsidRPr="002320AC">
        <w:rPr>
          <w:rFonts w:ascii="Liberation Serif" w:hAnsi="Liberation Serif" w:cs="Courier New"/>
          <w:sz w:val="24"/>
          <w:szCs w:val="24"/>
        </w:rPr>
        <w:t>Подпись: ______________________</w:t>
      </w:r>
    </w:p>
    <w:p w14:paraId="28C540AB" w14:textId="77777777" w:rsidR="002320AC" w:rsidRPr="002320AC" w:rsidRDefault="002320AC" w:rsidP="002320AC">
      <w:pPr>
        <w:adjustRightInd/>
        <w:ind w:firstLine="709"/>
        <w:jc w:val="both"/>
        <w:rPr>
          <w:rFonts w:ascii="Liberation Serif" w:hAnsi="Liberation Serif" w:cs="Courier New"/>
          <w:sz w:val="24"/>
          <w:szCs w:val="24"/>
        </w:rPr>
      </w:pPr>
      <w:r w:rsidRPr="002320AC">
        <w:rPr>
          <w:rFonts w:ascii="Liberation Serif" w:hAnsi="Liberation Serif" w:cs="Courier New"/>
          <w:sz w:val="24"/>
          <w:szCs w:val="24"/>
        </w:rPr>
        <w:t>Дата: _________________________</w:t>
      </w:r>
    </w:p>
    <w:p w14:paraId="324EBA30" w14:textId="77777777" w:rsidR="002320AC" w:rsidRPr="002320AC" w:rsidRDefault="002320AC" w:rsidP="002320AC">
      <w:pPr>
        <w:adjustRightInd/>
        <w:jc w:val="both"/>
        <w:rPr>
          <w:rFonts w:ascii="Arial" w:hAnsi="Arial" w:cs="Arial"/>
          <w:sz w:val="20"/>
        </w:rPr>
      </w:pPr>
    </w:p>
    <w:p w14:paraId="114983A7" w14:textId="77777777" w:rsidR="002320AC" w:rsidRPr="002320AC" w:rsidRDefault="002320AC" w:rsidP="002320AC">
      <w:pPr>
        <w:adjustRightInd/>
        <w:jc w:val="both"/>
        <w:rPr>
          <w:rFonts w:ascii="Arial" w:hAnsi="Arial" w:cs="Arial"/>
          <w:sz w:val="20"/>
        </w:rPr>
      </w:pPr>
    </w:p>
    <w:p w14:paraId="4C4C6AB2" w14:textId="77777777" w:rsidR="002320AC" w:rsidRPr="002320AC" w:rsidRDefault="002320AC" w:rsidP="002320AC">
      <w:pPr>
        <w:adjustRightInd/>
        <w:jc w:val="both"/>
        <w:rPr>
          <w:rFonts w:ascii="Arial" w:hAnsi="Arial" w:cs="Arial"/>
          <w:sz w:val="20"/>
        </w:rPr>
      </w:pPr>
    </w:p>
    <w:p w14:paraId="2AA5FE04" w14:textId="77777777" w:rsidR="002320AC" w:rsidRPr="002320AC" w:rsidRDefault="002320AC" w:rsidP="002320AC">
      <w:pPr>
        <w:adjustRightInd/>
        <w:jc w:val="both"/>
        <w:rPr>
          <w:rFonts w:ascii="Arial" w:hAnsi="Arial" w:cs="Arial"/>
          <w:sz w:val="20"/>
        </w:rPr>
      </w:pPr>
    </w:p>
    <w:p w14:paraId="3D0EA0A4" w14:textId="77777777" w:rsidR="002320AC" w:rsidRPr="00F65BD5" w:rsidRDefault="002320AC" w:rsidP="002320AC">
      <w:pPr>
        <w:adjustRightInd/>
        <w:jc w:val="both"/>
        <w:rPr>
          <w:rFonts w:ascii="Arial" w:hAnsi="Arial" w:cs="Arial"/>
          <w:sz w:val="20"/>
        </w:rPr>
      </w:pPr>
    </w:p>
    <w:p w14:paraId="522D7CDD" w14:textId="77777777" w:rsidR="00F65BD5" w:rsidRPr="00F65BD5" w:rsidRDefault="00F65BD5" w:rsidP="002320AC">
      <w:pPr>
        <w:adjustRightInd/>
        <w:jc w:val="both"/>
        <w:rPr>
          <w:rFonts w:ascii="Arial" w:hAnsi="Arial" w:cs="Arial"/>
          <w:sz w:val="20"/>
        </w:rPr>
      </w:pPr>
    </w:p>
    <w:p w14:paraId="75358E77" w14:textId="77777777" w:rsidR="002320AC" w:rsidRPr="002320AC" w:rsidRDefault="002320AC" w:rsidP="002320AC">
      <w:pPr>
        <w:adjustRightInd/>
        <w:jc w:val="center"/>
        <w:outlineLvl w:val="1"/>
        <w:rPr>
          <w:rFonts w:ascii="Liberation Serif" w:hAnsi="Liberation Serif" w:cs="Arial"/>
          <w:sz w:val="24"/>
          <w:szCs w:val="24"/>
        </w:rPr>
      </w:pPr>
      <w:r w:rsidRPr="002320AC">
        <w:rPr>
          <w:rFonts w:ascii="Liberation Serif" w:hAnsi="Liberation Serif" w:cs="Arial"/>
          <w:sz w:val="24"/>
          <w:szCs w:val="24"/>
        </w:rPr>
        <w:t xml:space="preserve">                                                                              </w:t>
      </w:r>
      <w:r w:rsidR="00363E63">
        <w:rPr>
          <w:rFonts w:ascii="Liberation Serif" w:hAnsi="Liberation Serif" w:cs="Arial"/>
          <w:sz w:val="24"/>
          <w:szCs w:val="24"/>
        </w:rPr>
        <w:t xml:space="preserve">   </w:t>
      </w:r>
      <w:r w:rsidRPr="002320AC">
        <w:rPr>
          <w:rFonts w:ascii="Liberation Serif" w:hAnsi="Liberation Serif" w:cs="Arial"/>
          <w:sz w:val="24"/>
          <w:szCs w:val="24"/>
        </w:rPr>
        <w:t>Приложение № 2</w:t>
      </w:r>
    </w:p>
    <w:p w14:paraId="22A751BC"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 xml:space="preserve">                                                                                         </w:t>
      </w:r>
      <w:r w:rsidR="00363E63">
        <w:rPr>
          <w:rFonts w:ascii="Liberation Serif" w:hAnsi="Liberation Serif" w:cs="Arial"/>
          <w:sz w:val="24"/>
          <w:szCs w:val="24"/>
        </w:rPr>
        <w:t xml:space="preserve">    </w:t>
      </w:r>
      <w:r w:rsidRPr="002320AC">
        <w:rPr>
          <w:rFonts w:ascii="Liberation Serif" w:hAnsi="Liberation Serif" w:cs="Arial"/>
          <w:sz w:val="24"/>
          <w:szCs w:val="24"/>
        </w:rPr>
        <w:t>к Положению о резерве</w:t>
      </w:r>
    </w:p>
    <w:p w14:paraId="07F75F5C"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 xml:space="preserve">                                                                                        </w:t>
      </w:r>
      <w:r w:rsidR="00363E63">
        <w:rPr>
          <w:rFonts w:ascii="Liberation Serif" w:hAnsi="Liberation Serif" w:cs="Arial"/>
          <w:sz w:val="24"/>
          <w:szCs w:val="24"/>
        </w:rPr>
        <w:t xml:space="preserve">     </w:t>
      </w:r>
      <w:r w:rsidRPr="002320AC">
        <w:rPr>
          <w:rFonts w:ascii="Liberation Serif" w:hAnsi="Liberation Serif" w:cs="Arial"/>
          <w:sz w:val="24"/>
          <w:szCs w:val="24"/>
        </w:rPr>
        <w:t>управленческих кадров</w:t>
      </w:r>
    </w:p>
    <w:p w14:paraId="3811F988" w14:textId="77777777" w:rsidR="002320AC" w:rsidRPr="002320AC" w:rsidRDefault="00363E63" w:rsidP="002320AC">
      <w:pPr>
        <w:adjustRightInd/>
        <w:jc w:val="right"/>
        <w:rPr>
          <w:rFonts w:ascii="Liberation Serif" w:hAnsi="Liberation Serif" w:cs="Arial"/>
          <w:sz w:val="24"/>
          <w:szCs w:val="24"/>
        </w:rPr>
      </w:pPr>
      <w:r>
        <w:rPr>
          <w:rFonts w:ascii="Liberation Serif" w:hAnsi="Liberation Serif" w:cs="Arial"/>
          <w:sz w:val="24"/>
          <w:szCs w:val="24"/>
        </w:rPr>
        <w:t xml:space="preserve"> </w:t>
      </w:r>
      <w:r w:rsidR="002320AC" w:rsidRPr="002320AC">
        <w:rPr>
          <w:rFonts w:ascii="Liberation Serif" w:hAnsi="Liberation Serif" w:cs="Arial"/>
          <w:sz w:val="24"/>
          <w:szCs w:val="24"/>
        </w:rPr>
        <w:t>Невьянского городского округа</w:t>
      </w:r>
    </w:p>
    <w:p w14:paraId="249E9739" w14:textId="77777777" w:rsidR="002320AC" w:rsidRPr="002320AC" w:rsidRDefault="002320AC" w:rsidP="002320AC">
      <w:pPr>
        <w:adjustRightInd/>
        <w:jc w:val="both"/>
        <w:rPr>
          <w:rFonts w:ascii="Arial" w:hAnsi="Arial" w:cs="Arial"/>
          <w:sz w:val="20"/>
        </w:rPr>
      </w:pPr>
    </w:p>
    <w:p w14:paraId="731C1DC0" w14:textId="77777777" w:rsidR="002320AC" w:rsidRPr="002320AC" w:rsidRDefault="002320AC" w:rsidP="002320AC">
      <w:pPr>
        <w:adjustRightInd/>
        <w:jc w:val="both"/>
        <w:rPr>
          <w:rFonts w:ascii="Liberation Serif" w:hAnsi="Liberation Serif" w:cs="Courier New"/>
          <w:sz w:val="24"/>
          <w:szCs w:val="24"/>
        </w:rPr>
      </w:pPr>
      <w:bookmarkStart w:id="21" w:name="P211"/>
      <w:bookmarkEnd w:id="21"/>
      <w:r w:rsidRPr="002320AC">
        <w:rPr>
          <w:rFonts w:ascii="Courier New" w:hAnsi="Courier New" w:cs="Courier New"/>
          <w:sz w:val="20"/>
        </w:rPr>
        <w:t xml:space="preserve">                                  </w:t>
      </w:r>
      <w:r w:rsidRPr="002320AC">
        <w:rPr>
          <w:rFonts w:ascii="Liberation Serif" w:hAnsi="Liberation Serif" w:cs="Courier New"/>
          <w:sz w:val="24"/>
          <w:szCs w:val="24"/>
        </w:rPr>
        <w:t>АНКЕТА</w:t>
      </w:r>
    </w:p>
    <w:p w14:paraId="18AE49DC"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 xml:space="preserve">                                               (заполняется собственноручно)</w:t>
      </w:r>
    </w:p>
    <w:p w14:paraId="7154412E" w14:textId="77777777" w:rsidR="002320AC" w:rsidRPr="002320AC" w:rsidRDefault="002320AC" w:rsidP="002320AC">
      <w:pPr>
        <w:adjustRightInd/>
        <w:jc w:val="both"/>
        <w:rPr>
          <w:rFonts w:ascii="Courier New" w:hAnsi="Courier New" w:cs="Courier New"/>
          <w:sz w:val="20"/>
        </w:rPr>
      </w:pPr>
    </w:p>
    <w:p w14:paraId="48556DC2" w14:textId="77777777" w:rsidR="002320AC" w:rsidRPr="002320AC" w:rsidRDefault="002320AC" w:rsidP="002320AC">
      <w:pPr>
        <w:adjustRightInd/>
        <w:jc w:val="both"/>
        <w:rPr>
          <w:rFonts w:ascii="Courier New" w:hAnsi="Courier New" w:cs="Courier New"/>
          <w:sz w:val="20"/>
        </w:rPr>
      </w:pPr>
      <w:r w:rsidRPr="002320AC">
        <w:rPr>
          <w:rFonts w:ascii="Courier New" w:hAnsi="Courier New" w:cs="Courier New"/>
          <w:sz w:val="20"/>
        </w:rPr>
        <w:t xml:space="preserve">                                                             ┌────────────┐</w:t>
      </w:r>
    </w:p>
    <w:p w14:paraId="1060829F" w14:textId="77777777" w:rsidR="002320AC" w:rsidRPr="002320AC" w:rsidRDefault="002320AC" w:rsidP="002320AC">
      <w:pPr>
        <w:adjustRightInd/>
        <w:jc w:val="both"/>
        <w:rPr>
          <w:rFonts w:ascii="Courier New" w:hAnsi="Courier New" w:cs="Courier New"/>
          <w:sz w:val="20"/>
        </w:rPr>
      </w:pPr>
      <w:r w:rsidRPr="002320AC">
        <w:rPr>
          <w:rFonts w:ascii="Courier New" w:hAnsi="Courier New" w:cs="Courier New"/>
          <w:sz w:val="20"/>
        </w:rPr>
        <w:t xml:space="preserve">                                                             │            │</w:t>
      </w:r>
    </w:p>
    <w:p w14:paraId="617FCAC0" w14:textId="77777777" w:rsidR="002320AC" w:rsidRPr="002320AC" w:rsidRDefault="002320AC" w:rsidP="002320AC">
      <w:pPr>
        <w:adjustRightInd/>
        <w:jc w:val="both"/>
        <w:rPr>
          <w:rFonts w:ascii="Courier New" w:hAnsi="Courier New" w:cs="Courier New"/>
          <w:sz w:val="20"/>
        </w:rPr>
      </w:pPr>
      <w:r w:rsidRPr="002320AC">
        <w:rPr>
          <w:rFonts w:ascii="Courier New" w:hAnsi="Courier New" w:cs="Courier New"/>
          <w:sz w:val="20"/>
        </w:rPr>
        <w:t xml:space="preserve">                                                             │            │</w:t>
      </w:r>
    </w:p>
    <w:p w14:paraId="7E922267" w14:textId="77777777" w:rsidR="002320AC" w:rsidRPr="002320AC" w:rsidRDefault="002320AC" w:rsidP="002320AC">
      <w:pPr>
        <w:adjustRightInd/>
        <w:jc w:val="both"/>
        <w:rPr>
          <w:rFonts w:ascii="Courier New" w:hAnsi="Courier New" w:cs="Courier New"/>
          <w:sz w:val="20"/>
        </w:rPr>
      </w:pPr>
      <w:r w:rsidRPr="002320AC">
        <w:rPr>
          <w:rFonts w:ascii="Courier New" w:hAnsi="Courier New" w:cs="Courier New"/>
          <w:sz w:val="20"/>
        </w:rPr>
        <w:t xml:space="preserve">                                                             │   Место    │</w:t>
      </w:r>
    </w:p>
    <w:p w14:paraId="473ED6E2" w14:textId="77777777" w:rsidR="002320AC" w:rsidRPr="002320AC" w:rsidRDefault="002320AC" w:rsidP="002320AC">
      <w:pPr>
        <w:adjustRightInd/>
        <w:jc w:val="both"/>
        <w:rPr>
          <w:rFonts w:ascii="Courier New" w:hAnsi="Courier New" w:cs="Courier New"/>
          <w:sz w:val="20"/>
        </w:rPr>
      </w:pPr>
      <w:r w:rsidRPr="002320AC">
        <w:rPr>
          <w:rFonts w:ascii="Courier New" w:hAnsi="Courier New" w:cs="Courier New"/>
          <w:sz w:val="20"/>
        </w:rPr>
        <w:t xml:space="preserve">                                                             │    для     │</w:t>
      </w:r>
    </w:p>
    <w:p w14:paraId="50C6738B" w14:textId="77777777" w:rsidR="002320AC" w:rsidRPr="002320AC" w:rsidRDefault="002320AC" w:rsidP="002320AC">
      <w:pPr>
        <w:adjustRightInd/>
        <w:jc w:val="both"/>
        <w:rPr>
          <w:rFonts w:ascii="Courier New" w:hAnsi="Courier New" w:cs="Courier New"/>
          <w:sz w:val="20"/>
        </w:rPr>
      </w:pPr>
      <w:r w:rsidRPr="002320AC">
        <w:rPr>
          <w:rFonts w:ascii="Courier New" w:hAnsi="Courier New" w:cs="Courier New"/>
          <w:sz w:val="20"/>
        </w:rPr>
        <w:t>1. Фамилия ______________________________________________    │ фотографии │</w:t>
      </w:r>
    </w:p>
    <w:p w14:paraId="684B745C" w14:textId="77777777" w:rsidR="002320AC" w:rsidRPr="002320AC" w:rsidRDefault="002320AC" w:rsidP="002320AC">
      <w:pPr>
        <w:adjustRightInd/>
        <w:jc w:val="both"/>
        <w:rPr>
          <w:rFonts w:ascii="Courier New" w:hAnsi="Courier New" w:cs="Courier New"/>
          <w:sz w:val="20"/>
        </w:rPr>
      </w:pPr>
      <w:r w:rsidRPr="002320AC">
        <w:rPr>
          <w:rFonts w:ascii="Courier New" w:hAnsi="Courier New" w:cs="Courier New"/>
          <w:sz w:val="20"/>
        </w:rPr>
        <w:t xml:space="preserve">   Имя                                                       │            │</w:t>
      </w:r>
    </w:p>
    <w:p w14:paraId="31BBD799" w14:textId="77777777" w:rsidR="002320AC" w:rsidRPr="002320AC" w:rsidRDefault="002320AC" w:rsidP="002320AC">
      <w:pPr>
        <w:adjustRightInd/>
        <w:jc w:val="both"/>
        <w:rPr>
          <w:rFonts w:ascii="Courier New" w:hAnsi="Courier New" w:cs="Courier New"/>
          <w:sz w:val="20"/>
        </w:rPr>
      </w:pPr>
      <w:r w:rsidRPr="002320AC">
        <w:rPr>
          <w:rFonts w:ascii="Courier New" w:hAnsi="Courier New" w:cs="Courier New"/>
          <w:sz w:val="20"/>
        </w:rPr>
        <w:t xml:space="preserve">   Отчество _____________________________________________    │            │</w:t>
      </w:r>
    </w:p>
    <w:p w14:paraId="0E4ACAD2" w14:textId="77777777" w:rsidR="002320AC" w:rsidRPr="002320AC" w:rsidRDefault="002320AC" w:rsidP="002320AC">
      <w:pPr>
        <w:adjustRightInd/>
        <w:jc w:val="both"/>
        <w:rPr>
          <w:rFonts w:ascii="Courier New" w:hAnsi="Courier New" w:cs="Courier New"/>
          <w:sz w:val="20"/>
        </w:rPr>
      </w:pPr>
      <w:r w:rsidRPr="002320AC">
        <w:rPr>
          <w:rFonts w:ascii="Courier New" w:hAnsi="Courier New" w:cs="Courier New"/>
          <w:sz w:val="20"/>
        </w:rPr>
        <w:t xml:space="preserve">                                                             └────────────┘</w:t>
      </w:r>
    </w:p>
    <w:p w14:paraId="6653A3A4" w14:textId="77777777" w:rsidR="002320AC" w:rsidRPr="002320AC" w:rsidRDefault="002320AC" w:rsidP="002320AC">
      <w:pPr>
        <w:adjustRightInd/>
        <w:jc w:val="both"/>
        <w:rPr>
          <w:rFonts w:ascii="Arial" w:hAnsi="Arial" w:cs="Arial"/>
          <w:sz w:val="20"/>
        </w:rPr>
      </w:pPr>
    </w:p>
    <w:tbl>
      <w:tblPr>
        <w:tblW w:w="949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573"/>
        <w:gridCol w:w="142"/>
      </w:tblGrid>
      <w:tr w:rsidR="002320AC" w:rsidRPr="002320AC" w14:paraId="68279BA2" w14:textId="77777777" w:rsidTr="007E47D4">
        <w:trPr>
          <w:gridAfter w:val="1"/>
          <w:wAfter w:w="142" w:type="dxa"/>
        </w:trPr>
        <w:tc>
          <w:tcPr>
            <w:tcW w:w="5783" w:type="dxa"/>
            <w:tcBorders>
              <w:left w:val="nil"/>
            </w:tcBorders>
          </w:tcPr>
          <w:p w14:paraId="31B9C41D"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t>2. Если изменяли фамилию, имя или отчество, то укажите их, а также когда, где и по какой причине изменяли</w:t>
            </w:r>
          </w:p>
        </w:tc>
        <w:tc>
          <w:tcPr>
            <w:tcW w:w="3573" w:type="dxa"/>
            <w:tcBorders>
              <w:right w:val="nil"/>
            </w:tcBorders>
          </w:tcPr>
          <w:p w14:paraId="3EA557D7" w14:textId="77777777" w:rsidR="002320AC" w:rsidRPr="002320AC" w:rsidRDefault="002320AC" w:rsidP="002320AC">
            <w:pPr>
              <w:adjustRightInd/>
              <w:rPr>
                <w:rFonts w:ascii="Arial" w:hAnsi="Arial" w:cs="Arial"/>
                <w:sz w:val="20"/>
              </w:rPr>
            </w:pPr>
          </w:p>
        </w:tc>
      </w:tr>
      <w:tr w:rsidR="002320AC" w:rsidRPr="002320AC" w14:paraId="47AA4D7D" w14:textId="77777777" w:rsidTr="007E47D4">
        <w:trPr>
          <w:gridAfter w:val="1"/>
          <w:wAfter w:w="142" w:type="dxa"/>
        </w:trPr>
        <w:tc>
          <w:tcPr>
            <w:tcW w:w="5783" w:type="dxa"/>
            <w:tcBorders>
              <w:left w:val="nil"/>
            </w:tcBorders>
          </w:tcPr>
          <w:p w14:paraId="528A8F76"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t xml:space="preserve">3. </w:t>
            </w:r>
            <w:proofErr w:type="gramStart"/>
            <w:r w:rsidRPr="002320AC">
              <w:rPr>
                <w:rFonts w:ascii="Liberation Serif" w:hAnsi="Liberation Serif" w:cs="Arial"/>
                <w:sz w:val="24"/>
                <w:szCs w:val="24"/>
              </w:rPr>
              <w:t>Число, месяц, год и место рождения (село, деревня, город, район, область, край, республика, страна)</w:t>
            </w:r>
            <w:proofErr w:type="gramEnd"/>
          </w:p>
        </w:tc>
        <w:tc>
          <w:tcPr>
            <w:tcW w:w="3573" w:type="dxa"/>
            <w:tcBorders>
              <w:right w:val="nil"/>
            </w:tcBorders>
          </w:tcPr>
          <w:p w14:paraId="28AE7424" w14:textId="77777777" w:rsidR="002320AC" w:rsidRPr="002320AC" w:rsidRDefault="002320AC" w:rsidP="002320AC">
            <w:pPr>
              <w:adjustRightInd/>
              <w:rPr>
                <w:rFonts w:ascii="Arial" w:hAnsi="Arial" w:cs="Arial"/>
                <w:sz w:val="20"/>
              </w:rPr>
            </w:pPr>
          </w:p>
        </w:tc>
      </w:tr>
      <w:tr w:rsidR="002320AC" w:rsidRPr="002320AC" w14:paraId="36382846" w14:textId="77777777" w:rsidTr="007E47D4">
        <w:trPr>
          <w:gridAfter w:val="1"/>
          <w:wAfter w:w="142" w:type="dxa"/>
        </w:trPr>
        <w:tc>
          <w:tcPr>
            <w:tcW w:w="5783" w:type="dxa"/>
            <w:tcBorders>
              <w:left w:val="nil"/>
            </w:tcBorders>
          </w:tcPr>
          <w:p w14:paraId="6B6B8807"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3573" w:type="dxa"/>
            <w:tcBorders>
              <w:right w:val="nil"/>
            </w:tcBorders>
          </w:tcPr>
          <w:p w14:paraId="174E69A9" w14:textId="77777777" w:rsidR="002320AC" w:rsidRPr="002320AC" w:rsidRDefault="002320AC" w:rsidP="002320AC">
            <w:pPr>
              <w:adjustRightInd/>
              <w:rPr>
                <w:rFonts w:ascii="Arial" w:hAnsi="Arial" w:cs="Arial"/>
                <w:sz w:val="20"/>
              </w:rPr>
            </w:pPr>
          </w:p>
        </w:tc>
      </w:tr>
      <w:tr w:rsidR="002320AC" w:rsidRPr="002320AC" w14:paraId="2CF9CAF2" w14:textId="77777777" w:rsidTr="007E47D4">
        <w:trPr>
          <w:gridAfter w:val="1"/>
          <w:wAfter w:w="142" w:type="dxa"/>
        </w:trPr>
        <w:tc>
          <w:tcPr>
            <w:tcW w:w="5783" w:type="dxa"/>
            <w:tcBorders>
              <w:left w:val="nil"/>
            </w:tcBorders>
          </w:tcPr>
          <w:p w14:paraId="236DE1E5"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t>5. Образование (когда и какие учебные заведения окончили, номера дипломов).</w:t>
            </w:r>
          </w:p>
          <w:p w14:paraId="497FC736"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t>Направление подготовки или специальность по диплому.</w:t>
            </w:r>
          </w:p>
          <w:p w14:paraId="460A4539"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t>Квалификация по диплому</w:t>
            </w:r>
          </w:p>
        </w:tc>
        <w:tc>
          <w:tcPr>
            <w:tcW w:w="3573" w:type="dxa"/>
            <w:tcBorders>
              <w:right w:val="nil"/>
            </w:tcBorders>
          </w:tcPr>
          <w:p w14:paraId="130E770C" w14:textId="77777777" w:rsidR="002320AC" w:rsidRPr="002320AC" w:rsidRDefault="002320AC" w:rsidP="002320AC">
            <w:pPr>
              <w:adjustRightInd/>
              <w:rPr>
                <w:rFonts w:ascii="Arial" w:hAnsi="Arial" w:cs="Arial"/>
                <w:sz w:val="20"/>
              </w:rPr>
            </w:pPr>
          </w:p>
        </w:tc>
      </w:tr>
      <w:tr w:rsidR="002320AC" w:rsidRPr="002320AC" w14:paraId="3936D1BE" w14:textId="77777777" w:rsidTr="007E47D4">
        <w:trPr>
          <w:gridAfter w:val="1"/>
          <w:wAfter w:w="142" w:type="dxa"/>
        </w:trPr>
        <w:tc>
          <w:tcPr>
            <w:tcW w:w="5783" w:type="dxa"/>
            <w:tcBorders>
              <w:left w:val="nil"/>
            </w:tcBorders>
          </w:tcPr>
          <w:p w14:paraId="05EB799D"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14:paraId="35A52B64"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t>Ученая степень, ученое звание (когда присвоены, номера дипломов, аттестатов)</w:t>
            </w:r>
          </w:p>
        </w:tc>
        <w:tc>
          <w:tcPr>
            <w:tcW w:w="3573" w:type="dxa"/>
            <w:tcBorders>
              <w:right w:val="nil"/>
            </w:tcBorders>
          </w:tcPr>
          <w:p w14:paraId="1C7E6D61" w14:textId="77777777" w:rsidR="002320AC" w:rsidRPr="002320AC" w:rsidRDefault="002320AC" w:rsidP="002320AC">
            <w:pPr>
              <w:adjustRightInd/>
              <w:rPr>
                <w:rFonts w:ascii="Arial" w:hAnsi="Arial" w:cs="Arial"/>
                <w:sz w:val="20"/>
              </w:rPr>
            </w:pPr>
          </w:p>
        </w:tc>
      </w:tr>
      <w:tr w:rsidR="002320AC" w:rsidRPr="002320AC" w14:paraId="563EC56D" w14:textId="77777777" w:rsidTr="007E47D4">
        <w:trPr>
          <w:gridAfter w:val="1"/>
          <w:wAfter w:w="142" w:type="dxa"/>
        </w:trPr>
        <w:tc>
          <w:tcPr>
            <w:tcW w:w="5783" w:type="dxa"/>
            <w:tcBorders>
              <w:left w:val="nil"/>
            </w:tcBorders>
          </w:tcPr>
          <w:p w14:paraId="07194603"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t xml:space="preserve">7. Какими иностранными языками и языками народов Российской </w:t>
            </w:r>
            <w:proofErr w:type="gramStart"/>
            <w:r w:rsidRPr="002320AC">
              <w:rPr>
                <w:rFonts w:ascii="Liberation Serif" w:hAnsi="Liberation Serif" w:cs="Arial"/>
                <w:sz w:val="24"/>
                <w:szCs w:val="24"/>
              </w:rPr>
              <w:t>Федерации</w:t>
            </w:r>
            <w:proofErr w:type="gramEnd"/>
            <w:r w:rsidRPr="002320AC">
              <w:rPr>
                <w:rFonts w:ascii="Liberation Serif" w:hAnsi="Liberation Serif" w:cs="Arial"/>
                <w:sz w:val="24"/>
                <w:szCs w:val="24"/>
              </w:rPr>
              <w:t xml:space="preserve"> владеете и в </w:t>
            </w:r>
            <w:proofErr w:type="gramStart"/>
            <w:r w:rsidRPr="002320AC">
              <w:rPr>
                <w:rFonts w:ascii="Liberation Serif" w:hAnsi="Liberation Serif" w:cs="Arial"/>
                <w:sz w:val="24"/>
                <w:szCs w:val="24"/>
              </w:rPr>
              <w:t>какой</w:t>
            </w:r>
            <w:proofErr w:type="gramEnd"/>
            <w:r w:rsidRPr="002320AC">
              <w:rPr>
                <w:rFonts w:ascii="Liberation Serif" w:hAnsi="Liberation Serif" w:cs="Arial"/>
                <w:sz w:val="24"/>
                <w:szCs w:val="24"/>
              </w:rPr>
              <w:t xml:space="preserve"> степени (читаете и переводите со словарем, читаете и можете объясняться, владеете свободно)</w:t>
            </w:r>
          </w:p>
        </w:tc>
        <w:tc>
          <w:tcPr>
            <w:tcW w:w="3573" w:type="dxa"/>
            <w:tcBorders>
              <w:right w:val="nil"/>
            </w:tcBorders>
          </w:tcPr>
          <w:p w14:paraId="6F9F885A" w14:textId="77777777" w:rsidR="002320AC" w:rsidRPr="002320AC" w:rsidRDefault="002320AC" w:rsidP="002320AC">
            <w:pPr>
              <w:adjustRightInd/>
              <w:rPr>
                <w:rFonts w:ascii="Arial" w:hAnsi="Arial" w:cs="Arial"/>
                <w:sz w:val="20"/>
              </w:rPr>
            </w:pPr>
          </w:p>
        </w:tc>
      </w:tr>
      <w:tr w:rsidR="002320AC" w:rsidRPr="002320AC" w14:paraId="1EE038D3" w14:textId="77777777" w:rsidTr="007E47D4">
        <w:trPr>
          <w:gridAfter w:val="1"/>
          <w:wAfter w:w="142" w:type="dxa"/>
        </w:trPr>
        <w:tc>
          <w:tcPr>
            <w:tcW w:w="5783" w:type="dxa"/>
            <w:tcBorders>
              <w:left w:val="nil"/>
            </w:tcBorders>
          </w:tcPr>
          <w:p w14:paraId="4128D39E"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573" w:type="dxa"/>
            <w:tcBorders>
              <w:right w:val="nil"/>
            </w:tcBorders>
          </w:tcPr>
          <w:p w14:paraId="564B3940" w14:textId="77777777" w:rsidR="002320AC" w:rsidRPr="002320AC" w:rsidRDefault="002320AC" w:rsidP="002320AC">
            <w:pPr>
              <w:adjustRightInd/>
              <w:rPr>
                <w:rFonts w:ascii="Arial" w:hAnsi="Arial" w:cs="Arial"/>
                <w:sz w:val="20"/>
              </w:rPr>
            </w:pPr>
          </w:p>
        </w:tc>
      </w:tr>
      <w:tr w:rsidR="002320AC" w:rsidRPr="002320AC" w14:paraId="3FCB44BE" w14:textId="77777777" w:rsidTr="007E47D4">
        <w:tc>
          <w:tcPr>
            <w:tcW w:w="5783" w:type="dxa"/>
            <w:tcBorders>
              <w:left w:val="nil"/>
            </w:tcBorders>
          </w:tcPr>
          <w:p w14:paraId="1AF0B1B3"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3715" w:type="dxa"/>
            <w:gridSpan w:val="2"/>
            <w:tcBorders>
              <w:right w:val="nil"/>
            </w:tcBorders>
          </w:tcPr>
          <w:p w14:paraId="1EDDD89A" w14:textId="77777777" w:rsidR="002320AC" w:rsidRPr="002320AC" w:rsidRDefault="002320AC" w:rsidP="002320AC">
            <w:pPr>
              <w:adjustRightInd/>
              <w:rPr>
                <w:rFonts w:ascii="Arial" w:hAnsi="Arial" w:cs="Arial"/>
                <w:sz w:val="20"/>
              </w:rPr>
            </w:pPr>
          </w:p>
        </w:tc>
      </w:tr>
      <w:tr w:rsidR="002320AC" w:rsidRPr="002320AC" w14:paraId="1EE0171C" w14:textId="77777777" w:rsidTr="007E47D4">
        <w:tc>
          <w:tcPr>
            <w:tcW w:w="5783" w:type="dxa"/>
            <w:tcBorders>
              <w:left w:val="nil"/>
            </w:tcBorders>
          </w:tcPr>
          <w:p w14:paraId="7418FAB9" w14:textId="77777777" w:rsidR="002320AC" w:rsidRPr="002320AC" w:rsidRDefault="002320AC" w:rsidP="002320AC">
            <w:pPr>
              <w:adjustRightInd/>
              <w:rPr>
                <w:rFonts w:ascii="Liberation Serif" w:hAnsi="Liberation Serif" w:cs="Arial"/>
                <w:sz w:val="24"/>
                <w:szCs w:val="24"/>
              </w:rPr>
            </w:pPr>
            <w:r w:rsidRPr="002320AC">
              <w:rPr>
                <w:rFonts w:ascii="Liberation Serif" w:hAnsi="Liberation Serif" w:cs="Arial"/>
                <w:sz w:val="24"/>
                <w:szCs w:val="24"/>
              </w:rPr>
              <w:t>10. Допуск к государственной тайне, оформленный за период работы, службы, учебы, его форма, номер и дата (если имеется)</w:t>
            </w:r>
          </w:p>
        </w:tc>
        <w:tc>
          <w:tcPr>
            <w:tcW w:w="3715" w:type="dxa"/>
            <w:gridSpan w:val="2"/>
            <w:tcBorders>
              <w:right w:val="nil"/>
            </w:tcBorders>
          </w:tcPr>
          <w:p w14:paraId="7D5772E8" w14:textId="77777777" w:rsidR="002320AC" w:rsidRPr="002320AC" w:rsidRDefault="002320AC" w:rsidP="002320AC">
            <w:pPr>
              <w:adjustRightInd/>
              <w:rPr>
                <w:rFonts w:ascii="Arial" w:hAnsi="Arial" w:cs="Arial"/>
                <w:sz w:val="20"/>
              </w:rPr>
            </w:pPr>
          </w:p>
        </w:tc>
      </w:tr>
    </w:tbl>
    <w:p w14:paraId="15E34525" w14:textId="77777777" w:rsidR="002320AC" w:rsidRPr="002320AC" w:rsidRDefault="002320AC" w:rsidP="002320AC">
      <w:pPr>
        <w:adjustRightInd/>
        <w:jc w:val="both"/>
        <w:rPr>
          <w:rFonts w:ascii="Arial" w:hAnsi="Arial" w:cs="Arial"/>
          <w:sz w:val="20"/>
        </w:rPr>
      </w:pPr>
    </w:p>
    <w:p w14:paraId="4AE06A37" w14:textId="77777777" w:rsidR="002320AC" w:rsidRPr="002320AC" w:rsidRDefault="002320AC" w:rsidP="00363E63">
      <w:pPr>
        <w:adjustRightInd/>
        <w:ind w:right="144" w:firstLine="709"/>
        <w:jc w:val="both"/>
        <w:rPr>
          <w:rFonts w:ascii="Liberation Serif" w:hAnsi="Liberation Serif" w:cs="Arial"/>
          <w:sz w:val="24"/>
          <w:szCs w:val="24"/>
        </w:rPr>
      </w:pPr>
      <w:r w:rsidRPr="002320AC">
        <w:rPr>
          <w:rFonts w:ascii="Liberation Serif" w:hAnsi="Liberation Serif"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1E57AEA7" w14:textId="77777777" w:rsidR="002320AC" w:rsidRPr="002320AC" w:rsidRDefault="002320AC" w:rsidP="00363E63">
      <w:pPr>
        <w:adjustRightInd/>
        <w:ind w:right="144" w:firstLine="709"/>
        <w:jc w:val="both"/>
        <w:rPr>
          <w:rFonts w:ascii="Liberation Serif" w:hAnsi="Liberation Serif" w:cs="Arial"/>
          <w:sz w:val="24"/>
          <w:szCs w:val="24"/>
        </w:rPr>
      </w:pPr>
      <w:r w:rsidRPr="002320AC">
        <w:rPr>
          <w:rFonts w:ascii="Liberation Serif" w:hAnsi="Liberation Serif"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14:paraId="24D3FB03" w14:textId="77777777" w:rsidR="002320AC" w:rsidRPr="002320AC" w:rsidRDefault="002320AC" w:rsidP="002320AC">
      <w:pPr>
        <w:adjustRightInd/>
        <w:jc w:val="both"/>
        <w:rPr>
          <w:rFonts w:ascii="Arial" w:hAnsi="Arial" w:cs="Arial"/>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17"/>
        <w:gridCol w:w="3798"/>
        <w:gridCol w:w="2691"/>
      </w:tblGrid>
      <w:tr w:rsidR="002320AC" w:rsidRPr="002320AC" w14:paraId="168B2C7A" w14:textId="77777777" w:rsidTr="007E47D4">
        <w:tc>
          <w:tcPr>
            <w:tcW w:w="3004" w:type="dxa"/>
            <w:gridSpan w:val="2"/>
            <w:vAlign w:val="center"/>
          </w:tcPr>
          <w:p w14:paraId="73515A5C"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Месяц и год</w:t>
            </w:r>
          </w:p>
        </w:tc>
        <w:tc>
          <w:tcPr>
            <w:tcW w:w="3798" w:type="dxa"/>
            <w:vMerge w:val="restart"/>
          </w:tcPr>
          <w:p w14:paraId="13046513"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Должность с указанием организации</w:t>
            </w:r>
          </w:p>
        </w:tc>
        <w:tc>
          <w:tcPr>
            <w:tcW w:w="2691" w:type="dxa"/>
            <w:vMerge w:val="restart"/>
          </w:tcPr>
          <w:p w14:paraId="2AA641E0"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 xml:space="preserve">Адрес организации </w:t>
            </w:r>
          </w:p>
          <w:p w14:paraId="4739FC27"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 xml:space="preserve">(в </w:t>
            </w:r>
            <w:proofErr w:type="spellStart"/>
            <w:r w:rsidRPr="002320AC">
              <w:rPr>
                <w:rFonts w:ascii="Liberation Serif" w:hAnsi="Liberation Serif" w:cs="Arial"/>
                <w:sz w:val="24"/>
                <w:szCs w:val="24"/>
              </w:rPr>
              <w:t>т.ч</w:t>
            </w:r>
            <w:proofErr w:type="spellEnd"/>
            <w:r w:rsidRPr="002320AC">
              <w:rPr>
                <w:rFonts w:ascii="Liberation Serif" w:hAnsi="Liberation Serif" w:cs="Arial"/>
                <w:sz w:val="24"/>
                <w:szCs w:val="24"/>
              </w:rPr>
              <w:t>. за границей)</w:t>
            </w:r>
          </w:p>
        </w:tc>
      </w:tr>
      <w:tr w:rsidR="002320AC" w:rsidRPr="002320AC" w14:paraId="65F716A3" w14:textId="77777777" w:rsidTr="007E47D4">
        <w:tc>
          <w:tcPr>
            <w:tcW w:w="1587" w:type="dxa"/>
          </w:tcPr>
          <w:p w14:paraId="743602A8"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поступления</w:t>
            </w:r>
          </w:p>
        </w:tc>
        <w:tc>
          <w:tcPr>
            <w:tcW w:w="1417" w:type="dxa"/>
          </w:tcPr>
          <w:p w14:paraId="5710EC07"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ухода</w:t>
            </w:r>
          </w:p>
        </w:tc>
        <w:tc>
          <w:tcPr>
            <w:tcW w:w="3798" w:type="dxa"/>
            <w:vMerge/>
          </w:tcPr>
          <w:p w14:paraId="3F3BB244" w14:textId="77777777" w:rsidR="002320AC" w:rsidRPr="002320AC" w:rsidRDefault="002320AC" w:rsidP="002320AC">
            <w:pPr>
              <w:adjustRightInd/>
              <w:rPr>
                <w:rFonts w:ascii="Liberation Serif" w:hAnsi="Liberation Serif" w:cs="Arial"/>
                <w:sz w:val="24"/>
                <w:szCs w:val="24"/>
              </w:rPr>
            </w:pPr>
          </w:p>
        </w:tc>
        <w:tc>
          <w:tcPr>
            <w:tcW w:w="2691" w:type="dxa"/>
            <w:vMerge/>
          </w:tcPr>
          <w:p w14:paraId="7032BFDB" w14:textId="77777777" w:rsidR="002320AC" w:rsidRPr="002320AC" w:rsidRDefault="002320AC" w:rsidP="002320AC">
            <w:pPr>
              <w:adjustRightInd/>
              <w:rPr>
                <w:rFonts w:ascii="Liberation Serif" w:hAnsi="Liberation Serif" w:cs="Arial"/>
                <w:sz w:val="24"/>
                <w:szCs w:val="24"/>
              </w:rPr>
            </w:pPr>
          </w:p>
        </w:tc>
      </w:tr>
      <w:tr w:rsidR="002320AC" w:rsidRPr="002320AC" w14:paraId="038CC884" w14:textId="77777777" w:rsidTr="007E47D4">
        <w:tc>
          <w:tcPr>
            <w:tcW w:w="1587" w:type="dxa"/>
          </w:tcPr>
          <w:p w14:paraId="532C6293" w14:textId="77777777" w:rsidR="002320AC" w:rsidRPr="002320AC" w:rsidRDefault="002320AC" w:rsidP="002320AC">
            <w:pPr>
              <w:adjustRightInd/>
              <w:rPr>
                <w:rFonts w:ascii="Liberation Serif" w:hAnsi="Liberation Serif" w:cs="Arial"/>
                <w:sz w:val="24"/>
                <w:szCs w:val="24"/>
              </w:rPr>
            </w:pPr>
          </w:p>
        </w:tc>
        <w:tc>
          <w:tcPr>
            <w:tcW w:w="1417" w:type="dxa"/>
          </w:tcPr>
          <w:p w14:paraId="68CE88CD" w14:textId="77777777" w:rsidR="002320AC" w:rsidRPr="002320AC" w:rsidRDefault="002320AC" w:rsidP="002320AC">
            <w:pPr>
              <w:adjustRightInd/>
              <w:rPr>
                <w:rFonts w:ascii="Liberation Serif" w:hAnsi="Liberation Serif" w:cs="Arial"/>
                <w:sz w:val="24"/>
                <w:szCs w:val="24"/>
              </w:rPr>
            </w:pPr>
          </w:p>
        </w:tc>
        <w:tc>
          <w:tcPr>
            <w:tcW w:w="3798" w:type="dxa"/>
          </w:tcPr>
          <w:p w14:paraId="566313C9" w14:textId="77777777" w:rsidR="002320AC" w:rsidRPr="002320AC" w:rsidRDefault="002320AC" w:rsidP="002320AC">
            <w:pPr>
              <w:adjustRightInd/>
              <w:rPr>
                <w:rFonts w:ascii="Liberation Serif" w:hAnsi="Liberation Serif" w:cs="Arial"/>
                <w:sz w:val="24"/>
                <w:szCs w:val="24"/>
              </w:rPr>
            </w:pPr>
          </w:p>
        </w:tc>
        <w:tc>
          <w:tcPr>
            <w:tcW w:w="2691" w:type="dxa"/>
          </w:tcPr>
          <w:p w14:paraId="31FAF4C4" w14:textId="77777777" w:rsidR="002320AC" w:rsidRPr="002320AC" w:rsidRDefault="002320AC" w:rsidP="002320AC">
            <w:pPr>
              <w:adjustRightInd/>
              <w:rPr>
                <w:rFonts w:ascii="Liberation Serif" w:hAnsi="Liberation Serif" w:cs="Arial"/>
                <w:sz w:val="24"/>
                <w:szCs w:val="24"/>
              </w:rPr>
            </w:pPr>
          </w:p>
        </w:tc>
      </w:tr>
      <w:tr w:rsidR="002320AC" w:rsidRPr="002320AC" w14:paraId="241F0FD3" w14:textId="77777777" w:rsidTr="007E47D4">
        <w:tc>
          <w:tcPr>
            <w:tcW w:w="1587" w:type="dxa"/>
          </w:tcPr>
          <w:p w14:paraId="4AF5241A" w14:textId="77777777" w:rsidR="002320AC" w:rsidRPr="002320AC" w:rsidRDefault="002320AC" w:rsidP="002320AC">
            <w:pPr>
              <w:adjustRightInd/>
              <w:rPr>
                <w:rFonts w:ascii="Liberation Serif" w:hAnsi="Liberation Serif" w:cs="Arial"/>
                <w:sz w:val="24"/>
                <w:szCs w:val="24"/>
              </w:rPr>
            </w:pPr>
          </w:p>
        </w:tc>
        <w:tc>
          <w:tcPr>
            <w:tcW w:w="1417" w:type="dxa"/>
          </w:tcPr>
          <w:p w14:paraId="3976E378" w14:textId="77777777" w:rsidR="002320AC" w:rsidRPr="002320AC" w:rsidRDefault="002320AC" w:rsidP="002320AC">
            <w:pPr>
              <w:adjustRightInd/>
              <w:rPr>
                <w:rFonts w:ascii="Liberation Serif" w:hAnsi="Liberation Serif" w:cs="Arial"/>
                <w:sz w:val="24"/>
                <w:szCs w:val="24"/>
              </w:rPr>
            </w:pPr>
          </w:p>
        </w:tc>
        <w:tc>
          <w:tcPr>
            <w:tcW w:w="3798" w:type="dxa"/>
          </w:tcPr>
          <w:p w14:paraId="21014D42" w14:textId="77777777" w:rsidR="002320AC" w:rsidRPr="002320AC" w:rsidRDefault="002320AC" w:rsidP="002320AC">
            <w:pPr>
              <w:adjustRightInd/>
              <w:rPr>
                <w:rFonts w:ascii="Liberation Serif" w:hAnsi="Liberation Serif" w:cs="Arial"/>
                <w:sz w:val="24"/>
                <w:szCs w:val="24"/>
              </w:rPr>
            </w:pPr>
          </w:p>
        </w:tc>
        <w:tc>
          <w:tcPr>
            <w:tcW w:w="2691" w:type="dxa"/>
          </w:tcPr>
          <w:p w14:paraId="49FDAE93" w14:textId="77777777" w:rsidR="002320AC" w:rsidRPr="002320AC" w:rsidRDefault="002320AC" w:rsidP="002320AC">
            <w:pPr>
              <w:adjustRightInd/>
              <w:rPr>
                <w:rFonts w:ascii="Liberation Serif" w:hAnsi="Liberation Serif" w:cs="Arial"/>
                <w:sz w:val="24"/>
                <w:szCs w:val="24"/>
              </w:rPr>
            </w:pPr>
          </w:p>
        </w:tc>
      </w:tr>
      <w:tr w:rsidR="002320AC" w:rsidRPr="002320AC" w14:paraId="2DCE21AB" w14:textId="77777777" w:rsidTr="007E47D4">
        <w:tc>
          <w:tcPr>
            <w:tcW w:w="1587" w:type="dxa"/>
          </w:tcPr>
          <w:p w14:paraId="56AEE3FF" w14:textId="77777777" w:rsidR="002320AC" w:rsidRPr="002320AC" w:rsidRDefault="002320AC" w:rsidP="002320AC">
            <w:pPr>
              <w:adjustRightInd/>
              <w:rPr>
                <w:rFonts w:ascii="Liberation Serif" w:hAnsi="Liberation Serif" w:cs="Arial"/>
                <w:sz w:val="24"/>
                <w:szCs w:val="24"/>
              </w:rPr>
            </w:pPr>
          </w:p>
        </w:tc>
        <w:tc>
          <w:tcPr>
            <w:tcW w:w="1417" w:type="dxa"/>
          </w:tcPr>
          <w:p w14:paraId="0E6D9F62" w14:textId="77777777" w:rsidR="002320AC" w:rsidRPr="002320AC" w:rsidRDefault="002320AC" w:rsidP="002320AC">
            <w:pPr>
              <w:adjustRightInd/>
              <w:rPr>
                <w:rFonts w:ascii="Liberation Serif" w:hAnsi="Liberation Serif" w:cs="Arial"/>
                <w:sz w:val="24"/>
                <w:szCs w:val="24"/>
              </w:rPr>
            </w:pPr>
          </w:p>
        </w:tc>
        <w:tc>
          <w:tcPr>
            <w:tcW w:w="3798" w:type="dxa"/>
          </w:tcPr>
          <w:p w14:paraId="1E881BBD" w14:textId="77777777" w:rsidR="002320AC" w:rsidRPr="002320AC" w:rsidRDefault="002320AC" w:rsidP="002320AC">
            <w:pPr>
              <w:adjustRightInd/>
              <w:rPr>
                <w:rFonts w:ascii="Liberation Serif" w:hAnsi="Liberation Serif" w:cs="Arial"/>
                <w:sz w:val="24"/>
                <w:szCs w:val="24"/>
              </w:rPr>
            </w:pPr>
          </w:p>
        </w:tc>
        <w:tc>
          <w:tcPr>
            <w:tcW w:w="2691" w:type="dxa"/>
          </w:tcPr>
          <w:p w14:paraId="669CF0C8" w14:textId="77777777" w:rsidR="002320AC" w:rsidRPr="002320AC" w:rsidRDefault="002320AC" w:rsidP="002320AC">
            <w:pPr>
              <w:adjustRightInd/>
              <w:rPr>
                <w:rFonts w:ascii="Liberation Serif" w:hAnsi="Liberation Serif" w:cs="Arial"/>
                <w:sz w:val="24"/>
                <w:szCs w:val="24"/>
              </w:rPr>
            </w:pPr>
          </w:p>
        </w:tc>
      </w:tr>
    </w:tbl>
    <w:p w14:paraId="57EE5E02" w14:textId="77777777" w:rsidR="002320AC" w:rsidRPr="002320AC" w:rsidRDefault="002320AC" w:rsidP="002320AC">
      <w:pPr>
        <w:adjustRightInd/>
        <w:ind w:right="-143"/>
        <w:jc w:val="both"/>
        <w:rPr>
          <w:rFonts w:ascii="Arial" w:hAnsi="Arial" w:cs="Arial"/>
          <w:sz w:val="20"/>
        </w:rPr>
      </w:pPr>
    </w:p>
    <w:p w14:paraId="6E99581A" w14:textId="77777777" w:rsidR="002320AC" w:rsidRPr="002320AC" w:rsidRDefault="002320AC" w:rsidP="00363E63">
      <w:pPr>
        <w:adjustRightInd/>
        <w:ind w:right="144" w:firstLine="709"/>
        <w:jc w:val="both"/>
        <w:rPr>
          <w:rFonts w:ascii="Liberation Serif" w:hAnsi="Liberation Serif" w:cs="Courier New"/>
          <w:sz w:val="24"/>
          <w:szCs w:val="24"/>
        </w:rPr>
      </w:pPr>
      <w:r w:rsidRPr="002320AC">
        <w:rPr>
          <w:rFonts w:ascii="Liberation Serif" w:hAnsi="Liberation Serif" w:cs="Courier New"/>
          <w:sz w:val="24"/>
          <w:szCs w:val="24"/>
        </w:rPr>
        <w:t>12. Государственные награды, иные награды и знаки отличия _______________________________________________________________________________</w:t>
      </w:r>
    </w:p>
    <w:p w14:paraId="0BD5D46F" w14:textId="77777777" w:rsidR="002320AC" w:rsidRPr="002320AC" w:rsidRDefault="002320AC" w:rsidP="00363E63">
      <w:pPr>
        <w:adjustRightInd/>
        <w:ind w:right="144"/>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25436AE3" w14:textId="77777777" w:rsidR="002320AC" w:rsidRPr="002320AC" w:rsidRDefault="002320AC" w:rsidP="00363E63">
      <w:pPr>
        <w:adjustRightInd/>
        <w:ind w:right="144"/>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266841A9" w14:textId="77777777" w:rsidR="002320AC" w:rsidRPr="002320AC" w:rsidRDefault="002320AC" w:rsidP="00363E63">
      <w:pPr>
        <w:adjustRightInd/>
        <w:ind w:right="144"/>
        <w:jc w:val="both"/>
        <w:rPr>
          <w:rFonts w:ascii="Liberation Serif" w:hAnsi="Liberation Serif" w:cs="Courier New"/>
          <w:sz w:val="24"/>
          <w:szCs w:val="24"/>
        </w:rPr>
      </w:pPr>
    </w:p>
    <w:p w14:paraId="08ABB6E8" w14:textId="77777777" w:rsidR="002320AC" w:rsidRPr="002320AC" w:rsidRDefault="002320AC" w:rsidP="00363E63">
      <w:pPr>
        <w:adjustRightInd/>
        <w:ind w:right="144" w:firstLine="709"/>
        <w:jc w:val="both"/>
        <w:rPr>
          <w:rFonts w:ascii="Liberation Serif" w:hAnsi="Liberation Serif" w:cs="Courier New"/>
          <w:sz w:val="24"/>
          <w:szCs w:val="24"/>
        </w:rPr>
      </w:pPr>
      <w:r w:rsidRPr="002320AC">
        <w:rPr>
          <w:rFonts w:ascii="Liberation Serif" w:hAnsi="Liberation Serif" w:cs="Courier New"/>
          <w:sz w:val="24"/>
          <w:szCs w:val="24"/>
        </w:rPr>
        <w:t>13.  Ваши близкие родственники (отец, мать, братья, сестры и дети), а также муж (жена), в том числе бывшие.</w:t>
      </w:r>
    </w:p>
    <w:p w14:paraId="3E9492D6" w14:textId="77777777" w:rsidR="002320AC" w:rsidRPr="002320AC" w:rsidRDefault="002320AC" w:rsidP="00363E63">
      <w:pPr>
        <w:adjustRightInd/>
        <w:ind w:right="144" w:firstLine="709"/>
        <w:jc w:val="both"/>
        <w:rPr>
          <w:rFonts w:ascii="Liberation Serif" w:hAnsi="Liberation Serif" w:cs="Courier New"/>
          <w:sz w:val="24"/>
          <w:szCs w:val="24"/>
        </w:rPr>
      </w:pPr>
      <w:r w:rsidRPr="002320AC">
        <w:rPr>
          <w:rFonts w:ascii="Liberation Serif" w:hAnsi="Liberation Serif" w:cs="Courier New"/>
          <w:sz w:val="24"/>
          <w:szCs w:val="24"/>
        </w:rPr>
        <w:t>Если родственники изменяли фамилию, имя, отчество, необходимо также указать их прежние фамилию, имя, отчество.</w:t>
      </w:r>
    </w:p>
    <w:p w14:paraId="64D1EA31" w14:textId="77777777" w:rsidR="002320AC" w:rsidRPr="002320AC" w:rsidRDefault="002320AC" w:rsidP="002320AC">
      <w:pPr>
        <w:adjustRightInd/>
        <w:jc w:val="both"/>
        <w:rPr>
          <w:rFonts w:ascii="Arial" w:hAnsi="Arial" w:cs="Arial"/>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154"/>
        <w:gridCol w:w="1587"/>
        <w:gridCol w:w="2252"/>
        <w:gridCol w:w="2423"/>
      </w:tblGrid>
      <w:tr w:rsidR="002320AC" w:rsidRPr="002320AC" w14:paraId="59F3FC78" w14:textId="77777777" w:rsidTr="007E47D4">
        <w:tc>
          <w:tcPr>
            <w:tcW w:w="1077" w:type="dxa"/>
            <w:vAlign w:val="center"/>
          </w:tcPr>
          <w:p w14:paraId="64123A75"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Степень родства</w:t>
            </w:r>
          </w:p>
        </w:tc>
        <w:tc>
          <w:tcPr>
            <w:tcW w:w="2154" w:type="dxa"/>
            <w:vAlign w:val="center"/>
          </w:tcPr>
          <w:p w14:paraId="2A59807C"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Фамилия, имя, отчество</w:t>
            </w:r>
          </w:p>
        </w:tc>
        <w:tc>
          <w:tcPr>
            <w:tcW w:w="1587" w:type="dxa"/>
            <w:vAlign w:val="center"/>
          </w:tcPr>
          <w:p w14:paraId="46A2D0B1"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Год, число, месяц и место рождения</w:t>
            </w:r>
          </w:p>
        </w:tc>
        <w:tc>
          <w:tcPr>
            <w:tcW w:w="2252" w:type="dxa"/>
            <w:vAlign w:val="center"/>
          </w:tcPr>
          <w:p w14:paraId="6F2CE041"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Место работы (наименование и адрес организации), должность</w:t>
            </w:r>
          </w:p>
        </w:tc>
        <w:tc>
          <w:tcPr>
            <w:tcW w:w="2423" w:type="dxa"/>
            <w:vAlign w:val="center"/>
          </w:tcPr>
          <w:p w14:paraId="27A4022B" w14:textId="77777777" w:rsidR="002320AC" w:rsidRPr="002320AC" w:rsidRDefault="002320AC" w:rsidP="002320AC">
            <w:pPr>
              <w:adjustRightInd/>
              <w:jc w:val="center"/>
              <w:rPr>
                <w:rFonts w:ascii="Liberation Serif" w:hAnsi="Liberation Serif" w:cs="Arial"/>
                <w:sz w:val="24"/>
                <w:szCs w:val="24"/>
              </w:rPr>
            </w:pPr>
            <w:r w:rsidRPr="002320AC">
              <w:rPr>
                <w:rFonts w:ascii="Liberation Serif" w:hAnsi="Liberation Serif" w:cs="Arial"/>
                <w:sz w:val="24"/>
                <w:szCs w:val="24"/>
              </w:rPr>
              <w:t>Домашний адрес (адрес регистрации, фактического проживания)</w:t>
            </w:r>
          </w:p>
        </w:tc>
      </w:tr>
      <w:tr w:rsidR="002320AC" w:rsidRPr="002320AC" w14:paraId="7387223E" w14:textId="77777777" w:rsidTr="007E47D4">
        <w:tc>
          <w:tcPr>
            <w:tcW w:w="1077" w:type="dxa"/>
          </w:tcPr>
          <w:p w14:paraId="00296110" w14:textId="77777777" w:rsidR="002320AC" w:rsidRPr="002320AC" w:rsidRDefault="002320AC" w:rsidP="002320AC">
            <w:pPr>
              <w:adjustRightInd/>
              <w:rPr>
                <w:rFonts w:ascii="Arial" w:hAnsi="Arial" w:cs="Arial"/>
                <w:sz w:val="20"/>
              </w:rPr>
            </w:pPr>
          </w:p>
        </w:tc>
        <w:tc>
          <w:tcPr>
            <w:tcW w:w="2154" w:type="dxa"/>
          </w:tcPr>
          <w:p w14:paraId="4E7D51A4" w14:textId="77777777" w:rsidR="002320AC" w:rsidRPr="002320AC" w:rsidRDefault="002320AC" w:rsidP="002320AC">
            <w:pPr>
              <w:adjustRightInd/>
              <w:rPr>
                <w:rFonts w:ascii="Arial" w:hAnsi="Arial" w:cs="Arial"/>
                <w:sz w:val="20"/>
              </w:rPr>
            </w:pPr>
          </w:p>
        </w:tc>
        <w:tc>
          <w:tcPr>
            <w:tcW w:w="1587" w:type="dxa"/>
          </w:tcPr>
          <w:p w14:paraId="38B1EE93" w14:textId="77777777" w:rsidR="002320AC" w:rsidRPr="002320AC" w:rsidRDefault="002320AC" w:rsidP="002320AC">
            <w:pPr>
              <w:adjustRightInd/>
              <w:rPr>
                <w:rFonts w:ascii="Arial" w:hAnsi="Arial" w:cs="Arial"/>
                <w:sz w:val="20"/>
              </w:rPr>
            </w:pPr>
          </w:p>
        </w:tc>
        <w:tc>
          <w:tcPr>
            <w:tcW w:w="2252" w:type="dxa"/>
          </w:tcPr>
          <w:p w14:paraId="1D1A5825" w14:textId="77777777" w:rsidR="002320AC" w:rsidRPr="002320AC" w:rsidRDefault="002320AC" w:rsidP="002320AC">
            <w:pPr>
              <w:adjustRightInd/>
              <w:rPr>
                <w:rFonts w:ascii="Arial" w:hAnsi="Arial" w:cs="Arial"/>
                <w:sz w:val="20"/>
              </w:rPr>
            </w:pPr>
          </w:p>
        </w:tc>
        <w:tc>
          <w:tcPr>
            <w:tcW w:w="2423" w:type="dxa"/>
          </w:tcPr>
          <w:p w14:paraId="16B435A5" w14:textId="77777777" w:rsidR="002320AC" w:rsidRPr="002320AC" w:rsidRDefault="002320AC" w:rsidP="002320AC">
            <w:pPr>
              <w:adjustRightInd/>
              <w:rPr>
                <w:rFonts w:ascii="Arial" w:hAnsi="Arial" w:cs="Arial"/>
                <w:sz w:val="20"/>
              </w:rPr>
            </w:pPr>
          </w:p>
          <w:p w14:paraId="1A7AC93E" w14:textId="77777777" w:rsidR="002320AC" w:rsidRPr="002320AC" w:rsidRDefault="002320AC" w:rsidP="002320AC">
            <w:pPr>
              <w:adjustRightInd/>
              <w:rPr>
                <w:rFonts w:ascii="Arial" w:hAnsi="Arial" w:cs="Arial"/>
                <w:sz w:val="20"/>
              </w:rPr>
            </w:pPr>
          </w:p>
        </w:tc>
      </w:tr>
      <w:tr w:rsidR="002320AC" w:rsidRPr="002320AC" w14:paraId="0ADF5C53" w14:textId="77777777" w:rsidTr="007E47D4">
        <w:tc>
          <w:tcPr>
            <w:tcW w:w="1077" w:type="dxa"/>
          </w:tcPr>
          <w:p w14:paraId="223992BF" w14:textId="77777777" w:rsidR="002320AC" w:rsidRPr="002320AC" w:rsidRDefault="002320AC" w:rsidP="002320AC">
            <w:pPr>
              <w:adjustRightInd/>
              <w:rPr>
                <w:rFonts w:ascii="Arial" w:hAnsi="Arial" w:cs="Arial"/>
                <w:sz w:val="20"/>
              </w:rPr>
            </w:pPr>
          </w:p>
        </w:tc>
        <w:tc>
          <w:tcPr>
            <w:tcW w:w="2154" w:type="dxa"/>
          </w:tcPr>
          <w:p w14:paraId="15BF645C" w14:textId="77777777" w:rsidR="002320AC" w:rsidRPr="002320AC" w:rsidRDefault="002320AC" w:rsidP="002320AC">
            <w:pPr>
              <w:adjustRightInd/>
              <w:rPr>
                <w:rFonts w:ascii="Arial" w:hAnsi="Arial" w:cs="Arial"/>
                <w:sz w:val="20"/>
              </w:rPr>
            </w:pPr>
          </w:p>
        </w:tc>
        <w:tc>
          <w:tcPr>
            <w:tcW w:w="1587" w:type="dxa"/>
          </w:tcPr>
          <w:p w14:paraId="6A79CF06" w14:textId="77777777" w:rsidR="002320AC" w:rsidRPr="002320AC" w:rsidRDefault="002320AC" w:rsidP="002320AC">
            <w:pPr>
              <w:adjustRightInd/>
              <w:rPr>
                <w:rFonts w:ascii="Arial" w:hAnsi="Arial" w:cs="Arial"/>
                <w:sz w:val="20"/>
              </w:rPr>
            </w:pPr>
          </w:p>
        </w:tc>
        <w:tc>
          <w:tcPr>
            <w:tcW w:w="2252" w:type="dxa"/>
          </w:tcPr>
          <w:p w14:paraId="5E07FC75" w14:textId="77777777" w:rsidR="002320AC" w:rsidRPr="002320AC" w:rsidRDefault="002320AC" w:rsidP="002320AC">
            <w:pPr>
              <w:adjustRightInd/>
              <w:rPr>
                <w:rFonts w:ascii="Arial" w:hAnsi="Arial" w:cs="Arial"/>
                <w:sz w:val="20"/>
              </w:rPr>
            </w:pPr>
          </w:p>
        </w:tc>
        <w:tc>
          <w:tcPr>
            <w:tcW w:w="2423" w:type="dxa"/>
          </w:tcPr>
          <w:p w14:paraId="736D0831" w14:textId="77777777" w:rsidR="002320AC" w:rsidRPr="002320AC" w:rsidRDefault="002320AC" w:rsidP="002320AC">
            <w:pPr>
              <w:adjustRightInd/>
              <w:rPr>
                <w:rFonts w:ascii="Arial" w:hAnsi="Arial" w:cs="Arial"/>
                <w:sz w:val="20"/>
              </w:rPr>
            </w:pPr>
          </w:p>
          <w:p w14:paraId="38E02B06" w14:textId="77777777" w:rsidR="002320AC" w:rsidRPr="002320AC" w:rsidRDefault="002320AC" w:rsidP="002320AC">
            <w:pPr>
              <w:adjustRightInd/>
              <w:rPr>
                <w:rFonts w:ascii="Arial" w:hAnsi="Arial" w:cs="Arial"/>
                <w:sz w:val="20"/>
              </w:rPr>
            </w:pPr>
          </w:p>
        </w:tc>
      </w:tr>
      <w:tr w:rsidR="002320AC" w:rsidRPr="002320AC" w14:paraId="6DE13295" w14:textId="77777777" w:rsidTr="007E47D4">
        <w:tc>
          <w:tcPr>
            <w:tcW w:w="1077" w:type="dxa"/>
          </w:tcPr>
          <w:p w14:paraId="35E59925" w14:textId="77777777" w:rsidR="002320AC" w:rsidRPr="002320AC" w:rsidRDefault="002320AC" w:rsidP="002320AC">
            <w:pPr>
              <w:adjustRightInd/>
              <w:rPr>
                <w:rFonts w:ascii="Arial" w:hAnsi="Arial" w:cs="Arial"/>
                <w:sz w:val="20"/>
              </w:rPr>
            </w:pPr>
          </w:p>
        </w:tc>
        <w:tc>
          <w:tcPr>
            <w:tcW w:w="2154" w:type="dxa"/>
          </w:tcPr>
          <w:p w14:paraId="4430F4BC" w14:textId="77777777" w:rsidR="002320AC" w:rsidRPr="002320AC" w:rsidRDefault="002320AC" w:rsidP="002320AC">
            <w:pPr>
              <w:adjustRightInd/>
              <w:rPr>
                <w:rFonts w:ascii="Arial" w:hAnsi="Arial" w:cs="Arial"/>
                <w:sz w:val="20"/>
              </w:rPr>
            </w:pPr>
          </w:p>
        </w:tc>
        <w:tc>
          <w:tcPr>
            <w:tcW w:w="1587" w:type="dxa"/>
          </w:tcPr>
          <w:p w14:paraId="2529B766" w14:textId="77777777" w:rsidR="002320AC" w:rsidRPr="002320AC" w:rsidRDefault="002320AC" w:rsidP="002320AC">
            <w:pPr>
              <w:adjustRightInd/>
              <w:rPr>
                <w:rFonts w:ascii="Arial" w:hAnsi="Arial" w:cs="Arial"/>
                <w:sz w:val="20"/>
              </w:rPr>
            </w:pPr>
          </w:p>
        </w:tc>
        <w:tc>
          <w:tcPr>
            <w:tcW w:w="2252" w:type="dxa"/>
          </w:tcPr>
          <w:p w14:paraId="4C6D9B7F" w14:textId="77777777" w:rsidR="002320AC" w:rsidRPr="002320AC" w:rsidRDefault="002320AC" w:rsidP="002320AC">
            <w:pPr>
              <w:adjustRightInd/>
              <w:rPr>
                <w:rFonts w:ascii="Arial" w:hAnsi="Arial" w:cs="Arial"/>
                <w:sz w:val="20"/>
              </w:rPr>
            </w:pPr>
          </w:p>
        </w:tc>
        <w:tc>
          <w:tcPr>
            <w:tcW w:w="2423" w:type="dxa"/>
          </w:tcPr>
          <w:p w14:paraId="23F33001" w14:textId="77777777" w:rsidR="002320AC" w:rsidRPr="002320AC" w:rsidRDefault="002320AC" w:rsidP="002320AC">
            <w:pPr>
              <w:adjustRightInd/>
              <w:rPr>
                <w:rFonts w:ascii="Arial" w:hAnsi="Arial" w:cs="Arial"/>
                <w:sz w:val="20"/>
              </w:rPr>
            </w:pPr>
          </w:p>
          <w:p w14:paraId="43855A2C" w14:textId="77777777" w:rsidR="002320AC" w:rsidRPr="002320AC" w:rsidRDefault="002320AC" w:rsidP="002320AC">
            <w:pPr>
              <w:adjustRightInd/>
              <w:rPr>
                <w:rFonts w:ascii="Arial" w:hAnsi="Arial" w:cs="Arial"/>
                <w:sz w:val="20"/>
              </w:rPr>
            </w:pPr>
          </w:p>
        </w:tc>
      </w:tr>
      <w:tr w:rsidR="002320AC" w:rsidRPr="002320AC" w14:paraId="1E0D66D9" w14:textId="77777777" w:rsidTr="007E47D4">
        <w:tc>
          <w:tcPr>
            <w:tcW w:w="1077" w:type="dxa"/>
          </w:tcPr>
          <w:p w14:paraId="735E6DD8" w14:textId="77777777" w:rsidR="002320AC" w:rsidRPr="002320AC" w:rsidRDefault="002320AC" w:rsidP="002320AC">
            <w:pPr>
              <w:adjustRightInd/>
              <w:rPr>
                <w:rFonts w:ascii="Arial" w:hAnsi="Arial" w:cs="Arial"/>
                <w:sz w:val="20"/>
              </w:rPr>
            </w:pPr>
          </w:p>
        </w:tc>
        <w:tc>
          <w:tcPr>
            <w:tcW w:w="2154" w:type="dxa"/>
          </w:tcPr>
          <w:p w14:paraId="08A8F115" w14:textId="77777777" w:rsidR="002320AC" w:rsidRPr="002320AC" w:rsidRDefault="002320AC" w:rsidP="002320AC">
            <w:pPr>
              <w:adjustRightInd/>
              <w:rPr>
                <w:rFonts w:ascii="Arial" w:hAnsi="Arial" w:cs="Arial"/>
                <w:sz w:val="20"/>
              </w:rPr>
            </w:pPr>
          </w:p>
        </w:tc>
        <w:tc>
          <w:tcPr>
            <w:tcW w:w="1587" w:type="dxa"/>
          </w:tcPr>
          <w:p w14:paraId="54355E9C" w14:textId="77777777" w:rsidR="002320AC" w:rsidRPr="002320AC" w:rsidRDefault="002320AC" w:rsidP="002320AC">
            <w:pPr>
              <w:adjustRightInd/>
              <w:rPr>
                <w:rFonts w:ascii="Arial" w:hAnsi="Arial" w:cs="Arial"/>
                <w:sz w:val="20"/>
              </w:rPr>
            </w:pPr>
          </w:p>
        </w:tc>
        <w:tc>
          <w:tcPr>
            <w:tcW w:w="2252" w:type="dxa"/>
          </w:tcPr>
          <w:p w14:paraId="1E7B786A" w14:textId="77777777" w:rsidR="002320AC" w:rsidRPr="002320AC" w:rsidRDefault="002320AC" w:rsidP="002320AC">
            <w:pPr>
              <w:adjustRightInd/>
              <w:rPr>
                <w:rFonts w:ascii="Arial" w:hAnsi="Arial" w:cs="Arial"/>
                <w:sz w:val="20"/>
              </w:rPr>
            </w:pPr>
          </w:p>
        </w:tc>
        <w:tc>
          <w:tcPr>
            <w:tcW w:w="2423" w:type="dxa"/>
          </w:tcPr>
          <w:p w14:paraId="01C74A03" w14:textId="77777777" w:rsidR="002320AC" w:rsidRPr="002320AC" w:rsidRDefault="002320AC" w:rsidP="002320AC">
            <w:pPr>
              <w:adjustRightInd/>
              <w:rPr>
                <w:rFonts w:ascii="Arial" w:hAnsi="Arial" w:cs="Arial"/>
                <w:sz w:val="20"/>
              </w:rPr>
            </w:pPr>
          </w:p>
          <w:p w14:paraId="556EFDDA" w14:textId="77777777" w:rsidR="002320AC" w:rsidRPr="002320AC" w:rsidRDefault="002320AC" w:rsidP="002320AC">
            <w:pPr>
              <w:adjustRightInd/>
              <w:rPr>
                <w:rFonts w:ascii="Arial" w:hAnsi="Arial" w:cs="Arial"/>
                <w:sz w:val="20"/>
              </w:rPr>
            </w:pPr>
          </w:p>
        </w:tc>
      </w:tr>
      <w:tr w:rsidR="002320AC" w:rsidRPr="002320AC" w14:paraId="5404C045" w14:textId="77777777" w:rsidTr="007E47D4">
        <w:tc>
          <w:tcPr>
            <w:tcW w:w="1077" w:type="dxa"/>
          </w:tcPr>
          <w:p w14:paraId="032F445D" w14:textId="77777777" w:rsidR="002320AC" w:rsidRPr="002320AC" w:rsidRDefault="002320AC" w:rsidP="002320AC">
            <w:pPr>
              <w:adjustRightInd/>
              <w:rPr>
                <w:rFonts w:ascii="Arial" w:hAnsi="Arial" w:cs="Arial"/>
                <w:sz w:val="20"/>
              </w:rPr>
            </w:pPr>
          </w:p>
        </w:tc>
        <w:tc>
          <w:tcPr>
            <w:tcW w:w="2154" w:type="dxa"/>
          </w:tcPr>
          <w:p w14:paraId="475E59BC" w14:textId="77777777" w:rsidR="002320AC" w:rsidRPr="002320AC" w:rsidRDefault="002320AC" w:rsidP="002320AC">
            <w:pPr>
              <w:adjustRightInd/>
              <w:rPr>
                <w:rFonts w:ascii="Arial" w:hAnsi="Arial" w:cs="Arial"/>
                <w:sz w:val="20"/>
              </w:rPr>
            </w:pPr>
          </w:p>
        </w:tc>
        <w:tc>
          <w:tcPr>
            <w:tcW w:w="1587" w:type="dxa"/>
          </w:tcPr>
          <w:p w14:paraId="09A552C0" w14:textId="77777777" w:rsidR="002320AC" w:rsidRPr="002320AC" w:rsidRDefault="002320AC" w:rsidP="002320AC">
            <w:pPr>
              <w:adjustRightInd/>
              <w:rPr>
                <w:rFonts w:ascii="Arial" w:hAnsi="Arial" w:cs="Arial"/>
                <w:sz w:val="20"/>
              </w:rPr>
            </w:pPr>
          </w:p>
        </w:tc>
        <w:tc>
          <w:tcPr>
            <w:tcW w:w="2252" w:type="dxa"/>
          </w:tcPr>
          <w:p w14:paraId="266444E0" w14:textId="77777777" w:rsidR="002320AC" w:rsidRPr="002320AC" w:rsidRDefault="002320AC" w:rsidP="002320AC">
            <w:pPr>
              <w:adjustRightInd/>
              <w:rPr>
                <w:rFonts w:ascii="Arial" w:hAnsi="Arial" w:cs="Arial"/>
                <w:sz w:val="20"/>
              </w:rPr>
            </w:pPr>
          </w:p>
        </w:tc>
        <w:tc>
          <w:tcPr>
            <w:tcW w:w="2423" w:type="dxa"/>
          </w:tcPr>
          <w:p w14:paraId="6FB316E5" w14:textId="77777777" w:rsidR="002320AC" w:rsidRPr="002320AC" w:rsidRDefault="002320AC" w:rsidP="002320AC">
            <w:pPr>
              <w:adjustRightInd/>
              <w:rPr>
                <w:rFonts w:ascii="Arial" w:hAnsi="Arial" w:cs="Arial"/>
                <w:sz w:val="20"/>
              </w:rPr>
            </w:pPr>
          </w:p>
          <w:p w14:paraId="44824102" w14:textId="77777777" w:rsidR="002320AC" w:rsidRPr="002320AC" w:rsidRDefault="002320AC" w:rsidP="002320AC">
            <w:pPr>
              <w:adjustRightInd/>
              <w:rPr>
                <w:rFonts w:ascii="Arial" w:hAnsi="Arial" w:cs="Arial"/>
                <w:sz w:val="20"/>
              </w:rPr>
            </w:pPr>
          </w:p>
        </w:tc>
      </w:tr>
      <w:tr w:rsidR="002320AC" w:rsidRPr="002320AC" w14:paraId="517C3EC2" w14:textId="77777777" w:rsidTr="007E47D4">
        <w:tc>
          <w:tcPr>
            <w:tcW w:w="1077" w:type="dxa"/>
          </w:tcPr>
          <w:p w14:paraId="5550E909" w14:textId="77777777" w:rsidR="002320AC" w:rsidRPr="002320AC" w:rsidRDefault="002320AC" w:rsidP="002320AC">
            <w:pPr>
              <w:adjustRightInd/>
              <w:rPr>
                <w:rFonts w:ascii="Arial" w:hAnsi="Arial" w:cs="Arial"/>
                <w:sz w:val="20"/>
              </w:rPr>
            </w:pPr>
          </w:p>
        </w:tc>
        <w:tc>
          <w:tcPr>
            <w:tcW w:w="2154" w:type="dxa"/>
          </w:tcPr>
          <w:p w14:paraId="1C08F389" w14:textId="77777777" w:rsidR="002320AC" w:rsidRPr="002320AC" w:rsidRDefault="002320AC" w:rsidP="002320AC">
            <w:pPr>
              <w:adjustRightInd/>
              <w:rPr>
                <w:rFonts w:ascii="Arial" w:hAnsi="Arial" w:cs="Arial"/>
                <w:sz w:val="20"/>
              </w:rPr>
            </w:pPr>
          </w:p>
        </w:tc>
        <w:tc>
          <w:tcPr>
            <w:tcW w:w="1587" w:type="dxa"/>
          </w:tcPr>
          <w:p w14:paraId="1E738C83" w14:textId="77777777" w:rsidR="002320AC" w:rsidRPr="002320AC" w:rsidRDefault="002320AC" w:rsidP="002320AC">
            <w:pPr>
              <w:adjustRightInd/>
              <w:rPr>
                <w:rFonts w:ascii="Arial" w:hAnsi="Arial" w:cs="Arial"/>
                <w:sz w:val="20"/>
              </w:rPr>
            </w:pPr>
          </w:p>
        </w:tc>
        <w:tc>
          <w:tcPr>
            <w:tcW w:w="2252" w:type="dxa"/>
          </w:tcPr>
          <w:p w14:paraId="51E24AD7" w14:textId="77777777" w:rsidR="002320AC" w:rsidRPr="002320AC" w:rsidRDefault="002320AC" w:rsidP="002320AC">
            <w:pPr>
              <w:adjustRightInd/>
              <w:rPr>
                <w:rFonts w:ascii="Arial" w:hAnsi="Arial" w:cs="Arial"/>
                <w:sz w:val="20"/>
              </w:rPr>
            </w:pPr>
          </w:p>
        </w:tc>
        <w:tc>
          <w:tcPr>
            <w:tcW w:w="2423" w:type="dxa"/>
          </w:tcPr>
          <w:p w14:paraId="715DFE5B" w14:textId="77777777" w:rsidR="002320AC" w:rsidRPr="002320AC" w:rsidRDefault="002320AC" w:rsidP="002320AC">
            <w:pPr>
              <w:adjustRightInd/>
              <w:rPr>
                <w:rFonts w:ascii="Arial" w:hAnsi="Arial" w:cs="Arial"/>
                <w:sz w:val="20"/>
              </w:rPr>
            </w:pPr>
          </w:p>
          <w:p w14:paraId="3DF3EA9C" w14:textId="77777777" w:rsidR="002320AC" w:rsidRPr="002320AC" w:rsidRDefault="002320AC" w:rsidP="002320AC">
            <w:pPr>
              <w:adjustRightInd/>
              <w:rPr>
                <w:rFonts w:ascii="Arial" w:hAnsi="Arial" w:cs="Arial"/>
                <w:sz w:val="20"/>
              </w:rPr>
            </w:pPr>
          </w:p>
        </w:tc>
      </w:tr>
    </w:tbl>
    <w:p w14:paraId="26807B62" w14:textId="77777777" w:rsidR="002320AC" w:rsidRPr="002320AC" w:rsidRDefault="002320AC" w:rsidP="002320AC">
      <w:pPr>
        <w:adjustRightInd/>
        <w:jc w:val="both"/>
        <w:rPr>
          <w:rFonts w:ascii="Arial" w:hAnsi="Arial" w:cs="Arial"/>
          <w:sz w:val="20"/>
        </w:rPr>
      </w:pPr>
    </w:p>
    <w:p w14:paraId="2A0A2F73" w14:textId="77777777" w:rsidR="002320AC" w:rsidRPr="002320AC" w:rsidRDefault="002320AC" w:rsidP="00363E63">
      <w:pPr>
        <w:adjustRightInd/>
        <w:ind w:right="144" w:firstLine="709"/>
        <w:jc w:val="both"/>
        <w:rPr>
          <w:rFonts w:ascii="Liberation Serif" w:hAnsi="Liberation Serif" w:cs="Courier New"/>
          <w:sz w:val="24"/>
          <w:szCs w:val="24"/>
        </w:rPr>
      </w:pPr>
      <w:r w:rsidRPr="002320AC">
        <w:rPr>
          <w:rFonts w:ascii="Liberation Serif" w:hAnsi="Liberation Serif" w:cs="Courier New"/>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14:paraId="63CB283D" w14:textId="77777777" w:rsidR="002320AC" w:rsidRPr="002320AC" w:rsidRDefault="002320AC" w:rsidP="002320AC">
      <w:pPr>
        <w:adjustRightInd/>
        <w:ind w:right="-143"/>
        <w:jc w:val="both"/>
        <w:rPr>
          <w:rFonts w:ascii="Courier New" w:hAnsi="Courier New" w:cs="Courier New"/>
          <w:sz w:val="20"/>
        </w:rPr>
      </w:pPr>
      <w:r w:rsidRPr="002320AC">
        <w:rPr>
          <w:rFonts w:ascii="Courier New" w:hAnsi="Courier New" w:cs="Courier New"/>
          <w:sz w:val="20"/>
        </w:rPr>
        <w:t>_______________________________________________________________________________</w:t>
      </w:r>
    </w:p>
    <w:p w14:paraId="03D3A7B9" w14:textId="77777777" w:rsidR="002320AC" w:rsidRPr="002320AC" w:rsidRDefault="002320AC" w:rsidP="002320AC">
      <w:pPr>
        <w:adjustRightInd/>
        <w:ind w:right="-143"/>
        <w:jc w:val="both"/>
        <w:rPr>
          <w:rFonts w:ascii="Liberation Serif" w:hAnsi="Liberation Serif" w:cs="Courier New"/>
          <w:sz w:val="20"/>
        </w:rPr>
      </w:pPr>
      <w:r w:rsidRPr="002320AC">
        <w:rPr>
          <w:rFonts w:ascii="Courier New" w:hAnsi="Courier New" w:cs="Courier New"/>
          <w:sz w:val="20"/>
        </w:rPr>
        <w:t xml:space="preserve">                         </w:t>
      </w:r>
      <w:proofErr w:type="gramStart"/>
      <w:r w:rsidRPr="002320AC">
        <w:rPr>
          <w:rFonts w:ascii="Liberation Serif" w:hAnsi="Liberation Serif" w:cs="Courier New"/>
          <w:sz w:val="20"/>
        </w:rPr>
        <w:t>(фамилия, имя, отчество,</w:t>
      </w:r>
      <w:proofErr w:type="gramEnd"/>
    </w:p>
    <w:p w14:paraId="69D60579" w14:textId="77777777" w:rsidR="002320AC" w:rsidRPr="002320AC" w:rsidRDefault="002320AC" w:rsidP="002320AC">
      <w:pPr>
        <w:adjustRightInd/>
        <w:ind w:right="-143"/>
        <w:jc w:val="both"/>
        <w:rPr>
          <w:rFonts w:ascii="Courier New" w:hAnsi="Courier New" w:cs="Courier New"/>
          <w:sz w:val="20"/>
        </w:rPr>
      </w:pPr>
      <w:r w:rsidRPr="002320AC">
        <w:rPr>
          <w:rFonts w:ascii="Courier New" w:hAnsi="Courier New" w:cs="Courier New"/>
          <w:sz w:val="20"/>
        </w:rPr>
        <w:t>_______________________________________________________________________________</w:t>
      </w:r>
    </w:p>
    <w:p w14:paraId="529CE5AC" w14:textId="77777777" w:rsidR="002320AC" w:rsidRPr="002320AC" w:rsidRDefault="002320AC" w:rsidP="002320AC">
      <w:pPr>
        <w:adjustRightInd/>
        <w:ind w:right="-143"/>
        <w:jc w:val="both"/>
        <w:rPr>
          <w:rFonts w:ascii="Liberation Serif" w:hAnsi="Liberation Serif" w:cs="Courier New"/>
          <w:sz w:val="20"/>
        </w:rPr>
      </w:pPr>
      <w:r w:rsidRPr="002320AC">
        <w:rPr>
          <w:rFonts w:ascii="Liberation Serif" w:hAnsi="Liberation Serif" w:cs="Courier New"/>
          <w:sz w:val="20"/>
        </w:rPr>
        <w:t xml:space="preserve">                                             с какого времени они проживают за границей)</w:t>
      </w:r>
    </w:p>
    <w:p w14:paraId="6823D4D8" w14:textId="77777777" w:rsidR="002320AC" w:rsidRPr="002320AC" w:rsidRDefault="002320AC" w:rsidP="002320AC">
      <w:pPr>
        <w:adjustRightInd/>
        <w:ind w:right="-143"/>
        <w:jc w:val="both"/>
        <w:rPr>
          <w:rFonts w:ascii="Courier New" w:hAnsi="Courier New" w:cs="Courier New"/>
          <w:sz w:val="20"/>
        </w:rPr>
      </w:pPr>
      <w:r w:rsidRPr="002320AC">
        <w:rPr>
          <w:rFonts w:ascii="Courier New" w:hAnsi="Courier New" w:cs="Courier New"/>
          <w:sz w:val="20"/>
        </w:rPr>
        <w:t>_______________________________________________________________________________</w:t>
      </w:r>
    </w:p>
    <w:p w14:paraId="41A948BF" w14:textId="77777777" w:rsidR="002320AC" w:rsidRPr="002320AC" w:rsidRDefault="002320AC" w:rsidP="001269DB">
      <w:pPr>
        <w:adjustRightInd/>
        <w:ind w:right="144" w:firstLine="709"/>
        <w:jc w:val="both"/>
        <w:rPr>
          <w:rFonts w:ascii="Liberation Serif" w:hAnsi="Liberation Serif" w:cs="Courier New"/>
          <w:sz w:val="24"/>
          <w:szCs w:val="24"/>
        </w:rPr>
      </w:pPr>
      <w:r w:rsidRPr="002320AC">
        <w:rPr>
          <w:rFonts w:ascii="Liberation Serif" w:hAnsi="Liberation Serif" w:cs="Courier New"/>
          <w:sz w:val="24"/>
          <w:szCs w:val="24"/>
        </w:rPr>
        <w:t>15. Пребывание за границей (когда, где, с какой целью) _______________________________________________________________________________</w:t>
      </w:r>
    </w:p>
    <w:p w14:paraId="16589EE8" w14:textId="77777777" w:rsidR="002320AC" w:rsidRPr="002320AC" w:rsidRDefault="002320AC" w:rsidP="002320AC">
      <w:pPr>
        <w:adjustRightInd/>
        <w:ind w:right="-143"/>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60D4E3C0" w14:textId="77777777" w:rsidR="002320AC" w:rsidRPr="002320AC" w:rsidRDefault="002320AC" w:rsidP="002320AC">
      <w:pPr>
        <w:adjustRightInd/>
        <w:ind w:right="-143"/>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623222CD" w14:textId="77777777" w:rsidR="002320AC" w:rsidRPr="002320AC" w:rsidRDefault="002320AC" w:rsidP="002320AC">
      <w:pPr>
        <w:adjustRightInd/>
        <w:ind w:right="-143" w:firstLine="709"/>
        <w:jc w:val="both"/>
        <w:rPr>
          <w:rFonts w:ascii="Liberation Serif" w:hAnsi="Liberation Serif" w:cs="Courier New"/>
          <w:sz w:val="24"/>
          <w:szCs w:val="24"/>
        </w:rPr>
      </w:pPr>
      <w:r w:rsidRPr="002320AC">
        <w:rPr>
          <w:rFonts w:ascii="Liberation Serif" w:hAnsi="Liberation Serif" w:cs="Courier New"/>
          <w:sz w:val="24"/>
          <w:szCs w:val="24"/>
        </w:rPr>
        <w:t>16. Отношение к воинской обязанности и воинское звание _______________________</w:t>
      </w:r>
    </w:p>
    <w:p w14:paraId="386DFB73" w14:textId="77777777" w:rsidR="002320AC" w:rsidRPr="002320AC" w:rsidRDefault="002320AC" w:rsidP="002320AC">
      <w:pPr>
        <w:adjustRightInd/>
        <w:ind w:right="-143"/>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6E54309C" w14:textId="77777777" w:rsidR="002320AC" w:rsidRPr="002320AC" w:rsidRDefault="002320AC" w:rsidP="001269DB">
      <w:pPr>
        <w:adjustRightInd/>
        <w:ind w:right="144" w:firstLine="709"/>
        <w:jc w:val="both"/>
        <w:rPr>
          <w:rFonts w:ascii="Liberation Serif" w:hAnsi="Liberation Serif" w:cs="Courier New"/>
          <w:sz w:val="24"/>
          <w:szCs w:val="24"/>
        </w:rPr>
      </w:pPr>
      <w:r w:rsidRPr="002320AC">
        <w:rPr>
          <w:rFonts w:ascii="Liberation Serif" w:hAnsi="Liberation Serif" w:cs="Courier New"/>
          <w:sz w:val="24"/>
          <w:szCs w:val="24"/>
        </w:rPr>
        <w:t>17.  Домашний адрес (адрес регистрации, фактического проживания), номер телефона (либо иной вид связи)</w:t>
      </w:r>
    </w:p>
    <w:p w14:paraId="2ED9B59A" w14:textId="77777777" w:rsidR="002320AC" w:rsidRPr="002320AC" w:rsidRDefault="002320AC" w:rsidP="002320AC">
      <w:pPr>
        <w:adjustRightInd/>
        <w:ind w:right="-143"/>
        <w:jc w:val="both"/>
        <w:rPr>
          <w:rFonts w:ascii="Courier New" w:hAnsi="Courier New" w:cs="Courier New"/>
          <w:sz w:val="20"/>
        </w:rPr>
      </w:pPr>
      <w:r w:rsidRPr="002320AC">
        <w:rPr>
          <w:rFonts w:ascii="Courier New" w:hAnsi="Courier New" w:cs="Courier New"/>
          <w:sz w:val="20"/>
        </w:rPr>
        <w:t>_______________________________________________________________________________</w:t>
      </w:r>
    </w:p>
    <w:p w14:paraId="7118A232" w14:textId="77777777" w:rsidR="002320AC" w:rsidRPr="002320AC" w:rsidRDefault="002320AC" w:rsidP="002320AC">
      <w:pPr>
        <w:adjustRightInd/>
        <w:ind w:right="-143"/>
        <w:jc w:val="both"/>
        <w:rPr>
          <w:rFonts w:ascii="Courier New" w:hAnsi="Courier New" w:cs="Courier New"/>
          <w:sz w:val="20"/>
        </w:rPr>
      </w:pPr>
      <w:r w:rsidRPr="002320AC">
        <w:rPr>
          <w:rFonts w:ascii="Courier New" w:hAnsi="Courier New" w:cs="Courier New"/>
          <w:sz w:val="20"/>
        </w:rPr>
        <w:t>_______________________________________________________________________________</w:t>
      </w:r>
    </w:p>
    <w:p w14:paraId="59133C6B" w14:textId="77777777" w:rsidR="002320AC" w:rsidRPr="002320AC" w:rsidRDefault="002320AC" w:rsidP="002320AC">
      <w:pPr>
        <w:adjustRightInd/>
        <w:ind w:right="-143"/>
        <w:jc w:val="both"/>
        <w:rPr>
          <w:rFonts w:ascii="Courier New" w:hAnsi="Courier New" w:cs="Courier New"/>
          <w:sz w:val="20"/>
        </w:rPr>
      </w:pPr>
      <w:r w:rsidRPr="002320AC">
        <w:rPr>
          <w:rFonts w:ascii="Courier New" w:hAnsi="Courier New" w:cs="Courier New"/>
          <w:sz w:val="20"/>
        </w:rPr>
        <w:t>_______________________________________________________________________________</w:t>
      </w:r>
    </w:p>
    <w:p w14:paraId="5201B035" w14:textId="77777777" w:rsidR="002320AC" w:rsidRPr="002320AC" w:rsidRDefault="002320AC" w:rsidP="002320AC">
      <w:pPr>
        <w:adjustRightInd/>
        <w:ind w:right="-143"/>
        <w:jc w:val="both"/>
        <w:rPr>
          <w:rFonts w:ascii="Courier New" w:hAnsi="Courier New" w:cs="Courier New"/>
          <w:sz w:val="20"/>
        </w:rPr>
      </w:pPr>
      <w:r w:rsidRPr="002320AC">
        <w:rPr>
          <w:rFonts w:ascii="Courier New" w:hAnsi="Courier New" w:cs="Courier New"/>
          <w:sz w:val="20"/>
        </w:rPr>
        <w:t>_______________________________________________________________________________</w:t>
      </w:r>
    </w:p>
    <w:p w14:paraId="25D1CB34" w14:textId="77777777" w:rsidR="002320AC" w:rsidRPr="002320AC" w:rsidRDefault="002320AC" w:rsidP="002320AC">
      <w:pPr>
        <w:adjustRightInd/>
        <w:ind w:firstLine="709"/>
        <w:jc w:val="both"/>
        <w:rPr>
          <w:rFonts w:ascii="Liberation Serif" w:hAnsi="Liberation Serif" w:cs="Courier New"/>
          <w:sz w:val="24"/>
          <w:szCs w:val="24"/>
        </w:rPr>
      </w:pPr>
      <w:r w:rsidRPr="002320AC">
        <w:rPr>
          <w:rFonts w:ascii="Liberation Serif" w:hAnsi="Liberation Serif" w:cs="Courier New"/>
          <w:sz w:val="24"/>
          <w:szCs w:val="24"/>
        </w:rPr>
        <w:t>18. Паспорт или документ, его заменяющий ___________________________________</w:t>
      </w:r>
    </w:p>
    <w:p w14:paraId="7C6D5D95" w14:textId="77777777" w:rsidR="002320AC" w:rsidRPr="002320AC" w:rsidRDefault="002320AC" w:rsidP="002320AC">
      <w:pPr>
        <w:adjustRightInd/>
        <w:jc w:val="both"/>
        <w:rPr>
          <w:rFonts w:ascii="Liberation Serif" w:hAnsi="Liberation Serif" w:cs="Courier New"/>
          <w:sz w:val="20"/>
          <w:szCs w:val="20"/>
        </w:rPr>
      </w:pPr>
      <w:r w:rsidRPr="002320AC">
        <w:rPr>
          <w:rFonts w:ascii="Liberation Serif" w:hAnsi="Liberation Serif" w:cs="Courier New"/>
          <w:sz w:val="24"/>
          <w:szCs w:val="24"/>
        </w:rPr>
        <w:t xml:space="preserve">                                          </w:t>
      </w:r>
      <w:r w:rsidRPr="002320AC">
        <w:rPr>
          <w:rFonts w:ascii="Liberation Serif" w:hAnsi="Liberation Serif" w:cs="Courier New"/>
          <w:sz w:val="20"/>
          <w:szCs w:val="20"/>
        </w:rPr>
        <w:t>(серия, номер, кем и когда выдан)</w:t>
      </w:r>
    </w:p>
    <w:p w14:paraId="0AAC1937"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074FFEAB"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22E995A1" w14:textId="77777777" w:rsidR="002320AC" w:rsidRPr="002320AC" w:rsidRDefault="002320AC" w:rsidP="002320AC">
      <w:pPr>
        <w:adjustRightInd/>
        <w:ind w:firstLine="709"/>
        <w:jc w:val="both"/>
        <w:rPr>
          <w:rFonts w:ascii="Liberation Serif" w:hAnsi="Liberation Serif" w:cs="Courier New"/>
          <w:sz w:val="24"/>
          <w:szCs w:val="24"/>
        </w:rPr>
      </w:pPr>
      <w:r w:rsidRPr="002320AC">
        <w:rPr>
          <w:rFonts w:ascii="Liberation Serif" w:hAnsi="Liberation Serif" w:cs="Courier New"/>
          <w:sz w:val="24"/>
          <w:szCs w:val="24"/>
        </w:rPr>
        <w:t>19. Наличие заграничного паспорта __________________________________________</w:t>
      </w:r>
    </w:p>
    <w:p w14:paraId="761DFB1B" w14:textId="77777777" w:rsidR="002320AC" w:rsidRPr="002320AC" w:rsidRDefault="002320AC" w:rsidP="002320AC">
      <w:pPr>
        <w:adjustRightInd/>
        <w:jc w:val="both"/>
        <w:rPr>
          <w:rFonts w:ascii="Liberation Serif" w:hAnsi="Liberation Serif" w:cs="Courier New"/>
          <w:sz w:val="20"/>
          <w:szCs w:val="20"/>
        </w:rPr>
      </w:pPr>
      <w:r w:rsidRPr="002320AC">
        <w:rPr>
          <w:rFonts w:ascii="Liberation Serif" w:hAnsi="Liberation Serif" w:cs="Courier New"/>
          <w:sz w:val="20"/>
          <w:szCs w:val="20"/>
        </w:rPr>
        <w:t xml:space="preserve">                                                                                                          (серия, номер, кем и когда выдан)</w:t>
      </w:r>
    </w:p>
    <w:p w14:paraId="77372ECB"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1B0B28D8"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162AAD21" w14:textId="77777777" w:rsidR="002320AC" w:rsidRPr="002320AC" w:rsidRDefault="002320AC" w:rsidP="001269DB">
      <w:pPr>
        <w:adjustRightInd/>
        <w:ind w:right="144" w:firstLine="709"/>
        <w:jc w:val="both"/>
        <w:rPr>
          <w:rFonts w:ascii="Liberation Serif" w:hAnsi="Liberation Serif" w:cs="Courier New"/>
          <w:sz w:val="24"/>
          <w:szCs w:val="24"/>
        </w:rPr>
      </w:pPr>
      <w:r w:rsidRPr="002320AC">
        <w:rPr>
          <w:rFonts w:ascii="Liberation Serif" w:hAnsi="Liberation Serif" w:cs="Courier New"/>
          <w:sz w:val="24"/>
          <w:szCs w:val="24"/>
        </w:rPr>
        <w:t>20.    Номер   страхового   свидетельства   обязательного   пенсионного страхования (если имеется)</w:t>
      </w:r>
    </w:p>
    <w:p w14:paraId="7E40897A"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0CE6F9E5" w14:textId="77777777" w:rsidR="002320AC" w:rsidRPr="002320AC" w:rsidRDefault="002320AC" w:rsidP="002320AC">
      <w:pPr>
        <w:adjustRightInd/>
        <w:ind w:firstLine="709"/>
        <w:jc w:val="both"/>
        <w:rPr>
          <w:rFonts w:ascii="Liberation Serif" w:hAnsi="Liberation Serif" w:cs="Courier New"/>
          <w:sz w:val="24"/>
          <w:szCs w:val="24"/>
        </w:rPr>
      </w:pPr>
      <w:r w:rsidRPr="002320AC">
        <w:rPr>
          <w:rFonts w:ascii="Liberation Serif" w:hAnsi="Liberation Serif" w:cs="Courier New"/>
          <w:sz w:val="24"/>
          <w:szCs w:val="24"/>
        </w:rPr>
        <w:t>21. ИНН (если имеется) ____________________________________________________</w:t>
      </w:r>
    </w:p>
    <w:p w14:paraId="140D8150" w14:textId="77777777" w:rsidR="002320AC" w:rsidRPr="002320AC" w:rsidRDefault="002320AC" w:rsidP="001269DB">
      <w:pPr>
        <w:adjustRightInd/>
        <w:ind w:right="144" w:firstLine="709"/>
        <w:jc w:val="both"/>
        <w:rPr>
          <w:rFonts w:ascii="Liberation Serif" w:hAnsi="Liberation Serif" w:cs="Courier New"/>
          <w:sz w:val="24"/>
          <w:szCs w:val="24"/>
        </w:rPr>
      </w:pPr>
      <w:r w:rsidRPr="002320AC">
        <w:rPr>
          <w:rFonts w:ascii="Liberation Serif" w:hAnsi="Liberation Serif" w:cs="Courier New"/>
          <w:sz w:val="24"/>
          <w:szCs w:val="24"/>
        </w:rPr>
        <w:t>22.   Дополнительные сведения (участие в выборных представительных органах, другая информация, которую желаете сообщить о себе)</w:t>
      </w:r>
    </w:p>
    <w:p w14:paraId="6526999A"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14DF83FC"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_______________________________________________________________________________</w:t>
      </w:r>
    </w:p>
    <w:p w14:paraId="5DD7289F" w14:textId="77777777" w:rsidR="002320AC" w:rsidRPr="002320AC" w:rsidRDefault="002320AC" w:rsidP="001269DB">
      <w:pPr>
        <w:tabs>
          <w:tab w:val="left" w:pos="9498"/>
        </w:tabs>
        <w:adjustRightInd/>
        <w:ind w:right="144" w:firstLine="709"/>
        <w:jc w:val="both"/>
        <w:rPr>
          <w:rFonts w:ascii="Liberation Serif" w:hAnsi="Liberation Serif" w:cs="Courier New"/>
          <w:sz w:val="24"/>
          <w:szCs w:val="24"/>
        </w:rPr>
      </w:pPr>
      <w:r w:rsidRPr="002320AC">
        <w:rPr>
          <w:rFonts w:ascii="Liberation Serif" w:hAnsi="Liberation Serif" w:cs="Courier New"/>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223E3FF1" w14:textId="77777777" w:rsidR="002320AC" w:rsidRPr="002320AC" w:rsidRDefault="002320AC" w:rsidP="001269DB">
      <w:pPr>
        <w:adjustRightInd/>
        <w:ind w:right="144" w:firstLine="709"/>
        <w:jc w:val="both"/>
        <w:rPr>
          <w:rFonts w:ascii="Liberation Serif" w:hAnsi="Liberation Serif" w:cs="Courier New"/>
          <w:sz w:val="24"/>
          <w:szCs w:val="24"/>
        </w:rPr>
      </w:pPr>
      <w:r w:rsidRPr="002320AC">
        <w:rPr>
          <w:rFonts w:ascii="Liberation Serif" w:hAnsi="Liberation Serif" w:cs="Courier New"/>
          <w:sz w:val="24"/>
          <w:szCs w:val="24"/>
        </w:rPr>
        <w:t xml:space="preserve">На проведение в отношении меня проверочных мероприятий </w:t>
      </w:r>
      <w:proofErr w:type="gramStart"/>
      <w:r w:rsidRPr="002320AC">
        <w:rPr>
          <w:rFonts w:ascii="Liberation Serif" w:hAnsi="Liberation Serif" w:cs="Courier New"/>
          <w:sz w:val="24"/>
          <w:szCs w:val="24"/>
        </w:rPr>
        <w:t>согласен</w:t>
      </w:r>
      <w:proofErr w:type="gramEnd"/>
      <w:r w:rsidRPr="002320AC">
        <w:rPr>
          <w:rFonts w:ascii="Liberation Serif" w:hAnsi="Liberation Serif" w:cs="Courier New"/>
          <w:sz w:val="24"/>
          <w:szCs w:val="24"/>
        </w:rPr>
        <w:t xml:space="preserve"> (согласна).</w:t>
      </w:r>
    </w:p>
    <w:p w14:paraId="4927D4C5" w14:textId="77777777" w:rsidR="002320AC" w:rsidRPr="002320AC" w:rsidRDefault="002320AC" w:rsidP="002320AC">
      <w:pPr>
        <w:adjustRightInd/>
        <w:jc w:val="both"/>
        <w:rPr>
          <w:rFonts w:ascii="Liberation Serif" w:hAnsi="Liberation Serif" w:cs="Courier New"/>
          <w:sz w:val="24"/>
          <w:szCs w:val="24"/>
        </w:rPr>
      </w:pPr>
    </w:p>
    <w:p w14:paraId="181A69B4"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 xml:space="preserve">«__» __________ 20__ г.                                       </w:t>
      </w:r>
      <w:r w:rsidR="001269DB">
        <w:rPr>
          <w:rFonts w:ascii="Liberation Serif" w:hAnsi="Liberation Serif" w:cs="Courier New"/>
          <w:sz w:val="24"/>
          <w:szCs w:val="24"/>
        </w:rPr>
        <w:t xml:space="preserve">                            </w:t>
      </w:r>
      <w:r w:rsidRPr="002320AC">
        <w:rPr>
          <w:rFonts w:ascii="Liberation Serif" w:hAnsi="Liberation Serif" w:cs="Courier New"/>
          <w:sz w:val="24"/>
          <w:szCs w:val="24"/>
        </w:rPr>
        <w:t xml:space="preserve"> Подпись ________________</w:t>
      </w:r>
    </w:p>
    <w:p w14:paraId="4855D397" w14:textId="77777777" w:rsidR="002320AC" w:rsidRPr="002320AC" w:rsidRDefault="002320AC" w:rsidP="002320AC">
      <w:pPr>
        <w:adjustRightInd/>
        <w:jc w:val="both"/>
        <w:rPr>
          <w:rFonts w:ascii="Liberation Serif" w:hAnsi="Liberation Serif" w:cs="Courier New"/>
          <w:sz w:val="24"/>
          <w:szCs w:val="24"/>
        </w:rPr>
      </w:pPr>
    </w:p>
    <w:p w14:paraId="1FA32059"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 xml:space="preserve">               </w:t>
      </w:r>
    </w:p>
    <w:p w14:paraId="501CBDAA"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 xml:space="preserve">  М.П.         </w:t>
      </w:r>
    </w:p>
    <w:p w14:paraId="79A4F999"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lastRenderedPageBreak/>
        <w:t xml:space="preserve">               </w:t>
      </w:r>
    </w:p>
    <w:p w14:paraId="4908506D" w14:textId="77777777" w:rsidR="002320AC" w:rsidRPr="002320AC" w:rsidRDefault="002320AC" w:rsidP="002320AC">
      <w:pPr>
        <w:adjustRightInd/>
        <w:jc w:val="both"/>
        <w:rPr>
          <w:rFonts w:ascii="Liberation Serif" w:hAnsi="Liberation Serif" w:cs="Courier New"/>
          <w:sz w:val="24"/>
          <w:szCs w:val="24"/>
        </w:rPr>
      </w:pPr>
    </w:p>
    <w:p w14:paraId="5F024A86" w14:textId="77777777" w:rsidR="002320AC" w:rsidRPr="002320AC" w:rsidRDefault="002320AC" w:rsidP="002320AC">
      <w:pPr>
        <w:adjustRightInd/>
        <w:jc w:val="both"/>
        <w:rPr>
          <w:rFonts w:ascii="Liberation Serif" w:hAnsi="Liberation Serif" w:cs="Courier New"/>
          <w:sz w:val="24"/>
          <w:szCs w:val="24"/>
        </w:rPr>
      </w:pPr>
      <w:r w:rsidRPr="002320AC">
        <w:rPr>
          <w:rFonts w:ascii="Liberation Serif" w:hAnsi="Liberation Serif" w:cs="Courier New"/>
          <w:sz w:val="24"/>
          <w:szCs w:val="24"/>
        </w:rPr>
        <w:t xml:space="preserve">«__» __________ 20__ г.      </w:t>
      </w:r>
      <w:r w:rsidR="001269DB">
        <w:rPr>
          <w:rFonts w:ascii="Liberation Serif" w:hAnsi="Liberation Serif" w:cs="Courier New"/>
          <w:sz w:val="24"/>
          <w:szCs w:val="24"/>
        </w:rPr>
        <w:t xml:space="preserve">                      </w:t>
      </w:r>
      <w:r w:rsidRPr="002320AC">
        <w:rPr>
          <w:rFonts w:ascii="Liberation Serif" w:hAnsi="Liberation Serif" w:cs="Courier New"/>
          <w:sz w:val="24"/>
          <w:szCs w:val="24"/>
        </w:rPr>
        <w:t>_____________________________________________</w:t>
      </w:r>
    </w:p>
    <w:p w14:paraId="75F1EA37" w14:textId="77777777" w:rsidR="002320AC" w:rsidRPr="002320AC" w:rsidRDefault="002320AC" w:rsidP="002320AC">
      <w:pPr>
        <w:adjustRightInd/>
        <w:jc w:val="both"/>
        <w:rPr>
          <w:rFonts w:ascii="Liberation Serif" w:hAnsi="Liberation Serif" w:cs="Courier New"/>
          <w:sz w:val="20"/>
          <w:szCs w:val="20"/>
        </w:rPr>
      </w:pPr>
      <w:r w:rsidRPr="002320AC">
        <w:rPr>
          <w:rFonts w:ascii="Liberation Serif" w:hAnsi="Liberation Serif" w:cs="Courier New"/>
          <w:sz w:val="24"/>
          <w:szCs w:val="24"/>
        </w:rPr>
        <w:t xml:space="preserve">                                                                               </w:t>
      </w:r>
      <w:r w:rsidRPr="002320AC">
        <w:rPr>
          <w:rFonts w:ascii="Liberation Serif" w:hAnsi="Liberation Serif" w:cs="Courier New"/>
          <w:sz w:val="20"/>
          <w:szCs w:val="20"/>
        </w:rPr>
        <w:t>(подпись, фамилия работника кадровой службы)</w:t>
      </w:r>
    </w:p>
    <w:p w14:paraId="5CB343A1" w14:textId="77777777" w:rsidR="002320AC" w:rsidRPr="002320AC" w:rsidRDefault="002320AC" w:rsidP="002320AC">
      <w:pPr>
        <w:adjustRightInd/>
        <w:jc w:val="both"/>
        <w:rPr>
          <w:rFonts w:ascii="Liberation Serif" w:hAnsi="Liberation Serif" w:cs="Arial"/>
          <w:sz w:val="24"/>
          <w:szCs w:val="24"/>
        </w:rPr>
      </w:pPr>
    </w:p>
    <w:p w14:paraId="643656DF" w14:textId="77777777" w:rsidR="002320AC" w:rsidRPr="002320AC" w:rsidRDefault="002320AC" w:rsidP="002320AC">
      <w:pPr>
        <w:adjustRightInd/>
        <w:jc w:val="both"/>
        <w:rPr>
          <w:rFonts w:ascii="Arial" w:hAnsi="Arial" w:cs="Arial"/>
          <w:sz w:val="20"/>
        </w:rPr>
      </w:pPr>
    </w:p>
    <w:p w14:paraId="13AF8B9F" w14:textId="77777777" w:rsidR="002320AC" w:rsidRPr="002320AC" w:rsidRDefault="002320AC" w:rsidP="002320AC">
      <w:pPr>
        <w:adjustRightInd/>
        <w:jc w:val="both"/>
        <w:rPr>
          <w:rFonts w:ascii="Arial" w:hAnsi="Arial" w:cs="Arial"/>
          <w:sz w:val="20"/>
        </w:rPr>
      </w:pPr>
    </w:p>
    <w:p w14:paraId="508C07BC" w14:textId="77777777" w:rsidR="002320AC" w:rsidRPr="002320AC" w:rsidRDefault="002320AC" w:rsidP="002320AC">
      <w:pPr>
        <w:adjustRightInd/>
        <w:jc w:val="both"/>
        <w:rPr>
          <w:rFonts w:ascii="Arial" w:hAnsi="Arial" w:cs="Arial"/>
          <w:sz w:val="20"/>
        </w:rPr>
      </w:pPr>
    </w:p>
    <w:p w14:paraId="2711A13F" w14:textId="77777777" w:rsidR="002320AC" w:rsidRPr="002320AC" w:rsidRDefault="002320AC" w:rsidP="002320AC">
      <w:pPr>
        <w:adjustRightInd/>
        <w:jc w:val="both"/>
        <w:rPr>
          <w:rFonts w:ascii="Arial" w:hAnsi="Arial" w:cs="Arial"/>
          <w:sz w:val="20"/>
        </w:rPr>
      </w:pPr>
    </w:p>
    <w:p w14:paraId="6A63C194" w14:textId="77777777" w:rsidR="002320AC" w:rsidRPr="002320AC" w:rsidRDefault="002320AC" w:rsidP="002320AC">
      <w:pPr>
        <w:adjustRightInd/>
        <w:jc w:val="both"/>
        <w:rPr>
          <w:rFonts w:ascii="Arial" w:hAnsi="Arial" w:cs="Arial"/>
          <w:sz w:val="20"/>
        </w:rPr>
      </w:pPr>
    </w:p>
    <w:p w14:paraId="100646DA" w14:textId="77777777" w:rsidR="002320AC" w:rsidRPr="002320AC" w:rsidRDefault="002320AC" w:rsidP="002320AC">
      <w:pPr>
        <w:adjustRightInd/>
        <w:jc w:val="both"/>
        <w:rPr>
          <w:rFonts w:ascii="Arial" w:hAnsi="Arial" w:cs="Arial"/>
          <w:sz w:val="20"/>
        </w:rPr>
      </w:pPr>
    </w:p>
    <w:p w14:paraId="5BD8C4E1" w14:textId="77777777" w:rsidR="002320AC" w:rsidRPr="002320AC" w:rsidRDefault="002320AC" w:rsidP="002320AC">
      <w:pPr>
        <w:adjustRightInd/>
        <w:jc w:val="both"/>
        <w:rPr>
          <w:rFonts w:ascii="Arial" w:hAnsi="Arial" w:cs="Arial"/>
          <w:sz w:val="20"/>
        </w:rPr>
      </w:pPr>
    </w:p>
    <w:p w14:paraId="2605C19C" w14:textId="77777777" w:rsidR="00955B3C" w:rsidRPr="00955B3C" w:rsidRDefault="00955B3C" w:rsidP="00955B3C">
      <w:pPr>
        <w:adjustRightInd/>
        <w:ind w:right="-141"/>
        <w:jc w:val="center"/>
        <w:outlineLvl w:val="1"/>
        <w:rPr>
          <w:rFonts w:ascii="Liberation Serif" w:hAnsi="Liberation Serif" w:cs="Arial"/>
          <w:sz w:val="24"/>
          <w:szCs w:val="24"/>
        </w:rPr>
      </w:pPr>
      <w:r w:rsidRPr="00955B3C">
        <w:rPr>
          <w:rFonts w:ascii="Liberation Serif" w:hAnsi="Liberation Serif" w:cs="Arial"/>
          <w:sz w:val="24"/>
          <w:szCs w:val="24"/>
        </w:rPr>
        <w:t xml:space="preserve">                                                                                   Приложение № 3</w:t>
      </w:r>
    </w:p>
    <w:p w14:paraId="45E1374B" w14:textId="77777777" w:rsidR="00955B3C" w:rsidRPr="00955B3C" w:rsidRDefault="00955B3C" w:rsidP="00955B3C">
      <w:pPr>
        <w:adjustRightInd/>
        <w:ind w:right="-141"/>
        <w:jc w:val="center"/>
        <w:rPr>
          <w:rFonts w:ascii="Liberation Serif" w:hAnsi="Liberation Serif" w:cs="Arial"/>
          <w:sz w:val="24"/>
          <w:szCs w:val="24"/>
        </w:rPr>
      </w:pPr>
      <w:r w:rsidRPr="00955B3C">
        <w:rPr>
          <w:rFonts w:ascii="Liberation Serif" w:hAnsi="Liberation Serif" w:cs="Arial"/>
          <w:sz w:val="24"/>
          <w:szCs w:val="24"/>
        </w:rPr>
        <w:t xml:space="preserve">                                                                                              к Положению о резерве</w:t>
      </w:r>
    </w:p>
    <w:p w14:paraId="6C1305DF" w14:textId="77777777" w:rsidR="00955B3C" w:rsidRPr="00955B3C" w:rsidRDefault="00955B3C" w:rsidP="00955B3C">
      <w:pPr>
        <w:adjustRightInd/>
        <w:ind w:right="-141"/>
        <w:jc w:val="center"/>
        <w:rPr>
          <w:rFonts w:ascii="Liberation Serif" w:hAnsi="Liberation Serif" w:cs="Arial"/>
          <w:sz w:val="24"/>
          <w:szCs w:val="24"/>
        </w:rPr>
      </w:pPr>
      <w:r w:rsidRPr="00955B3C">
        <w:rPr>
          <w:rFonts w:ascii="Liberation Serif" w:hAnsi="Liberation Serif" w:cs="Arial"/>
          <w:sz w:val="24"/>
          <w:szCs w:val="24"/>
        </w:rPr>
        <w:t xml:space="preserve">                                                                                             управленческих кадров</w:t>
      </w:r>
    </w:p>
    <w:p w14:paraId="30D51CBF" w14:textId="77777777" w:rsidR="00955B3C" w:rsidRPr="00955B3C" w:rsidRDefault="00955B3C" w:rsidP="00955B3C">
      <w:pPr>
        <w:adjustRightInd/>
        <w:ind w:right="-141"/>
        <w:jc w:val="right"/>
        <w:rPr>
          <w:rFonts w:ascii="Liberation Serif" w:hAnsi="Liberation Serif" w:cs="Arial"/>
          <w:sz w:val="24"/>
          <w:szCs w:val="24"/>
        </w:rPr>
      </w:pPr>
      <w:r w:rsidRPr="00955B3C">
        <w:rPr>
          <w:rFonts w:ascii="Liberation Serif" w:hAnsi="Liberation Serif" w:cs="Arial"/>
          <w:sz w:val="24"/>
          <w:szCs w:val="24"/>
        </w:rPr>
        <w:t>Невьянского городского округа</w:t>
      </w:r>
    </w:p>
    <w:p w14:paraId="7ABC920A" w14:textId="77777777" w:rsidR="00955B3C" w:rsidRPr="00955B3C" w:rsidRDefault="00955B3C" w:rsidP="00955B3C">
      <w:pPr>
        <w:adjustRightInd/>
        <w:ind w:right="-141"/>
        <w:jc w:val="both"/>
        <w:rPr>
          <w:rFonts w:ascii="Liberation Serif" w:hAnsi="Liberation Serif" w:cs="Arial"/>
          <w:sz w:val="24"/>
          <w:szCs w:val="24"/>
        </w:rPr>
      </w:pPr>
    </w:p>
    <w:p w14:paraId="2F3B94DA" w14:textId="77777777" w:rsidR="00955B3C" w:rsidRPr="00955B3C" w:rsidRDefault="00955B3C" w:rsidP="00955B3C">
      <w:pPr>
        <w:adjustRightInd/>
        <w:jc w:val="center"/>
        <w:rPr>
          <w:rFonts w:ascii="Liberation Serif" w:hAnsi="Liberation Serif" w:cs="Arial"/>
          <w:sz w:val="28"/>
          <w:szCs w:val="28"/>
        </w:rPr>
      </w:pPr>
      <w:r w:rsidRPr="00955B3C">
        <w:rPr>
          <w:rFonts w:ascii="Liberation Serif" w:hAnsi="Liberation Serif" w:cs="Arial"/>
          <w:sz w:val="28"/>
          <w:szCs w:val="28"/>
        </w:rPr>
        <w:t>СПИСОК</w:t>
      </w:r>
    </w:p>
    <w:p w14:paraId="1BCA358E" w14:textId="77777777" w:rsidR="00955B3C" w:rsidRPr="00955B3C" w:rsidRDefault="00955B3C" w:rsidP="00955B3C">
      <w:pPr>
        <w:adjustRightInd/>
        <w:jc w:val="center"/>
        <w:rPr>
          <w:rFonts w:ascii="Liberation Serif" w:hAnsi="Liberation Serif" w:cs="Arial"/>
          <w:sz w:val="28"/>
          <w:szCs w:val="28"/>
        </w:rPr>
      </w:pPr>
      <w:r w:rsidRPr="00955B3C">
        <w:rPr>
          <w:rFonts w:ascii="Liberation Serif" w:hAnsi="Liberation Serif" w:cs="Arial"/>
          <w:sz w:val="28"/>
          <w:szCs w:val="28"/>
        </w:rPr>
        <w:t>резерва управленческих кадров ______________________________</w:t>
      </w:r>
    </w:p>
    <w:p w14:paraId="37755191" w14:textId="77777777" w:rsidR="00955B3C" w:rsidRPr="00955B3C" w:rsidRDefault="00955B3C" w:rsidP="00955B3C">
      <w:pPr>
        <w:adjustRightInd/>
        <w:jc w:val="center"/>
        <w:rPr>
          <w:rFonts w:ascii="Liberation Serif" w:hAnsi="Liberation Serif" w:cs="Arial"/>
          <w:sz w:val="20"/>
          <w:szCs w:val="20"/>
        </w:rPr>
      </w:pPr>
      <w:r w:rsidRPr="00955B3C">
        <w:rPr>
          <w:rFonts w:ascii="Liberation Serif" w:hAnsi="Liberation Serif" w:cs="Arial"/>
          <w:sz w:val="20"/>
          <w:szCs w:val="20"/>
        </w:rPr>
        <w:t xml:space="preserve">                                                                           (наименование ОМС)</w:t>
      </w:r>
    </w:p>
    <w:p w14:paraId="2AC6FE5F" w14:textId="77777777" w:rsidR="00955B3C" w:rsidRPr="00955B3C" w:rsidRDefault="00955B3C" w:rsidP="00955B3C">
      <w:pPr>
        <w:adjustRightInd/>
        <w:jc w:val="center"/>
        <w:rPr>
          <w:rFonts w:ascii="Liberation Serif" w:hAnsi="Liberation Serif" w:cs="Arial"/>
          <w:sz w:val="28"/>
          <w:szCs w:val="28"/>
        </w:rPr>
      </w:pPr>
      <w:r w:rsidRPr="00955B3C">
        <w:rPr>
          <w:rFonts w:ascii="Liberation Serif" w:hAnsi="Liberation Serif" w:cs="Arial"/>
          <w:sz w:val="28"/>
          <w:szCs w:val="28"/>
        </w:rPr>
        <w:t>Невьянского городского округа</w:t>
      </w:r>
    </w:p>
    <w:p w14:paraId="2F193C0F" w14:textId="77777777" w:rsidR="002320AC" w:rsidRPr="002320AC" w:rsidRDefault="002320AC" w:rsidP="002320AC">
      <w:pPr>
        <w:adjustRightInd/>
        <w:jc w:val="both"/>
        <w:rPr>
          <w:rFonts w:ascii="Arial" w:hAnsi="Arial" w:cs="Arial"/>
          <w:sz w:val="20"/>
        </w:rPr>
      </w:pPr>
    </w:p>
    <w:p w14:paraId="7621D21B" w14:textId="77777777" w:rsidR="002320AC" w:rsidRPr="002320AC" w:rsidRDefault="002320AC" w:rsidP="002320AC">
      <w:pPr>
        <w:adjustRightInd/>
        <w:jc w:val="both"/>
        <w:rPr>
          <w:rFonts w:ascii="Arial" w:hAnsi="Arial" w:cs="Arial"/>
          <w:sz w:val="20"/>
        </w:rPr>
      </w:pPr>
    </w:p>
    <w:p w14:paraId="0A863AAA" w14:textId="77777777" w:rsidR="002320AC" w:rsidRPr="002320AC" w:rsidRDefault="002320AC" w:rsidP="002320AC">
      <w:pPr>
        <w:adjustRightInd/>
        <w:jc w:val="both"/>
        <w:rPr>
          <w:rFonts w:ascii="Arial" w:hAnsi="Arial" w:cs="Arial"/>
          <w:sz w:val="20"/>
        </w:rPr>
      </w:pPr>
    </w:p>
    <w:p w14:paraId="5A85521D" w14:textId="77777777" w:rsidR="002320AC" w:rsidRPr="002320AC" w:rsidRDefault="002320AC" w:rsidP="002320AC">
      <w:pPr>
        <w:adjustRightInd/>
        <w:jc w:val="both"/>
        <w:rPr>
          <w:rFonts w:ascii="Arial" w:hAnsi="Arial" w:cs="Arial"/>
          <w:sz w:val="20"/>
        </w:rPr>
      </w:pPr>
    </w:p>
    <w:p w14:paraId="47AC11E1" w14:textId="77777777" w:rsidR="002320AC" w:rsidRPr="002320AC" w:rsidRDefault="002320AC" w:rsidP="002320AC">
      <w:pPr>
        <w:adjustRightInd/>
        <w:jc w:val="both"/>
        <w:rPr>
          <w:rFonts w:ascii="Arial" w:hAnsi="Arial" w:cs="Arial"/>
          <w:sz w:val="20"/>
        </w:rPr>
      </w:pPr>
    </w:p>
    <w:p w14:paraId="2F36BB6F" w14:textId="77777777" w:rsidR="002320AC" w:rsidRPr="002320AC" w:rsidRDefault="002320AC" w:rsidP="002320AC">
      <w:pPr>
        <w:adjustRightInd/>
        <w:jc w:val="both"/>
        <w:rPr>
          <w:rFonts w:ascii="Arial" w:hAnsi="Arial" w:cs="Arial"/>
          <w:sz w:val="20"/>
        </w:rPr>
      </w:pPr>
    </w:p>
    <w:p w14:paraId="61C14ADE" w14:textId="77777777" w:rsidR="002320AC" w:rsidRPr="002320AC" w:rsidRDefault="002320AC" w:rsidP="002320AC">
      <w:pPr>
        <w:adjustRightInd/>
        <w:jc w:val="both"/>
        <w:rPr>
          <w:rFonts w:ascii="Arial" w:hAnsi="Arial" w:cs="Arial"/>
          <w:sz w:val="20"/>
        </w:rPr>
      </w:pPr>
    </w:p>
    <w:p w14:paraId="4F6213AB" w14:textId="77777777" w:rsidR="002320AC" w:rsidRPr="002320AC" w:rsidRDefault="002320AC" w:rsidP="002320AC">
      <w:pPr>
        <w:adjustRightInd/>
        <w:jc w:val="both"/>
        <w:rPr>
          <w:rFonts w:ascii="Arial" w:hAnsi="Arial" w:cs="Arial"/>
          <w:sz w:val="20"/>
        </w:rPr>
      </w:pPr>
    </w:p>
    <w:p w14:paraId="00996BFB" w14:textId="77777777" w:rsidR="002320AC" w:rsidRPr="002320AC" w:rsidRDefault="002320AC" w:rsidP="002320AC">
      <w:pPr>
        <w:adjustRightInd/>
        <w:jc w:val="both"/>
        <w:rPr>
          <w:rFonts w:ascii="Arial" w:hAnsi="Arial" w:cs="Arial"/>
          <w:sz w:val="20"/>
        </w:rPr>
      </w:pPr>
    </w:p>
    <w:p w14:paraId="18D01C08" w14:textId="77777777" w:rsidR="002320AC" w:rsidRPr="002320AC" w:rsidRDefault="002320AC" w:rsidP="002320AC">
      <w:pPr>
        <w:adjustRightInd/>
        <w:jc w:val="both"/>
        <w:rPr>
          <w:rFonts w:ascii="Arial" w:hAnsi="Arial" w:cs="Arial"/>
          <w:sz w:val="20"/>
        </w:rPr>
      </w:pPr>
    </w:p>
    <w:p w14:paraId="02D019F4" w14:textId="77777777" w:rsidR="002320AC" w:rsidRPr="002320AC" w:rsidRDefault="002320AC" w:rsidP="002320AC">
      <w:pPr>
        <w:adjustRightInd/>
        <w:jc w:val="both"/>
        <w:rPr>
          <w:rFonts w:ascii="Arial" w:hAnsi="Arial" w:cs="Arial"/>
          <w:sz w:val="20"/>
        </w:rPr>
      </w:pPr>
    </w:p>
    <w:p w14:paraId="048069B8" w14:textId="77777777" w:rsidR="002320AC" w:rsidRPr="002320AC" w:rsidRDefault="002320AC" w:rsidP="002320AC">
      <w:pPr>
        <w:adjustRightInd/>
        <w:jc w:val="both"/>
        <w:rPr>
          <w:rFonts w:ascii="Arial" w:hAnsi="Arial" w:cs="Arial"/>
          <w:sz w:val="20"/>
        </w:rPr>
      </w:pPr>
    </w:p>
    <w:p w14:paraId="4D6458ED" w14:textId="77777777" w:rsidR="002320AC" w:rsidRPr="002320AC" w:rsidRDefault="002320AC" w:rsidP="002320AC">
      <w:pPr>
        <w:adjustRightInd/>
        <w:jc w:val="both"/>
        <w:rPr>
          <w:rFonts w:ascii="Arial" w:hAnsi="Arial" w:cs="Arial"/>
          <w:sz w:val="20"/>
        </w:rPr>
      </w:pPr>
    </w:p>
    <w:p w14:paraId="1DB46135" w14:textId="77777777" w:rsidR="002320AC" w:rsidRPr="002320AC" w:rsidRDefault="002320AC" w:rsidP="002320AC">
      <w:pPr>
        <w:adjustRightInd/>
        <w:jc w:val="both"/>
        <w:rPr>
          <w:rFonts w:ascii="Arial" w:hAnsi="Arial" w:cs="Arial"/>
          <w:sz w:val="20"/>
        </w:rPr>
      </w:pPr>
    </w:p>
    <w:p w14:paraId="2C01EA6C" w14:textId="77777777" w:rsidR="002320AC" w:rsidRPr="002320AC" w:rsidRDefault="002320AC" w:rsidP="002320AC">
      <w:pPr>
        <w:adjustRightInd/>
        <w:jc w:val="both"/>
        <w:rPr>
          <w:rFonts w:ascii="Arial" w:hAnsi="Arial" w:cs="Arial"/>
          <w:sz w:val="20"/>
        </w:rPr>
      </w:pPr>
    </w:p>
    <w:p w14:paraId="608B059A" w14:textId="77777777" w:rsidR="002320AC" w:rsidRPr="002320AC" w:rsidRDefault="002320AC" w:rsidP="002320AC">
      <w:pPr>
        <w:adjustRightInd/>
        <w:jc w:val="both"/>
        <w:rPr>
          <w:rFonts w:ascii="Arial" w:hAnsi="Arial" w:cs="Arial"/>
          <w:sz w:val="20"/>
        </w:rPr>
      </w:pPr>
    </w:p>
    <w:p w14:paraId="5062D304" w14:textId="77777777" w:rsidR="002320AC" w:rsidRPr="002320AC" w:rsidRDefault="002320AC" w:rsidP="002320AC">
      <w:pPr>
        <w:adjustRightInd/>
        <w:jc w:val="both"/>
        <w:rPr>
          <w:rFonts w:ascii="Arial" w:hAnsi="Arial" w:cs="Arial"/>
          <w:sz w:val="20"/>
        </w:rPr>
      </w:pPr>
    </w:p>
    <w:p w14:paraId="7A4613C5" w14:textId="77777777" w:rsidR="002320AC" w:rsidRPr="002320AC" w:rsidRDefault="002320AC" w:rsidP="002320AC">
      <w:pPr>
        <w:adjustRightInd/>
        <w:jc w:val="both"/>
        <w:rPr>
          <w:rFonts w:ascii="Arial" w:hAnsi="Arial" w:cs="Arial"/>
          <w:sz w:val="20"/>
        </w:rPr>
      </w:pPr>
    </w:p>
    <w:p w14:paraId="6D716C2B" w14:textId="77777777" w:rsidR="002320AC" w:rsidRPr="002320AC" w:rsidRDefault="002320AC" w:rsidP="002320AC">
      <w:pPr>
        <w:adjustRightInd/>
        <w:jc w:val="both"/>
        <w:rPr>
          <w:rFonts w:ascii="Arial" w:hAnsi="Arial" w:cs="Arial"/>
          <w:sz w:val="20"/>
        </w:rPr>
      </w:pPr>
    </w:p>
    <w:p w14:paraId="334F9459" w14:textId="77777777" w:rsidR="002320AC" w:rsidRPr="002320AC" w:rsidRDefault="002320AC" w:rsidP="002320AC">
      <w:pPr>
        <w:adjustRightInd/>
        <w:jc w:val="both"/>
        <w:rPr>
          <w:rFonts w:ascii="Arial" w:hAnsi="Arial" w:cs="Arial"/>
          <w:sz w:val="20"/>
        </w:rPr>
      </w:pPr>
    </w:p>
    <w:p w14:paraId="0EFAF560" w14:textId="77777777" w:rsidR="002320AC" w:rsidRPr="002320AC" w:rsidRDefault="002320AC" w:rsidP="002320AC">
      <w:pPr>
        <w:adjustRightInd/>
        <w:jc w:val="both"/>
        <w:rPr>
          <w:rFonts w:ascii="Arial" w:hAnsi="Arial" w:cs="Arial"/>
          <w:sz w:val="20"/>
        </w:rPr>
      </w:pPr>
    </w:p>
    <w:p w14:paraId="4CA40B96" w14:textId="77777777" w:rsidR="002320AC" w:rsidRPr="002320AC" w:rsidRDefault="002320AC" w:rsidP="002320AC">
      <w:pPr>
        <w:adjustRightInd/>
        <w:jc w:val="both"/>
        <w:rPr>
          <w:rFonts w:ascii="Arial" w:hAnsi="Arial" w:cs="Arial"/>
          <w:sz w:val="20"/>
        </w:rPr>
      </w:pPr>
    </w:p>
    <w:p w14:paraId="4C5D5DAC" w14:textId="77777777" w:rsidR="002320AC" w:rsidRPr="002320AC" w:rsidRDefault="002320AC" w:rsidP="002320AC">
      <w:pPr>
        <w:adjustRightInd/>
        <w:jc w:val="both"/>
        <w:rPr>
          <w:rFonts w:ascii="Arial" w:hAnsi="Arial" w:cs="Arial"/>
          <w:sz w:val="20"/>
        </w:rPr>
      </w:pPr>
    </w:p>
    <w:p w14:paraId="34DF63B4" w14:textId="77777777" w:rsidR="002320AC" w:rsidRPr="002320AC" w:rsidRDefault="002320AC" w:rsidP="002320AC">
      <w:pPr>
        <w:adjustRightInd/>
        <w:jc w:val="both"/>
        <w:rPr>
          <w:rFonts w:ascii="Arial" w:hAnsi="Arial" w:cs="Arial"/>
          <w:sz w:val="20"/>
        </w:rPr>
      </w:pPr>
    </w:p>
    <w:p w14:paraId="7900D085" w14:textId="77777777" w:rsidR="002320AC" w:rsidRPr="002320AC" w:rsidRDefault="002320AC" w:rsidP="002320AC">
      <w:pPr>
        <w:adjustRightInd/>
        <w:jc w:val="both"/>
        <w:rPr>
          <w:rFonts w:ascii="Arial" w:hAnsi="Arial" w:cs="Arial"/>
          <w:sz w:val="20"/>
        </w:rPr>
      </w:pPr>
    </w:p>
    <w:p w14:paraId="2F4C803E" w14:textId="77777777" w:rsidR="002320AC" w:rsidRPr="002320AC" w:rsidRDefault="002320AC" w:rsidP="002320AC">
      <w:pPr>
        <w:adjustRightInd/>
        <w:jc w:val="both"/>
        <w:rPr>
          <w:rFonts w:ascii="Arial" w:hAnsi="Arial" w:cs="Arial"/>
          <w:sz w:val="20"/>
        </w:rPr>
      </w:pPr>
    </w:p>
    <w:p w14:paraId="24E0A32A" w14:textId="77777777" w:rsidR="002320AC" w:rsidRPr="002320AC" w:rsidRDefault="002320AC" w:rsidP="002320AC">
      <w:pPr>
        <w:adjustRightInd/>
        <w:jc w:val="both"/>
        <w:rPr>
          <w:rFonts w:ascii="Arial" w:hAnsi="Arial" w:cs="Arial"/>
          <w:sz w:val="20"/>
        </w:rPr>
      </w:pPr>
    </w:p>
    <w:p w14:paraId="58E05786" w14:textId="77777777" w:rsidR="002320AC" w:rsidRPr="002320AC" w:rsidRDefault="002320AC" w:rsidP="002320AC">
      <w:pPr>
        <w:adjustRightInd/>
        <w:jc w:val="both"/>
        <w:rPr>
          <w:rFonts w:ascii="Arial" w:hAnsi="Arial" w:cs="Arial"/>
          <w:sz w:val="20"/>
        </w:rPr>
      </w:pPr>
    </w:p>
    <w:p w14:paraId="318AA4A5" w14:textId="77777777" w:rsidR="002320AC" w:rsidRPr="002320AC" w:rsidRDefault="002320AC" w:rsidP="002320AC">
      <w:pPr>
        <w:adjustRightInd/>
        <w:jc w:val="both"/>
        <w:rPr>
          <w:rFonts w:ascii="Arial" w:hAnsi="Arial" w:cs="Arial"/>
          <w:sz w:val="20"/>
        </w:rPr>
      </w:pPr>
    </w:p>
    <w:sectPr w:rsidR="002320AC" w:rsidRPr="002320AC" w:rsidSect="006D7001">
      <w:headerReference w:type="default" r:id="rId15"/>
      <w:footerReference w:type="default" r:id="rId16"/>
      <w:headerReference w:type="first" r:id="rId17"/>
      <w:pgSz w:w="11910" w:h="16840"/>
      <w:pgMar w:top="1134"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33753" w14:textId="77777777" w:rsidR="00827059" w:rsidRDefault="00827059" w:rsidP="005C7D3B">
      <w:r>
        <w:separator/>
      </w:r>
    </w:p>
  </w:endnote>
  <w:endnote w:type="continuationSeparator" w:id="0">
    <w:p w14:paraId="09775DF8" w14:textId="77777777" w:rsidR="00827059" w:rsidRDefault="00827059"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D6591" w14:textId="77777777" w:rsidR="005429F9" w:rsidRPr="005429F9" w:rsidRDefault="005429F9"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C57B4" w14:textId="77777777" w:rsidR="00827059" w:rsidRDefault="00827059" w:rsidP="005C7D3B">
      <w:r>
        <w:separator/>
      </w:r>
    </w:p>
  </w:footnote>
  <w:footnote w:type="continuationSeparator" w:id="0">
    <w:p w14:paraId="47D8F84F" w14:textId="77777777" w:rsidR="00827059" w:rsidRDefault="00827059" w:rsidP="005C7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77268"/>
      <w:docPartObj>
        <w:docPartGallery w:val="Page Numbers (Top of Page)"/>
        <w:docPartUnique/>
      </w:docPartObj>
    </w:sdtPr>
    <w:sdtEndPr/>
    <w:sdtContent>
      <w:p w14:paraId="0B7EAC3A" w14:textId="34367107" w:rsidR="00145785" w:rsidRDefault="00145785">
        <w:pPr>
          <w:pStyle w:val="a6"/>
          <w:jc w:val="center"/>
        </w:pPr>
        <w:r>
          <w:fldChar w:fldCharType="begin"/>
        </w:r>
        <w:r>
          <w:instrText>PAGE   \* MERGEFORMAT</w:instrText>
        </w:r>
        <w:r>
          <w:fldChar w:fldCharType="separate"/>
        </w:r>
        <w:r w:rsidR="003712D2">
          <w:rPr>
            <w:noProof/>
          </w:rPr>
          <w:t>10</w:t>
        </w:r>
        <w:r>
          <w:fldChar w:fldCharType="end"/>
        </w:r>
      </w:p>
    </w:sdtContent>
  </w:sdt>
  <w:p w14:paraId="4B934CBB" w14:textId="77777777" w:rsidR="00145785" w:rsidRDefault="0014578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835AD" w14:textId="2DB37935" w:rsidR="00146879" w:rsidRDefault="00E36338" w:rsidP="00146879">
    <w:pPr>
      <w:jc w:val="center"/>
      <w:rPr>
        <w:rFonts w:ascii="Liberation Serif" w:hAnsi="Liberation Serif"/>
        <w:b/>
        <w:sz w:val="32"/>
        <w:szCs w:val="32"/>
      </w:rPr>
    </w:pPr>
    <w:r>
      <w:rPr>
        <w:rFonts w:ascii="Liberation Serif" w:hAnsi="Liberation Serif"/>
        <w:b/>
        <w:noProof/>
        <w:sz w:val="36"/>
        <w:szCs w:val="36"/>
      </w:rPr>
      <w:drawing>
        <wp:inline distT="0" distB="0" distL="0" distR="0" wp14:anchorId="62B22FBB" wp14:editId="68DDFC5C">
          <wp:extent cx="590550" cy="717550"/>
          <wp:effectExtent l="0" t="0" r="0" b="6350"/>
          <wp:docPr id="1" name="Рисунок 3"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17550"/>
                  </a:xfrm>
                  <a:prstGeom prst="rect">
                    <a:avLst/>
                  </a:prstGeom>
                  <a:noFill/>
                  <a:ln>
                    <a:noFill/>
                  </a:ln>
                </pic:spPr>
              </pic:pic>
            </a:graphicData>
          </a:graphic>
        </wp:inline>
      </w:drawing>
    </w:r>
  </w:p>
  <w:p w14:paraId="12500C8F" w14:textId="77777777" w:rsidR="00146879" w:rsidRPr="006D4750" w:rsidRDefault="00146879" w:rsidP="00146879">
    <w:pPr>
      <w:jc w:val="center"/>
      <w:rPr>
        <w:rFonts w:ascii="Liberation Serif" w:hAnsi="Liberation Serif"/>
        <w:b/>
        <w:sz w:val="32"/>
        <w:szCs w:val="32"/>
      </w:rPr>
    </w:pPr>
    <w:r w:rsidRPr="006D4750">
      <w:rPr>
        <w:rFonts w:ascii="Liberation Serif" w:hAnsi="Liberation Serif"/>
        <w:b/>
        <w:sz w:val="32"/>
        <w:szCs w:val="32"/>
      </w:rPr>
      <w:t>ДУМА НЕВЬЯНСКОГО ГОРОДСКОГО ОКРУГА</w:t>
    </w:r>
  </w:p>
  <w:p w14:paraId="23FE9435" w14:textId="77777777" w:rsidR="006D7001" w:rsidRDefault="00146879" w:rsidP="00146879">
    <w:pPr>
      <w:pStyle w:val="a6"/>
      <w:jc w:val="center"/>
      <w:rPr>
        <w:rFonts w:ascii="Liberation Serif" w:hAnsi="Liberation Serif"/>
        <w:b/>
        <w:sz w:val="36"/>
        <w:szCs w:val="36"/>
      </w:rPr>
    </w:pPr>
    <w:r w:rsidRPr="006D4750">
      <w:rPr>
        <w:rFonts w:ascii="Liberation Serif" w:hAnsi="Liberation Serif"/>
        <w:b/>
        <w:sz w:val="36"/>
        <w:szCs w:val="36"/>
      </w:rPr>
      <w:t>РЕШЕНИЕ</w:t>
    </w:r>
  </w:p>
  <w:p w14:paraId="788868F4" w14:textId="66E10A07" w:rsidR="00CA39B4" w:rsidRDefault="00CA39B4" w:rsidP="00146879">
    <w:pPr>
      <w:pStyle w:val="a6"/>
      <w:jc w:val="center"/>
    </w:pPr>
    <w:r>
      <w:rPr>
        <w:rFonts w:ascii="Liberation Serif" w:hAnsi="Liberation Serif"/>
        <w:noProof/>
        <w:sz w:val="24"/>
        <w:szCs w:val="24"/>
      </w:rPr>
      <mc:AlternateContent>
        <mc:Choice Requires="wps">
          <w:drawing>
            <wp:anchor distT="0" distB="0" distL="114300" distR="114300" simplePos="0" relativeHeight="251659264" behindDoc="0" locked="0" layoutInCell="1" allowOverlap="1" wp14:anchorId="2727570D" wp14:editId="2B434A57">
              <wp:simplePos x="0" y="0"/>
              <wp:positionH relativeFrom="column">
                <wp:posOffset>0</wp:posOffset>
              </wp:positionH>
              <wp:positionV relativeFrom="paragraph">
                <wp:posOffset>33020</wp:posOffset>
              </wp:positionV>
              <wp:extent cx="6149340" cy="0"/>
              <wp:effectExtent l="32385" t="33655" r="28575"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3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76BCF3"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484.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" strokeweight="4.5pt">
              <v:stroke linestyle="thick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1">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2">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5">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6">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7">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8">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9">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0">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1">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2">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3">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4">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5">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6">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7">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8">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19">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1">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23">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17"/>
  </w:num>
  <w:num w:numId="3">
    <w:abstractNumId w:val="16"/>
  </w:num>
  <w:num w:numId="4">
    <w:abstractNumId w:val="15"/>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25"/>
  </w:num>
  <w:num w:numId="21">
    <w:abstractNumId w:val="22"/>
  </w:num>
  <w:num w:numId="22">
    <w:abstractNumId w:val="23"/>
  </w:num>
  <w:num w:numId="23">
    <w:abstractNumId w:val="24"/>
  </w:num>
  <w:num w:numId="24">
    <w:abstractNumId w:val="21"/>
  </w:num>
  <w:num w:numId="25">
    <w:abstractNumId w:val="20"/>
  </w:num>
  <w:num w:numId="26">
    <w:abstractNumId w:val="26"/>
  </w:num>
  <w:num w:numId="27">
    <w:abstractNumId w:val="19"/>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1BE6"/>
    <w:rsid w:val="00002B35"/>
    <w:rsid w:val="000049D6"/>
    <w:rsid w:val="00014753"/>
    <w:rsid w:val="00017C5C"/>
    <w:rsid w:val="00022ACE"/>
    <w:rsid w:val="000327B3"/>
    <w:rsid w:val="00042DFB"/>
    <w:rsid w:val="00047696"/>
    <w:rsid w:val="000527E8"/>
    <w:rsid w:val="000538CF"/>
    <w:rsid w:val="00055C4F"/>
    <w:rsid w:val="000604C4"/>
    <w:rsid w:val="0008520D"/>
    <w:rsid w:val="000926FA"/>
    <w:rsid w:val="00095338"/>
    <w:rsid w:val="000A0F55"/>
    <w:rsid w:val="000A7BF6"/>
    <w:rsid w:val="000B790D"/>
    <w:rsid w:val="000C3219"/>
    <w:rsid w:val="000C4255"/>
    <w:rsid w:val="000C482E"/>
    <w:rsid w:val="000C7BC1"/>
    <w:rsid w:val="000D0BA8"/>
    <w:rsid w:val="000D6CEA"/>
    <w:rsid w:val="000E544F"/>
    <w:rsid w:val="000F19A7"/>
    <w:rsid w:val="000F1ED3"/>
    <w:rsid w:val="000F2300"/>
    <w:rsid w:val="000F5D6E"/>
    <w:rsid w:val="000F6641"/>
    <w:rsid w:val="000F7923"/>
    <w:rsid w:val="001076AC"/>
    <w:rsid w:val="00107A55"/>
    <w:rsid w:val="00113E7A"/>
    <w:rsid w:val="00124278"/>
    <w:rsid w:val="00125459"/>
    <w:rsid w:val="001269DB"/>
    <w:rsid w:val="00135941"/>
    <w:rsid w:val="001443DC"/>
    <w:rsid w:val="00145785"/>
    <w:rsid w:val="00145B63"/>
    <w:rsid w:val="00146879"/>
    <w:rsid w:val="00156790"/>
    <w:rsid w:val="001651A8"/>
    <w:rsid w:val="001662E3"/>
    <w:rsid w:val="00171E19"/>
    <w:rsid w:val="001809F2"/>
    <w:rsid w:val="00181BAD"/>
    <w:rsid w:val="001824A2"/>
    <w:rsid w:val="00186351"/>
    <w:rsid w:val="001D52AC"/>
    <w:rsid w:val="001D614E"/>
    <w:rsid w:val="001D7245"/>
    <w:rsid w:val="001E0245"/>
    <w:rsid w:val="001F02F6"/>
    <w:rsid w:val="001F3328"/>
    <w:rsid w:val="001F3AAA"/>
    <w:rsid w:val="001F7466"/>
    <w:rsid w:val="00201CCF"/>
    <w:rsid w:val="00202448"/>
    <w:rsid w:val="002078BB"/>
    <w:rsid w:val="0021007F"/>
    <w:rsid w:val="00222777"/>
    <w:rsid w:val="00225EA9"/>
    <w:rsid w:val="002320AC"/>
    <w:rsid w:val="00234072"/>
    <w:rsid w:val="00235163"/>
    <w:rsid w:val="00236941"/>
    <w:rsid w:val="0024020C"/>
    <w:rsid w:val="002505D3"/>
    <w:rsid w:val="002527CF"/>
    <w:rsid w:val="00274E2C"/>
    <w:rsid w:val="0027767A"/>
    <w:rsid w:val="0028092C"/>
    <w:rsid w:val="0028239A"/>
    <w:rsid w:val="00283864"/>
    <w:rsid w:val="002840B5"/>
    <w:rsid w:val="002909EC"/>
    <w:rsid w:val="00290DAB"/>
    <w:rsid w:val="002A1A7E"/>
    <w:rsid w:val="002A77D6"/>
    <w:rsid w:val="002B2150"/>
    <w:rsid w:val="002C2E84"/>
    <w:rsid w:val="002D20A1"/>
    <w:rsid w:val="002D387B"/>
    <w:rsid w:val="002F0852"/>
    <w:rsid w:val="002F52FD"/>
    <w:rsid w:val="002F559B"/>
    <w:rsid w:val="0031148D"/>
    <w:rsid w:val="00312865"/>
    <w:rsid w:val="00313569"/>
    <w:rsid w:val="003200BE"/>
    <w:rsid w:val="003209FE"/>
    <w:rsid w:val="0032332D"/>
    <w:rsid w:val="003267F5"/>
    <w:rsid w:val="00335B03"/>
    <w:rsid w:val="00363E63"/>
    <w:rsid w:val="003712D2"/>
    <w:rsid w:val="00372159"/>
    <w:rsid w:val="0037730D"/>
    <w:rsid w:val="003810C3"/>
    <w:rsid w:val="0038312C"/>
    <w:rsid w:val="00390C5A"/>
    <w:rsid w:val="00393216"/>
    <w:rsid w:val="00396C83"/>
    <w:rsid w:val="003A6C05"/>
    <w:rsid w:val="003B37F8"/>
    <w:rsid w:val="003B6CD9"/>
    <w:rsid w:val="003B7EC3"/>
    <w:rsid w:val="003C259B"/>
    <w:rsid w:val="003C4A18"/>
    <w:rsid w:val="003C4F68"/>
    <w:rsid w:val="003D3CF0"/>
    <w:rsid w:val="003D4F9F"/>
    <w:rsid w:val="003E6E05"/>
    <w:rsid w:val="003F5E9E"/>
    <w:rsid w:val="003F6678"/>
    <w:rsid w:val="003F6E53"/>
    <w:rsid w:val="003F7D16"/>
    <w:rsid w:val="0041624E"/>
    <w:rsid w:val="00416A0B"/>
    <w:rsid w:val="004226B5"/>
    <w:rsid w:val="004427B1"/>
    <w:rsid w:val="00444FA2"/>
    <w:rsid w:val="00447F74"/>
    <w:rsid w:val="00457612"/>
    <w:rsid w:val="004617D4"/>
    <w:rsid w:val="00461DEF"/>
    <w:rsid w:val="00476F3E"/>
    <w:rsid w:val="0047703C"/>
    <w:rsid w:val="00483F74"/>
    <w:rsid w:val="00494000"/>
    <w:rsid w:val="004A7073"/>
    <w:rsid w:val="004C5111"/>
    <w:rsid w:val="004C5C64"/>
    <w:rsid w:val="004D0243"/>
    <w:rsid w:val="004D0C2E"/>
    <w:rsid w:val="004D269B"/>
    <w:rsid w:val="004D5C70"/>
    <w:rsid w:val="004D6453"/>
    <w:rsid w:val="004E3CB1"/>
    <w:rsid w:val="004E489C"/>
    <w:rsid w:val="004F5C37"/>
    <w:rsid w:val="00507270"/>
    <w:rsid w:val="005074A7"/>
    <w:rsid w:val="005207D9"/>
    <w:rsid w:val="005429F9"/>
    <w:rsid w:val="005509C1"/>
    <w:rsid w:val="005657EF"/>
    <w:rsid w:val="00565BBF"/>
    <w:rsid w:val="0056615E"/>
    <w:rsid w:val="00570B6C"/>
    <w:rsid w:val="00577468"/>
    <w:rsid w:val="00582692"/>
    <w:rsid w:val="005848F8"/>
    <w:rsid w:val="00591528"/>
    <w:rsid w:val="005960D5"/>
    <w:rsid w:val="005A3F6E"/>
    <w:rsid w:val="005B54FC"/>
    <w:rsid w:val="005B741A"/>
    <w:rsid w:val="005C2D0D"/>
    <w:rsid w:val="005C35FD"/>
    <w:rsid w:val="005C3A4C"/>
    <w:rsid w:val="005C7D3B"/>
    <w:rsid w:val="005D1CD9"/>
    <w:rsid w:val="005E3321"/>
    <w:rsid w:val="005E63DD"/>
    <w:rsid w:val="005E69EF"/>
    <w:rsid w:val="005E7458"/>
    <w:rsid w:val="005F0458"/>
    <w:rsid w:val="005F2986"/>
    <w:rsid w:val="005F64AA"/>
    <w:rsid w:val="005F698E"/>
    <w:rsid w:val="00630289"/>
    <w:rsid w:val="00632016"/>
    <w:rsid w:val="006358AE"/>
    <w:rsid w:val="00640F1E"/>
    <w:rsid w:val="0064566C"/>
    <w:rsid w:val="006478DA"/>
    <w:rsid w:val="00647B14"/>
    <w:rsid w:val="006671C8"/>
    <w:rsid w:val="00674E6B"/>
    <w:rsid w:val="00690269"/>
    <w:rsid w:val="00695517"/>
    <w:rsid w:val="006D1DA8"/>
    <w:rsid w:val="006D4750"/>
    <w:rsid w:val="006D7001"/>
    <w:rsid w:val="006D7C27"/>
    <w:rsid w:val="006E1E45"/>
    <w:rsid w:val="006E47BA"/>
    <w:rsid w:val="006F2294"/>
    <w:rsid w:val="00710C19"/>
    <w:rsid w:val="00713770"/>
    <w:rsid w:val="0071611C"/>
    <w:rsid w:val="00723469"/>
    <w:rsid w:val="00726F63"/>
    <w:rsid w:val="007301EC"/>
    <w:rsid w:val="00736708"/>
    <w:rsid w:val="007424CF"/>
    <w:rsid w:val="0074295D"/>
    <w:rsid w:val="0077092D"/>
    <w:rsid w:val="00777F77"/>
    <w:rsid w:val="00783C31"/>
    <w:rsid w:val="00784CF4"/>
    <w:rsid w:val="00792188"/>
    <w:rsid w:val="007A0C39"/>
    <w:rsid w:val="007A6EFF"/>
    <w:rsid w:val="007B06FB"/>
    <w:rsid w:val="007B1442"/>
    <w:rsid w:val="007B183B"/>
    <w:rsid w:val="007B68B7"/>
    <w:rsid w:val="007C5A9E"/>
    <w:rsid w:val="007D179D"/>
    <w:rsid w:val="007D532D"/>
    <w:rsid w:val="007E056E"/>
    <w:rsid w:val="007F0047"/>
    <w:rsid w:val="007F3279"/>
    <w:rsid w:val="008009B9"/>
    <w:rsid w:val="0080205F"/>
    <w:rsid w:val="00812ED2"/>
    <w:rsid w:val="00814B10"/>
    <w:rsid w:val="00815056"/>
    <w:rsid w:val="00827059"/>
    <w:rsid w:val="008356E8"/>
    <w:rsid w:val="008450A5"/>
    <w:rsid w:val="00845AB0"/>
    <w:rsid w:val="00846B31"/>
    <w:rsid w:val="00870FF2"/>
    <w:rsid w:val="00882832"/>
    <w:rsid w:val="00882975"/>
    <w:rsid w:val="00892ED9"/>
    <w:rsid w:val="00897237"/>
    <w:rsid w:val="008A6FD1"/>
    <w:rsid w:val="008A71CF"/>
    <w:rsid w:val="008E7354"/>
    <w:rsid w:val="0090307D"/>
    <w:rsid w:val="00955B3C"/>
    <w:rsid w:val="00956E46"/>
    <w:rsid w:val="00961CE3"/>
    <w:rsid w:val="00972CD3"/>
    <w:rsid w:val="00974762"/>
    <w:rsid w:val="00986143"/>
    <w:rsid w:val="0099341A"/>
    <w:rsid w:val="009968C3"/>
    <w:rsid w:val="009A3079"/>
    <w:rsid w:val="009A4A28"/>
    <w:rsid w:val="009B1C80"/>
    <w:rsid w:val="009B314D"/>
    <w:rsid w:val="009D1327"/>
    <w:rsid w:val="009E2A56"/>
    <w:rsid w:val="009E2FA1"/>
    <w:rsid w:val="009E3A5F"/>
    <w:rsid w:val="009F35C4"/>
    <w:rsid w:val="009F3A86"/>
    <w:rsid w:val="00A06FF3"/>
    <w:rsid w:val="00A16592"/>
    <w:rsid w:val="00A241A8"/>
    <w:rsid w:val="00A327EF"/>
    <w:rsid w:val="00A346CE"/>
    <w:rsid w:val="00A571D6"/>
    <w:rsid w:val="00A61FD8"/>
    <w:rsid w:val="00A7150F"/>
    <w:rsid w:val="00A71964"/>
    <w:rsid w:val="00A74E93"/>
    <w:rsid w:val="00A77611"/>
    <w:rsid w:val="00A81D77"/>
    <w:rsid w:val="00A96666"/>
    <w:rsid w:val="00AA40AE"/>
    <w:rsid w:val="00AB37CF"/>
    <w:rsid w:val="00AB56F7"/>
    <w:rsid w:val="00AE0010"/>
    <w:rsid w:val="00AE423C"/>
    <w:rsid w:val="00AF0DC0"/>
    <w:rsid w:val="00B047E6"/>
    <w:rsid w:val="00B10A39"/>
    <w:rsid w:val="00B14510"/>
    <w:rsid w:val="00B15458"/>
    <w:rsid w:val="00B24815"/>
    <w:rsid w:val="00B47BD6"/>
    <w:rsid w:val="00B50AEB"/>
    <w:rsid w:val="00B5417B"/>
    <w:rsid w:val="00B6193E"/>
    <w:rsid w:val="00B6524F"/>
    <w:rsid w:val="00B75440"/>
    <w:rsid w:val="00B7759A"/>
    <w:rsid w:val="00B950CA"/>
    <w:rsid w:val="00BB3C56"/>
    <w:rsid w:val="00BC6750"/>
    <w:rsid w:val="00BD342D"/>
    <w:rsid w:val="00BD6EE3"/>
    <w:rsid w:val="00BE17DD"/>
    <w:rsid w:val="00BE5D4A"/>
    <w:rsid w:val="00BF177C"/>
    <w:rsid w:val="00BF43F2"/>
    <w:rsid w:val="00C000E6"/>
    <w:rsid w:val="00C0184E"/>
    <w:rsid w:val="00C30D97"/>
    <w:rsid w:val="00C35A13"/>
    <w:rsid w:val="00C401D7"/>
    <w:rsid w:val="00C42BED"/>
    <w:rsid w:val="00C435A3"/>
    <w:rsid w:val="00C506A4"/>
    <w:rsid w:val="00C5207C"/>
    <w:rsid w:val="00C55F7A"/>
    <w:rsid w:val="00C678C6"/>
    <w:rsid w:val="00C805D1"/>
    <w:rsid w:val="00C8339F"/>
    <w:rsid w:val="00C83EB6"/>
    <w:rsid w:val="00C855F9"/>
    <w:rsid w:val="00C90553"/>
    <w:rsid w:val="00C93B42"/>
    <w:rsid w:val="00C9437F"/>
    <w:rsid w:val="00C9534D"/>
    <w:rsid w:val="00CA39B4"/>
    <w:rsid w:val="00CB09C5"/>
    <w:rsid w:val="00CB656F"/>
    <w:rsid w:val="00CC4529"/>
    <w:rsid w:val="00CD5ED4"/>
    <w:rsid w:val="00CD7740"/>
    <w:rsid w:val="00CE2C64"/>
    <w:rsid w:val="00CF0623"/>
    <w:rsid w:val="00CF6E1B"/>
    <w:rsid w:val="00D078E7"/>
    <w:rsid w:val="00D108DD"/>
    <w:rsid w:val="00D10A04"/>
    <w:rsid w:val="00D2090D"/>
    <w:rsid w:val="00D27438"/>
    <w:rsid w:val="00D40827"/>
    <w:rsid w:val="00D41FDC"/>
    <w:rsid w:val="00D53585"/>
    <w:rsid w:val="00D54A29"/>
    <w:rsid w:val="00D67FF4"/>
    <w:rsid w:val="00D7608F"/>
    <w:rsid w:val="00D81A0C"/>
    <w:rsid w:val="00D84304"/>
    <w:rsid w:val="00D87E96"/>
    <w:rsid w:val="00D9738C"/>
    <w:rsid w:val="00DA6770"/>
    <w:rsid w:val="00DB4C45"/>
    <w:rsid w:val="00DB52C5"/>
    <w:rsid w:val="00DC5A01"/>
    <w:rsid w:val="00DD3469"/>
    <w:rsid w:val="00DD4D5D"/>
    <w:rsid w:val="00DD6673"/>
    <w:rsid w:val="00DF4331"/>
    <w:rsid w:val="00DF6C53"/>
    <w:rsid w:val="00DF70CE"/>
    <w:rsid w:val="00E0526E"/>
    <w:rsid w:val="00E106F7"/>
    <w:rsid w:val="00E225BD"/>
    <w:rsid w:val="00E23194"/>
    <w:rsid w:val="00E36338"/>
    <w:rsid w:val="00E46F18"/>
    <w:rsid w:val="00E47178"/>
    <w:rsid w:val="00E50177"/>
    <w:rsid w:val="00E529E5"/>
    <w:rsid w:val="00E54AD5"/>
    <w:rsid w:val="00E55541"/>
    <w:rsid w:val="00E64211"/>
    <w:rsid w:val="00E71B29"/>
    <w:rsid w:val="00E817B7"/>
    <w:rsid w:val="00E92BCD"/>
    <w:rsid w:val="00EA21AB"/>
    <w:rsid w:val="00EA79DE"/>
    <w:rsid w:val="00EB1E09"/>
    <w:rsid w:val="00EB4158"/>
    <w:rsid w:val="00ED0007"/>
    <w:rsid w:val="00ED248F"/>
    <w:rsid w:val="00ED4D5A"/>
    <w:rsid w:val="00ED5472"/>
    <w:rsid w:val="00ED648F"/>
    <w:rsid w:val="00EE343C"/>
    <w:rsid w:val="00EF14FD"/>
    <w:rsid w:val="00EF34D7"/>
    <w:rsid w:val="00F02F2E"/>
    <w:rsid w:val="00F044B9"/>
    <w:rsid w:val="00F16AD1"/>
    <w:rsid w:val="00F47294"/>
    <w:rsid w:val="00F65BD5"/>
    <w:rsid w:val="00F6694F"/>
    <w:rsid w:val="00F719E5"/>
    <w:rsid w:val="00F80E10"/>
    <w:rsid w:val="00FA3274"/>
    <w:rsid w:val="00FA63BD"/>
    <w:rsid w:val="00FB0150"/>
    <w:rsid w:val="00FB04A6"/>
    <w:rsid w:val="00FB1660"/>
    <w:rsid w:val="00FB611A"/>
    <w:rsid w:val="00FC020B"/>
    <w:rsid w:val="00FC5583"/>
    <w:rsid w:val="00FE062B"/>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FEB15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annotation reference"/>
    <w:basedOn w:val="a0"/>
    <w:uiPriority w:val="99"/>
    <w:semiHidden/>
    <w:unhideWhenUsed/>
    <w:rsid w:val="00695517"/>
    <w:rPr>
      <w:sz w:val="16"/>
      <w:szCs w:val="16"/>
    </w:rPr>
  </w:style>
  <w:style w:type="paragraph" w:styleId="af4">
    <w:name w:val="annotation text"/>
    <w:basedOn w:val="a"/>
    <w:link w:val="af5"/>
    <w:uiPriority w:val="99"/>
    <w:semiHidden/>
    <w:unhideWhenUsed/>
    <w:rsid w:val="00695517"/>
    <w:rPr>
      <w:sz w:val="20"/>
      <w:szCs w:val="20"/>
    </w:rPr>
  </w:style>
  <w:style w:type="character" w:customStyle="1" w:styleId="af5">
    <w:name w:val="Текст примечания Знак"/>
    <w:basedOn w:val="a0"/>
    <w:link w:val="af4"/>
    <w:uiPriority w:val="99"/>
    <w:semiHidden/>
    <w:rsid w:val="00695517"/>
    <w:rPr>
      <w:rFonts w:ascii="Times New Roman" w:hAnsi="Times New Roman"/>
    </w:rPr>
  </w:style>
  <w:style w:type="paragraph" w:styleId="af6">
    <w:name w:val="annotation subject"/>
    <w:basedOn w:val="af4"/>
    <w:next w:val="af4"/>
    <w:link w:val="af7"/>
    <w:uiPriority w:val="99"/>
    <w:semiHidden/>
    <w:unhideWhenUsed/>
    <w:rsid w:val="00695517"/>
    <w:rPr>
      <w:b/>
      <w:bCs/>
    </w:rPr>
  </w:style>
  <w:style w:type="character" w:customStyle="1" w:styleId="af7">
    <w:name w:val="Тема примечания Знак"/>
    <w:basedOn w:val="af5"/>
    <w:link w:val="af6"/>
    <w:uiPriority w:val="99"/>
    <w:semiHidden/>
    <w:rsid w:val="00695517"/>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uiPriority w:val="1"/>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uiPriority w:val="1"/>
    <w:qFormat/>
    <w:rPr>
      <w:sz w:val="28"/>
      <w:szCs w:val="28"/>
    </w:rPr>
  </w:style>
  <w:style w:type="character" w:customStyle="1" w:styleId="a4">
    <w:name w:val="Основной текст Знак"/>
    <w:link w:val="a3"/>
    <w:uiPriority w:val="99"/>
    <w:semiHidden/>
    <w:locked/>
    <w:rPr>
      <w:rFonts w:ascii="Times New Roman" w:hAnsi="Times New Roman" w:cs="Times New Roman"/>
    </w:rPr>
  </w:style>
  <w:style w:type="paragraph" w:styleId="a5">
    <w:name w:val="List Paragraph"/>
    <w:basedOn w:val="a"/>
    <w:uiPriority w:val="1"/>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iPriority w:val="99"/>
    <w:unhideWhenUsed/>
    <w:rsid w:val="005C7D3B"/>
    <w:pPr>
      <w:tabs>
        <w:tab w:val="center" w:pos="4677"/>
        <w:tab w:val="right" w:pos="9355"/>
      </w:tabs>
    </w:pPr>
  </w:style>
  <w:style w:type="character" w:customStyle="1" w:styleId="a9">
    <w:name w:val="Нижний колонтитул Знак"/>
    <w:link w:val="a8"/>
    <w:uiPriority w:val="99"/>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iPriority w:val="99"/>
    <w:semiHidden/>
    <w:unhideWhenUsed/>
    <w:rsid w:val="000C7BC1"/>
    <w:rPr>
      <w:rFonts w:ascii="Tahoma" w:hAnsi="Tahoma" w:cs="Tahoma"/>
      <w:sz w:val="16"/>
      <w:szCs w:val="16"/>
    </w:rPr>
  </w:style>
  <w:style w:type="character" w:customStyle="1" w:styleId="ad">
    <w:name w:val="Текст выноски Знак"/>
    <w:link w:val="ac"/>
    <w:uiPriority w:val="99"/>
    <w:semiHidden/>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iPriority w:val="99"/>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uiPriority w:val="99"/>
    <w:rsid w:val="007E056E"/>
    <w:rPr>
      <w:rFonts w:eastAsia="Calibri"/>
      <w:sz w:val="22"/>
      <w:szCs w:val="22"/>
      <w:lang w:eastAsia="en-US"/>
    </w:rPr>
  </w:style>
  <w:style w:type="character" w:styleId="af3">
    <w:name w:val="annotation reference"/>
    <w:basedOn w:val="a0"/>
    <w:uiPriority w:val="99"/>
    <w:semiHidden/>
    <w:unhideWhenUsed/>
    <w:rsid w:val="00695517"/>
    <w:rPr>
      <w:sz w:val="16"/>
      <w:szCs w:val="16"/>
    </w:rPr>
  </w:style>
  <w:style w:type="paragraph" w:styleId="af4">
    <w:name w:val="annotation text"/>
    <w:basedOn w:val="a"/>
    <w:link w:val="af5"/>
    <w:uiPriority w:val="99"/>
    <w:semiHidden/>
    <w:unhideWhenUsed/>
    <w:rsid w:val="00695517"/>
    <w:rPr>
      <w:sz w:val="20"/>
      <w:szCs w:val="20"/>
    </w:rPr>
  </w:style>
  <w:style w:type="character" w:customStyle="1" w:styleId="af5">
    <w:name w:val="Текст примечания Знак"/>
    <w:basedOn w:val="a0"/>
    <w:link w:val="af4"/>
    <w:uiPriority w:val="99"/>
    <w:semiHidden/>
    <w:rsid w:val="00695517"/>
    <w:rPr>
      <w:rFonts w:ascii="Times New Roman" w:hAnsi="Times New Roman"/>
    </w:rPr>
  </w:style>
  <w:style w:type="paragraph" w:styleId="af6">
    <w:name w:val="annotation subject"/>
    <w:basedOn w:val="af4"/>
    <w:next w:val="af4"/>
    <w:link w:val="af7"/>
    <w:uiPriority w:val="99"/>
    <w:semiHidden/>
    <w:unhideWhenUsed/>
    <w:rsid w:val="00695517"/>
    <w:rPr>
      <w:b/>
      <w:bCs/>
    </w:rPr>
  </w:style>
  <w:style w:type="character" w:customStyle="1" w:styleId="af7">
    <w:name w:val="Тема примечания Знак"/>
    <w:basedOn w:val="af5"/>
    <w:link w:val="af6"/>
    <w:uiPriority w:val="99"/>
    <w:semiHidden/>
    <w:rsid w:val="00695517"/>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E39109ED72E29210ABD6A22628DE15609577ED2F0688478873C8C9DD8D4B1100C6B8B62E4F20370D63875A028DF93169ACAF9F2048E83D2k6P3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E39109ED72E29210ABD6A22628DE1560E5D75D3F2698478873C8C9DD8D4B1100C6B8B62E4F20477DD3875A028DF93169ACAF9F2048E83D2k6P3J"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39109ED72E29210ABD6A22628DE1560E5D75D3F2698478873C8C9DD8D4B1100C6B8B66E4F60923847774FC6C82801793CAFAF318k8PE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7E39109ED72E29210ABD6A22628DE1560E5D75D3F2698478873C8C9DD8D4B1100C6B8B62E4F2077ED13875A028DF93169ACAF9F2048E83D2k6P3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E39109ED72E29210ABD6A22628DE1560E5D75D3F2698478873C8C9DD8D4B1100C6B8B67EDFA0923847774FC6C82801793CAFAF318k8PEJ" TargetMode="External"/><Relationship Id="rId14" Type="http://schemas.openxmlformats.org/officeDocument/2006/relationships/hyperlink" Target="consultantplus://offline/ref=7E39109ED72E29210ABD6A22628DE15609577ED2F0688478873C8C9DD8D4B1100C6B8B6BEFA65333803E21F9728B9F0890D4FAkFP1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5CB5AF-03C5-4772-A0EF-5C760FCE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3490</Words>
  <Characters>19898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23342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2022-11-22T03:26:00Z</cp:lastPrinted>
  <dcterms:created xsi:type="dcterms:W3CDTF">2022-12-07T20:28:00Z</dcterms:created>
  <dcterms:modified xsi:type="dcterms:W3CDTF">2022-12-07T20:28:00Z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