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1F" w:rsidRDefault="00C2311F">
      <w:bookmarkStart w:id="0" w:name="_GoBack"/>
      <w:bookmarkEnd w:id="0"/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4920F2" w:rsidTr="004920F2">
        <w:tc>
          <w:tcPr>
            <w:tcW w:w="4785" w:type="dxa"/>
          </w:tcPr>
          <w:p w:rsidR="004920F2" w:rsidRDefault="004920F2" w:rsidP="00D26B49">
            <w:pPr>
              <w:tabs>
                <w:tab w:val="center" w:pos="4898"/>
                <w:tab w:val="left" w:pos="787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962" w:type="dxa"/>
          </w:tcPr>
          <w:p w:rsidR="004920F2" w:rsidRPr="008B0247" w:rsidRDefault="004920F2" w:rsidP="004920F2">
            <w:pPr>
              <w:rPr>
                <w:rFonts w:ascii="Liberation Serif" w:hAnsi="Liberation Serif"/>
              </w:rPr>
            </w:pPr>
            <w:r w:rsidRPr="008B0247">
              <w:rPr>
                <w:rFonts w:ascii="Liberation Serif" w:hAnsi="Liberation Serif"/>
              </w:rPr>
              <w:t>Приложение</w:t>
            </w:r>
          </w:p>
          <w:p w:rsidR="004920F2" w:rsidRDefault="004920F2" w:rsidP="006F5353">
            <w:pPr>
              <w:tabs>
                <w:tab w:val="center" w:pos="4898"/>
                <w:tab w:val="left" w:pos="7875"/>
              </w:tabs>
              <w:ind w:right="-108"/>
              <w:rPr>
                <w:b/>
                <w:sz w:val="36"/>
                <w:szCs w:val="36"/>
              </w:rPr>
            </w:pPr>
            <w:r>
              <w:rPr>
                <w:rFonts w:ascii="Liberation Serif" w:hAnsi="Liberation Serif"/>
              </w:rPr>
              <w:t>к</w:t>
            </w:r>
            <w:r w:rsidRPr="008B0247">
              <w:rPr>
                <w:rFonts w:ascii="Liberation Serif" w:hAnsi="Liberation Serif"/>
              </w:rPr>
              <w:t xml:space="preserve"> решению Думы Невьянского</w:t>
            </w:r>
            <w:r>
              <w:rPr>
                <w:rFonts w:ascii="Liberation Serif" w:hAnsi="Liberation Serif"/>
              </w:rPr>
              <w:t xml:space="preserve"> </w:t>
            </w:r>
            <w:r w:rsidRPr="008B0247">
              <w:rPr>
                <w:rFonts w:ascii="Liberation Serif" w:hAnsi="Liberation Serif"/>
              </w:rPr>
              <w:t xml:space="preserve">городского </w:t>
            </w:r>
            <w:r>
              <w:rPr>
                <w:rFonts w:ascii="Liberation Serif" w:hAnsi="Liberation Serif"/>
              </w:rPr>
              <w:t>округа  от</w:t>
            </w:r>
            <w:r w:rsidR="006F5353" w:rsidRPr="006F5353">
              <w:rPr>
                <w:rFonts w:ascii="Liberation Serif" w:hAnsi="Liberation Serif"/>
              </w:rPr>
              <w:t xml:space="preserve"> 26.01.2022</w:t>
            </w:r>
            <w:r>
              <w:rPr>
                <w:rFonts w:ascii="Liberation Serif" w:hAnsi="Liberation Serif"/>
              </w:rPr>
              <w:t xml:space="preserve"> № </w:t>
            </w:r>
            <w:r w:rsidR="006F5353" w:rsidRPr="006F5353"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 xml:space="preserve">                            </w:t>
            </w:r>
            <w:r w:rsidRPr="002B6AA1">
              <w:rPr>
                <w:rFonts w:ascii="Liberation Serif" w:hAnsi="Liberation Serif"/>
              </w:rPr>
              <w:t xml:space="preserve">  </w:t>
            </w:r>
            <w:r>
              <w:rPr>
                <w:rFonts w:ascii="Liberation Serif" w:hAnsi="Liberation Serif"/>
              </w:rPr>
              <w:t xml:space="preserve">                             </w:t>
            </w:r>
          </w:p>
        </w:tc>
      </w:tr>
    </w:tbl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9A0AD7" w:rsidRPr="006F6797" w:rsidTr="00FF4EE1">
        <w:tc>
          <w:tcPr>
            <w:tcW w:w="5104" w:type="dxa"/>
            <w:shd w:val="clear" w:color="auto" w:fill="auto"/>
          </w:tcPr>
          <w:p w:rsidR="009A0AD7" w:rsidRPr="006F6797" w:rsidRDefault="009A0AD7" w:rsidP="00FF4EE1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9A0AD7" w:rsidRDefault="009A0AD7" w:rsidP="00FF4EE1">
            <w:pPr>
              <w:rPr>
                <w:rFonts w:ascii="Liberation Serif" w:hAnsi="Liberation Serif"/>
              </w:rPr>
            </w:pPr>
          </w:p>
          <w:p w:rsidR="009A0AD7" w:rsidRPr="00C2311F" w:rsidRDefault="009A0AD7" w:rsidP="00FF4EE1">
            <w:pPr>
              <w:rPr>
                <w:rFonts w:ascii="Liberation Serif" w:hAnsi="Liberation Serif"/>
              </w:rPr>
            </w:pPr>
            <w:r w:rsidRPr="00C2311F">
              <w:rPr>
                <w:rFonts w:ascii="Liberation Serif" w:hAnsi="Liberation Serif"/>
              </w:rPr>
              <w:t>«Приложение № 2</w:t>
            </w:r>
          </w:p>
          <w:p w:rsidR="009A0AD7" w:rsidRPr="006F6797" w:rsidRDefault="009A0AD7" w:rsidP="00FF4EE1">
            <w:pPr>
              <w:rPr>
                <w:rFonts w:ascii="Liberation Serif" w:hAnsi="Liberation Serif"/>
                <w:b/>
                <w:bCs/>
              </w:rPr>
            </w:pPr>
            <w:r w:rsidRPr="00C2311F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9A0AD7" w:rsidRPr="006F6797" w:rsidRDefault="009A0AD7" w:rsidP="009A0AD7">
      <w:pPr>
        <w:jc w:val="right"/>
        <w:rPr>
          <w:rFonts w:ascii="Liberation Serif" w:hAnsi="Liberation Serif"/>
        </w:rPr>
      </w:pPr>
    </w:p>
    <w:p w:rsidR="009A0AD7" w:rsidRPr="006F6797" w:rsidRDefault="009A0AD7" w:rsidP="009A0AD7">
      <w:pPr>
        <w:jc w:val="center"/>
        <w:rPr>
          <w:rFonts w:ascii="Liberation Serif" w:hAnsi="Liberation Serif"/>
          <w:b/>
        </w:rPr>
      </w:pPr>
      <w:r w:rsidRPr="006F6797">
        <w:rPr>
          <w:rFonts w:ascii="Liberation Serif" w:hAnsi="Liberation Serif"/>
          <w:b/>
        </w:rPr>
        <w:t>Свод доходов бюджета Невьянского городского округа на 2022 год</w:t>
      </w:r>
    </w:p>
    <w:p w:rsidR="009A0AD7" w:rsidRPr="006F6797" w:rsidRDefault="009A0AD7" w:rsidP="009A0AD7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</w:rPr>
      </w:pPr>
    </w:p>
    <w:tbl>
      <w:tblPr>
        <w:tblW w:w="104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5"/>
        <w:gridCol w:w="3399"/>
        <w:gridCol w:w="4677"/>
        <w:gridCol w:w="1481"/>
      </w:tblGrid>
      <w:tr w:rsidR="009A0AD7" w:rsidRPr="006F6797" w:rsidTr="009A0AD7">
        <w:trPr>
          <w:cantSplit/>
          <w:trHeight w:val="20"/>
        </w:trPr>
        <w:tc>
          <w:tcPr>
            <w:tcW w:w="855" w:type="dxa"/>
          </w:tcPr>
          <w:p w:rsidR="009A0AD7" w:rsidRPr="00A33B66" w:rsidRDefault="009A0AD7" w:rsidP="00FF4EE1">
            <w:pPr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color w:val="000000"/>
                <w:sz w:val="18"/>
                <w:szCs w:val="18"/>
              </w:rPr>
              <w:t>Номер строки</w:t>
            </w:r>
          </w:p>
        </w:tc>
        <w:tc>
          <w:tcPr>
            <w:tcW w:w="3399" w:type="dxa"/>
            <w:shd w:val="clear" w:color="000000" w:fill="FFFFFF"/>
          </w:tcPr>
          <w:p w:rsidR="009A0AD7" w:rsidRPr="00A33B66" w:rsidRDefault="009A0AD7" w:rsidP="00FF4EE1">
            <w:pPr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color w:val="000000"/>
                <w:sz w:val="18"/>
                <w:szCs w:val="18"/>
              </w:rPr>
              <w:t>Код бюджетной классификации доходов</w:t>
            </w:r>
          </w:p>
        </w:tc>
        <w:tc>
          <w:tcPr>
            <w:tcW w:w="4677" w:type="dxa"/>
            <w:noWrap/>
          </w:tcPr>
          <w:p w:rsidR="009A0AD7" w:rsidRPr="00A33B66" w:rsidRDefault="009A0AD7" w:rsidP="00FF4EE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Наименование доходов бюджета </w:t>
            </w:r>
          </w:p>
        </w:tc>
        <w:tc>
          <w:tcPr>
            <w:tcW w:w="1481" w:type="dxa"/>
          </w:tcPr>
          <w:p w:rsidR="009A0AD7" w:rsidRPr="00A33B66" w:rsidRDefault="009A0AD7" w:rsidP="00FF4EE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color w:val="000000"/>
                <w:sz w:val="18"/>
                <w:szCs w:val="18"/>
              </w:rPr>
              <w:t>Прогноз на 2022 год,      в тысячах рублей</w:t>
            </w:r>
          </w:p>
        </w:tc>
      </w:tr>
      <w:tr w:rsidR="009A0AD7" w:rsidRPr="006F6797" w:rsidTr="009A0AD7">
        <w:trPr>
          <w:cantSplit/>
          <w:trHeight w:val="20"/>
        </w:trPr>
        <w:tc>
          <w:tcPr>
            <w:tcW w:w="855" w:type="dxa"/>
          </w:tcPr>
          <w:p w:rsidR="009A0AD7" w:rsidRPr="006F6797" w:rsidRDefault="009A0AD7" w:rsidP="00FF4EE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F6797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99" w:type="dxa"/>
            <w:shd w:val="clear" w:color="000000" w:fill="FFFFFF"/>
          </w:tcPr>
          <w:p w:rsidR="009A0AD7" w:rsidRPr="006F6797" w:rsidRDefault="009A0AD7" w:rsidP="00FF4EE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F6797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77" w:type="dxa"/>
            <w:noWrap/>
          </w:tcPr>
          <w:p w:rsidR="009A0AD7" w:rsidRPr="006F6797" w:rsidRDefault="009A0AD7" w:rsidP="00FF4EE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F6797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1" w:type="dxa"/>
          </w:tcPr>
          <w:p w:rsidR="009A0AD7" w:rsidRPr="006F6797" w:rsidRDefault="009A0AD7" w:rsidP="00FF4EE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F6797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0"/>
                <w:tab w:val="left" w:pos="460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000  1  00  00000  00  0000  000</w:t>
            </w:r>
          </w:p>
        </w:tc>
        <w:tc>
          <w:tcPr>
            <w:tcW w:w="4677" w:type="dxa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626 801,00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0"/>
                <w:tab w:val="left" w:pos="460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000  1  01  00000  00  0000  000</w:t>
            </w:r>
          </w:p>
        </w:tc>
        <w:tc>
          <w:tcPr>
            <w:tcW w:w="4677" w:type="dxa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423 610,00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0"/>
                <w:tab w:val="left" w:pos="4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000  1  01  02000  01  0000  110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423 610,00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0"/>
                <w:tab w:val="left" w:pos="460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sz w:val="24"/>
                <w:szCs w:val="24"/>
              </w:rPr>
              <w:t>000  1  03  00000  00  0000 000</w:t>
            </w:r>
          </w:p>
        </w:tc>
        <w:tc>
          <w:tcPr>
            <w:tcW w:w="4677" w:type="dxa"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49 326,00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000 1  03  02000  01  0000  110</w:t>
            </w:r>
          </w:p>
        </w:tc>
        <w:tc>
          <w:tcPr>
            <w:tcW w:w="4677" w:type="dxa"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49 326,00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000  1  05  00000  00  0000  000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61 704,00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000  1  05  01000  00  0000  110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48 673,00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000  1  05  02000  02  0000  110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390,00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000  1  05  03000  01  0000  110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346,00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000  1  05  04000  02  0000  110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12 295,00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000  1  06  00000  00  0000  000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32 978,00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000  1  06  01000  00  0000  110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9 018,00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000  1  06  06000  00  0000  110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Земельный налог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23 960,00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000  1  08  00000  00  0000  000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8 883,00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000  1  08  03000  01  0000  110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8 883,00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000  1  11  00000  00  0000  000</w:t>
            </w:r>
          </w:p>
        </w:tc>
        <w:tc>
          <w:tcPr>
            <w:tcW w:w="4677" w:type="dxa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45 196,00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000  1  11  05010  00  0000  120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36 583,00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000  1  11  05020  00  0000  120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65256">
              <w:rPr>
                <w:rFonts w:ascii="Liberation Serif" w:hAnsi="Liberation Serif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100,00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000  1  11  05070  00  0000  120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4 769,00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000  1  11  05300  00  0000  120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78,00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000  1  11  05400  00  0000  120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2,00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000  1  11  09000  00  0000  120</w:t>
            </w:r>
          </w:p>
        </w:tc>
        <w:tc>
          <w:tcPr>
            <w:tcW w:w="4677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3 664,00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000  1  12  00000  00  0000  000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1 145,00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000  1  12  01000  01  0000  120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1 145,00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000  1  13  00000  00  0000  000</w:t>
            </w: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64,00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000  1  13  02000  00  0000  130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Доходы от компенсации затрат государства</w:t>
            </w:r>
          </w:p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64,00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000  1  14  00000  00  0000  000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2 201,00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000  1  14  02000  00  0000  000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Cs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1 018,00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000  1  14  06000  00  0000  430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1 183,00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000  1  16  00000  00  0000  000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1 694,00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000 1 16  01053   01  0000  140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965256">
                <w:rPr>
                  <w:rFonts w:ascii="Liberation Serif" w:hAnsi="Liberation Serif"/>
                  <w:sz w:val="24"/>
                  <w:szCs w:val="24"/>
                </w:rPr>
                <w:t>главой 5</w:t>
              </w:r>
            </w:hyperlink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5,41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000 1 16  01063   01  0000  140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965256">
                <w:rPr>
                  <w:rFonts w:ascii="Liberation Serif" w:hAnsi="Liberation Serif"/>
                  <w:sz w:val="24"/>
                  <w:szCs w:val="24"/>
                </w:rPr>
                <w:t>главой 6</w:t>
              </w:r>
            </w:hyperlink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85,12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000 1 16  01073   01  0000  140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965256">
                <w:rPr>
                  <w:rFonts w:ascii="Liberation Serif" w:hAnsi="Liberation Serif"/>
                  <w:sz w:val="24"/>
                  <w:szCs w:val="24"/>
                </w:rPr>
                <w:t>главой 7</w:t>
              </w:r>
            </w:hyperlink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68,31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000 1 16  01074   01  0000  140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965256">
                <w:rPr>
                  <w:rFonts w:ascii="Liberation Serif" w:hAnsi="Liberation Serif" w:cs="Liberation Serif"/>
                  <w:sz w:val="24"/>
                  <w:szCs w:val="24"/>
                </w:rPr>
                <w:t>главой 7</w:t>
              </w:r>
            </w:hyperlink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41,36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000 1 16  01083   01  0000  140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965256">
                <w:rPr>
                  <w:rFonts w:ascii="Liberation Serif" w:hAnsi="Liberation Serif" w:cs="Liberation Serif"/>
                  <w:sz w:val="24"/>
                  <w:szCs w:val="24"/>
                </w:rPr>
                <w:t>главой 8</w:t>
              </w:r>
            </w:hyperlink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45,00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000 1 16  01084   01  0000  140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965256">
                <w:rPr>
                  <w:rFonts w:ascii="Liberation Serif" w:hAnsi="Liberation Serif" w:cs="Liberation Serif"/>
                  <w:sz w:val="24"/>
                  <w:szCs w:val="24"/>
                </w:rPr>
                <w:t>главой 8</w:t>
              </w:r>
            </w:hyperlink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31,02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000  1 16  01143   01  0000  140</w:t>
            </w:r>
          </w:p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965256">
                <w:rPr>
                  <w:rFonts w:ascii="Liberation Serif" w:hAnsi="Liberation Serif" w:cs="Liberation Serif"/>
                  <w:sz w:val="24"/>
                  <w:szCs w:val="24"/>
                </w:rPr>
                <w:t>главой 14</w:t>
              </w:r>
            </w:hyperlink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24,50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000  1 16  01153   01  0000  140</w:t>
            </w:r>
          </w:p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965256">
                <w:rPr>
                  <w:rFonts w:ascii="Liberation Serif" w:hAnsi="Liberation Serif" w:cs="Liberation Serif"/>
                  <w:sz w:val="24"/>
                  <w:szCs w:val="24"/>
                </w:rPr>
                <w:t>главой 15</w:t>
              </w:r>
            </w:hyperlink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7" w:history="1">
              <w:r w:rsidRPr="00965256">
                <w:rPr>
                  <w:rFonts w:ascii="Liberation Serif" w:hAnsi="Liberation Serif" w:cs="Liberation Serif"/>
                  <w:sz w:val="24"/>
                  <w:szCs w:val="24"/>
                </w:rPr>
                <w:t>пункте 6 статьи 46</w:t>
              </w:r>
            </w:hyperlink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8,00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000  1 16  01173   01  0000  140</w:t>
            </w:r>
          </w:p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965256">
                <w:rPr>
                  <w:rFonts w:ascii="Liberation Serif" w:hAnsi="Liberation Serif" w:cs="Liberation Serif"/>
                  <w:sz w:val="24"/>
                  <w:szCs w:val="24"/>
                </w:rPr>
                <w:t>главой 17</w:t>
              </w:r>
            </w:hyperlink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13,60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000 1 16  01193   01  0000  140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965256">
                <w:rPr>
                  <w:rFonts w:ascii="Liberation Serif" w:hAnsi="Liberation Serif"/>
                  <w:sz w:val="24"/>
                  <w:szCs w:val="24"/>
                </w:rPr>
                <w:t>главой 19</w:t>
              </w:r>
            </w:hyperlink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164,58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000 1 16  01203   01  0000  140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965256">
                <w:rPr>
                  <w:rFonts w:ascii="Liberation Serif" w:hAnsi="Liberation Serif"/>
                  <w:sz w:val="24"/>
                  <w:szCs w:val="24"/>
                </w:rPr>
                <w:t>главой 20</w:t>
              </w:r>
            </w:hyperlink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130,99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000 1  16  02020  02  0000  140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79,60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000 1  16  07090  04  0000  140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85,02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000 1  16  10032  04  0000  140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45,89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000 1 16  10123   01  0000  140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25,40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000 1 16  10129   01  0000  140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/>
                <w:sz w:val="24"/>
                <w:szCs w:val="24"/>
                <w:lang w:eastAsia="en-US"/>
              </w:rPr>
              <w:t>000  1  16  11050  01  0000  140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gramStart"/>
            <w:r w:rsidRPr="00965256">
              <w:rPr>
                <w:rFonts w:ascii="Liberation Serif" w:hAnsi="Liberation Serif" w:cs="Liberation Serif"/>
                <w:bCs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835,20</w:t>
            </w:r>
          </w:p>
        </w:tc>
      </w:tr>
      <w:tr w:rsidR="009A0AD7" w:rsidRPr="00C2311F" w:rsidTr="009A0AD7">
        <w:trPr>
          <w:cantSplit/>
          <w:trHeight w:val="20"/>
        </w:trPr>
        <w:tc>
          <w:tcPr>
            <w:tcW w:w="855" w:type="dxa"/>
          </w:tcPr>
          <w:p w:rsidR="009A0AD7" w:rsidRPr="00C2311F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C2311F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/>
                <w:bCs/>
                <w:sz w:val="24"/>
                <w:szCs w:val="24"/>
              </w:rPr>
              <w:t>000  2  00  00000  00  0000  000</w:t>
            </w:r>
          </w:p>
        </w:tc>
        <w:tc>
          <w:tcPr>
            <w:tcW w:w="4677" w:type="dxa"/>
            <w:noWrap/>
          </w:tcPr>
          <w:p w:rsidR="009A0AD7" w:rsidRPr="00C2311F" w:rsidRDefault="009A0AD7" w:rsidP="00FF4EE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1" w:type="dxa"/>
          </w:tcPr>
          <w:p w:rsidR="009A0AD7" w:rsidRPr="00C2311F" w:rsidRDefault="009A0AD7" w:rsidP="009A0AD7">
            <w:pPr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/>
                <w:sz w:val="24"/>
                <w:szCs w:val="24"/>
              </w:rPr>
              <w:t>1 677 746,52</w:t>
            </w:r>
          </w:p>
        </w:tc>
      </w:tr>
      <w:tr w:rsidR="009A0AD7" w:rsidRPr="00C2311F" w:rsidTr="009A0AD7">
        <w:trPr>
          <w:cantSplit/>
          <w:trHeight w:val="20"/>
        </w:trPr>
        <w:tc>
          <w:tcPr>
            <w:tcW w:w="855" w:type="dxa"/>
          </w:tcPr>
          <w:p w:rsidR="009A0AD7" w:rsidRPr="00C2311F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C2311F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000  2  02  00000  00  0000  000</w:t>
            </w:r>
          </w:p>
        </w:tc>
        <w:tc>
          <w:tcPr>
            <w:tcW w:w="4677" w:type="dxa"/>
            <w:noWrap/>
          </w:tcPr>
          <w:p w:rsidR="009A0AD7" w:rsidRPr="00C2311F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 w:cs="Liberation Serif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1" w:type="dxa"/>
          </w:tcPr>
          <w:p w:rsidR="009A0AD7" w:rsidRPr="00C2311F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1 677 746,52</w:t>
            </w:r>
          </w:p>
        </w:tc>
      </w:tr>
      <w:tr w:rsidR="009A0AD7" w:rsidRPr="00C2311F" w:rsidTr="009A0AD7">
        <w:trPr>
          <w:cantSplit/>
          <w:trHeight w:val="20"/>
        </w:trPr>
        <w:tc>
          <w:tcPr>
            <w:tcW w:w="855" w:type="dxa"/>
          </w:tcPr>
          <w:p w:rsidR="009A0AD7" w:rsidRPr="00C2311F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C2311F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/>
                <w:bCs/>
                <w:sz w:val="24"/>
                <w:szCs w:val="24"/>
              </w:rPr>
              <w:t>000  2  02  10000  00  0000  150</w:t>
            </w:r>
          </w:p>
        </w:tc>
        <w:tc>
          <w:tcPr>
            <w:tcW w:w="4677" w:type="dxa"/>
            <w:noWrap/>
          </w:tcPr>
          <w:p w:rsidR="009A0AD7" w:rsidRPr="00C2311F" w:rsidRDefault="009A0AD7" w:rsidP="00FF4EE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81" w:type="dxa"/>
          </w:tcPr>
          <w:p w:rsidR="009A0AD7" w:rsidRPr="00C2311F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/>
                <w:bCs/>
                <w:sz w:val="24"/>
                <w:szCs w:val="24"/>
              </w:rPr>
              <w:t>538 143,00</w:t>
            </w:r>
          </w:p>
        </w:tc>
      </w:tr>
      <w:tr w:rsidR="009A0AD7" w:rsidRPr="00C2311F" w:rsidTr="009A0AD7">
        <w:trPr>
          <w:cantSplit/>
          <w:trHeight w:val="20"/>
        </w:trPr>
        <w:tc>
          <w:tcPr>
            <w:tcW w:w="855" w:type="dxa"/>
          </w:tcPr>
          <w:p w:rsidR="009A0AD7" w:rsidRPr="00C2311F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noWrap/>
          </w:tcPr>
          <w:p w:rsidR="009A0AD7" w:rsidRPr="00C2311F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000  2  02  15001  04  0000  150</w:t>
            </w:r>
          </w:p>
        </w:tc>
        <w:tc>
          <w:tcPr>
            <w:tcW w:w="4677" w:type="dxa"/>
          </w:tcPr>
          <w:p w:rsidR="009A0AD7" w:rsidRPr="00C2311F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81" w:type="dxa"/>
          </w:tcPr>
          <w:p w:rsidR="009A0AD7" w:rsidRPr="00C2311F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357 257,00</w:t>
            </w:r>
          </w:p>
        </w:tc>
      </w:tr>
      <w:tr w:rsidR="009A0AD7" w:rsidRPr="00C2311F" w:rsidTr="009A0AD7">
        <w:trPr>
          <w:cantSplit/>
          <w:trHeight w:val="20"/>
        </w:trPr>
        <w:tc>
          <w:tcPr>
            <w:tcW w:w="855" w:type="dxa"/>
          </w:tcPr>
          <w:p w:rsidR="009A0AD7" w:rsidRPr="00C2311F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noWrap/>
          </w:tcPr>
          <w:p w:rsidR="009A0AD7" w:rsidRPr="00C2311F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000  2  02  15002  04  0000  150</w:t>
            </w:r>
          </w:p>
          <w:p w:rsidR="009A0AD7" w:rsidRPr="00C2311F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  <w:noWrap/>
          </w:tcPr>
          <w:p w:rsidR="009A0AD7" w:rsidRPr="00C2311F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81" w:type="dxa"/>
          </w:tcPr>
          <w:p w:rsidR="009A0AD7" w:rsidRPr="00C2311F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180 886,00</w:t>
            </w:r>
          </w:p>
        </w:tc>
      </w:tr>
      <w:tr w:rsidR="009A0AD7" w:rsidRPr="00C2311F" w:rsidTr="009A0AD7">
        <w:trPr>
          <w:cantSplit/>
          <w:trHeight w:val="20"/>
        </w:trPr>
        <w:tc>
          <w:tcPr>
            <w:tcW w:w="855" w:type="dxa"/>
          </w:tcPr>
          <w:p w:rsidR="009A0AD7" w:rsidRPr="00C2311F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C2311F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/>
                <w:bCs/>
                <w:sz w:val="24"/>
                <w:szCs w:val="24"/>
              </w:rPr>
              <w:t>000  2  02  20000  00  0000  150</w:t>
            </w:r>
          </w:p>
        </w:tc>
        <w:tc>
          <w:tcPr>
            <w:tcW w:w="4677" w:type="dxa"/>
            <w:noWrap/>
          </w:tcPr>
          <w:p w:rsidR="009A0AD7" w:rsidRPr="00C2311F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 w:cs="Liberation Serif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1" w:type="dxa"/>
          </w:tcPr>
          <w:p w:rsidR="009A0AD7" w:rsidRPr="00C2311F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/>
                <w:bCs/>
                <w:sz w:val="24"/>
                <w:szCs w:val="24"/>
              </w:rPr>
              <w:t>312 937,12</w:t>
            </w:r>
          </w:p>
        </w:tc>
      </w:tr>
      <w:tr w:rsidR="009A0AD7" w:rsidRPr="00C2311F" w:rsidTr="009A0AD7">
        <w:trPr>
          <w:cantSplit/>
          <w:trHeight w:val="20"/>
        </w:trPr>
        <w:tc>
          <w:tcPr>
            <w:tcW w:w="855" w:type="dxa"/>
          </w:tcPr>
          <w:p w:rsidR="009A0AD7" w:rsidRPr="00C2311F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C2311F" w:rsidRDefault="009A0AD7" w:rsidP="00FF4EE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Cs/>
                <w:sz w:val="24"/>
                <w:szCs w:val="24"/>
              </w:rPr>
              <w:t>000  2  02  20077  04  0000  150</w:t>
            </w:r>
          </w:p>
        </w:tc>
        <w:tc>
          <w:tcPr>
            <w:tcW w:w="4677" w:type="dxa"/>
            <w:noWrap/>
          </w:tcPr>
          <w:p w:rsidR="009A0AD7" w:rsidRPr="00C2311F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81" w:type="dxa"/>
          </w:tcPr>
          <w:p w:rsidR="009A0AD7" w:rsidRPr="00C2311F" w:rsidRDefault="009A0AD7" w:rsidP="00FF4EE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Cs/>
                <w:sz w:val="24"/>
                <w:szCs w:val="24"/>
              </w:rPr>
              <w:t>103 831,10</w:t>
            </w:r>
          </w:p>
        </w:tc>
      </w:tr>
      <w:tr w:rsidR="009A0AD7" w:rsidRPr="00C2311F" w:rsidTr="009A0AD7">
        <w:trPr>
          <w:cantSplit/>
          <w:trHeight w:val="20"/>
        </w:trPr>
        <w:tc>
          <w:tcPr>
            <w:tcW w:w="855" w:type="dxa"/>
          </w:tcPr>
          <w:p w:rsidR="009A0AD7" w:rsidRPr="00C2311F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C2311F" w:rsidRDefault="009A0AD7" w:rsidP="009A0AD7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Cs/>
                <w:sz w:val="24"/>
                <w:szCs w:val="24"/>
              </w:rPr>
              <w:t>000  2  02  20299  04  0000  150</w:t>
            </w:r>
          </w:p>
        </w:tc>
        <w:tc>
          <w:tcPr>
            <w:tcW w:w="4677" w:type="dxa"/>
            <w:noWrap/>
          </w:tcPr>
          <w:p w:rsidR="009A0AD7" w:rsidRPr="00C2311F" w:rsidRDefault="009A0AD7" w:rsidP="009A0AD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311F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81" w:type="dxa"/>
          </w:tcPr>
          <w:p w:rsidR="009A0AD7" w:rsidRPr="00C2311F" w:rsidRDefault="009A0AD7" w:rsidP="00FF4EE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Cs/>
                <w:sz w:val="24"/>
                <w:szCs w:val="24"/>
              </w:rPr>
              <w:t>122 436,84</w:t>
            </w:r>
          </w:p>
        </w:tc>
      </w:tr>
      <w:tr w:rsidR="009A0AD7" w:rsidRPr="00C2311F" w:rsidTr="009A0AD7">
        <w:trPr>
          <w:cantSplit/>
          <w:trHeight w:val="20"/>
        </w:trPr>
        <w:tc>
          <w:tcPr>
            <w:tcW w:w="855" w:type="dxa"/>
          </w:tcPr>
          <w:p w:rsidR="009A0AD7" w:rsidRPr="00C2311F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C2311F" w:rsidRDefault="009A0AD7" w:rsidP="009A0AD7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Cs/>
                <w:sz w:val="24"/>
                <w:szCs w:val="24"/>
              </w:rPr>
              <w:t>000  2  02  20302  04  0000  150</w:t>
            </w:r>
          </w:p>
        </w:tc>
        <w:tc>
          <w:tcPr>
            <w:tcW w:w="4677" w:type="dxa"/>
            <w:noWrap/>
          </w:tcPr>
          <w:p w:rsidR="009A0AD7" w:rsidRPr="00C2311F" w:rsidRDefault="009A0AD7" w:rsidP="009A0AD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311F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81" w:type="dxa"/>
          </w:tcPr>
          <w:p w:rsidR="009A0AD7" w:rsidRPr="00C2311F" w:rsidRDefault="009A0AD7" w:rsidP="00FF4EE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Cs/>
                <w:sz w:val="24"/>
                <w:szCs w:val="24"/>
              </w:rPr>
              <w:t>8 561,48</w:t>
            </w:r>
          </w:p>
        </w:tc>
      </w:tr>
      <w:tr w:rsidR="009A0AD7" w:rsidRPr="00C2311F" w:rsidTr="009A0AD7">
        <w:trPr>
          <w:cantSplit/>
          <w:trHeight w:val="20"/>
        </w:trPr>
        <w:tc>
          <w:tcPr>
            <w:tcW w:w="855" w:type="dxa"/>
          </w:tcPr>
          <w:p w:rsidR="009A0AD7" w:rsidRPr="00C2311F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C2311F" w:rsidRDefault="009A0AD7" w:rsidP="00FF4EE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Cs/>
                <w:sz w:val="24"/>
                <w:szCs w:val="24"/>
              </w:rPr>
              <w:t>000  2  02  25519  04  0000  150</w:t>
            </w:r>
          </w:p>
        </w:tc>
        <w:tc>
          <w:tcPr>
            <w:tcW w:w="4677" w:type="dxa"/>
            <w:noWrap/>
          </w:tcPr>
          <w:p w:rsidR="009A0AD7" w:rsidRPr="00C2311F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81" w:type="dxa"/>
          </w:tcPr>
          <w:p w:rsidR="009A0AD7" w:rsidRPr="00C2311F" w:rsidRDefault="009A0AD7" w:rsidP="00FF4EE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Cs/>
                <w:sz w:val="24"/>
                <w:szCs w:val="24"/>
              </w:rPr>
              <w:t>120,00</w:t>
            </w:r>
          </w:p>
        </w:tc>
      </w:tr>
      <w:tr w:rsidR="00E16EAD" w:rsidRPr="00C2311F" w:rsidTr="009A0AD7">
        <w:trPr>
          <w:cantSplit/>
          <w:trHeight w:val="20"/>
        </w:trPr>
        <w:tc>
          <w:tcPr>
            <w:tcW w:w="855" w:type="dxa"/>
          </w:tcPr>
          <w:p w:rsidR="00E16EAD" w:rsidRPr="00C2311F" w:rsidRDefault="00E16EAD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E16EAD" w:rsidRPr="00C2311F" w:rsidRDefault="00E16EAD" w:rsidP="00E16EA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Cs/>
                <w:sz w:val="24"/>
                <w:szCs w:val="24"/>
              </w:rPr>
              <w:t>000  2  02  25555  04  0000  150</w:t>
            </w:r>
          </w:p>
        </w:tc>
        <w:tc>
          <w:tcPr>
            <w:tcW w:w="4677" w:type="dxa"/>
            <w:noWrap/>
          </w:tcPr>
          <w:p w:rsidR="00E16EAD" w:rsidRPr="00C2311F" w:rsidRDefault="00E16EAD" w:rsidP="00E16EA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81" w:type="dxa"/>
          </w:tcPr>
          <w:p w:rsidR="00E16EAD" w:rsidRPr="00C2311F" w:rsidRDefault="00E16EAD" w:rsidP="00FF4EE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Cs/>
                <w:sz w:val="24"/>
                <w:szCs w:val="24"/>
              </w:rPr>
              <w:t>29 400,00</w:t>
            </w:r>
          </w:p>
        </w:tc>
      </w:tr>
      <w:tr w:rsidR="00E16EAD" w:rsidRPr="00C2311F" w:rsidTr="009A0AD7">
        <w:trPr>
          <w:cantSplit/>
          <w:trHeight w:val="20"/>
        </w:trPr>
        <w:tc>
          <w:tcPr>
            <w:tcW w:w="855" w:type="dxa"/>
          </w:tcPr>
          <w:p w:rsidR="00E16EAD" w:rsidRPr="00C2311F" w:rsidRDefault="00E16EAD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E16EAD" w:rsidRPr="00C2311F" w:rsidRDefault="00E16EAD" w:rsidP="00FF4EE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Cs/>
                <w:sz w:val="24"/>
                <w:szCs w:val="24"/>
              </w:rPr>
              <w:t>000  2  02  29999  04  0000  150</w:t>
            </w:r>
          </w:p>
        </w:tc>
        <w:tc>
          <w:tcPr>
            <w:tcW w:w="4677" w:type="dxa"/>
            <w:noWrap/>
          </w:tcPr>
          <w:p w:rsidR="00E16EAD" w:rsidRPr="00C2311F" w:rsidRDefault="00E16EAD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Прочие субсидии бюджетам городских округов </w:t>
            </w:r>
            <w:r w:rsidRPr="00C2311F">
              <w:rPr>
                <w:rFonts w:ascii="Liberation Serif" w:hAnsi="Liberation Serif"/>
                <w:sz w:val="24"/>
                <w:szCs w:val="24"/>
              </w:rPr>
              <w:t>&lt;1*&gt;</w:t>
            </w:r>
          </w:p>
        </w:tc>
        <w:tc>
          <w:tcPr>
            <w:tcW w:w="1481" w:type="dxa"/>
          </w:tcPr>
          <w:p w:rsidR="00E16EAD" w:rsidRPr="00C2311F" w:rsidRDefault="00E16EAD" w:rsidP="00FF4EE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Cs/>
                <w:sz w:val="24"/>
                <w:szCs w:val="24"/>
              </w:rPr>
              <w:t>48 587,70</w:t>
            </w:r>
          </w:p>
        </w:tc>
      </w:tr>
      <w:tr w:rsidR="00E16EAD" w:rsidRPr="00C2311F" w:rsidTr="009A0AD7">
        <w:trPr>
          <w:cantSplit/>
          <w:trHeight w:val="20"/>
        </w:trPr>
        <w:tc>
          <w:tcPr>
            <w:tcW w:w="855" w:type="dxa"/>
          </w:tcPr>
          <w:p w:rsidR="00E16EAD" w:rsidRPr="00C2311F" w:rsidRDefault="00E16EAD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E16EAD" w:rsidRPr="00C2311F" w:rsidRDefault="00E16EAD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/>
                <w:bCs/>
                <w:sz w:val="24"/>
                <w:szCs w:val="24"/>
              </w:rPr>
              <w:t>000  2  02  30000  00  0000  150</w:t>
            </w:r>
          </w:p>
        </w:tc>
        <w:tc>
          <w:tcPr>
            <w:tcW w:w="4677" w:type="dxa"/>
            <w:noWrap/>
          </w:tcPr>
          <w:p w:rsidR="00E16EAD" w:rsidRPr="00C2311F" w:rsidRDefault="00E16EAD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81" w:type="dxa"/>
          </w:tcPr>
          <w:p w:rsidR="00E16EAD" w:rsidRPr="00C2311F" w:rsidRDefault="00E16EAD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/>
                <w:bCs/>
                <w:sz w:val="24"/>
                <w:szCs w:val="24"/>
              </w:rPr>
              <w:t>703 538,60</w:t>
            </w:r>
          </w:p>
        </w:tc>
      </w:tr>
      <w:tr w:rsidR="00E16EAD" w:rsidRPr="00C2311F" w:rsidTr="009A0AD7">
        <w:trPr>
          <w:cantSplit/>
          <w:trHeight w:val="20"/>
        </w:trPr>
        <w:tc>
          <w:tcPr>
            <w:tcW w:w="855" w:type="dxa"/>
          </w:tcPr>
          <w:p w:rsidR="00E16EAD" w:rsidRPr="00C2311F" w:rsidRDefault="00E16EAD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noWrap/>
          </w:tcPr>
          <w:p w:rsidR="00E16EAD" w:rsidRPr="00C2311F" w:rsidRDefault="00E16EAD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000  2  02  30022  04  0000  150</w:t>
            </w:r>
          </w:p>
        </w:tc>
        <w:tc>
          <w:tcPr>
            <w:tcW w:w="4677" w:type="dxa"/>
            <w:vAlign w:val="bottom"/>
          </w:tcPr>
          <w:p w:rsidR="00E16EAD" w:rsidRPr="00C2311F" w:rsidRDefault="00E16EAD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81" w:type="dxa"/>
          </w:tcPr>
          <w:p w:rsidR="00E16EAD" w:rsidRPr="00C2311F" w:rsidRDefault="00E16EAD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22 243,60</w:t>
            </w:r>
          </w:p>
        </w:tc>
      </w:tr>
      <w:tr w:rsidR="00E16EAD" w:rsidRPr="00C2311F" w:rsidTr="009A0AD7">
        <w:trPr>
          <w:cantSplit/>
          <w:trHeight w:val="20"/>
        </w:trPr>
        <w:tc>
          <w:tcPr>
            <w:tcW w:w="855" w:type="dxa"/>
          </w:tcPr>
          <w:p w:rsidR="00E16EAD" w:rsidRPr="00C2311F" w:rsidRDefault="00E16EAD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E16EAD" w:rsidRPr="00C2311F" w:rsidRDefault="00E16EAD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000  2  02  30024  04  0000  150</w:t>
            </w:r>
          </w:p>
        </w:tc>
        <w:tc>
          <w:tcPr>
            <w:tcW w:w="4677" w:type="dxa"/>
            <w:noWrap/>
          </w:tcPr>
          <w:p w:rsidR="00E16EAD" w:rsidRPr="00C2311F" w:rsidRDefault="00E16EAD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&lt;2*&gt;</w:t>
            </w:r>
          </w:p>
        </w:tc>
        <w:tc>
          <w:tcPr>
            <w:tcW w:w="1481" w:type="dxa"/>
          </w:tcPr>
          <w:p w:rsidR="00E16EAD" w:rsidRPr="00C2311F" w:rsidRDefault="00E16EAD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84 811,70</w:t>
            </w:r>
          </w:p>
        </w:tc>
      </w:tr>
      <w:tr w:rsidR="00E16EAD" w:rsidRPr="00C2311F" w:rsidTr="009A0AD7">
        <w:trPr>
          <w:cantSplit/>
          <w:trHeight w:val="20"/>
        </w:trPr>
        <w:tc>
          <w:tcPr>
            <w:tcW w:w="855" w:type="dxa"/>
          </w:tcPr>
          <w:p w:rsidR="00E16EAD" w:rsidRPr="00C2311F" w:rsidRDefault="00E16EAD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E16EAD" w:rsidRPr="00C2311F" w:rsidRDefault="00E16EAD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000 2  02  35120  04  0000  150</w:t>
            </w:r>
          </w:p>
        </w:tc>
        <w:tc>
          <w:tcPr>
            <w:tcW w:w="4677" w:type="dxa"/>
          </w:tcPr>
          <w:p w:rsidR="00E16EAD" w:rsidRPr="00C2311F" w:rsidRDefault="00E16EAD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1" w:type="dxa"/>
          </w:tcPr>
          <w:p w:rsidR="00E16EAD" w:rsidRPr="00C2311F" w:rsidRDefault="00E16EAD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288,90</w:t>
            </w:r>
          </w:p>
        </w:tc>
      </w:tr>
      <w:tr w:rsidR="00E16EAD" w:rsidRPr="00C2311F" w:rsidTr="009A0AD7">
        <w:trPr>
          <w:cantSplit/>
          <w:trHeight w:val="20"/>
        </w:trPr>
        <w:tc>
          <w:tcPr>
            <w:tcW w:w="855" w:type="dxa"/>
          </w:tcPr>
          <w:p w:rsidR="00E16EAD" w:rsidRPr="00C2311F" w:rsidRDefault="00E16EAD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E16EAD" w:rsidRPr="00C2311F" w:rsidRDefault="00E16EAD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000  2  02  35250  04  0000  150</w:t>
            </w:r>
          </w:p>
        </w:tc>
        <w:tc>
          <w:tcPr>
            <w:tcW w:w="4677" w:type="dxa"/>
            <w:noWrap/>
          </w:tcPr>
          <w:p w:rsidR="00E16EAD" w:rsidRPr="00C2311F" w:rsidRDefault="00E16EAD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81" w:type="dxa"/>
          </w:tcPr>
          <w:p w:rsidR="00E16EAD" w:rsidRPr="00C2311F" w:rsidRDefault="00E16EAD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15 934,60</w:t>
            </w:r>
          </w:p>
        </w:tc>
      </w:tr>
      <w:tr w:rsidR="00E16EAD" w:rsidRPr="00C2311F" w:rsidTr="009A0AD7">
        <w:trPr>
          <w:cantSplit/>
          <w:trHeight w:val="20"/>
        </w:trPr>
        <w:tc>
          <w:tcPr>
            <w:tcW w:w="855" w:type="dxa"/>
          </w:tcPr>
          <w:p w:rsidR="00E16EAD" w:rsidRPr="00C2311F" w:rsidRDefault="00E16EAD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E16EAD" w:rsidRPr="00C2311F" w:rsidRDefault="00E16EAD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000  2  02  35462  04  0000  150</w:t>
            </w:r>
          </w:p>
        </w:tc>
        <w:tc>
          <w:tcPr>
            <w:tcW w:w="4677" w:type="dxa"/>
            <w:noWrap/>
          </w:tcPr>
          <w:p w:rsidR="00E16EAD" w:rsidRPr="00C2311F" w:rsidRDefault="00E16EAD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 w:cs="Liberation Serif"/>
                <w:sz w:val="24"/>
                <w:szCs w:val="24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81" w:type="dxa"/>
          </w:tcPr>
          <w:p w:rsidR="00E16EAD" w:rsidRPr="00C2311F" w:rsidRDefault="00E16EAD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191,70</w:t>
            </w:r>
          </w:p>
        </w:tc>
      </w:tr>
      <w:tr w:rsidR="00E16EAD" w:rsidRPr="00C2311F" w:rsidTr="009A0AD7">
        <w:trPr>
          <w:cantSplit/>
          <w:trHeight w:val="20"/>
        </w:trPr>
        <w:tc>
          <w:tcPr>
            <w:tcW w:w="855" w:type="dxa"/>
          </w:tcPr>
          <w:p w:rsidR="00E16EAD" w:rsidRPr="00C2311F" w:rsidRDefault="00E16EAD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E16EAD" w:rsidRPr="00C2311F" w:rsidRDefault="00E16EAD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000  2  02  39999  04  0000  150</w:t>
            </w:r>
          </w:p>
        </w:tc>
        <w:tc>
          <w:tcPr>
            <w:tcW w:w="4677" w:type="dxa"/>
            <w:noWrap/>
          </w:tcPr>
          <w:p w:rsidR="00E16EAD" w:rsidRPr="00C2311F" w:rsidRDefault="00E16EAD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Прочие субвенции бюджетам городских округов &lt;3*&gt;</w:t>
            </w:r>
          </w:p>
        </w:tc>
        <w:tc>
          <w:tcPr>
            <w:tcW w:w="1481" w:type="dxa"/>
          </w:tcPr>
          <w:p w:rsidR="00E16EAD" w:rsidRPr="00C2311F" w:rsidRDefault="00E16EAD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580 068,10</w:t>
            </w:r>
          </w:p>
        </w:tc>
      </w:tr>
      <w:tr w:rsidR="00E16EAD" w:rsidRPr="00C2311F" w:rsidTr="009A0AD7">
        <w:trPr>
          <w:cantSplit/>
          <w:trHeight w:val="20"/>
        </w:trPr>
        <w:tc>
          <w:tcPr>
            <w:tcW w:w="855" w:type="dxa"/>
          </w:tcPr>
          <w:p w:rsidR="00E16EAD" w:rsidRPr="00C2311F" w:rsidRDefault="00E16EAD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E16EAD" w:rsidRPr="00C2311F" w:rsidRDefault="00E16EAD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/>
                <w:sz w:val="24"/>
                <w:szCs w:val="24"/>
              </w:rPr>
              <w:t>000  2  02  40000  00  0000  150</w:t>
            </w:r>
          </w:p>
        </w:tc>
        <w:tc>
          <w:tcPr>
            <w:tcW w:w="4677" w:type="dxa"/>
            <w:noWrap/>
          </w:tcPr>
          <w:p w:rsidR="00E16EAD" w:rsidRPr="00C2311F" w:rsidRDefault="00E16EAD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2311F">
              <w:rPr>
                <w:rFonts w:ascii="Liberation Serif" w:hAnsi="Liberation Serif" w:cs="Liberation Serif"/>
                <w:b/>
                <w:sz w:val="24"/>
                <w:szCs w:val="24"/>
              </w:rPr>
              <w:t>Иные межбюджетные трансферты</w:t>
            </w:r>
          </w:p>
          <w:p w:rsidR="00E16EAD" w:rsidRPr="00C2311F" w:rsidRDefault="00E16EAD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:rsidR="00E16EAD" w:rsidRPr="00C2311F" w:rsidRDefault="00E16EAD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/>
                <w:bCs/>
                <w:sz w:val="24"/>
                <w:szCs w:val="24"/>
              </w:rPr>
              <w:t>123 127,80</w:t>
            </w:r>
          </w:p>
        </w:tc>
      </w:tr>
      <w:tr w:rsidR="00E16EAD" w:rsidRPr="00C2311F" w:rsidTr="009A0AD7">
        <w:trPr>
          <w:cantSplit/>
          <w:trHeight w:val="20"/>
        </w:trPr>
        <w:tc>
          <w:tcPr>
            <w:tcW w:w="855" w:type="dxa"/>
          </w:tcPr>
          <w:p w:rsidR="00E16EAD" w:rsidRPr="00C2311F" w:rsidRDefault="00E16EAD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E16EAD" w:rsidRPr="00C2311F" w:rsidRDefault="00E16EAD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000  2  02  45303  04  0000  150</w:t>
            </w:r>
          </w:p>
        </w:tc>
        <w:tc>
          <w:tcPr>
            <w:tcW w:w="4677" w:type="dxa"/>
            <w:noWrap/>
          </w:tcPr>
          <w:p w:rsidR="00E16EAD" w:rsidRPr="00C2311F" w:rsidRDefault="00E16EAD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 w:cs="Liberation Serif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81" w:type="dxa"/>
          </w:tcPr>
          <w:p w:rsidR="00E16EAD" w:rsidRPr="00C2311F" w:rsidRDefault="00E16EAD" w:rsidP="00FF4EE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Cs/>
                <w:sz w:val="24"/>
                <w:szCs w:val="24"/>
              </w:rPr>
              <w:t>23 897,00</w:t>
            </w:r>
          </w:p>
        </w:tc>
      </w:tr>
      <w:tr w:rsidR="00E16EAD" w:rsidRPr="00C2311F" w:rsidTr="009A0AD7">
        <w:trPr>
          <w:cantSplit/>
          <w:trHeight w:val="20"/>
        </w:trPr>
        <w:tc>
          <w:tcPr>
            <w:tcW w:w="855" w:type="dxa"/>
          </w:tcPr>
          <w:p w:rsidR="00E16EAD" w:rsidRPr="00C2311F" w:rsidRDefault="00E16EAD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E16EAD" w:rsidRPr="00C2311F" w:rsidRDefault="00E16EAD" w:rsidP="00FF4EE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000  2  02  45424  04  0000  150</w:t>
            </w:r>
          </w:p>
        </w:tc>
        <w:tc>
          <w:tcPr>
            <w:tcW w:w="4677" w:type="dxa"/>
            <w:noWrap/>
          </w:tcPr>
          <w:p w:rsidR="00E16EAD" w:rsidRPr="00C2311F" w:rsidRDefault="00E16EAD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 w:cs="Liberation Serif"/>
                <w:bCs/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81" w:type="dxa"/>
          </w:tcPr>
          <w:p w:rsidR="00E16EAD" w:rsidRPr="00C2311F" w:rsidRDefault="00E16EAD" w:rsidP="00FF4EE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Cs/>
                <w:sz w:val="24"/>
                <w:szCs w:val="24"/>
              </w:rPr>
              <w:t>70 000,00</w:t>
            </w:r>
          </w:p>
        </w:tc>
      </w:tr>
      <w:tr w:rsidR="00E16EAD" w:rsidRPr="00C2311F" w:rsidTr="009A0AD7">
        <w:trPr>
          <w:cantSplit/>
          <w:trHeight w:val="20"/>
        </w:trPr>
        <w:tc>
          <w:tcPr>
            <w:tcW w:w="855" w:type="dxa"/>
          </w:tcPr>
          <w:p w:rsidR="00E16EAD" w:rsidRPr="00C2311F" w:rsidRDefault="00E16EAD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E16EAD" w:rsidRPr="00C2311F" w:rsidRDefault="00E16EAD" w:rsidP="00FF4EE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sz w:val="24"/>
                <w:szCs w:val="24"/>
              </w:rPr>
              <w:t>000  2  02  49999  04  0000  150</w:t>
            </w:r>
          </w:p>
        </w:tc>
        <w:tc>
          <w:tcPr>
            <w:tcW w:w="4677" w:type="dxa"/>
            <w:noWrap/>
          </w:tcPr>
          <w:p w:rsidR="00E16EAD" w:rsidRPr="00C2311F" w:rsidRDefault="00E16EAD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 w:cs="Liberation Serif"/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  <w:r w:rsidRPr="00C2311F">
              <w:rPr>
                <w:rFonts w:ascii="Liberation Serif" w:hAnsi="Liberation Serif"/>
                <w:sz w:val="24"/>
                <w:szCs w:val="24"/>
              </w:rPr>
              <w:t>&lt;4*&gt;</w:t>
            </w:r>
          </w:p>
        </w:tc>
        <w:tc>
          <w:tcPr>
            <w:tcW w:w="1481" w:type="dxa"/>
          </w:tcPr>
          <w:p w:rsidR="00E16EAD" w:rsidRPr="00C2311F" w:rsidRDefault="00E16EAD" w:rsidP="00FF4EE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Cs/>
                <w:sz w:val="24"/>
                <w:szCs w:val="24"/>
              </w:rPr>
              <w:t>29 230,80</w:t>
            </w:r>
          </w:p>
        </w:tc>
      </w:tr>
      <w:tr w:rsidR="00E16EAD" w:rsidRPr="00C2311F" w:rsidTr="009A0AD7">
        <w:trPr>
          <w:cantSplit/>
          <w:trHeight w:val="20"/>
        </w:trPr>
        <w:tc>
          <w:tcPr>
            <w:tcW w:w="855" w:type="dxa"/>
          </w:tcPr>
          <w:p w:rsidR="00E16EAD" w:rsidRPr="00C2311F" w:rsidRDefault="00E16EAD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E16EAD" w:rsidRPr="00C2311F" w:rsidRDefault="00E16EAD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77" w:type="dxa"/>
            <w:noWrap/>
          </w:tcPr>
          <w:p w:rsidR="00E16EAD" w:rsidRPr="00C2311F" w:rsidRDefault="00E16EAD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481" w:type="dxa"/>
          </w:tcPr>
          <w:p w:rsidR="00E16EAD" w:rsidRPr="00C2311F" w:rsidRDefault="00E16EAD" w:rsidP="00687A90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2311F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  <w:r w:rsidR="00687A90" w:rsidRPr="00C2311F">
              <w:rPr>
                <w:rFonts w:ascii="Liberation Serif" w:hAnsi="Liberation Serif"/>
                <w:b/>
                <w:bCs/>
                <w:sz w:val="24"/>
                <w:szCs w:val="24"/>
              </w:rPr>
              <w:t> 304 547,52</w:t>
            </w:r>
          </w:p>
        </w:tc>
      </w:tr>
    </w:tbl>
    <w:p w:rsidR="009A0AD7" w:rsidRPr="00C2311F" w:rsidRDefault="009A0AD7" w:rsidP="009A0AD7">
      <w:pPr>
        <w:ind w:firstLine="709"/>
        <w:rPr>
          <w:rFonts w:ascii="Liberation Serif" w:hAnsi="Liberation Serif"/>
        </w:rPr>
      </w:pPr>
      <w:r w:rsidRPr="00C2311F">
        <w:rPr>
          <w:rFonts w:ascii="Liberation Serif" w:hAnsi="Liberation Serif"/>
        </w:rPr>
        <w:t xml:space="preserve">&lt;1*&gt; Примечание. В данной строке </w:t>
      </w:r>
      <w:proofErr w:type="gramStart"/>
      <w:r w:rsidRPr="00C2311F">
        <w:rPr>
          <w:rFonts w:ascii="Liberation Serif" w:hAnsi="Liberation Serif"/>
        </w:rPr>
        <w:t>отражены</w:t>
      </w:r>
      <w:proofErr w:type="gramEnd"/>
      <w:r w:rsidRPr="00C2311F">
        <w:rPr>
          <w:rFonts w:ascii="Liberation Serif" w:hAnsi="Liberation Serif"/>
        </w:rPr>
        <w:t>:</w:t>
      </w:r>
    </w:p>
    <w:p w:rsidR="009A0AD7" w:rsidRPr="00C2311F" w:rsidRDefault="009A0AD7" w:rsidP="009A0AD7">
      <w:pPr>
        <w:ind w:firstLine="709"/>
        <w:jc w:val="both"/>
        <w:rPr>
          <w:rFonts w:ascii="Liberation Serif" w:hAnsi="Liberation Serif"/>
        </w:rPr>
      </w:pPr>
      <w:r w:rsidRPr="00C2311F">
        <w:rPr>
          <w:rFonts w:ascii="Liberation Serif" w:hAnsi="Liberation Serif"/>
        </w:rPr>
        <w:t>- субсидии на организацию военно-патриотического воспитания и  допризывной подготовки молодых граждан в сумме 84,60 тысяч рублей;</w:t>
      </w:r>
    </w:p>
    <w:p w:rsidR="009A0AD7" w:rsidRPr="00C2311F" w:rsidRDefault="009A0AD7" w:rsidP="009A0AD7">
      <w:pPr>
        <w:ind w:firstLine="709"/>
        <w:jc w:val="both"/>
        <w:rPr>
          <w:rFonts w:ascii="Liberation Serif" w:hAnsi="Liberation Serif"/>
        </w:rPr>
      </w:pPr>
      <w:r w:rsidRPr="00C2311F">
        <w:rPr>
          <w:rFonts w:ascii="Liberation Serif" w:hAnsi="Liberation Serif"/>
        </w:rPr>
        <w:lastRenderedPageBreak/>
        <w:t>- субсидии на создание и обеспечение деятельности молодежных «</w:t>
      </w:r>
      <w:proofErr w:type="spellStart"/>
      <w:r w:rsidRPr="00C2311F">
        <w:rPr>
          <w:rFonts w:ascii="Liberation Serif" w:hAnsi="Liberation Serif"/>
        </w:rPr>
        <w:t>коворкинг</w:t>
      </w:r>
      <w:proofErr w:type="spellEnd"/>
      <w:r w:rsidRPr="00C2311F">
        <w:rPr>
          <w:rFonts w:ascii="Liberation Serif" w:hAnsi="Liberation Serif"/>
        </w:rPr>
        <w:t>-центров» в сумме 38,70 тысяч рублей;</w:t>
      </w:r>
    </w:p>
    <w:p w:rsidR="009A0AD7" w:rsidRPr="00C2311F" w:rsidRDefault="009A0AD7" w:rsidP="009A0AD7">
      <w:pPr>
        <w:ind w:firstLine="709"/>
        <w:jc w:val="both"/>
        <w:rPr>
          <w:rFonts w:ascii="Liberation Serif" w:hAnsi="Liberation Serif"/>
        </w:rPr>
      </w:pPr>
      <w:r w:rsidRPr="00C2311F">
        <w:rPr>
          <w:rFonts w:ascii="Liberation Serif" w:hAnsi="Liberation Serif"/>
        </w:rPr>
        <w:t>- субсидии на реализацию  мероприятий по поэтапному внедрению Всероссийского физкультурно-спортивного комплекса «Готов к труду и обороне» (ГТО) в сумме 123,90 тысяч рублей;</w:t>
      </w:r>
    </w:p>
    <w:p w:rsidR="009A0AD7" w:rsidRPr="00C2311F" w:rsidRDefault="009A0AD7" w:rsidP="009A0AD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C2311F">
        <w:rPr>
          <w:rFonts w:ascii="Liberation Serif" w:hAnsi="Liberation Serif"/>
        </w:rPr>
        <w:t xml:space="preserve">- субсидии на осуществление мероприятий по обеспечению питанием обучающихся в муниципальных общеобразовательных организациях  в сумме </w:t>
      </w:r>
      <w:r w:rsidRPr="00C2311F">
        <w:rPr>
          <w:rFonts w:ascii="Liberation Serif" w:hAnsi="Liberation Serif"/>
        </w:rPr>
        <w:br/>
        <w:t>33 788,00 тысяч рублей;</w:t>
      </w:r>
    </w:p>
    <w:p w:rsidR="009A0AD7" w:rsidRPr="00C2311F" w:rsidRDefault="009A0AD7" w:rsidP="009A0AD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C2311F">
        <w:rPr>
          <w:rFonts w:ascii="Liberation Serif" w:hAnsi="Liberation Serif"/>
        </w:rPr>
        <w:t>- субсидии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 в сумме 13 876,80 тысяч рублей;</w:t>
      </w:r>
    </w:p>
    <w:p w:rsidR="009A0AD7" w:rsidRPr="00C2311F" w:rsidRDefault="009A0AD7" w:rsidP="009A0AD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C2311F">
        <w:rPr>
          <w:rFonts w:ascii="Liberation Serif" w:hAnsi="Liberation Serif"/>
        </w:rPr>
        <w:t xml:space="preserve">- субсидии на создание в муниципальных общеобразовательных </w:t>
      </w:r>
      <w:r w:rsidRPr="00C2311F">
        <w:rPr>
          <w:rFonts w:ascii="Liberation Serif" w:hAnsi="Liberation Serif"/>
        </w:rPr>
        <w:br/>
        <w:t>организациях условий для организации горячего питания обучающихся в сумме 675,70 тысяч рублей.</w:t>
      </w:r>
    </w:p>
    <w:p w:rsidR="009A0AD7" w:rsidRPr="00C2311F" w:rsidRDefault="009A0AD7" w:rsidP="009A0AD7">
      <w:pPr>
        <w:ind w:firstLine="709"/>
        <w:rPr>
          <w:rFonts w:ascii="Liberation Serif" w:hAnsi="Liberation Serif"/>
        </w:rPr>
      </w:pPr>
      <w:r w:rsidRPr="00C2311F">
        <w:rPr>
          <w:rFonts w:ascii="Liberation Serif" w:hAnsi="Liberation Serif"/>
        </w:rPr>
        <w:t xml:space="preserve">&lt;2*&gt; Примечание. В данной строке </w:t>
      </w:r>
      <w:proofErr w:type="gramStart"/>
      <w:r w:rsidRPr="00C2311F">
        <w:rPr>
          <w:rFonts w:ascii="Liberation Serif" w:hAnsi="Liberation Serif"/>
        </w:rPr>
        <w:t>отражены</w:t>
      </w:r>
      <w:proofErr w:type="gramEnd"/>
      <w:r w:rsidRPr="00C2311F">
        <w:rPr>
          <w:rFonts w:ascii="Liberation Serif" w:hAnsi="Liberation Serif"/>
        </w:rPr>
        <w:t>:</w:t>
      </w:r>
    </w:p>
    <w:p w:rsidR="009A0AD7" w:rsidRPr="00C2311F" w:rsidRDefault="009A0AD7" w:rsidP="009A0AD7">
      <w:pPr>
        <w:ind w:firstLine="709"/>
        <w:jc w:val="both"/>
        <w:rPr>
          <w:rFonts w:ascii="Liberation Serif" w:hAnsi="Liberation Serif"/>
        </w:rPr>
      </w:pPr>
      <w:r w:rsidRPr="00C2311F">
        <w:rPr>
          <w:rFonts w:ascii="Liberation Serif" w:hAnsi="Liberation Serif"/>
        </w:rPr>
        <w:t>- субвенции местным бюджетам на осуществление государственных полномочий Свердловской области по хранению, комплектованию, учету и использованию архивных документов, относящихся к государственной собственности Свердловской области  в сумме 336,00 тысяч рублей;</w:t>
      </w:r>
    </w:p>
    <w:p w:rsidR="009A0AD7" w:rsidRPr="00C2311F" w:rsidRDefault="009A0AD7" w:rsidP="009A0AD7">
      <w:pPr>
        <w:ind w:firstLine="709"/>
        <w:jc w:val="both"/>
        <w:rPr>
          <w:rFonts w:ascii="Liberation Serif" w:hAnsi="Liberation Serif"/>
        </w:rPr>
      </w:pPr>
      <w:r w:rsidRPr="00C2311F">
        <w:rPr>
          <w:rFonts w:ascii="Liberation Serif" w:hAnsi="Liberation Serif"/>
        </w:rPr>
        <w:t>- 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сумме 81 011,60 тысяч рублей;</w:t>
      </w:r>
    </w:p>
    <w:p w:rsidR="009A0AD7" w:rsidRPr="00C2311F" w:rsidRDefault="009A0AD7" w:rsidP="009A0AD7">
      <w:pPr>
        <w:ind w:firstLine="709"/>
        <w:jc w:val="both"/>
        <w:rPr>
          <w:rFonts w:ascii="Liberation Serif" w:hAnsi="Liberation Serif"/>
        </w:rPr>
      </w:pPr>
      <w:r w:rsidRPr="00C2311F">
        <w:rPr>
          <w:rFonts w:ascii="Liberation Serif" w:hAnsi="Liberation Serif"/>
        </w:rPr>
        <w:t>- субвенции местным бюджетам 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  в сумме 0,20 тысяч рублей;</w:t>
      </w:r>
    </w:p>
    <w:p w:rsidR="009A0AD7" w:rsidRPr="00C2311F" w:rsidRDefault="009A0AD7" w:rsidP="009A0AD7">
      <w:pPr>
        <w:ind w:firstLine="709"/>
        <w:jc w:val="both"/>
        <w:rPr>
          <w:rFonts w:ascii="Liberation Serif" w:hAnsi="Liberation Serif"/>
        </w:rPr>
      </w:pPr>
      <w:r w:rsidRPr="00C2311F">
        <w:rPr>
          <w:rFonts w:ascii="Liberation Serif" w:hAnsi="Liberation Serif"/>
        </w:rPr>
        <w:t>- субвенции местным бюджетам на осуществление государственного полномочия Свердловской области по созданию административных комиссий в сумме 115,20 тысяч рублей;</w:t>
      </w:r>
    </w:p>
    <w:p w:rsidR="009A0AD7" w:rsidRPr="00C2311F" w:rsidRDefault="009A0AD7" w:rsidP="009A0AD7">
      <w:pPr>
        <w:ind w:firstLine="709"/>
        <w:jc w:val="both"/>
        <w:rPr>
          <w:rFonts w:ascii="Liberation Serif" w:hAnsi="Liberation Serif"/>
        </w:rPr>
      </w:pPr>
      <w:r w:rsidRPr="00C2311F">
        <w:rPr>
          <w:rFonts w:ascii="Liberation Serif" w:hAnsi="Liberation Serif"/>
        </w:rPr>
        <w:t>- субвенции местным бюджетам на осуществление государственного полномочия Свердловской области по предоставлению гражданам, проживающим на территории Свердловской области, меры социальной поддержки по частичному освобождению от платы за коммунальные услуги в сумме 598,00 тысяч рублей;</w:t>
      </w:r>
    </w:p>
    <w:p w:rsidR="009A0AD7" w:rsidRPr="00C2311F" w:rsidRDefault="009A0AD7" w:rsidP="009A0AD7">
      <w:pPr>
        <w:ind w:firstLine="709"/>
        <w:jc w:val="both"/>
        <w:rPr>
          <w:rFonts w:ascii="Liberation Serif" w:hAnsi="Liberation Serif"/>
        </w:rPr>
      </w:pPr>
      <w:proofErr w:type="gramStart"/>
      <w:r w:rsidRPr="00C2311F">
        <w:rPr>
          <w:rFonts w:ascii="Liberation Serif" w:hAnsi="Liberation Serif"/>
        </w:rPr>
        <w:t>- субвенции местным бюджетам на осуществление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выезжающим из районов Крайнего Севера и приравненных к ним местностей в сумме 0,20 тысяч рублей;</w:t>
      </w:r>
      <w:proofErr w:type="gramEnd"/>
    </w:p>
    <w:p w:rsidR="009A0AD7" w:rsidRPr="00C2311F" w:rsidRDefault="009A0AD7" w:rsidP="009A0AD7">
      <w:pPr>
        <w:ind w:firstLine="709"/>
        <w:jc w:val="both"/>
        <w:rPr>
          <w:rFonts w:ascii="Liberation Serif" w:hAnsi="Liberation Serif"/>
        </w:rPr>
      </w:pPr>
      <w:r w:rsidRPr="00C2311F">
        <w:rPr>
          <w:rFonts w:ascii="Liberation Serif" w:hAnsi="Liberation Serif"/>
        </w:rPr>
        <w:t xml:space="preserve">- субвенции местным бюджетам </w:t>
      </w:r>
      <w:proofErr w:type="gramStart"/>
      <w:r w:rsidRPr="00C2311F">
        <w:rPr>
          <w:rFonts w:ascii="Liberation Serif" w:hAnsi="Liberation Serif"/>
        </w:rPr>
        <w:t xml:space="preserve">на осуществление государственного полномочия Свердловской области в сфере организации мероприятий при </w:t>
      </w:r>
      <w:r w:rsidRPr="00C2311F">
        <w:rPr>
          <w:rFonts w:ascii="Liberation Serif" w:hAnsi="Liberation Serif"/>
        </w:rPr>
        <w:lastRenderedPageBreak/>
        <w:t>осуществлении деятельности по обращению с животными без владельцев</w:t>
      </w:r>
      <w:proofErr w:type="gramEnd"/>
      <w:r w:rsidRPr="00C2311F">
        <w:rPr>
          <w:rFonts w:ascii="Liberation Serif" w:hAnsi="Liberation Serif"/>
        </w:rPr>
        <w:t xml:space="preserve">  в сумме 933,40 тысяч рублей;</w:t>
      </w:r>
    </w:p>
    <w:p w:rsidR="009A0AD7" w:rsidRPr="00C2311F" w:rsidRDefault="009A0AD7" w:rsidP="009A0AD7">
      <w:pPr>
        <w:ind w:firstLine="709"/>
        <w:jc w:val="both"/>
        <w:rPr>
          <w:rFonts w:ascii="Liberation Serif" w:hAnsi="Liberation Serif"/>
        </w:rPr>
      </w:pPr>
      <w:r w:rsidRPr="00C2311F">
        <w:rPr>
          <w:rFonts w:ascii="Liberation Serif" w:hAnsi="Liberation Serif"/>
        </w:rPr>
        <w:t>-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 в сумме 147,20 тысяч рублей;</w:t>
      </w:r>
    </w:p>
    <w:p w:rsidR="009A0AD7" w:rsidRPr="00C2311F" w:rsidRDefault="009A0AD7" w:rsidP="009A0AD7">
      <w:pPr>
        <w:ind w:firstLine="709"/>
        <w:jc w:val="both"/>
        <w:rPr>
          <w:rFonts w:ascii="Liberation Serif" w:hAnsi="Liberation Serif"/>
        </w:rPr>
      </w:pPr>
      <w:r w:rsidRPr="00C2311F">
        <w:rPr>
          <w:rFonts w:ascii="Liberation Serif" w:hAnsi="Liberation Serif"/>
        </w:rPr>
        <w:t>-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  в сумме 1 669,90 тысяч рублей.</w:t>
      </w:r>
    </w:p>
    <w:p w:rsidR="009A0AD7" w:rsidRPr="00C2311F" w:rsidRDefault="009A0AD7" w:rsidP="009A0AD7">
      <w:pPr>
        <w:ind w:firstLine="709"/>
        <w:jc w:val="both"/>
        <w:rPr>
          <w:rFonts w:ascii="Liberation Serif" w:hAnsi="Liberation Serif"/>
        </w:rPr>
      </w:pPr>
      <w:r w:rsidRPr="00C2311F">
        <w:rPr>
          <w:rFonts w:ascii="Liberation Serif" w:hAnsi="Liberation Serif"/>
        </w:rPr>
        <w:t xml:space="preserve">&lt;3*&gt; Примечание. В данной строке </w:t>
      </w:r>
      <w:proofErr w:type="gramStart"/>
      <w:r w:rsidRPr="00C2311F">
        <w:rPr>
          <w:rFonts w:ascii="Liberation Serif" w:hAnsi="Liberation Serif"/>
        </w:rPr>
        <w:t>отражены</w:t>
      </w:r>
      <w:proofErr w:type="gramEnd"/>
      <w:r w:rsidRPr="00C2311F">
        <w:rPr>
          <w:rFonts w:ascii="Liberation Serif" w:hAnsi="Liberation Serif"/>
        </w:rPr>
        <w:t>:</w:t>
      </w:r>
    </w:p>
    <w:p w:rsidR="009A0AD7" w:rsidRPr="00C2311F" w:rsidRDefault="009A0AD7" w:rsidP="009A0AD7">
      <w:pPr>
        <w:ind w:firstLine="709"/>
        <w:jc w:val="both"/>
        <w:rPr>
          <w:rFonts w:ascii="Liberation Serif" w:hAnsi="Liberation Serif"/>
        </w:rPr>
      </w:pPr>
      <w:r w:rsidRPr="00C2311F">
        <w:rPr>
          <w:rFonts w:ascii="Liberation Serif" w:hAnsi="Liberation Serif"/>
        </w:rPr>
        <w:t>-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сумме 237 125,10 тысяч рублей;</w:t>
      </w:r>
    </w:p>
    <w:p w:rsidR="009A0AD7" w:rsidRPr="00C2311F" w:rsidRDefault="009A0AD7" w:rsidP="009A0AD7">
      <w:pPr>
        <w:ind w:firstLine="709"/>
        <w:jc w:val="both"/>
        <w:rPr>
          <w:rFonts w:ascii="Liberation Serif" w:hAnsi="Liberation Serif"/>
        </w:rPr>
      </w:pPr>
      <w:r w:rsidRPr="00C2311F">
        <w:rPr>
          <w:rFonts w:ascii="Liberation Serif" w:hAnsi="Liberation Serif"/>
        </w:rPr>
        <w:t>- 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сумме 342 943,00  тысяч рублей.</w:t>
      </w:r>
    </w:p>
    <w:p w:rsidR="009A0AD7" w:rsidRPr="00C2311F" w:rsidRDefault="009A0AD7" w:rsidP="009A0AD7">
      <w:pPr>
        <w:ind w:firstLine="709"/>
        <w:rPr>
          <w:rFonts w:ascii="Liberation Serif" w:hAnsi="Liberation Serif"/>
        </w:rPr>
      </w:pPr>
      <w:r w:rsidRPr="00C2311F">
        <w:rPr>
          <w:rFonts w:ascii="Liberation Serif" w:hAnsi="Liberation Serif"/>
        </w:rPr>
        <w:t xml:space="preserve">&lt;4*&gt; Примечание. В данной строке </w:t>
      </w:r>
      <w:proofErr w:type="gramStart"/>
      <w:r w:rsidRPr="00C2311F">
        <w:rPr>
          <w:rFonts w:ascii="Liberation Serif" w:hAnsi="Liberation Serif"/>
        </w:rPr>
        <w:t>отражены</w:t>
      </w:r>
      <w:proofErr w:type="gramEnd"/>
      <w:r w:rsidRPr="00C2311F">
        <w:rPr>
          <w:rFonts w:ascii="Liberation Serif" w:hAnsi="Liberation Serif"/>
        </w:rPr>
        <w:t>:</w:t>
      </w:r>
    </w:p>
    <w:p w:rsidR="009A0AD7" w:rsidRPr="00C2311F" w:rsidRDefault="009A0AD7" w:rsidP="009A0AD7">
      <w:pPr>
        <w:ind w:firstLine="709"/>
        <w:jc w:val="both"/>
        <w:rPr>
          <w:rFonts w:ascii="Liberation Serif" w:hAnsi="Liberation Serif"/>
        </w:rPr>
      </w:pPr>
      <w:r w:rsidRPr="00C2311F">
        <w:rPr>
          <w:rFonts w:ascii="Liberation Serif" w:hAnsi="Liberation Serif"/>
        </w:rPr>
        <w:t>- межбюджетные трансферты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сумме 27 082,30 тысяч рублей;</w:t>
      </w:r>
    </w:p>
    <w:p w:rsidR="009A0AD7" w:rsidRPr="00E2618D" w:rsidRDefault="009A0AD7" w:rsidP="009A0AD7">
      <w:pPr>
        <w:ind w:firstLine="709"/>
        <w:jc w:val="both"/>
        <w:rPr>
          <w:rFonts w:ascii="Liberation Serif" w:hAnsi="Liberation Serif"/>
        </w:rPr>
      </w:pPr>
      <w:r w:rsidRPr="00C2311F">
        <w:rPr>
          <w:rFonts w:ascii="Liberation Serif" w:hAnsi="Liberation Serif"/>
        </w:rPr>
        <w:t>- межбюджетные трансферты на обеспечение меры социальной поддержки по бесплатному получению художественного образования в муниципальных организациях дополнительного образования, в том числе в домах детского творчества, детских школах искусств, детям-сиротам, детям, оставшимся без попечения родителей, и иным категориям несовершеннолетних граждан, нуждающихся в социальной поддержке в сумме 2 148,50 тысяч рублей</w:t>
      </w:r>
      <w:proofErr w:type="gramStart"/>
      <w:r w:rsidRPr="00C2311F">
        <w:rPr>
          <w:rFonts w:ascii="Liberation Serif" w:hAnsi="Liberation Serif"/>
        </w:rPr>
        <w:t>.»</w:t>
      </w:r>
      <w:r w:rsidR="00B35E29" w:rsidRPr="00C2311F">
        <w:rPr>
          <w:rFonts w:ascii="Liberation Serif" w:hAnsi="Liberation Serif"/>
        </w:rPr>
        <w:t>.</w:t>
      </w:r>
      <w:proofErr w:type="gramEnd"/>
    </w:p>
    <w:p w:rsidR="004920F2" w:rsidRPr="00D26B49" w:rsidRDefault="004920F2" w:rsidP="00D26B49">
      <w:pPr>
        <w:tabs>
          <w:tab w:val="center" w:pos="4898"/>
          <w:tab w:val="left" w:pos="7875"/>
        </w:tabs>
        <w:rPr>
          <w:b/>
          <w:sz w:val="36"/>
          <w:szCs w:val="36"/>
        </w:rPr>
      </w:pPr>
    </w:p>
    <w:sectPr w:rsidR="004920F2" w:rsidRPr="00D26B49" w:rsidSect="009A0AD7">
      <w:headerReference w:type="default" r:id="rId21"/>
      <w:pgSz w:w="11906" w:h="16838"/>
      <w:pgMar w:top="1276" w:right="850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FFD" w:rsidRDefault="003D4FFD" w:rsidP="005A6A0A">
      <w:r>
        <w:separator/>
      </w:r>
    </w:p>
  </w:endnote>
  <w:endnote w:type="continuationSeparator" w:id="0">
    <w:p w:rsidR="003D4FFD" w:rsidRDefault="003D4FFD" w:rsidP="005A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FFD" w:rsidRDefault="003D4FFD" w:rsidP="005A6A0A">
      <w:r>
        <w:separator/>
      </w:r>
    </w:p>
  </w:footnote>
  <w:footnote w:type="continuationSeparator" w:id="0">
    <w:p w:rsidR="003D4FFD" w:rsidRDefault="003D4FFD" w:rsidP="005A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42120"/>
      <w:docPartObj>
        <w:docPartGallery w:val="Page Numbers (Top of Page)"/>
        <w:docPartUnique/>
      </w:docPartObj>
    </w:sdtPr>
    <w:sdtEndPr/>
    <w:sdtContent>
      <w:p w:rsidR="0064367A" w:rsidRDefault="006436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14E">
          <w:rPr>
            <w:noProof/>
          </w:rPr>
          <w:t>9</w:t>
        </w:r>
        <w:r>
          <w:fldChar w:fldCharType="end"/>
        </w:r>
      </w:p>
    </w:sdtContent>
  </w:sdt>
  <w:p w:rsidR="0064367A" w:rsidRDefault="006436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760"/>
    <w:multiLevelType w:val="hybridMultilevel"/>
    <w:tmpl w:val="41B64F4A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4E5C39"/>
    <w:multiLevelType w:val="hybridMultilevel"/>
    <w:tmpl w:val="6FA2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E0983"/>
    <w:multiLevelType w:val="hybridMultilevel"/>
    <w:tmpl w:val="0D1C3D20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8D7469"/>
    <w:multiLevelType w:val="hybridMultilevel"/>
    <w:tmpl w:val="FFBA345E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D16173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536299"/>
    <w:multiLevelType w:val="hybridMultilevel"/>
    <w:tmpl w:val="9C6093BA"/>
    <w:lvl w:ilvl="0" w:tplc="D0665F8A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A237D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BD7B1A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3000D0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66500B"/>
    <w:multiLevelType w:val="hybridMultilevel"/>
    <w:tmpl w:val="AE50CA8A"/>
    <w:lvl w:ilvl="0" w:tplc="32B22EB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0">
    <w:nsid w:val="5F5B661D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1">
    <w:nsid w:val="608B6F26"/>
    <w:multiLevelType w:val="hybridMultilevel"/>
    <w:tmpl w:val="9400669E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14B3CCA"/>
    <w:multiLevelType w:val="hybridMultilevel"/>
    <w:tmpl w:val="A246E5A8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5"/>
  </w:num>
  <w:num w:numId="12">
    <w:abstractNumId w:val="12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49"/>
    <w:rsid w:val="00003122"/>
    <w:rsid w:val="000120D4"/>
    <w:rsid w:val="00044352"/>
    <w:rsid w:val="00092656"/>
    <w:rsid w:val="000E2906"/>
    <w:rsid w:val="001814D0"/>
    <w:rsid w:val="001F2551"/>
    <w:rsid w:val="00206B40"/>
    <w:rsid w:val="00222A20"/>
    <w:rsid w:val="00226ADA"/>
    <w:rsid w:val="00242124"/>
    <w:rsid w:val="002478B7"/>
    <w:rsid w:val="0025172E"/>
    <w:rsid w:val="00263951"/>
    <w:rsid w:val="002B1FD9"/>
    <w:rsid w:val="0032034E"/>
    <w:rsid w:val="003D315B"/>
    <w:rsid w:val="003D4FFD"/>
    <w:rsid w:val="004008EA"/>
    <w:rsid w:val="00414CC7"/>
    <w:rsid w:val="00416540"/>
    <w:rsid w:val="00441BE3"/>
    <w:rsid w:val="00483595"/>
    <w:rsid w:val="004920F2"/>
    <w:rsid w:val="004C3760"/>
    <w:rsid w:val="004E2DF9"/>
    <w:rsid w:val="00535917"/>
    <w:rsid w:val="005A6A0A"/>
    <w:rsid w:val="0064367A"/>
    <w:rsid w:val="00687A90"/>
    <w:rsid w:val="00687CA5"/>
    <w:rsid w:val="00691867"/>
    <w:rsid w:val="006A38AC"/>
    <w:rsid w:val="006B27F4"/>
    <w:rsid w:val="006F5353"/>
    <w:rsid w:val="0070173E"/>
    <w:rsid w:val="0077397D"/>
    <w:rsid w:val="007A5A33"/>
    <w:rsid w:val="007E7764"/>
    <w:rsid w:val="00812C9C"/>
    <w:rsid w:val="008471BF"/>
    <w:rsid w:val="00847FF7"/>
    <w:rsid w:val="008B7171"/>
    <w:rsid w:val="008C72D0"/>
    <w:rsid w:val="009A0AD7"/>
    <w:rsid w:val="009C0C77"/>
    <w:rsid w:val="00A0500D"/>
    <w:rsid w:val="00A33C48"/>
    <w:rsid w:val="00B35E29"/>
    <w:rsid w:val="00B703E0"/>
    <w:rsid w:val="00C0069A"/>
    <w:rsid w:val="00C2311F"/>
    <w:rsid w:val="00C27123"/>
    <w:rsid w:val="00C34470"/>
    <w:rsid w:val="00C372BD"/>
    <w:rsid w:val="00C575A5"/>
    <w:rsid w:val="00CB05C1"/>
    <w:rsid w:val="00CC542D"/>
    <w:rsid w:val="00CC66AC"/>
    <w:rsid w:val="00D26B49"/>
    <w:rsid w:val="00D87D69"/>
    <w:rsid w:val="00DC5DDE"/>
    <w:rsid w:val="00DF6224"/>
    <w:rsid w:val="00E03812"/>
    <w:rsid w:val="00E15402"/>
    <w:rsid w:val="00E16EAD"/>
    <w:rsid w:val="00E438F5"/>
    <w:rsid w:val="00E471DC"/>
    <w:rsid w:val="00E80ECE"/>
    <w:rsid w:val="00E8114E"/>
    <w:rsid w:val="00EB759A"/>
    <w:rsid w:val="00EE0A6D"/>
    <w:rsid w:val="00FA169C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0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08EA"/>
    <w:rPr>
      <w:b/>
      <w:bCs/>
    </w:rPr>
  </w:style>
  <w:style w:type="character" w:styleId="a4">
    <w:name w:val="Emphasis"/>
    <w:basedOn w:val="a0"/>
    <w:qFormat/>
    <w:rsid w:val="004008EA"/>
    <w:rPr>
      <w:i/>
      <w:iCs/>
    </w:rPr>
  </w:style>
  <w:style w:type="character" w:customStyle="1" w:styleId="20">
    <w:name w:val="Заголовок 2 Знак"/>
    <w:link w:val="2"/>
    <w:semiHidden/>
    <w:rsid w:val="0040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008E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0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08EA"/>
    <w:rPr>
      <w:b/>
      <w:bCs/>
    </w:rPr>
  </w:style>
  <w:style w:type="character" w:styleId="a4">
    <w:name w:val="Emphasis"/>
    <w:basedOn w:val="a0"/>
    <w:qFormat/>
    <w:rsid w:val="004008EA"/>
    <w:rPr>
      <w:i/>
      <w:iCs/>
    </w:rPr>
  </w:style>
  <w:style w:type="character" w:customStyle="1" w:styleId="20">
    <w:name w:val="Заголовок 2 Знак"/>
    <w:link w:val="2"/>
    <w:semiHidden/>
    <w:rsid w:val="0040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008E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9C9F14A0D3923922E33B4C02CB509F5228EB6951BCA6EC4CA4638B4FFE7E2DD237B3E94D3B5B6D06C87A4F6C3C4299E22FCED7DCB64E7609C3F" TargetMode="External"/><Relationship Id="rId18" Type="http://schemas.openxmlformats.org/officeDocument/2006/relationships/hyperlink" Target="consultantplus://offline/ref=86C65DC60B3F1517E250FF97C19344E126C6D72DC935D92A7C15F2D711EC9A2529BCA97FC19400F98DB86A4D199F28A45C6FE7BBC5F29E38PBP4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AEADDF8CDAA58111BBADA6BE179F9FF537C400C5DB225E3C115C80582E69221FC2F2AC72CDA7F42D54706AD5006A17DFB0D0F6ED0CF605c278E" TargetMode="External"/><Relationship Id="rId17" Type="http://schemas.openxmlformats.org/officeDocument/2006/relationships/hyperlink" Target="consultantplus://offline/ref=768A7ACAC7253A3F44A2993A11CD7FDE225875D18650E4F2DBC14140CB6E78683B75B91E02AD2190F130963D18F8D5F075055F9D89E2R7oCS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8A7ACAC7253A3F44A2993A11CD7FDE225875D18758E4F2DBC14140CB6E78683B75B91203AF2E90F130963D18F8D5F075055F9D89E2R7oCS" TargetMode="External"/><Relationship Id="rId20" Type="http://schemas.openxmlformats.org/officeDocument/2006/relationships/hyperlink" Target="consultantplus://offline/ref=4B8162810D8B2C1773B22690E5F037E7608E0B8B59B70C5C87CB77CEC1A37D4B7CFC2A502D8EC04AB7BD0B660D98B5569268F805D397D12Bv1uD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BE7F801272373555180223C4D1E9B8BFECDFA30AE130CF9161EA0B204DAD3E1FA140ECC47DF481B2B94DC1769268239B9E02A97A2104A3kAq9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2EFD87268CD886F8891D9371672F8408624B683C7EB5799F0797AD7E960C52D84572DEF89B5181C452BF94995B09F646A0F5E74F7BFv8K5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AE5ADAB40E612C49F9D61DA7AD0AB8CA9466AF6276D51B22327555E660FF89E55EC13C0E7259A239199C9E65EAE3BA8AB1793993A4F5732S0p0C" TargetMode="External"/><Relationship Id="rId19" Type="http://schemas.openxmlformats.org/officeDocument/2006/relationships/hyperlink" Target="consultantplus://offline/ref=B17FB6B68D39361D11568B53802468C8AD5F988FA224F1472E4570051886A8BECC50A52F26C4ACB9509C36B68F68AF97D48DB58765F5445BO0t9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9605B19FC82964C2F1F339192D5C39665F6B5E54AF67C104092A7D3571236C1C1176D0166AE3BF7B5C509DF61DAB5186E918AC1F5BD8DFw1nFC" TargetMode="External"/><Relationship Id="rId14" Type="http://schemas.openxmlformats.org/officeDocument/2006/relationships/hyperlink" Target="consultantplus://offline/ref=C11FEFF334CE1F897187037C2463C8E7046247FCD1F1312F6FA801991F0414B342C85B6C42497E157D17858B6A062C9E3EEA9C1D165A61DAI6F0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8DD4-6F94-4A96-8C67-EF1E51FF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</Company>
  <LinksUpToDate>false</LinksUpToDate>
  <CharactersWithSpaces>20501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 Людмила Сергеевна</dc:creator>
  <cp:lastModifiedBy>hunter</cp:lastModifiedBy>
  <cp:revision>2</cp:revision>
  <cp:lastPrinted>2022-01-25T12:44:00Z</cp:lastPrinted>
  <dcterms:created xsi:type="dcterms:W3CDTF">2022-02-08T19:05:00Z</dcterms:created>
  <dcterms:modified xsi:type="dcterms:W3CDTF">2022-02-08T19:05:00Z</dcterms:modified>
</cp:coreProperties>
</file>