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77" w:rsidRPr="007D459C" w:rsidRDefault="00923977" w:rsidP="00923977">
      <w:pPr>
        <w:jc w:val="center"/>
      </w:pPr>
      <w:r w:rsidRPr="0092397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6E3AE71" wp14:editId="27A7F9FC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012" w:rsidRPr="007D459C">
        <w:t xml:space="preserve"> </w:t>
      </w:r>
    </w:p>
    <w:p w:rsidR="00923977" w:rsidRPr="00923977" w:rsidRDefault="00923977" w:rsidP="00923977">
      <w:pPr>
        <w:jc w:val="center"/>
      </w:pPr>
    </w:p>
    <w:p w:rsidR="00923977" w:rsidRPr="00923977" w:rsidRDefault="00923977" w:rsidP="00923977">
      <w:pPr>
        <w:keepNext/>
        <w:spacing w:before="240" w:after="60"/>
        <w:jc w:val="center"/>
        <w:outlineLvl w:val="3"/>
        <w:rPr>
          <w:b/>
          <w:bCs/>
        </w:rPr>
      </w:pPr>
    </w:p>
    <w:p w:rsidR="00923977" w:rsidRPr="00923977" w:rsidRDefault="00923977" w:rsidP="00923977">
      <w:pPr>
        <w:keepNext/>
        <w:spacing w:before="240" w:after="60"/>
        <w:jc w:val="center"/>
        <w:outlineLvl w:val="3"/>
        <w:rPr>
          <w:b/>
          <w:bCs/>
        </w:rPr>
      </w:pPr>
      <w:r w:rsidRPr="00923977">
        <w:rPr>
          <w:b/>
          <w:bCs/>
        </w:rPr>
        <w:t>ДУМА НЕВЬЯНСКОГО ГОРОДСКОГО ОКРУГА</w:t>
      </w:r>
    </w:p>
    <w:p w:rsidR="00923977" w:rsidRPr="00923977" w:rsidRDefault="00923977" w:rsidP="00923977">
      <w:pPr>
        <w:keepNext/>
        <w:spacing w:before="240" w:after="60"/>
        <w:jc w:val="center"/>
        <w:outlineLvl w:val="3"/>
        <w:rPr>
          <w:b/>
          <w:bCs/>
        </w:rPr>
      </w:pPr>
      <w:proofErr w:type="gramStart"/>
      <w:r w:rsidRPr="00923977">
        <w:rPr>
          <w:b/>
          <w:bCs/>
        </w:rPr>
        <w:t>Р</w:t>
      </w:r>
      <w:proofErr w:type="gramEnd"/>
      <w:r w:rsidRPr="00923977">
        <w:rPr>
          <w:b/>
          <w:bCs/>
        </w:rPr>
        <w:t xml:space="preserve"> Е Ш Е Н И Е</w:t>
      </w:r>
    </w:p>
    <w:tbl>
      <w:tblPr>
        <w:tblW w:w="9540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23977" w:rsidRPr="00923977" w:rsidTr="00101662">
        <w:trPr>
          <w:trHeight w:val="180"/>
        </w:trPr>
        <w:tc>
          <w:tcPr>
            <w:tcW w:w="95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923977" w:rsidRPr="00923977" w:rsidRDefault="00923977" w:rsidP="00923977">
            <w:pPr>
              <w:spacing w:line="276" w:lineRule="auto"/>
              <w:rPr>
                <w:lang w:eastAsia="en-US"/>
              </w:rPr>
            </w:pPr>
          </w:p>
        </w:tc>
      </w:tr>
    </w:tbl>
    <w:p w:rsidR="00BA4EF4" w:rsidRPr="00397E9B" w:rsidRDefault="00923977" w:rsidP="00923977">
      <w:pPr>
        <w:rPr>
          <w:b/>
        </w:rPr>
      </w:pPr>
      <w:r w:rsidRPr="0036595C">
        <w:rPr>
          <w:b/>
        </w:rPr>
        <w:t xml:space="preserve">от </w:t>
      </w:r>
      <w:r w:rsidRPr="00A81CE7">
        <w:rPr>
          <w:b/>
        </w:rPr>
        <w:t>2</w:t>
      </w:r>
      <w:r w:rsidR="00BA4EF4" w:rsidRPr="00F7288E">
        <w:rPr>
          <w:b/>
        </w:rPr>
        <w:t>8</w:t>
      </w:r>
      <w:r w:rsidRPr="0036595C">
        <w:rPr>
          <w:b/>
        </w:rPr>
        <w:t>.01.201</w:t>
      </w:r>
      <w:r w:rsidR="00BA4EF4" w:rsidRPr="00F7288E">
        <w:rPr>
          <w:b/>
        </w:rPr>
        <w:t>5</w:t>
      </w:r>
      <w:r w:rsidRPr="0036595C">
        <w:rPr>
          <w:b/>
        </w:rPr>
        <w:t xml:space="preserve">г. № </w:t>
      </w:r>
      <w:r w:rsidR="007D459C" w:rsidRPr="00397E9B">
        <w:rPr>
          <w:b/>
        </w:rPr>
        <w:t>8</w:t>
      </w:r>
    </w:p>
    <w:p w:rsidR="00923977" w:rsidRPr="0036595C" w:rsidRDefault="00923977" w:rsidP="00923977">
      <w:proofErr w:type="spellStart"/>
      <w:r w:rsidRPr="0036595C">
        <w:t>г</w:t>
      </w:r>
      <w:proofErr w:type="gramStart"/>
      <w:r w:rsidRPr="0036595C">
        <w:t>.Н</w:t>
      </w:r>
      <w:proofErr w:type="gramEnd"/>
      <w:r w:rsidRPr="0036595C">
        <w:t>евьянск</w:t>
      </w:r>
      <w:proofErr w:type="spellEnd"/>
    </w:p>
    <w:p w:rsidR="00923977" w:rsidRPr="0036595C" w:rsidRDefault="00923977" w:rsidP="00923977">
      <w:pPr>
        <w:rPr>
          <w:b/>
          <w:i/>
        </w:rPr>
      </w:pPr>
    </w:p>
    <w:p w:rsidR="00923977" w:rsidRPr="0036595C" w:rsidRDefault="00923977" w:rsidP="00923977">
      <w:pPr>
        <w:spacing w:line="360" w:lineRule="auto"/>
        <w:jc w:val="center"/>
        <w:rPr>
          <w:b/>
          <w:i/>
        </w:rPr>
      </w:pPr>
      <w:r w:rsidRPr="0036595C">
        <w:rPr>
          <w:b/>
          <w:i/>
        </w:rPr>
        <w:t xml:space="preserve">Об утверждении плана работы </w:t>
      </w:r>
    </w:p>
    <w:p w:rsidR="00923977" w:rsidRPr="0036595C" w:rsidRDefault="00923977" w:rsidP="00923977">
      <w:pPr>
        <w:spacing w:line="360" w:lineRule="auto"/>
        <w:jc w:val="center"/>
        <w:rPr>
          <w:b/>
          <w:i/>
        </w:rPr>
      </w:pPr>
      <w:r w:rsidRPr="0036595C">
        <w:rPr>
          <w:b/>
          <w:i/>
        </w:rPr>
        <w:t>Думы Невьянского городского округа на 201</w:t>
      </w:r>
      <w:r w:rsidR="00BA4EF4" w:rsidRPr="00BA4EF4">
        <w:rPr>
          <w:b/>
          <w:i/>
        </w:rPr>
        <w:t>5</w:t>
      </w:r>
      <w:r w:rsidRPr="0036595C">
        <w:rPr>
          <w:b/>
          <w:i/>
        </w:rPr>
        <w:t xml:space="preserve"> год</w:t>
      </w:r>
    </w:p>
    <w:p w:rsidR="00923977" w:rsidRPr="0036595C" w:rsidRDefault="00923977" w:rsidP="00923977">
      <w:pPr>
        <w:spacing w:line="360" w:lineRule="auto"/>
        <w:ind w:firstLine="720"/>
        <w:jc w:val="both"/>
      </w:pPr>
      <w:r w:rsidRPr="0036595C">
        <w:t xml:space="preserve">В соответствии с Регламентом Думы Невьянского городского округа Дума Невьянского городского округа </w:t>
      </w:r>
    </w:p>
    <w:p w:rsidR="00923977" w:rsidRPr="0036595C" w:rsidRDefault="00923977" w:rsidP="00923977">
      <w:pPr>
        <w:spacing w:line="360" w:lineRule="auto"/>
        <w:ind w:firstLine="720"/>
        <w:jc w:val="both"/>
        <w:rPr>
          <w:b/>
        </w:rPr>
      </w:pPr>
      <w:r w:rsidRPr="0036595C">
        <w:rPr>
          <w:b/>
        </w:rPr>
        <w:t>РЕШИЛА:</w:t>
      </w:r>
    </w:p>
    <w:p w:rsidR="00923977" w:rsidRPr="0036595C" w:rsidRDefault="00923977" w:rsidP="00923977">
      <w:pPr>
        <w:pStyle w:val="a3"/>
        <w:numPr>
          <w:ilvl w:val="0"/>
          <w:numId w:val="1"/>
        </w:numPr>
        <w:tabs>
          <w:tab w:val="clear" w:pos="1134"/>
        </w:tabs>
        <w:spacing w:line="360" w:lineRule="auto"/>
        <w:rPr>
          <w:sz w:val="24"/>
          <w:szCs w:val="24"/>
        </w:rPr>
      </w:pPr>
      <w:r w:rsidRPr="0036595C">
        <w:rPr>
          <w:sz w:val="24"/>
          <w:szCs w:val="24"/>
        </w:rPr>
        <w:t>Утвердить план работы Думы Невьянского городского округа на 201</w:t>
      </w:r>
      <w:r w:rsidR="00BA4EF4" w:rsidRPr="00BA4EF4">
        <w:rPr>
          <w:sz w:val="24"/>
          <w:szCs w:val="24"/>
        </w:rPr>
        <w:t>5</w:t>
      </w:r>
      <w:r w:rsidRPr="0036595C">
        <w:rPr>
          <w:sz w:val="24"/>
          <w:szCs w:val="24"/>
        </w:rPr>
        <w:t xml:space="preserve"> год</w:t>
      </w:r>
      <w:r w:rsidR="00A91A18" w:rsidRPr="00A91A18">
        <w:rPr>
          <w:sz w:val="24"/>
          <w:szCs w:val="24"/>
        </w:rPr>
        <w:t xml:space="preserve"> </w:t>
      </w:r>
      <w:r w:rsidRPr="0036595C">
        <w:rPr>
          <w:sz w:val="24"/>
          <w:szCs w:val="24"/>
        </w:rPr>
        <w:t>(прилагается).</w:t>
      </w:r>
    </w:p>
    <w:p w:rsidR="00923977" w:rsidRPr="0036595C" w:rsidRDefault="00923977" w:rsidP="00923977">
      <w:pPr>
        <w:pStyle w:val="a3"/>
        <w:numPr>
          <w:ilvl w:val="0"/>
          <w:numId w:val="1"/>
        </w:numPr>
        <w:tabs>
          <w:tab w:val="clear" w:pos="1134"/>
        </w:tabs>
        <w:spacing w:line="360" w:lineRule="auto"/>
        <w:rPr>
          <w:sz w:val="24"/>
          <w:szCs w:val="24"/>
        </w:rPr>
      </w:pPr>
      <w:proofErr w:type="gramStart"/>
      <w:r w:rsidRPr="0036595C">
        <w:rPr>
          <w:sz w:val="24"/>
          <w:szCs w:val="24"/>
        </w:rPr>
        <w:t>Контроль за</w:t>
      </w:r>
      <w:proofErr w:type="gramEnd"/>
      <w:r w:rsidRPr="0036595C">
        <w:rPr>
          <w:sz w:val="24"/>
          <w:szCs w:val="24"/>
        </w:rPr>
        <w:t xml:space="preserve"> исполнением настоящего решения возложить на председателя Думы Невьянского городского округа.</w:t>
      </w:r>
    </w:p>
    <w:p w:rsidR="00923977" w:rsidRPr="00E51553" w:rsidRDefault="00923977" w:rsidP="00923977">
      <w:pPr>
        <w:pStyle w:val="a3"/>
        <w:tabs>
          <w:tab w:val="clear" w:pos="1134"/>
        </w:tabs>
        <w:spacing w:line="360" w:lineRule="auto"/>
        <w:ind w:left="-360" w:firstLine="540"/>
        <w:rPr>
          <w:sz w:val="24"/>
          <w:szCs w:val="24"/>
        </w:rPr>
      </w:pPr>
    </w:p>
    <w:p w:rsidR="00923977" w:rsidRPr="00E51553" w:rsidRDefault="00923977" w:rsidP="00923977">
      <w:pPr>
        <w:pStyle w:val="a3"/>
        <w:tabs>
          <w:tab w:val="clear" w:pos="1134"/>
        </w:tabs>
        <w:spacing w:line="360" w:lineRule="auto"/>
        <w:ind w:left="-360" w:firstLine="540"/>
        <w:rPr>
          <w:sz w:val="24"/>
          <w:szCs w:val="24"/>
        </w:rPr>
      </w:pPr>
    </w:p>
    <w:p w:rsidR="00923977" w:rsidRPr="00E51553" w:rsidRDefault="00923977" w:rsidP="00923977">
      <w:pPr>
        <w:pStyle w:val="a3"/>
        <w:tabs>
          <w:tab w:val="clear" w:pos="1134"/>
        </w:tabs>
        <w:spacing w:line="360" w:lineRule="auto"/>
        <w:ind w:left="-360" w:firstLine="540"/>
        <w:rPr>
          <w:sz w:val="24"/>
          <w:szCs w:val="24"/>
        </w:rPr>
      </w:pPr>
    </w:p>
    <w:p w:rsidR="00923977" w:rsidRPr="0036595C" w:rsidRDefault="00923977" w:rsidP="00923977">
      <w:pPr>
        <w:pStyle w:val="a3"/>
        <w:tabs>
          <w:tab w:val="clear" w:pos="1134"/>
        </w:tabs>
        <w:ind w:left="-357" w:firstLine="539"/>
        <w:rPr>
          <w:sz w:val="24"/>
          <w:szCs w:val="24"/>
        </w:rPr>
      </w:pPr>
      <w:r w:rsidRPr="0036595C">
        <w:rPr>
          <w:sz w:val="24"/>
          <w:szCs w:val="24"/>
        </w:rPr>
        <w:t xml:space="preserve">Председатель Думы </w:t>
      </w:r>
    </w:p>
    <w:p w:rsidR="00923977" w:rsidRPr="00981123" w:rsidRDefault="00923977" w:rsidP="00923977">
      <w:pPr>
        <w:pStyle w:val="a3"/>
        <w:tabs>
          <w:tab w:val="clear" w:pos="1134"/>
        </w:tabs>
        <w:ind w:left="-357" w:firstLine="539"/>
        <w:rPr>
          <w:sz w:val="24"/>
          <w:szCs w:val="24"/>
        </w:rPr>
      </w:pPr>
      <w:r w:rsidRPr="0036595C">
        <w:rPr>
          <w:sz w:val="24"/>
          <w:szCs w:val="24"/>
        </w:rPr>
        <w:t xml:space="preserve">Невьянского городского округа                                                </w:t>
      </w:r>
      <w:proofErr w:type="spellStart"/>
      <w:r w:rsidRPr="0036595C">
        <w:rPr>
          <w:sz w:val="24"/>
          <w:szCs w:val="24"/>
        </w:rPr>
        <w:t>А.А.Берчук</w:t>
      </w:r>
      <w:proofErr w:type="spellEnd"/>
    </w:p>
    <w:p w:rsidR="00923977" w:rsidRPr="00981123" w:rsidRDefault="00923977" w:rsidP="00923977">
      <w:pPr>
        <w:pStyle w:val="a3"/>
        <w:tabs>
          <w:tab w:val="clear" w:pos="1134"/>
        </w:tabs>
        <w:ind w:left="-357" w:firstLine="539"/>
        <w:rPr>
          <w:sz w:val="24"/>
          <w:szCs w:val="24"/>
        </w:rPr>
      </w:pPr>
    </w:p>
    <w:p w:rsidR="00E76DD0" w:rsidRPr="00E51553" w:rsidRDefault="00E76DD0"/>
    <w:p w:rsidR="00E51553" w:rsidRPr="00101662" w:rsidRDefault="00E51553"/>
    <w:p w:rsidR="00E51553" w:rsidRPr="00101662" w:rsidRDefault="00E51553"/>
    <w:p w:rsidR="00E51553" w:rsidRPr="00101662" w:rsidRDefault="00E51553"/>
    <w:p w:rsidR="00E51553" w:rsidRPr="00101662" w:rsidRDefault="00E51553"/>
    <w:p w:rsidR="00E51553" w:rsidRPr="00F7288E" w:rsidRDefault="00E51553"/>
    <w:p w:rsidR="00BA4EF4" w:rsidRPr="00F7288E" w:rsidRDefault="00BA4EF4"/>
    <w:p w:rsidR="00BA4EF4" w:rsidRPr="00F7288E" w:rsidRDefault="00BA4EF4"/>
    <w:p w:rsidR="00397E9B" w:rsidRPr="00397E9B" w:rsidRDefault="00397E9B" w:rsidP="00397E9B">
      <w:pPr>
        <w:ind w:left="10980"/>
        <w:jc w:val="both"/>
      </w:pPr>
      <w:proofErr w:type="gramStart"/>
      <w:r w:rsidRPr="00397E9B">
        <w:lastRenderedPageBreak/>
        <w:t>УТВЕРЖДЕН</w:t>
      </w:r>
      <w:proofErr w:type="gramEnd"/>
      <w:r w:rsidRPr="00397E9B">
        <w:t xml:space="preserve"> РЕШЕНИЕМ ДУМЫ НЕВЬЯНСКОГО ГОРОДСКОГО ОКРУГА</w:t>
      </w:r>
    </w:p>
    <w:p w:rsidR="00397E9B" w:rsidRPr="00397E9B" w:rsidRDefault="00397E9B" w:rsidP="00397E9B">
      <w:pPr>
        <w:ind w:left="11343"/>
        <w:jc w:val="both"/>
      </w:pPr>
      <w:r w:rsidRPr="00397E9B">
        <w:t>от 28.01.2015 г. № 8</w:t>
      </w:r>
    </w:p>
    <w:p w:rsidR="00397E9B" w:rsidRPr="00397E9B" w:rsidRDefault="00397E9B" w:rsidP="00397E9B">
      <w:pPr>
        <w:jc w:val="center"/>
        <w:rPr>
          <w:b/>
        </w:rPr>
      </w:pPr>
    </w:p>
    <w:p w:rsidR="00397E9B" w:rsidRPr="00397E9B" w:rsidRDefault="00397E9B" w:rsidP="00397E9B">
      <w:pPr>
        <w:jc w:val="center"/>
        <w:rPr>
          <w:b/>
          <w:sz w:val="32"/>
          <w:szCs w:val="32"/>
        </w:rPr>
      </w:pPr>
    </w:p>
    <w:p w:rsidR="00397E9B" w:rsidRPr="00397E9B" w:rsidRDefault="00397E9B" w:rsidP="00397E9B">
      <w:pPr>
        <w:jc w:val="center"/>
        <w:outlineLvl w:val="0"/>
        <w:rPr>
          <w:b/>
          <w:sz w:val="32"/>
          <w:szCs w:val="32"/>
        </w:rPr>
      </w:pPr>
      <w:r w:rsidRPr="00397E9B">
        <w:rPr>
          <w:b/>
          <w:sz w:val="32"/>
          <w:szCs w:val="32"/>
        </w:rPr>
        <w:t>ПЛАН РАБОТЫ ДУМЫ НЕВЬЯНСКОГО ГОРОДСКОГО ОКРУГА НА 2015 ГОД</w:t>
      </w:r>
    </w:p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jc w:val="center"/>
        <w:outlineLvl w:val="0"/>
        <w:rPr>
          <w:b/>
        </w:rPr>
      </w:pPr>
      <w:r w:rsidRPr="00397E9B">
        <w:rPr>
          <w:b/>
        </w:rPr>
        <w:t>НАПРАВЛЕНИЕ: ОСНОВНЫЕ ВИДЫ ДЕЯТЕЛЬНОСТИ</w:t>
      </w:r>
    </w:p>
    <w:p w:rsidR="00397E9B" w:rsidRPr="00397E9B" w:rsidRDefault="00397E9B" w:rsidP="00397E9B">
      <w:pPr>
        <w:ind w:firstLine="627"/>
        <w:jc w:val="center"/>
        <w:rPr>
          <w:b/>
        </w:rPr>
      </w:pPr>
    </w:p>
    <w:p w:rsidR="00397E9B" w:rsidRPr="00397E9B" w:rsidRDefault="00397E9B" w:rsidP="00397E9B">
      <w:pPr>
        <w:ind w:firstLine="627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583"/>
        <w:gridCol w:w="5849"/>
        <w:gridCol w:w="2683"/>
      </w:tblGrid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Срок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Проведение заседаний Думы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Принятие решений по рассматриваемым вопросам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 среда месяца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Работа постоянных комиссий: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комиссия по бюджету, экономической политике, капитальному строительству;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комиссия по социальной политике, правовой поддержке населения, экологии и охране окружающей среды;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- комиссия по муниципальной собственности, использованию земель и природных ресурсов, </w:t>
            </w:r>
            <w:proofErr w:type="spellStart"/>
            <w:r w:rsidRPr="00397E9B">
              <w:rPr>
                <w:sz w:val="22"/>
                <w:szCs w:val="22"/>
              </w:rPr>
              <w:t>жилищно</w:t>
            </w:r>
            <w:proofErr w:type="spellEnd"/>
            <w:r w:rsidRPr="00397E9B">
              <w:rPr>
                <w:sz w:val="22"/>
                <w:szCs w:val="22"/>
              </w:rPr>
              <w:t>–коммунальному, торговому и транспортному обслуживанию населения;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комиссия по законодательству, местному самоуправлению, информационной политике и связям с общественностью.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Принятие заключения комиссии по обсуждаемому вопросу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 среда месяца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Проведение часа администрации, часа Главы городского округа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 рамках данного заседания по предложению депутатов Глава и администрация Невьянского городского округа дают информацию по наиболее важным и злободневным вопросам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Проводится с 13 до 14 часов в день проведения заседания Думы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Проведение приема граждан депутатами в своих избирательных округах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Выявление проблем на территории округа и реализация пожеланий избирателей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(по графику)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Проведение встреч, отчетов депутатов перед избирателями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Дополнительное выстраивание обратной связи с избирателями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Не реже одного раза в год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6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Проведение приема граждан председателем Думы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Сбор необходимой информации и принятие мер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(по графику)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7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Освещение деятельности депутатов в средствах массовой информации Невьянского городского округа </w:t>
            </w:r>
            <w:r w:rsidRPr="00397E9B">
              <w:rPr>
                <w:sz w:val="22"/>
                <w:szCs w:val="22"/>
              </w:rPr>
              <w:lastRenderedPageBreak/>
              <w:t>через участие в пресс-конференциях и других формах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lastRenderedPageBreak/>
              <w:t>Взаимодействие с населением посредством СМИ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(по графику)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Проведение депутатских слушаний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Рассмотрение наиболее проблемных вопросов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По мере необходимости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9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Проведение семинаров для депутатов Думы Невьянского городского округа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Повышение уровня компетентности депутатов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По отдельному плану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10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Взаимодействие с Законодательным Собранием Свердловской области, участие депутатов в работе Ассоциации депутатов органов местного самоуправления и ВСМС, изучение опыта работы представительных органов других муниципальных 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Повышение уровня компетентности депутатов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 соответствии с планом работы ЗССО, Ассоциации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11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Осуществление контроля и информирование о ранее принятых решениях Думы на ее заседаниях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Осуществление контрольной функции представительного органа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Ежемесячно 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12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Организация и проведение публичных слушаний в соответствии со статьей 17 Устава НГО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Обсуждение наиболее значимых решений для НГО до их принятия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По мере необходимости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13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Участие депутатов в чествовании юбиляров (предприятий, учреждений, отдельных граждан), в проведении массовых мероприятий в населенных пунктах избирательного округа Невьянского городского округа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По мере необходимости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14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Осуществление экспертизы нормативно – правовых актов на предмет соответствия федеральному и областному законодательству, Уставу НГО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Ежемесячно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15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Участие депутатов в работе комиссий, создаваемых Думой или исполнительно-распорядительными органами местного самоуправления для подготовки решений по реализации вопросов местного значения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Подготовка и принятие наиболее взвешенных решений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По мере необходимости</w:t>
            </w:r>
          </w:p>
        </w:tc>
      </w:tr>
    </w:tbl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  <w:lang w:val="en-US"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center"/>
        <w:outlineLvl w:val="0"/>
        <w:rPr>
          <w:b/>
        </w:rPr>
      </w:pPr>
      <w:r w:rsidRPr="00397E9B">
        <w:rPr>
          <w:b/>
        </w:rPr>
        <w:t>НАПРАВЛЕНИЕ: ВОПРОСЫ ДЛЯ РАССМОТРЕНИЯ НА ЗАСЕДАНИЯХ ДУМЫ НЕВЬЯНСКОГО ГОРОДСКОГО ОКРУГА</w:t>
      </w:r>
    </w:p>
    <w:p w:rsidR="00397E9B" w:rsidRPr="00397E9B" w:rsidRDefault="00397E9B" w:rsidP="00397E9B">
      <w:pPr>
        <w:ind w:firstLine="570"/>
        <w:jc w:val="center"/>
        <w:rPr>
          <w:b/>
        </w:rPr>
      </w:pPr>
    </w:p>
    <w:tbl>
      <w:tblPr>
        <w:tblW w:w="1524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6838"/>
        <w:gridCol w:w="1683"/>
        <w:gridCol w:w="1800"/>
        <w:gridCol w:w="1800"/>
        <w:gridCol w:w="1980"/>
      </w:tblGrid>
      <w:tr w:rsidR="00397E9B" w:rsidRPr="00397E9B" w:rsidTr="00397E9B">
        <w:trPr>
          <w:trHeight w:val="4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Рассматриваемые вопросы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97E9B">
              <w:rPr>
                <w:b/>
                <w:sz w:val="22"/>
                <w:szCs w:val="22"/>
              </w:rPr>
              <w:t>Ответственные</w:t>
            </w:r>
            <w:proofErr w:type="gramEnd"/>
            <w:r w:rsidRPr="00397E9B">
              <w:rPr>
                <w:b/>
                <w:sz w:val="22"/>
                <w:szCs w:val="22"/>
              </w:rPr>
              <w:t xml:space="preserve"> за подготовку вопроса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b/>
                <w:sz w:val="22"/>
                <w:szCs w:val="22"/>
              </w:rPr>
            </w:pPr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b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От Думы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От администрации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Инициатор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От Счетной комиссии</w:t>
            </w:r>
          </w:p>
        </w:tc>
      </w:tr>
      <w:tr w:rsidR="00397E9B" w:rsidRPr="00397E9B" w:rsidTr="00397E9B">
        <w:trPr>
          <w:trHeight w:val="192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январь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i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Внесение изменений в Генеральный план Невьянского городского округа применительно к территории поселка Аять Невьянского городского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В.П. Лузин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spellStart"/>
            <w:r w:rsidRPr="00397E9B">
              <w:rPr>
                <w:sz w:val="22"/>
                <w:szCs w:val="22"/>
              </w:rPr>
              <w:t>ОАиГ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3. Утверждение Перечня муниципального имущества НГО, свободного от прав третьих лиц (за исключением имущественных прав субъектов малого и среднего предпринимательства) и предназначенного для передачи во владение </w:t>
            </w:r>
            <w:proofErr w:type="gramStart"/>
            <w:r w:rsidRPr="00397E9B">
              <w:rPr>
                <w:sz w:val="22"/>
                <w:szCs w:val="22"/>
              </w:rPr>
              <w:t>и(</w:t>
            </w:r>
            <w:proofErr w:type="gramEnd"/>
            <w:r w:rsidRPr="00397E9B">
              <w:rPr>
                <w:sz w:val="22"/>
                <w:szCs w:val="22"/>
              </w:rPr>
              <w:t xml:space="preserve">или) пользование на долгосрочной основе в 2015 году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КУМИ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spellStart"/>
            <w:r w:rsidRPr="00397E9B">
              <w:rPr>
                <w:sz w:val="22"/>
                <w:szCs w:val="22"/>
              </w:rPr>
              <w:t>Н.И.Швецов</w:t>
            </w:r>
            <w:proofErr w:type="spellEnd"/>
          </w:p>
        </w:tc>
      </w:tr>
      <w:tr w:rsidR="00397E9B" w:rsidRPr="00397E9B" w:rsidTr="00397E9B">
        <w:trPr>
          <w:trHeight w:val="28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4. О плане работы Думы НГО на 2015 год.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274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февраль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 внесении изменений в «Порядок организации транспортного обслуживания населения на территории Невьянского городского округа», утвержденного решением Думы НГО от 26.05.2010 года № 59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В.П. Лузин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spellStart"/>
            <w:r w:rsidRPr="00397E9B">
              <w:rPr>
                <w:sz w:val="22"/>
                <w:szCs w:val="22"/>
              </w:rPr>
              <w:t>ОГиКХ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Об итогах реализации муниципальной программы «Развитие культуры на территории Невьянского городского округа на 2012-2015 годы» за 2012-2014 годы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И.С. Попов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Внесение изменений в Генеральный план Невьянского городского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В.П. Лузин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spellStart"/>
            <w:r w:rsidRPr="00397E9B">
              <w:rPr>
                <w:sz w:val="22"/>
                <w:szCs w:val="22"/>
              </w:rPr>
              <w:t>ОАиГ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2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5. Отчет об исполнении программы приватизации на 2014 год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КУМИ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6. Об отчете начальника межмуниципального отдела МВД России «Невьянский» о деятельности ОВД на территории Невьянского городского округа в 2014 году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И.С. Попов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7. Отчет о работе Счетной комиссии Невьянского городского округа за 2014 год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8. Отчет о работе Думы НГО за 2014 год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29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март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Отчет по выполнению плана мероприятий программы социально-экономического развития Невьянского городского округа за 2014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ОЭ, Т и БО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3. О внесении изменений в решение Думы Невьянского городского округа «О бюджете Невьянского городского округа на 2015 год и плановый период 2016 и 2017 годов»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Информация о доступности и качестве предоставления медицинских услуг на территории Невьянского городского округа за 2014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А.С. Елфимов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5. Информация о работе Фонда социального развития территории за 2014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Л.М. </w:t>
            </w:r>
            <w:proofErr w:type="spellStart"/>
            <w:r w:rsidRPr="00397E9B">
              <w:rPr>
                <w:sz w:val="22"/>
                <w:szCs w:val="22"/>
              </w:rPr>
              <w:t>Камнева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6. Об организации в 2015 году на территории Невьянского городского округа предоставления субсидий на оплату жилья и коммунальных услуг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271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апрель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Отчет Главы НГО о результатах его деятельности и </w:t>
            </w:r>
            <w:proofErr w:type="gramStart"/>
            <w:r w:rsidRPr="00397E9B">
              <w:rPr>
                <w:sz w:val="22"/>
                <w:szCs w:val="22"/>
              </w:rPr>
              <w:t>деятельности</w:t>
            </w:r>
            <w:proofErr w:type="gramEnd"/>
            <w:r w:rsidRPr="00397E9B">
              <w:rPr>
                <w:sz w:val="22"/>
                <w:szCs w:val="22"/>
              </w:rPr>
              <w:t xml:space="preserve"> подведомственных главе НГО органов местного самоуправления НГО за 2014 год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Е.Т. </w:t>
            </w:r>
            <w:proofErr w:type="spellStart"/>
            <w:r w:rsidRPr="00397E9B">
              <w:rPr>
                <w:sz w:val="22"/>
                <w:szCs w:val="22"/>
              </w:rPr>
              <w:t>Каюмов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ОЭ, Т и БО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3. Утверждение базовой ставки арендной платы для арендаторов муниципального нежилого фонда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КУМИ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spellStart"/>
            <w:r w:rsidRPr="00397E9B">
              <w:rPr>
                <w:sz w:val="22"/>
                <w:szCs w:val="22"/>
              </w:rPr>
              <w:t>Н.И.Швецов</w:t>
            </w:r>
            <w:proofErr w:type="spellEnd"/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4. О выполнении в 2015 году Муниципальной программы «Развитие субъектов малого и среднего предпринимательства </w:t>
            </w:r>
            <w:proofErr w:type="gramStart"/>
            <w:r w:rsidRPr="00397E9B">
              <w:rPr>
                <w:sz w:val="22"/>
                <w:szCs w:val="22"/>
              </w:rPr>
              <w:t>в</w:t>
            </w:r>
            <w:proofErr w:type="gramEnd"/>
            <w:r w:rsidRPr="00397E9B">
              <w:rPr>
                <w:sz w:val="22"/>
                <w:szCs w:val="22"/>
              </w:rPr>
              <w:t xml:space="preserve"> </w:t>
            </w:r>
            <w:proofErr w:type="gramStart"/>
            <w:r w:rsidRPr="00397E9B">
              <w:rPr>
                <w:sz w:val="22"/>
                <w:szCs w:val="22"/>
              </w:rPr>
              <w:t>Невьянском</w:t>
            </w:r>
            <w:proofErr w:type="gramEnd"/>
            <w:r w:rsidRPr="00397E9B">
              <w:rPr>
                <w:sz w:val="22"/>
                <w:szCs w:val="22"/>
              </w:rPr>
              <w:t xml:space="preserve"> городском округе на 2012-2015 годы»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5. Информация о деятельности Счетной комиссии Невьянского городского округа по материалам проведенных проверок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6. О приведении Положения об Управлении образования Невьянского городского округа в соответствие с Федеральным законом от 29.12.2012 года № 278-ФЗ «Об образовании в Российской Федерации»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А.И. </w:t>
            </w:r>
            <w:proofErr w:type="spellStart"/>
            <w:r w:rsidRPr="00397E9B">
              <w:rPr>
                <w:sz w:val="22"/>
                <w:szCs w:val="22"/>
              </w:rPr>
              <w:t>Пахотина</w:t>
            </w:r>
            <w:proofErr w:type="spellEnd"/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196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май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Об утверждении отчета об исполнении бюджета Невьянского городского округа за 2014 год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3. Об исполнении бюджета Невьянского городского округа за 1 квартал 2015 года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4. Об итогах прохождения на территории муниципального образования «Невьянский городской округ» отопительного сезона </w:t>
            </w:r>
            <w:r w:rsidRPr="00397E9B">
              <w:rPr>
                <w:sz w:val="22"/>
                <w:szCs w:val="22"/>
              </w:rPr>
              <w:lastRenderedPageBreak/>
              <w:t xml:space="preserve">2014-2015 годов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spellStart"/>
            <w:r w:rsidRPr="00397E9B">
              <w:rPr>
                <w:sz w:val="22"/>
                <w:szCs w:val="22"/>
              </w:rPr>
              <w:t>ОГиКХ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5. О выполнении в 2015 году Муниципальной программы «Обеспечение жильем молодых семей на территории Невьянского городского округа на 2011-2015 годы»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6. О присвоении звания «Почетный гражданин Невьянского городского округа»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В.П. Лузин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Е.Т. </w:t>
            </w:r>
            <w:proofErr w:type="spellStart"/>
            <w:r w:rsidRPr="00397E9B">
              <w:rPr>
                <w:sz w:val="22"/>
                <w:szCs w:val="22"/>
              </w:rPr>
              <w:t>Каюмов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23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июнь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 состоянии и перспективах развития процессов информатизации в муниципальных библиотеках Невьянского городского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И.С. Попов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3. О внесении изменений в решение Думы Невьянского городского округа «О бюджете Невьянского городского округа на 2015 год и плановый период 2016 и 2017 годов»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Об утверждении плана мероприятий по реализации стратегии социально-экономического развития НГО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ОЭ, Т и БО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5. О планах по подготовке к предстоящему отопительному сезону 2015-2016 годов коммунальной инфраструктуры, объектов жилищного фонда Невьянского городского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spellStart"/>
            <w:r w:rsidRPr="00397E9B">
              <w:rPr>
                <w:sz w:val="22"/>
                <w:szCs w:val="22"/>
              </w:rPr>
              <w:t>ОГиКХ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6. О подготовке образовательных учреждений к новому 2014-2015 учебному году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7. О результатах освоения основных образовательных программ начального общего образования (в соответствии с требованиями ФГОС)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А.И. </w:t>
            </w:r>
            <w:proofErr w:type="spellStart"/>
            <w:r w:rsidRPr="00397E9B">
              <w:rPr>
                <w:sz w:val="22"/>
                <w:szCs w:val="22"/>
              </w:rPr>
              <w:t>Пахотина</w:t>
            </w:r>
            <w:proofErr w:type="spellEnd"/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8. О результатах управленческой деятельности Управления образования Невьянского городского округа по вопросу организации </w:t>
            </w:r>
            <w:proofErr w:type="gramStart"/>
            <w:r w:rsidRPr="00397E9B">
              <w:rPr>
                <w:sz w:val="22"/>
                <w:szCs w:val="22"/>
              </w:rPr>
              <w:t>контроля за</w:t>
            </w:r>
            <w:proofErr w:type="gramEnd"/>
            <w:r w:rsidRPr="00397E9B">
              <w:rPr>
                <w:sz w:val="22"/>
                <w:szCs w:val="22"/>
              </w:rPr>
              <w:t xml:space="preserve"> деятельностью подведомственных образовательных учреждений в области оплаты труда работников образовательных организаций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А.И. </w:t>
            </w:r>
            <w:proofErr w:type="spellStart"/>
            <w:r w:rsidRPr="00397E9B">
              <w:rPr>
                <w:sz w:val="22"/>
                <w:szCs w:val="22"/>
              </w:rPr>
              <w:t>Пахотина</w:t>
            </w:r>
            <w:proofErr w:type="spellEnd"/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7. Об организации и содержании в 2015 году объектов благоустройства Невьянского городского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154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Июль (</w:t>
            </w:r>
            <w:r w:rsidRPr="00397E9B">
              <w:rPr>
                <w:sz w:val="18"/>
                <w:szCs w:val="18"/>
              </w:rPr>
              <w:t>каникулы</w:t>
            </w:r>
            <w:r w:rsidRPr="00397E9B">
              <w:rPr>
                <w:sz w:val="22"/>
                <w:szCs w:val="22"/>
              </w:rPr>
              <w:t>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август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 ходе подготовки к предстоящему отопительному сезону 2015-2016 годов коммунальной инфраструктуры, объектов жилищного фонда Невьянского городского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ОГ и КХ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Об обеспечении пожарной безопасности в населенных пунктах на территории Невьянского городского округа за 6 месяцев 2015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Е.Т. </w:t>
            </w:r>
            <w:proofErr w:type="spellStart"/>
            <w:r w:rsidRPr="00397E9B">
              <w:rPr>
                <w:sz w:val="22"/>
                <w:szCs w:val="22"/>
              </w:rPr>
              <w:t>Каюмов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gramStart"/>
            <w:r w:rsidRPr="00397E9B">
              <w:rPr>
                <w:sz w:val="22"/>
                <w:szCs w:val="22"/>
              </w:rPr>
              <w:t>ОГО</w:t>
            </w:r>
            <w:proofErr w:type="gramEnd"/>
            <w:r w:rsidRPr="00397E9B">
              <w:rPr>
                <w:sz w:val="22"/>
                <w:szCs w:val="22"/>
              </w:rPr>
              <w:t xml:space="preserve"> и ЧС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Об исполнении бюджета Невьянского городского округа за 6 месяцев 2015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5. О результатах финансово-хозяйственной деятельности муниципальных автономных образовательных организаций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А.И. </w:t>
            </w:r>
            <w:proofErr w:type="spellStart"/>
            <w:r w:rsidRPr="00397E9B">
              <w:rPr>
                <w:sz w:val="22"/>
                <w:szCs w:val="22"/>
              </w:rPr>
              <w:t>Пахотина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267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сентябрь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 создании в 2015 году доступной среды для инвалидов и других маломобильных групп населения на территории Невьянского городского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3. О внесении изменений в решение Думы Невьянского городского округа «О бюджете Невьянского городского округа на 2015 год и плановый период 2016 и 2017 годов»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4. О начале на территории Невьянского городского округа отопительного сезона 2015-2016 годов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24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5. Утверждение прогнозного плана приватизации на 2016 год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КУМИ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241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6. Информация о деятельности Счетной комиссии Невьянского городского округа по материалам проведенных проверок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2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октябрь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 реализации в 2015 году основных направлений в строительном комплексе Невьянского городского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ноябрь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Информация об исполнении ранее принятых решений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Об исполнении бюджета Невьянского городского округа за 9 месяцев 2015 года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О проекте бюджета Невьянского городского округа на 2016 год и плановый период 2017 и 2018 годов, 1 чтение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4. О внесении изменений в решение Думы Невьянского городского округа «О бюджете Невьянского городского округа на 2015 год и плановый период 2016 и 2017 годов»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5. О выполнении в 2015 году реконструкции, модернизации, ремонта систем коммунальной инфраструктуры, а также объектов обезвреживания и захоронения твердых бытовых отходов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В.Н. </w:t>
            </w:r>
            <w:proofErr w:type="spellStart"/>
            <w:r w:rsidRPr="00397E9B">
              <w:rPr>
                <w:sz w:val="22"/>
                <w:szCs w:val="22"/>
              </w:rPr>
              <w:t>Петелин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6. О внесении изменений в Устав Невьянского городского округа (статья 21 «Структура и наименование органов местного самоуправления», статья 34 «Управление образования»)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А.И. </w:t>
            </w:r>
            <w:proofErr w:type="spellStart"/>
            <w:r w:rsidRPr="00397E9B">
              <w:rPr>
                <w:sz w:val="22"/>
                <w:szCs w:val="22"/>
              </w:rPr>
              <w:t>Пахотина</w:t>
            </w:r>
            <w:proofErr w:type="spellEnd"/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7. О реорганизации (об изменении структуры) Управления образования Невьянского городского округа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А.И. </w:t>
            </w:r>
            <w:proofErr w:type="spellStart"/>
            <w:r w:rsidRPr="00397E9B">
              <w:rPr>
                <w:sz w:val="22"/>
                <w:szCs w:val="22"/>
              </w:rPr>
              <w:t>Пахотина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259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декабрь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1. Информация об исполнении ранее принятых решений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Дума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Об обеспечении пожарной безопасности в населенных пунктах на территории Невьянского городского округа за 2015 год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Е.Т. </w:t>
            </w:r>
            <w:proofErr w:type="spellStart"/>
            <w:r w:rsidRPr="00397E9B">
              <w:rPr>
                <w:sz w:val="22"/>
                <w:szCs w:val="22"/>
              </w:rPr>
              <w:t>Каюмов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proofErr w:type="gramStart"/>
            <w:r w:rsidRPr="00397E9B">
              <w:rPr>
                <w:sz w:val="22"/>
                <w:szCs w:val="22"/>
              </w:rPr>
              <w:t>ОГО</w:t>
            </w:r>
            <w:proofErr w:type="gramEnd"/>
            <w:r w:rsidRPr="00397E9B">
              <w:rPr>
                <w:sz w:val="22"/>
                <w:szCs w:val="22"/>
              </w:rPr>
              <w:t xml:space="preserve"> и ЧС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 деятельности Счетной комиссии Невьянского городского округа по материалам проведенных проверок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О бюджете Невьянского городского округа на 2016 год и плановый период 2017 и 2018 годов, 2 чтение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Балашов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5. Утверждение коэффициента увеличения ставки арендной платы за земельные участки, находящиеся в муниципальной собственности Невьянского городского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Ф.А. Шелепов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КУМИ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Н.И. Швецов</w:t>
            </w:r>
          </w:p>
        </w:tc>
      </w:tr>
      <w:tr w:rsidR="00397E9B" w:rsidRPr="00397E9B" w:rsidTr="00397E9B">
        <w:trPr>
          <w:trHeight w:val="45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6. О реализации основных задач деятельности Управления образования Невьянского городского округа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А.И. </w:t>
            </w:r>
            <w:proofErr w:type="spellStart"/>
            <w:r w:rsidRPr="00397E9B">
              <w:rPr>
                <w:sz w:val="22"/>
                <w:szCs w:val="22"/>
              </w:rPr>
              <w:t>Пахотина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both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  <w:r w:rsidRPr="00397E9B">
        <w:rPr>
          <w:b/>
        </w:rPr>
        <w:t>НАПРАВЛЕНИЕ: ПОВЫШЕНИЕ КОМПЕТЕНТНОСТИ ДЕПУТАТОВ ДУМЫ НЕВЬЯНСКОГО ГОРОДСКОГО ОКРУГА В ОБЛАСТИ ОСУЩЕСТВЛЕНИЯ СВОЕЙ ДЕЯТЕЛЬНОСТИ</w:t>
      </w:r>
    </w:p>
    <w:p w:rsidR="00397E9B" w:rsidRPr="00397E9B" w:rsidRDefault="00397E9B" w:rsidP="00397E9B">
      <w:pPr>
        <w:ind w:firstLine="570"/>
        <w:jc w:val="both"/>
        <w:rPr>
          <w:b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090"/>
        <w:gridCol w:w="1647"/>
        <w:gridCol w:w="2067"/>
        <w:gridCol w:w="4251"/>
      </w:tblGrid>
      <w:tr w:rsidR="00397E9B" w:rsidRPr="00397E9B" w:rsidTr="00397E9B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97E9B">
              <w:rPr>
                <w:b/>
                <w:sz w:val="20"/>
                <w:szCs w:val="20"/>
              </w:rPr>
              <w:t>п</w:t>
            </w:r>
            <w:proofErr w:type="gramEnd"/>
            <w:r w:rsidRPr="00397E9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>Срок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>Участники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>Ресурсное обеспечение</w:t>
            </w:r>
          </w:p>
        </w:tc>
      </w:tr>
      <w:tr w:rsidR="00397E9B" w:rsidRPr="00397E9B" w:rsidTr="00397E9B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 xml:space="preserve">Участие в работе семинаров по темам: </w:t>
            </w:r>
          </w:p>
          <w:p w:rsidR="00397E9B" w:rsidRPr="00397E9B" w:rsidRDefault="00397E9B" w:rsidP="00397E9B">
            <w:pPr>
              <w:rPr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Депутаты Думы НГО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Финансовые средства Думы НГО, организаторы – Ассоциация депутатов Свердловской области</w:t>
            </w:r>
          </w:p>
        </w:tc>
      </w:tr>
      <w:tr w:rsidR="00397E9B" w:rsidRPr="00397E9B" w:rsidTr="00397E9B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2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Проведение семинаров, круглых столов по вопросам ведения Думы и осуществления депутатской деятельности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Все депутаты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Финансовые средства Думы, организаторы – аппарат Думы</w:t>
            </w:r>
          </w:p>
        </w:tc>
      </w:tr>
      <w:tr w:rsidR="00397E9B" w:rsidRPr="00397E9B" w:rsidTr="00397E9B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3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Участие в совещаниях, проводимых Законодательным Собранием, Правительством Свердловской области, ВСМС (в соответствии с вызовом)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В зависимости от вопроса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 xml:space="preserve">Организационное обеспечение – аппарат Думы </w:t>
            </w:r>
          </w:p>
        </w:tc>
      </w:tr>
      <w:tr w:rsidR="00397E9B" w:rsidRPr="00397E9B" w:rsidTr="00397E9B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4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Проведение выездных заседаний Думы в рамках часа администрации с целью изучения конкретного вопроса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Все депутаты Думы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Организационное и финансовое обеспечение – администрации предприятий и учреждений, на базе которых проводится час</w:t>
            </w:r>
          </w:p>
        </w:tc>
      </w:tr>
      <w:tr w:rsidR="00397E9B" w:rsidRPr="00397E9B" w:rsidTr="00397E9B">
        <w:trPr>
          <w:trHeight w:val="43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5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Участие депутатов в совещаниях и семинарах, проводимых администрацией Невьянского городского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Все депутаты Думы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Организационное и финансовое обеспечение - администрация НГО</w:t>
            </w:r>
          </w:p>
        </w:tc>
      </w:tr>
    </w:tbl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rPr>
          <w:b/>
        </w:rPr>
      </w:pPr>
    </w:p>
    <w:p w:rsidR="00397E9B" w:rsidRPr="00397E9B" w:rsidRDefault="00397E9B" w:rsidP="00397E9B">
      <w:pPr>
        <w:ind w:firstLine="570"/>
        <w:jc w:val="center"/>
        <w:outlineLvl w:val="0"/>
        <w:rPr>
          <w:b/>
        </w:rPr>
      </w:pPr>
      <w:r w:rsidRPr="00397E9B">
        <w:rPr>
          <w:b/>
        </w:rPr>
        <w:t>НАПРАВЛЕНИЕ: ПЕРЕЧЕНЬ ВОПРОСОВ ДЛЯ РАССМОТРЕНИЯ НА ЧАСЕ АДМИНИСТРАЦИИ</w:t>
      </w:r>
    </w:p>
    <w:p w:rsidR="00397E9B" w:rsidRPr="00397E9B" w:rsidRDefault="00397E9B" w:rsidP="00397E9B">
      <w:pPr>
        <w:ind w:firstLine="570"/>
        <w:jc w:val="center"/>
      </w:pPr>
    </w:p>
    <w:tbl>
      <w:tblPr>
        <w:tblW w:w="1516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0127"/>
        <w:gridCol w:w="1794"/>
        <w:gridCol w:w="1707"/>
      </w:tblGrid>
      <w:tr w:rsidR="00397E9B" w:rsidRPr="00397E9B" w:rsidTr="00397E9B">
        <w:trPr>
          <w:trHeight w:val="23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Наименование вопроса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 xml:space="preserve">Инициатор </w:t>
            </w:r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январь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Порядок реализации Региональной программы капитального ремонта общего имущества в многоквартирных домах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Е.Т. </w:t>
            </w:r>
            <w:proofErr w:type="spellStart"/>
            <w:r w:rsidRPr="00397E9B">
              <w:rPr>
                <w:sz w:val="22"/>
                <w:szCs w:val="22"/>
              </w:rPr>
              <w:t>Каюмов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ОГ и КХ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 работе МУП «Невьянский водоканал»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С.А. Воробьев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3. Информация об изменениях в федеральном и региональном законодательствах, касающихся вопросов местного самоуправления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февраль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1. О ходе реализации проекта по добыче золота артелью старателей «</w:t>
            </w:r>
            <w:proofErr w:type="spellStart"/>
            <w:r w:rsidRPr="00397E9B">
              <w:rPr>
                <w:sz w:val="22"/>
                <w:szCs w:val="22"/>
              </w:rPr>
              <w:t>Нейва</w:t>
            </w:r>
            <w:proofErr w:type="spellEnd"/>
            <w:r w:rsidRPr="00397E9B">
              <w:rPr>
                <w:sz w:val="22"/>
                <w:szCs w:val="22"/>
              </w:rPr>
              <w:t xml:space="preserve">» </w:t>
            </w:r>
            <w:proofErr w:type="gramStart"/>
            <w:r w:rsidRPr="00397E9B">
              <w:rPr>
                <w:sz w:val="22"/>
                <w:szCs w:val="22"/>
              </w:rPr>
              <w:t>в</w:t>
            </w:r>
            <w:proofErr w:type="gramEnd"/>
            <w:r w:rsidRPr="00397E9B">
              <w:rPr>
                <w:sz w:val="22"/>
                <w:szCs w:val="22"/>
              </w:rPr>
              <w:t xml:space="preserve"> с. </w:t>
            </w:r>
            <w:proofErr w:type="spellStart"/>
            <w:r w:rsidRPr="00397E9B">
              <w:rPr>
                <w:sz w:val="22"/>
                <w:szCs w:val="22"/>
              </w:rPr>
              <w:t>Быньги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С.Г. Карасев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Дума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 ходе выполнения мероприятий по реализации предложений, высказанных на встречах депутатов с жителями Невьянского городского округа </w:t>
            </w:r>
            <w:bookmarkStart w:id="0" w:name="_GoBack"/>
            <w:bookmarkEnd w:id="0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Т.М. Софронова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март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Об итогах работе по обращениям граждан в соответствии с 59-ФЗ «О порядке рассмотрения обращений граждан РФ» за 2014 год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Т.М. Софронова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 работе Совета ветеранов Невьянского городского округа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 xml:space="preserve">Л.М. </w:t>
            </w:r>
            <w:proofErr w:type="spellStart"/>
            <w:r w:rsidRPr="00397E9B">
              <w:rPr>
                <w:sz w:val="20"/>
                <w:szCs w:val="20"/>
              </w:rPr>
              <w:t>Трохина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О реализации МБУ УХ НГО мероприятий по благоустройству территории и ямочному ремонту асфальтового покрытия дорог и тротуаров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В.Н. Спаи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А.В. </w:t>
            </w:r>
            <w:proofErr w:type="gramStart"/>
            <w:r w:rsidRPr="00397E9B">
              <w:rPr>
                <w:sz w:val="22"/>
                <w:szCs w:val="22"/>
              </w:rPr>
              <w:t>Бузунов</w:t>
            </w:r>
            <w:proofErr w:type="gramEnd"/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апрель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О работе муниципального казенного образовательного учреждения дополнительного образования детей «Детско-юношеская спортивная школа п. </w:t>
            </w:r>
            <w:proofErr w:type="gramStart"/>
            <w:r w:rsidRPr="00397E9B">
              <w:rPr>
                <w:sz w:val="22"/>
                <w:szCs w:val="22"/>
              </w:rPr>
              <w:t>Цементный</w:t>
            </w:r>
            <w:proofErr w:type="gramEnd"/>
            <w:r w:rsidRPr="00397E9B">
              <w:rPr>
                <w:sz w:val="22"/>
                <w:szCs w:val="22"/>
              </w:rPr>
              <w:t>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П.С. </w:t>
            </w:r>
            <w:proofErr w:type="spellStart"/>
            <w:r w:rsidRPr="00397E9B">
              <w:rPr>
                <w:sz w:val="22"/>
                <w:szCs w:val="22"/>
              </w:rPr>
              <w:t>Обожин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 работе муниципального предприятия Столовая № 6 Невьянского городского округа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Л.А. </w:t>
            </w:r>
            <w:proofErr w:type="spellStart"/>
            <w:r w:rsidRPr="00397E9B">
              <w:rPr>
                <w:sz w:val="22"/>
                <w:szCs w:val="22"/>
              </w:rPr>
              <w:t>Каленюк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Об организации МБУ УХ НГО аукционов на подрезку тополей на территории Невьянского городского округа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В.Н. Спаи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А.В. </w:t>
            </w:r>
            <w:proofErr w:type="gramStart"/>
            <w:r w:rsidRPr="00397E9B">
              <w:rPr>
                <w:sz w:val="22"/>
                <w:szCs w:val="22"/>
              </w:rPr>
              <w:t>Бузунов</w:t>
            </w:r>
            <w:proofErr w:type="gramEnd"/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май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1. О работе муниципального бюджетного образовательного учреждения дополнительного образования детей Невьянского городского округа «Детская школа искусств поселка Калиново»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Т.П. </w:t>
            </w:r>
            <w:proofErr w:type="spellStart"/>
            <w:r w:rsidRPr="00397E9B">
              <w:rPr>
                <w:sz w:val="22"/>
                <w:szCs w:val="22"/>
              </w:rPr>
              <w:t>Коченовская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 работе муниципального бюджетного образовательного учреждения дополнительного образования детей «Невьянская детская художественная школа»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С.Д. </w:t>
            </w:r>
            <w:proofErr w:type="spellStart"/>
            <w:r w:rsidRPr="00397E9B">
              <w:rPr>
                <w:sz w:val="22"/>
                <w:szCs w:val="22"/>
              </w:rPr>
              <w:t>Коротаев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Об организации МБУ УХ НГО работ по уборке и вывозу ТБО, предотвращению стихийных свалок, своевременному вывозу ТБО от частных домовладений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В.Н. Спаи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А.В. </w:t>
            </w:r>
            <w:proofErr w:type="gramStart"/>
            <w:r w:rsidRPr="00397E9B">
              <w:rPr>
                <w:sz w:val="22"/>
                <w:szCs w:val="22"/>
              </w:rPr>
              <w:t>Бузунов</w:t>
            </w:r>
            <w:proofErr w:type="gramEnd"/>
          </w:p>
        </w:tc>
      </w:tr>
      <w:tr w:rsidR="00397E9B" w:rsidRPr="00397E9B" w:rsidTr="00397E9B">
        <w:trPr>
          <w:trHeight w:val="227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июнь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О работе муниципального автономного учреждения «Невьянская телестудия» Невьянского городского округа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А.В. </w:t>
            </w:r>
            <w:proofErr w:type="spellStart"/>
            <w:r w:rsidRPr="00397E9B">
              <w:rPr>
                <w:sz w:val="22"/>
                <w:szCs w:val="22"/>
              </w:rPr>
              <w:t>Шавыркин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 работе муниципального автономного учреждения «Редакция газеты «Звезда»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Г.П. Моисеева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О работе, проведенной в 2014 году и за период с начала текущего года по выполнению действующих Правил благоустройства в части обеспечения соблюдения юридическими и физическими лицами красных линий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Об организации МБУ УХ НГО работ по отлову безнадзорных животных на территории Невьянского городского округа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В.Н. Спаи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А.В. </w:t>
            </w:r>
            <w:proofErr w:type="gramStart"/>
            <w:r w:rsidRPr="00397E9B">
              <w:rPr>
                <w:sz w:val="22"/>
                <w:szCs w:val="22"/>
              </w:rPr>
              <w:t>Бузунов</w:t>
            </w:r>
            <w:proofErr w:type="gramEnd"/>
          </w:p>
        </w:tc>
      </w:tr>
      <w:tr w:rsidR="00397E9B" w:rsidRPr="00397E9B" w:rsidTr="00397E9B">
        <w:trPr>
          <w:trHeight w:val="22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июль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Каникулы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август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О работе по обращениям граждан в соответствии с 59-ФЗ «О порядке рассмотрения обращений граждан РФ»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Т.М. Софронова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 работе начальника по управлению населенными пунктами администрации Невьянского городского округа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С.В. Топорков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4. О реализации Федерального закона от 02.05.2006 года № 59-ФЗ «О порядке рассмотрения обращений граждан РФ» Управлением образования Невьянского городского округа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Н.Н. Агафонова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А.И. </w:t>
            </w:r>
            <w:proofErr w:type="spellStart"/>
            <w:r w:rsidRPr="00397E9B">
              <w:rPr>
                <w:sz w:val="22"/>
                <w:szCs w:val="22"/>
              </w:rPr>
              <w:t>Пахотина</w:t>
            </w:r>
            <w:proofErr w:type="spellEnd"/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сентябрь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1. О работе начальника по управлению населенными пунктами администрации Невьянского городского округа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Е.В. Матвеева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 работе начальника по управлению населенными пунктами администрации Невьянского городского округа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С.И. Середа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октябрь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О работе по обращениям граждан в соответствии с 59-ФЗ «О порядке рассмотрения обращений граждан РФ» 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Т.М. Софронова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2. О работе специализированного муниципального бюджетного учреждения Невьянского городского округа «Ритуал»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М.Е. </w:t>
            </w:r>
            <w:proofErr w:type="spellStart"/>
            <w:r w:rsidRPr="00397E9B">
              <w:rPr>
                <w:sz w:val="22"/>
                <w:szCs w:val="22"/>
              </w:rPr>
              <w:t>Ветошкин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ноябрь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b/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1. О работе начальника по управлению населенными пунктами администрации Невьянского городского округа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Т.М. Петухова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  <w:tr w:rsidR="00397E9B" w:rsidRPr="00397E9B" w:rsidTr="00397E9B">
        <w:trPr>
          <w:trHeight w:val="23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декабрь</w:t>
            </w: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1. Об итогах выполнения муниципального задания МБУ «Управление хозяйством Невьянского городского округа»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В.Н. Спаи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А.В. </w:t>
            </w:r>
            <w:proofErr w:type="gramStart"/>
            <w:r w:rsidRPr="00397E9B">
              <w:rPr>
                <w:sz w:val="22"/>
                <w:szCs w:val="22"/>
              </w:rPr>
              <w:t>Бузунов</w:t>
            </w:r>
            <w:proofErr w:type="gramEnd"/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2. О работе муниципального бюджетного учреждения Невьянского городского округа «Ветеран»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В.В. Васильев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УД</w:t>
            </w:r>
          </w:p>
        </w:tc>
      </w:tr>
      <w:tr w:rsidR="00397E9B" w:rsidRPr="00397E9B" w:rsidTr="00397E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</w:p>
        </w:tc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О.И. </w:t>
            </w:r>
            <w:proofErr w:type="spellStart"/>
            <w:r w:rsidRPr="00397E9B">
              <w:rPr>
                <w:sz w:val="22"/>
                <w:szCs w:val="22"/>
              </w:rPr>
              <w:t>Ланцова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А.М. Онохин</w:t>
            </w:r>
          </w:p>
        </w:tc>
      </w:tr>
    </w:tbl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jc w:val="center"/>
        <w:outlineLvl w:val="0"/>
        <w:rPr>
          <w:b/>
        </w:rPr>
      </w:pPr>
      <w:r w:rsidRPr="00397E9B">
        <w:rPr>
          <w:b/>
        </w:rPr>
        <w:t>НАПРАВЛЕНИЕ: ПЕРЕЧЕНЬ ВОПРОСОВ ДЛЯ РАССМОТРЕНИЯ НА ДЕПУТАТСКИХ СЛУШАНИЯХ</w:t>
      </w:r>
    </w:p>
    <w:p w:rsidR="00397E9B" w:rsidRPr="00397E9B" w:rsidRDefault="00397E9B" w:rsidP="00397E9B">
      <w:pPr>
        <w:ind w:firstLine="627"/>
        <w:rPr>
          <w:b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9218"/>
        <w:gridCol w:w="1938"/>
        <w:gridCol w:w="1851"/>
      </w:tblGrid>
      <w:tr w:rsidR="00397E9B" w:rsidRPr="00397E9B" w:rsidTr="00397E9B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b/>
              </w:rPr>
            </w:pPr>
            <w:r w:rsidRPr="00397E9B">
              <w:rPr>
                <w:b/>
              </w:rPr>
              <w:t>Месяц</w:t>
            </w: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b/>
              </w:rPr>
            </w:pPr>
            <w:r w:rsidRPr="00397E9B">
              <w:rPr>
                <w:b/>
              </w:rPr>
              <w:t>Наименование вопроса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b/>
              </w:rPr>
            </w:pPr>
            <w:r w:rsidRPr="00397E9B">
              <w:rPr>
                <w:b/>
              </w:rPr>
              <w:t>Ответственный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b/>
              </w:rPr>
            </w:pPr>
            <w:r w:rsidRPr="00397E9B">
              <w:rPr>
                <w:b/>
              </w:rPr>
              <w:t>Инициатор</w:t>
            </w:r>
          </w:p>
        </w:tc>
      </w:tr>
      <w:tr w:rsidR="00397E9B" w:rsidRPr="00397E9B" w:rsidTr="00397E9B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/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</w:pPr>
          </w:p>
        </w:tc>
      </w:tr>
      <w:tr w:rsidR="00397E9B" w:rsidRPr="00397E9B" w:rsidTr="00397E9B"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b/>
              </w:rPr>
            </w:pPr>
          </w:p>
        </w:tc>
        <w:tc>
          <w:tcPr>
            <w:tcW w:w="3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b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rPr>
                <w:b/>
              </w:rPr>
            </w:pPr>
          </w:p>
        </w:tc>
      </w:tr>
    </w:tbl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rPr>
          <w:b/>
        </w:rPr>
      </w:pPr>
    </w:p>
    <w:p w:rsidR="00397E9B" w:rsidRPr="00397E9B" w:rsidRDefault="00397E9B" w:rsidP="00397E9B">
      <w:pPr>
        <w:ind w:firstLine="627"/>
        <w:jc w:val="center"/>
        <w:outlineLvl w:val="0"/>
        <w:rPr>
          <w:b/>
        </w:rPr>
      </w:pPr>
      <w:r w:rsidRPr="00397E9B">
        <w:rPr>
          <w:b/>
        </w:rPr>
        <w:t>НАПРАВЛЕНИЕ: ВЗАИМОДЕЙСТВИЕ С НАСЕЛЕНИЕМ ПОСРЕДСТВОМ СМИ</w:t>
      </w:r>
    </w:p>
    <w:p w:rsidR="00397E9B" w:rsidRPr="00397E9B" w:rsidRDefault="00397E9B" w:rsidP="00397E9B">
      <w:pPr>
        <w:ind w:firstLine="627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6759"/>
        <w:gridCol w:w="4338"/>
        <w:gridCol w:w="3017"/>
      </w:tblGrid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2"/>
                <w:szCs w:val="22"/>
              </w:rPr>
            </w:pPr>
            <w:r w:rsidRPr="00397E9B">
              <w:rPr>
                <w:b/>
                <w:sz w:val="22"/>
                <w:szCs w:val="22"/>
              </w:rPr>
              <w:t xml:space="preserve">Ответственный 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Информационное освещение заседаний Думы Невьянского городского округа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Ежемесячно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>, Г.П. Моисеева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Публикация повестки дня заседаний Думы Невьянского городского округа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Ежемесячно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>, Г.П. Моисеева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Проведение пресс – конференций и круглых столов комиссий: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комиссия по бюджету, экономической политике, капитальному строительству;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комиссия по социальной политике, правовой поддержке населения, экологии и охране окружающей среды;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- комиссия по муниципальной собственности, использованию земель и природных ресурсов, </w:t>
            </w:r>
            <w:proofErr w:type="spellStart"/>
            <w:r w:rsidRPr="00397E9B">
              <w:rPr>
                <w:sz w:val="22"/>
                <w:szCs w:val="22"/>
              </w:rPr>
              <w:t>жилищно</w:t>
            </w:r>
            <w:proofErr w:type="spellEnd"/>
            <w:r w:rsidRPr="00397E9B">
              <w:rPr>
                <w:sz w:val="22"/>
                <w:szCs w:val="22"/>
              </w:rPr>
              <w:t>–коммунальному, торговому и транспортному обслуживанию населения;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комиссия по законодательству, местному самоуправлению, информационной политике и связям с общественностью.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председатель Думы НГО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Ноябрь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Август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Октябрь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Июнь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Декабрь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Л.Я. Замятина 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В.П. Лузин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Освещение текущей деятельности Думы НГО в СМИ: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газета «Звезда»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ТВ Невьянск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Ежемесячно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А.А. </w:t>
            </w:r>
            <w:proofErr w:type="spellStart"/>
            <w:r w:rsidRPr="00397E9B">
              <w:rPr>
                <w:sz w:val="22"/>
                <w:szCs w:val="22"/>
              </w:rPr>
              <w:t>Берчук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Интервью с председателями постоянных комиссий Думы НГО:</w:t>
            </w:r>
          </w:p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- Л.Я. Замятина </w:t>
            </w: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Л.В. Шубин</w:t>
            </w: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И.Б. Абрамов</w:t>
            </w:r>
          </w:p>
          <w:p w:rsidR="00397E9B" w:rsidRPr="00397E9B" w:rsidRDefault="00397E9B" w:rsidP="00397E9B">
            <w:pPr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- В.П. Лузин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Июль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Май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Апрель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Сентябрь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Л.Я. Замятина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Л.В. Шубин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И.Б. Абрамов</w:t>
            </w:r>
          </w:p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В.П. Лузин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Публикация нормативно – правовых актов, принятых Думой НГО, в </w:t>
            </w:r>
            <w:r w:rsidRPr="00397E9B">
              <w:rPr>
                <w:sz w:val="22"/>
                <w:szCs w:val="22"/>
              </w:rPr>
              <w:lastRenderedPageBreak/>
              <w:t>«Муниципальном вестнике»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 xml:space="preserve">Е.Т. </w:t>
            </w:r>
            <w:proofErr w:type="spellStart"/>
            <w:r w:rsidRPr="00397E9B">
              <w:rPr>
                <w:sz w:val="22"/>
                <w:szCs w:val="22"/>
              </w:rPr>
              <w:t>Каюмов</w:t>
            </w:r>
            <w:proofErr w:type="spellEnd"/>
            <w:r w:rsidRPr="00397E9B">
              <w:rPr>
                <w:sz w:val="22"/>
                <w:szCs w:val="22"/>
              </w:rPr>
              <w:t xml:space="preserve"> </w:t>
            </w:r>
          </w:p>
        </w:tc>
      </w:tr>
      <w:tr w:rsidR="00397E9B" w:rsidRPr="00397E9B" w:rsidTr="00397E9B">
        <w:trPr>
          <w:trHeight w:val="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both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Выступления депутатов Думы НГО на страницах печатных изданий и ТВ Невьянск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По мере необходимости (по факту обращения депутатов)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9B" w:rsidRPr="00397E9B" w:rsidRDefault="00397E9B" w:rsidP="00397E9B">
            <w:pPr>
              <w:jc w:val="center"/>
              <w:rPr>
                <w:sz w:val="22"/>
                <w:szCs w:val="22"/>
              </w:rPr>
            </w:pPr>
            <w:r w:rsidRPr="00397E9B">
              <w:rPr>
                <w:sz w:val="22"/>
                <w:szCs w:val="22"/>
              </w:rPr>
              <w:t>Депутаты Думы НГО</w:t>
            </w:r>
          </w:p>
        </w:tc>
      </w:tr>
    </w:tbl>
    <w:p w:rsidR="00397E9B" w:rsidRPr="00397E9B" w:rsidRDefault="00397E9B" w:rsidP="00397E9B">
      <w:pPr>
        <w:ind w:firstLine="570"/>
        <w:rPr>
          <w:b/>
          <w:lang w:val="en-US"/>
        </w:rPr>
      </w:pPr>
    </w:p>
    <w:p w:rsidR="00397E9B" w:rsidRPr="00397E9B" w:rsidRDefault="00397E9B" w:rsidP="00397E9B">
      <w:pPr>
        <w:ind w:firstLine="570"/>
        <w:rPr>
          <w:b/>
        </w:rPr>
      </w:pPr>
    </w:p>
    <w:p w:rsidR="00397E9B" w:rsidRPr="00397E9B" w:rsidRDefault="00397E9B" w:rsidP="00397E9B">
      <w:pPr>
        <w:ind w:firstLine="570"/>
        <w:jc w:val="center"/>
        <w:outlineLvl w:val="0"/>
        <w:rPr>
          <w:b/>
        </w:rPr>
      </w:pPr>
      <w:r w:rsidRPr="00397E9B">
        <w:rPr>
          <w:b/>
        </w:rPr>
        <w:t>НАПРАВЛЕНИЕ: ГРАФИК ПРИЕМА ГРАЖДАН ДЕПУТАТАМИ ДУМЫ НЕВЬЯНСКОГО ГОРОДСКОГО ОКРУГА</w:t>
      </w:r>
    </w:p>
    <w:p w:rsidR="00397E9B" w:rsidRPr="00397E9B" w:rsidRDefault="00397E9B" w:rsidP="00397E9B">
      <w:pPr>
        <w:ind w:firstLine="570"/>
        <w:jc w:val="center"/>
      </w:pPr>
    </w:p>
    <w:tbl>
      <w:tblPr>
        <w:tblW w:w="1510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89"/>
        <w:gridCol w:w="3458"/>
        <w:gridCol w:w="3458"/>
        <w:gridCol w:w="3458"/>
      </w:tblGrid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jc w:val="center"/>
              <w:rPr>
                <w:b/>
                <w:sz w:val="18"/>
                <w:szCs w:val="18"/>
              </w:rPr>
            </w:pPr>
            <w:r w:rsidRPr="00397E9B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>Часы приема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b/>
                <w:sz w:val="20"/>
                <w:szCs w:val="20"/>
              </w:rPr>
            </w:pPr>
            <w:r w:rsidRPr="00397E9B">
              <w:rPr>
                <w:b/>
                <w:sz w:val="20"/>
                <w:szCs w:val="20"/>
              </w:rPr>
              <w:t>Место приема</w:t>
            </w: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Абрамов Игорь Борисович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18"/>
                <w:szCs w:val="18"/>
              </w:rPr>
              <w:t>четверг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18"/>
                <w:szCs w:val="18"/>
              </w:rPr>
              <w:t>13:00-17:00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rPr>
                <w:sz w:val="20"/>
                <w:szCs w:val="20"/>
              </w:rPr>
            </w:pPr>
            <w:r w:rsidRPr="00397E9B">
              <w:rPr>
                <w:sz w:val="18"/>
                <w:szCs w:val="18"/>
              </w:rPr>
              <w:t>г. Невьянск, ул. Крылова, 5</w:t>
            </w: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Бастриков</w:t>
            </w:r>
            <w:proofErr w:type="spellEnd"/>
            <w:r w:rsidRPr="00397E9B">
              <w:rPr>
                <w:sz w:val="18"/>
                <w:szCs w:val="18"/>
              </w:rPr>
              <w:t xml:space="preserve"> Сергей </w:t>
            </w:r>
            <w:proofErr w:type="spellStart"/>
            <w:r w:rsidRPr="00397E9B">
              <w:rPr>
                <w:sz w:val="18"/>
                <w:szCs w:val="18"/>
              </w:rPr>
              <w:t>Калистратович</w:t>
            </w:r>
            <w:proofErr w:type="spellEnd"/>
            <w:r w:rsidRPr="00397E9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Белоусов Олег Владимирович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Берчук</w:t>
            </w:r>
            <w:proofErr w:type="spellEnd"/>
            <w:r w:rsidRPr="00397E9B">
              <w:rPr>
                <w:sz w:val="18"/>
                <w:szCs w:val="18"/>
              </w:rPr>
              <w:t xml:space="preserve"> Александр Александрович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понедельник</w:t>
            </w:r>
          </w:p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пятница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15.00 - 16.00</w:t>
            </w:r>
          </w:p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10.00 – 12.00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Администрация НГО. Кабинет № 210</w:t>
            </w:r>
          </w:p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gramStart"/>
            <w:r w:rsidRPr="00397E9B">
              <w:rPr>
                <w:sz w:val="18"/>
                <w:szCs w:val="18"/>
              </w:rPr>
              <w:t>Бузунов</w:t>
            </w:r>
            <w:proofErr w:type="gramEnd"/>
            <w:r w:rsidRPr="00397E9B">
              <w:rPr>
                <w:sz w:val="18"/>
                <w:szCs w:val="18"/>
              </w:rPr>
              <w:t xml:space="preserve"> Александр Валерьевич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Девятайкин</w:t>
            </w:r>
            <w:proofErr w:type="spellEnd"/>
            <w:r w:rsidRPr="00397E9B">
              <w:rPr>
                <w:sz w:val="18"/>
                <w:szCs w:val="18"/>
              </w:rPr>
              <w:t xml:space="preserve"> Вячеслав Евгеньевич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 xml:space="preserve">Замятина Любовь Яковлевна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пятница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9:00-14:00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г. Невьянск, Сквер Демидова, 9</w:t>
            </w: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Затолокин</w:t>
            </w:r>
            <w:proofErr w:type="spellEnd"/>
            <w:r w:rsidRPr="00397E9B">
              <w:rPr>
                <w:sz w:val="18"/>
                <w:szCs w:val="18"/>
              </w:rPr>
              <w:t xml:space="preserve"> Владимир Михайлович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вторник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13:00-17:00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 xml:space="preserve">г. Невьянск, ул. </w:t>
            </w:r>
            <w:proofErr w:type="gramStart"/>
            <w:r w:rsidRPr="00397E9B">
              <w:rPr>
                <w:sz w:val="20"/>
                <w:szCs w:val="20"/>
              </w:rPr>
              <w:t>Комсомольская</w:t>
            </w:r>
            <w:proofErr w:type="gramEnd"/>
            <w:r w:rsidRPr="00397E9B">
              <w:rPr>
                <w:sz w:val="20"/>
                <w:szCs w:val="20"/>
              </w:rPr>
              <w:t>, 37</w:t>
            </w: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Рямов</w:t>
            </w:r>
            <w:proofErr w:type="spellEnd"/>
            <w:r w:rsidRPr="00397E9B">
              <w:rPr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Кушнарёв</w:t>
            </w:r>
            <w:proofErr w:type="spellEnd"/>
            <w:r w:rsidRPr="00397E9B">
              <w:rPr>
                <w:sz w:val="18"/>
                <w:szCs w:val="18"/>
              </w:rPr>
              <w:t xml:space="preserve"> Вячеслав Григорьевич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Лабутин Михаил Валерьевич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Лузин Вячеслав Петрович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Лузин Илья Петрович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Макамединов</w:t>
            </w:r>
            <w:proofErr w:type="spellEnd"/>
            <w:r w:rsidRPr="00397E9B">
              <w:rPr>
                <w:sz w:val="18"/>
                <w:szCs w:val="18"/>
              </w:rPr>
              <w:t xml:space="preserve"> </w:t>
            </w:r>
            <w:proofErr w:type="spellStart"/>
            <w:r w:rsidRPr="00397E9B">
              <w:rPr>
                <w:sz w:val="18"/>
                <w:szCs w:val="18"/>
              </w:rPr>
              <w:t>Альфис</w:t>
            </w:r>
            <w:proofErr w:type="spellEnd"/>
            <w:r w:rsidRPr="00397E9B">
              <w:rPr>
                <w:sz w:val="18"/>
                <w:szCs w:val="18"/>
              </w:rPr>
              <w:t xml:space="preserve"> </w:t>
            </w:r>
            <w:proofErr w:type="spellStart"/>
            <w:r w:rsidRPr="00397E9B">
              <w:rPr>
                <w:sz w:val="18"/>
                <w:szCs w:val="18"/>
              </w:rPr>
              <w:t>Масалимович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четверг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10:00-12:00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п. Калиново, администрация</w:t>
            </w: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15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Нахк</w:t>
            </w:r>
            <w:proofErr w:type="spellEnd"/>
            <w:r w:rsidRPr="00397E9B">
              <w:rPr>
                <w:sz w:val="18"/>
                <w:szCs w:val="18"/>
              </w:rPr>
              <w:t xml:space="preserve"> Владимир Аркадьевич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понедельник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15:00-17:00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г. Невьянск, ул. Кирова, 46</w:t>
            </w: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16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Новоселова Любовь Николаевна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17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Онохин Анатолий Михайлович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первый понедельник месяца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17:00-18:00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397E9B">
              <w:rPr>
                <w:sz w:val="20"/>
                <w:szCs w:val="20"/>
              </w:rPr>
              <w:t>г</w:t>
            </w:r>
            <w:proofErr w:type="gramStart"/>
            <w:r w:rsidRPr="00397E9B">
              <w:rPr>
                <w:sz w:val="20"/>
                <w:szCs w:val="20"/>
              </w:rPr>
              <w:t>.Н</w:t>
            </w:r>
            <w:proofErr w:type="gramEnd"/>
            <w:r w:rsidRPr="00397E9B">
              <w:rPr>
                <w:sz w:val="20"/>
                <w:szCs w:val="20"/>
              </w:rPr>
              <w:t>евьянск</w:t>
            </w:r>
            <w:proofErr w:type="spellEnd"/>
            <w:r w:rsidRPr="00397E9B">
              <w:rPr>
                <w:sz w:val="20"/>
                <w:szCs w:val="20"/>
              </w:rPr>
              <w:t>, ул.Кирова,1 (кабинет председателя думы)</w:t>
            </w: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18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Пахотина</w:t>
            </w:r>
            <w:proofErr w:type="spellEnd"/>
            <w:r w:rsidRPr="00397E9B">
              <w:rPr>
                <w:sz w:val="18"/>
                <w:szCs w:val="18"/>
              </w:rPr>
              <w:t xml:space="preserve"> Анфиса Ивановна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Савин Олег Ильич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20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Цаплин Сергей Геннадьевич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21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proofErr w:type="spellStart"/>
            <w:r w:rsidRPr="00397E9B">
              <w:rPr>
                <w:sz w:val="18"/>
                <w:szCs w:val="18"/>
              </w:rPr>
              <w:t>Шавыркин</w:t>
            </w:r>
            <w:proofErr w:type="spellEnd"/>
            <w:r w:rsidRPr="00397E9B">
              <w:rPr>
                <w:sz w:val="18"/>
                <w:szCs w:val="18"/>
              </w:rPr>
              <w:t xml:space="preserve"> Алексей Викторович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22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Шпаков Анатолий Валерьевич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</w:p>
        </w:tc>
      </w:tr>
      <w:tr w:rsidR="00397E9B" w:rsidRPr="00397E9B" w:rsidTr="00397E9B">
        <w:trPr>
          <w:trHeight w:val="41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23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ind w:right="-104"/>
              <w:rPr>
                <w:sz w:val="18"/>
                <w:szCs w:val="18"/>
              </w:rPr>
            </w:pPr>
            <w:r w:rsidRPr="00397E9B">
              <w:rPr>
                <w:sz w:val="18"/>
                <w:szCs w:val="18"/>
              </w:rPr>
              <w:t>Шубин Леонид Владимирович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второй понедельник месяца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15:00-17:00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E9B" w:rsidRPr="00397E9B" w:rsidRDefault="00397E9B" w:rsidP="00397E9B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397E9B">
              <w:rPr>
                <w:sz w:val="20"/>
                <w:szCs w:val="20"/>
              </w:rPr>
              <w:t>г. Невьянск, ул. Ленина, 34А. Центр занятости населения</w:t>
            </w:r>
          </w:p>
        </w:tc>
      </w:tr>
    </w:tbl>
    <w:p w:rsidR="00397E9B" w:rsidRPr="00397E9B" w:rsidRDefault="00397E9B" w:rsidP="00397E9B">
      <w:pPr>
        <w:jc w:val="center"/>
        <w:rPr>
          <w:b/>
        </w:rPr>
      </w:pPr>
    </w:p>
    <w:p w:rsidR="00397E9B" w:rsidRPr="00397E9B" w:rsidRDefault="00397E9B" w:rsidP="00397E9B">
      <w:pPr>
        <w:jc w:val="center"/>
        <w:rPr>
          <w:b/>
        </w:rPr>
      </w:pPr>
    </w:p>
    <w:p w:rsidR="00397E9B" w:rsidRPr="00397E9B" w:rsidRDefault="00397E9B" w:rsidP="00397E9B">
      <w:pPr>
        <w:jc w:val="center"/>
        <w:rPr>
          <w:b/>
        </w:rPr>
      </w:pPr>
    </w:p>
    <w:p w:rsidR="00397E9B" w:rsidRPr="00397E9B" w:rsidRDefault="00397E9B" w:rsidP="00397E9B">
      <w:pPr>
        <w:spacing w:line="274" w:lineRule="exact"/>
        <w:ind w:left="1363" w:hanging="1080"/>
        <w:jc w:val="center"/>
        <w:rPr>
          <w:b/>
          <w:spacing w:val="4"/>
          <w:sz w:val="20"/>
          <w:szCs w:val="20"/>
        </w:rPr>
      </w:pPr>
    </w:p>
    <w:p w:rsidR="00397E9B" w:rsidRPr="00397E9B" w:rsidRDefault="00397E9B" w:rsidP="00397E9B">
      <w:pPr>
        <w:spacing w:line="274" w:lineRule="exact"/>
        <w:ind w:left="1363" w:hanging="1080"/>
        <w:jc w:val="center"/>
        <w:outlineLvl w:val="0"/>
        <w:rPr>
          <w:sz w:val="20"/>
          <w:szCs w:val="20"/>
        </w:rPr>
      </w:pPr>
      <w:r w:rsidRPr="00397E9B">
        <w:rPr>
          <w:b/>
          <w:spacing w:val="4"/>
          <w:sz w:val="20"/>
          <w:szCs w:val="20"/>
        </w:rPr>
        <w:t xml:space="preserve">ГРАНИЦЫ МНОГОМАНДАТНЫХ ИЗБИРАТЕЛЬНЫХ ОКРУГОВ </w:t>
      </w:r>
      <w:r w:rsidRPr="00397E9B">
        <w:rPr>
          <w:b/>
          <w:spacing w:val="6"/>
          <w:sz w:val="20"/>
          <w:szCs w:val="20"/>
        </w:rPr>
        <w:t>ДЕПУТАТОВ ДУМЫ  НЕВЬЯНСКОГО ГОРОДСКОГО ОКРУГА</w:t>
      </w:r>
    </w:p>
    <w:p w:rsidR="00397E9B" w:rsidRPr="00397E9B" w:rsidRDefault="00397E9B" w:rsidP="00397E9B"/>
    <w:p w:rsidR="00397E9B" w:rsidRPr="00397E9B" w:rsidRDefault="00397E9B" w:rsidP="00397E9B">
      <w:pPr>
        <w:jc w:val="center"/>
        <w:outlineLvl w:val="0"/>
      </w:pPr>
      <w:r w:rsidRPr="00397E9B">
        <w:rPr>
          <w:b/>
          <w:spacing w:val="5"/>
        </w:rPr>
        <w:t xml:space="preserve">Округ № 1 </w:t>
      </w:r>
      <w:r w:rsidRPr="00397E9B">
        <w:rPr>
          <w:spacing w:val="5"/>
        </w:rPr>
        <w:t>- 8660 избирателей</w:t>
      </w:r>
      <w:r w:rsidRPr="00397E9B">
        <w:rPr>
          <w:spacing w:val="3"/>
        </w:rPr>
        <w:t>:</w:t>
      </w:r>
    </w:p>
    <w:p w:rsidR="00397E9B" w:rsidRPr="00397E9B" w:rsidRDefault="00397E9B" w:rsidP="00397E9B">
      <w:pPr>
        <w:jc w:val="both"/>
      </w:pPr>
      <w:r w:rsidRPr="00397E9B">
        <w:t xml:space="preserve">ул. Профсоюзов, Урицкого, Мартьянова с №4 по №12, Коллективная, Кучина с №2 по № 8 и № 1, Тельмана, Бажова, Матвеева, №2, Советская, Луначарского, переулок Плотникова, ул. </w:t>
      </w:r>
      <w:proofErr w:type="spellStart"/>
      <w:r w:rsidRPr="00397E9B">
        <w:t>Лассаля</w:t>
      </w:r>
      <w:proofErr w:type="spellEnd"/>
      <w:r w:rsidRPr="00397E9B">
        <w:t xml:space="preserve"> с № 39 </w:t>
      </w:r>
      <w:proofErr w:type="gramStart"/>
      <w:r w:rsidRPr="00397E9B">
        <w:t>по</w:t>
      </w:r>
      <w:proofErr w:type="gramEnd"/>
      <w:r w:rsidRPr="00397E9B">
        <w:t xml:space="preserve"> № 49, с № 34 по № 72; </w:t>
      </w:r>
      <w:proofErr w:type="spellStart"/>
      <w:r w:rsidRPr="00397E9B">
        <w:t>Коскович</w:t>
      </w:r>
      <w:proofErr w:type="spellEnd"/>
      <w:r w:rsidRPr="00397E9B">
        <w:t xml:space="preserve"> с № 73 по № 111, с № 78 по № 98; Ногина, Пушкина, Крупской, Вити Бурцева, Уральская, ул. Ленина, № 18, 20, 22, 23, 24, 26, 28, 30, 32, 34; Малышева № 12, 12а, Чапаева, № 30, корпуса 1, 2</w:t>
      </w:r>
    </w:p>
    <w:p w:rsidR="00397E9B" w:rsidRPr="00397E9B" w:rsidRDefault="00397E9B" w:rsidP="00397E9B">
      <w:pPr>
        <w:jc w:val="both"/>
      </w:pPr>
      <w:r w:rsidRPr="00397E9B">
        <w:t xml:space="preserve">поселки Калиново, Приозерный, </w:t>
      </w:r>
      <w:proofErr w:type="spellStart"/>
      <w:r w:rsidRPr="00397E9B">
        <w:t>Таватуйский</w:t>
      </w:r>
      <w:proofErr w:type="spellEnd"/>
      <w:r w:rsidRPr="00397E9B">
        <w:t xml:space="preserve"> Детский дом, Невьянский Рыбзавод, Аять, ж-д станция </w:t>
      </w:r>
      <w:proofErr w:type="spellStart"/>
      <w:r w:rsidRPr="00397E9B">
        <w:t>Таватуй</w:t>
      </w:r>
      <w:proofErr w:type="spellEnd"/>
      <w:r w:rsidRPr="00397E9B">
        <w:t xml:space="preserve">, </w:t>
      </w:r>
      <w:proofErr w:type="spellStart"/>
      <w:r w:rsidRPr="00397E9B">
        <w:t>д.п</w:t>
      </w:r>
      <w:proofErr w:type="gramStart"/>
      <w:r w:rsidRPr="00397E9B">
        <w:t>.Т</w:t>
      </w:r>
      <w:proofErr w:type="gramEnd"/>
      <w:r w:rsidRPr="00397E9B">
        <w:t>аватуй</w:t>
      </w:r>
      <w:proofErr w:type="spellEnd"/>
      <w:r w:rsidRPr="00397E9B">
        <w:t xml:space="preserve">, Ребристый, </w:t>
      </w:r>
      <w:proofErr w:type="spellStart"/>
      <w:r w:rsidRPr="00397E9B">
        <w:t>с.Федьковка</w:t>
      </w:r>
      <w:proofErr w:type="spellEnd"/>
      <w:r w:rsidRPr="00397E9B">
        <w:t xml:space="preserve">, </w:t>
      </w:r>
      <w:proofErr w:type="spellStart"/>
      <w:r w:rsidRPr="00397E9B">
        <w:t>п.Середовина</w:t>
      </w:r>
      <w:proofErr w:type="spellEnd"/>
      <w:r w:rsidRPr="00397E9B">
        <w:t xml:space="preserve">, </w:t>
      </w:r>
      <w:proofErr w:type="spellStart"/>
      <w:r w:rsidRPr="00397E9B">
        <w:t>п.Осиновский</w:t>
      </w:r>
      <w:proofErr w:type="spellEnd"/>
      <w:r w:rsidRPr="00397E9B">
        <w:t xml:space="preserve"> </w:t>
      </w:r>
    </w:p>
    <w:p w:rsidR="00397E9B" w:rsidRPr="00397E9B" w:rsidRDefault="00397E9B" w:rsidP="00397E9B">
      <w:pPr>
        <w:jc w:val="center"/>
        <w:rPr>
          <w:b/>
          <w:spacing w:val="5"/>
        </w:rPr>
      </w:pPr>
    </w:p>
    <w:p w:rsidR="00397E9B" w:rsidRPr="00397E9B" w:rsidRDefault="00397E9B" w:rsidP="00397E9B">
      <w:pPr>
        <w:jc w:val="center"/>
        <w:outlineLvl w:val="0"/>
      </w:pPr>
      <w:r w:rsidRPr="00397E9B">
        <w:rPr>
          <w:b/>
          <w:spacing w:val="5"/>
        </w:rPr>
        <w:t>Округ № 2</w:t>
      </w:r>
      <w:r w:rsidRPr="00397E9B">
        <w:rPr>
          <w:spacing w:val="5"/>
        </w:rPr>
        <w:t xml:space="preserve"> – 8993  избирателей</w:t>
      </w:r>
      <w:r w:rsidRPr="00397E9B">
        <w:rPr>
          <w:spacing w:val="4"/>
        </w:rPr>
        <w:t>:</w:t>
      </w:r>
    </w:p>
    <w:p w:rsidR="00397E9B" w:rsidRPr="00397E9B" w:rsidRDefault="00397E9B" w:rsidP="00397E9B">
      <w:pPr>
        <w:jc w:val="both"/>
      </w:pPr>
      <w:r w:rsidRPr="00397E9B">
        <w:t xml:space="preserve">ул. Ленина, № 9, 11, 13, 15, 17, 19, 21 и с № 6 по № 16; Малышева, № 3, 5, 8; Матвеева, № 5, 7; </w:t>
      </w:r>
      <w:proofErr w:type="gramStart"/>
      <w:r w:rsidRPr="00397E9B">
        <w:t xml:space="preserve">М. Горького, № 15а, 17, 19,21,23, с  № 16-22,  ул. Матвеева, № 18, 20, 22, 23,  24, 26,  28, 29, 30, 31, 32 (корпуса 1, 2), 33, 34, 35, 36, 38, с № 96 по № 110, с № 11 по № 19, с № 69 по № 101; </w:t>
      </w:r>
      <w:proofErr w:type="spellStart"/>
      <w:r w:rsidRPr="00397E9B">
        <w:t>М.Горького</w:t>
      </w:r>
      <w:proofErr w:type="spellEnd"/>
      <w:r w:rsidRPr="00397E9B">
        <w:t>, № 77, с № 85 по № 101, с № 24 по № 72;</w:t>
      </w:r>
      <w:proofErr w:type="gramEnd"/>
      <w:r w:rsidRPr="00397E9B">
        <w:t xml:space="preserve"> </w:t>
      </w:r>
      <w:proofErr w:type="gramStart"/>
      <w:r w:rsidRPr="00397E9B">
        <w:t>Чапаева с № 3 по № 21, с № 2 по № 18, Мира с № 1 по № 3; Дзержинского с № 34 по № 52, с № 65 по № 73; Ст. Разина, № 1, 3, с № 2 по № 12; Космонавтов с № 7 по № 21, с № 4 по № 22., ул. Малышева, № 9, 9а, 13 (корпуса 1,2), 18, 20; Ленина, № 27, 29;</w:t>
      </w:r>
      <w:proofErr w:type="gramEnd"/>
      <w:r w:rsidRPr="00397E9B">
        <w:t xml:space="preserve"> </w:t>
      </w:r>
      <w:proofErr w:type="gramStart"/>
      <w:r w:rsidRPr="00397E9B">
        <w:t xml:space="preserve">Мартьянова, № 27, 29, 33, 35, 37;  ул. </w:t>
      </w:r>
      <w:proofErr w:type="spellStart"/>
      <w:r w:rsidRPr="00397E9B">
        <w:t>Лебяжинская</w:t>
      </w:r>
      <w:proofErr w:type="spellEnd"/>
      <w:r w:rsidRPr="00397E9B">
        <w:t xml:space="preserve">, Шевченко, Дорожников, Самойлова, Семашко, Р-Люксембург, </w:t>
      </w:r>
      <w:proofErr w:type="spellStart"/>
      <w:r w:rsidRPr="00397E9B">
        <w:t>Лассаля</w:t>
      </w:r>
      <w:proofErr w:type="spellEnd"/>
      <w:r w:rsidRPr="00397E9B">
        <w:t xml:space="preserve"> с № 1 по № 37, с № 2 по № 32; Городская, Энгельса, </w:t>
      </w:r>
      <w:proofErr w:type="spellStart"/>
      <w:r w:rsidRPr="00397E9B">
        <w:t>Коскович</w:t>
      </w:r>
      <w:proofErr w:type="spellEnd"/>
      <w:r w:rsidRPr="00397E9B">
        <w:t xml:space="preserve"> с № 1 по № 71 и с № 2 по № 76; </w:t>
      </w:r>
      <w:proofErr w:type="spellStart"/>
      <w:r w:rsidRPr="00397E9B">
        <w:t>Горноваловая</w:t>
      </w:r>
      <w:proofErr w:type="spellEnd"/>
      <w:r w:rsidRPr="00397E9B">
        <w:t xml:space="preserve">, Шмидта, Калинина, Восточная </w:t>
      </w:r>
      <w:proofErr w:type="gramEnd"/>
    </w:p>
    <w:p w:rsidR="00397E9B" w:rsidRPr="00397E9B" w:rsidRDefault="00397E9B" w:rsidP="00397E9B">
      <w:pPr>
        <w:jc w:val="both"/>
      </w:pPr>
      <w:r w:rsidRPr="00397E9B">
        <w:t xml:space="preserve">села </w:t>
      </w:r>
      <w:proofErr w:type="spellStart"/>
      <w:r w:rsidRPr="00397E9B">
        <w:t>Аятское</w:t>
      </w:r>
      <w:proofErr w:type="spellEnd"/>
      <w:r w:rsidRPr="00397E9B">
        <w:t xml:space="preserve">, Кунара, </w:t>
      </w:r>
      <w:proofErr w:type="spellStart"/>
      <w:r w:rsidRPr="00397E9B">
        <w:t>Шайдуриха</w:t>
      </w:r>
      <w:proofErr w:type="spellEnd"/>
      <w:r w:rsidRPr="00397E9B">
        <w:t xml:space="preserve">, Конево, </w:t>
      </w:r>
      <w:proofErr w:type="spellStart"/>
      <w:r w:rsidRPr="00397E9B">
        <w:t>Корелы</w:t>
      </w:r>
      <w:proofErr w:type="spellEnd"/>
      <w:r w:rsidRPr="00397E9B">
        <w:t xml:space="preserve">, </w:t>
      </w:r>
      <w:proofErr w:type="spellStart"/>
      <w:r w:rsidRPr="00397E9B">
        <w:t>Киприно</w:t>
      </w:r>
      <w:proofErr w:type="spellEnd"/>
      <w:r w:rsidRPr="00397E9B">
        <w:t xml:space="preserve">, деревни </w:t>
      </w:r>
      <w:proofErr w:type="spellStart"/>
      <w:r w:rsidRPr="00397E9B">
        <w:t>Гашени</w:t>
      </w:r>
      <w:proofErr w:type="spellEnd"/>
      <w:r w:rsidRPr="00397E9B">
        <w:t xml:space="preserve">, Осиновка, </w:t>
      </w:r>
      <w:proofErr w:type="spellStart"/>
      <w:r w:rsidRPr="00397E9B">
        <w:t>Пьянково</w:t>
      </w:r>
      <w:proofErr w:type="spellEnd"/>
      <w:r w:rsidRPr="00397E9B">
        <w:t>, Сосновка</w:t>
      </w:r>
    </w:p>
    <w:p w:rsidR="00397E9B" w:rsidRPr="00397E9B" w:rsidRDefault="00397E9B" w:rsidP="00397E9B">
      <w:pPr>
        <w:jc w:val="both"/>
      </w:pPr>
    </w:p>
    <w:p w:rsidR="00397E9B" w:rsidRPr="00397E9B" w:rsidRDefault="00397E9B" w:rsidP="00397E9B">
      <w:pPr>
        <w:jc w:val="center"/>
        <w:rPr>
          <w:b/>
          <w:spacing w:val="5"/>
        </w:rPr>
      </w:pPr>
    </w:p>
    <w:p w:rsidR="00397E9B" w:rsidRPr="00397E9B" w:rsidRDefault="00397E9B" w:rsidP="00397E9B">
      <w:pPr>
        <w:jc w:val="center"/>
        <w:outlineLvl w:val="0"/>
        <w:rPr>
          <w:spacing w:val="5"/>
        </w:rPr>
      </w:pPr>
      <w:r w:rsidRPr="00397E9B">
        <w:rPr>
          <w:b/>
          <w:spacing w:val="5"/>
        </w:rPr>
        <w:t>Округ № 3</w:t>
      </w:r>
      <w:r w:rsidRPr="00397E9B">
        <w:rPr>
          <w:spacing w:val="5"/>
        </w:rPr>
        <w:t xml:space="preserve"> – 7893 избирателей:</w:t>
      </w:r>
    </w:p>
    <w:p w:rsidR="00397E9B" w:rsidRPr="00397E9B" w:rsidRDefault="00397E9B" w:rsidP="00397E9B">
      <w:pPr>
        <w:jc w:val="both"/>
      </w:pPr>
      <w:proofErr w:type="gramStart"/>
      <w:r w:rsidRPr="00397E9B">
        <w:t>ул. Ленина, № 2, 3, 4, 5; К-Маркса, № 1, 2, 6, 7, 8, 14, 15, 16, 18, с № 52 по № 96, с № 43 по № 55; площадь Революции; Красноармейская, № 2; Космонавтов, № 1, 2; Матвеева, № 1, 37, 40, 42, ул. Красноармейская с № 1 по № 51, с № 6 по № 52; 1905 года, № 1а, с № 2 по № 24;</w:t>
      </w:r>
      <w:proofErr w:type="gramEnd"/>
      <w:r w:rsidRPr="00397E9B">
        <w:t xml:space="preserve"> Кирова с № 2 по № 38; </w:t>
      </w:r>
      <w:proofErr w:type="spellStart"/>
      <w:r w:rsidRPr="00397E9B">
        <w:t>Вайнера</w:t>
      </w:r>
      <w:proofErr w:type="spellEnd"/>
      <w:r w:rsidRPr="00397E9B">
        <w:t xml:space="preserve"> с № 1 по № 51, с № 2 по № 38; Коммуны с № 1 по № 43, с № 2 по № 66; </w:t>
      </w:r>
      <w:proofErr w:type="spellStart"/>
      <w:r w:rsidRPr="00397E9B">
        <w:t>Л.Толстого</w:t>
      </w:r>
      <w:proofErr w:type="spellEnd"/>
      <w:r w:rsidRPr="00397E9B">
        <w:t xml:space="preserve"> с № 1 по № 55, с № 2 по </w:t>
      </w:r>
      <w:r w:rsidRPr="00397E9B">
        <w:lastRenderedPageBreak/>
        <w:t xml:space="preserve">№ 78; Связистов, </w:t>
      </w:r>
      <w:proofErr w:type="spellStart"/>
      <w:r w:rsidRPr="00397E9B">
        <w:t>К.Либкнехта</w:t>
      </w:r>
      <w:proofErr w:type="spellEnd"/>
      <w:r w:rsidRPr="00397E9B">
        <w:t xml:space="preserve">, </w:t>
      </w:r>
      <w:proofErr w:type="spellStart"/>
      <w:r w:rsidRPr="00397E9B">
        <w:t>Ст</w:t>
      </w:r>
      <w:proofErr w:type="gramStart"/>
      <w:r w:rsidRPr="00397E9B">
        <w:t>.Р</w:t>
      </w:r>
      <w:proofErr w:type="gramEnd"/>
      <w:r w:rsidRPr="00397E9B">
        <w:t>азина</w:t>
      </w:r>
      <w:proofErr w:type="spellEnd"/>
      <w:r w:rsidRPr="00397E9B">
        <w:t xml:space="preserve"> с № 5 по № 71 и с № 14 по № 94, Дзержинского с № 75 по № 131, с № 54 по № 124; Мира с №5 по №75, с № 2 по № 66, </w:t>
      </w:r>
      <w:proofErr w:type="spellStart"/>
      <w:r w:rsidRPr="00397E9B">
        <w:t>Гомзина</w:t>
      </w:r>
      <w:proofErr w:type="spellEnd"/>
      <w:r w:rsidRPr="00397E9B">
        <w:t xml:space="preserve">, Первомайская с №1 </w:t>
      </w:r>
      <w:proofErr w:type="gramStart"/>
      <w:r w:rsidRPr="00397E9B">
        <w:t>по</w:t>
      </w:r>
      <w:proofErr w:type="gramEnd"/>
      <w:r w:rsidRPr="00397E9B">
        <w:t xml:space="preserve"> № 11, с № 2 по № 8; </w:t>
      </w:r>
      <w:proofErr w:type="spellStart"/>
      <w:r w:rsidRPr="00397E9B">
        <w:t>Бр</w:t>
      </w:r>
      <w:proofErr w:type="spellEnd"/>
      <w:r w:rsidRPr="00397E9B">
        <w:t xml:space="preserve">. </w:t>
      </w:r>
      <w:proofErr w:type="gramStart"/>
      <w:r w:rsidRPr="00397E9B">
        <w:t>Игнатовых; переулки Некрасова, Чехова, Гоголя, Энтузиастов,  ул. Володарского с № 63 по № 167, с № 30 по № 120; Кирова с № 40 по № 74; Ст. Разина с № 73 по № 99, с № 96 по № 104; Свободы с № 49 по № 161, с №40 по № 142;  Куйбышева с № 29 по № 97, с № 28 по № 60; 1905 года с № 3 по № 29,  с № 26 по № 60;</w:t>
      </w:r>
      <w:proofErr w:type="gramEnd"/>
      <w:r w:rsidRPr="00397E9B">
        <w:t xml:space="preserve"> </w:t>
      </w:r>
      <w:proofErr w:type="spellStart"/>
      <w:r w:rsidRPr="00397E9B">
        <w:t>Л.Толстого</w:t>
      </w:r>
      <w:proofErr w:type="spellEnd"/>
      <w:r w:rsidRPr="00397E9B">
        <w:t xml:space="preserve"> с № 57 по № 67, с № 80 по № 86; </w:t>
      </w:r>
      <w:proofErr w:type="spellStart"/>
      <w:r w:rsidRPr="00397E9B">
        <w:t>Вайнера</w:t>
      </w:r>
      <w:proofErr w:type="spellEnd"/>
      <w:r w:rsidRPr="00397E9B">
        <w:t xml:space="preserve"> с № 40 по № 82, с № 53 по № 99; Солидарности, Островского с № 29 по № 79 и с № 24 по № 70; </w:t>
      </w:r>
      <w:proofErr w:type="gramStart"/>
      <w:r w:rsidRPr="00397E9B">
        <w:t>Интернациональная</w:t>
      </w:r>
      <w:proofErr w:type="gramEnd"/>
      <w:r w:rsidRPr="00397E9B">
        <w:t xml:space="preserve">,  Коммуны с № 45 по № 53, с № 68 по № 78; Сибирская с № 1 по № 19, с № 2 по № 24; </w:t>
      </w:r>
      <w:proofErr w:type="spellStart"/>
      <w:proofErr w:type="gramStart"/>
      <w:r w:rsidRPr="00397E9B">
        <w:t>М.Сибиряка</w:t>
      </w:r>
      <w:proofErr w:type="spellEnd"/>
      <w:r w:rsidRPr="00397E9B">
        <w:t xml:space="preserve"> с № 23 по № 107 и с № 22 по № 90, 94; переулки Гайдара, </w:t>
      </w:r>
      <w:proofErr w:type="spellStart"/>
      <w:r w:rsidRPr="00397E9B">
        <w:t>Бондина</w:t>
      </w:r>
      <w:proofErr w:type="spellEnd"/>
      <w:r w:rsidRPr="00397E9B">
        <w:t>; ул. Кирова с № 11 по № 73; Крылова, Комсомольская, Кропоткина, Володарского с № 1 по № 61, с № 2 по № 28; проспект Октябрьский с № 11 по № 21; Свободы с № 1 по № 47 и № 2, 4, 8, с № 14 по № 38;</w:t>
      </w:r>
      <w:proofErr w:type="gramEnd"/>
      <w:r w:rsidRPr="00397E9B">
        <w:t xml:space="preserve"> </w:t>
      </w:r>
      <w:proofErr w:type="spellStart"/>
      <w:proofErr w:type="gramStart"/>
      <w:r w:rsidRPr="00397E9B">
        <w:t>Ляхина</w:t>
      </w:r>
      <w:proofErr w:type="spellEnd"/>
      <w:r w:rsidRPr="00397E9B">
        <w:t xml:space="preserve"> с № 1 по № 19, с № 2 по № 26; Куйбышева с № 1 по № 27, с № 2 по № 26; Толмачева, Свердлова, </w:t>
      </w:r>
      <w:proofErr w:type="spellStart"/>
      <w:r w:rsidRPr="00397E9B">
        <w:t>Нейво</w:t>
      </w:r>
      <w:proofErr w:type="spellEnd"/>
      <w:r w:rsidRPr="00397E9B">
        <w:t>-Набережная, М. Сибиряка с № 1 по № 21 и с № 2 по № 20; переулки Кооперативный, Пионерский, ул. Кирова с № 75 по № 123 и с № 76 по № 138; Островского с № 1 по № 27, с № 2 по № 22;</w:t>
      </w:r>
      <w:proofErr w:type="gramEnd"/>
      <w:r w:rsidRPr="00397E9B">
        <w:t xml:space="preserve"> Сибирская с № 21 по № 37, с № 26 по № 42; Челюскинцев, </w:t>
      </w:r>
      <w:proofErr w:type="spellStart"/>
      <w:r w:rsidRPr="00397E9B">
        <w:t>Ляхина</w:t>
      </w:r>
      <w:proofErr w:type="spellEnd"/>
      <w:r w:rsidRPr="00397E9B">
        <w:t xml:space="preserve"> с № 21 по № 79, с № 28 по № 84; Северная, Братская, Садовая, Строителей, Физкультурная, Ракетная, переулки Полярников, </w:t>
      </w:r>
      <w:proofErr w:type="spellStart"/>
      <w:r w:rsidRPr="00397E9B">
        <w:t>Тагильский</w:t>
      </w:r>
      <w:proofErr w:type="spellEnd"/>
      <w:r w:rsidRPr="00397E9B">
        <w:t xml:space="preserve">, Шахтеров, Кузнецова; ст. </w:t>
      </w:r>
      <w:proofErr w:type="spellStart"/>
      <w:r w:rsidRPr="00397E9B">
        <w:t>Нейва</w:t>
      </w:r>
      <w:proofErr w:type="spellEnd"/>
      <w:r w:rsidRPr="00397E9B">
        <w:t xml:space="preserve">, </w:t>
      </w:r>
      <w:proofErr w:type="spellStart"/>
      <w:r w:rsidRPr="00397E9B">
        <w:t>п</w:t>
      </w:r>
      <w:proofErr w:type="gramStart"/>
      <w:r w:rsidRPr="00397E9B">
        <w:t>.Б</w:t>
      </w:r>
      <w:proofErr w:type="gramEnd"/>
      <w:r w:rsidRPr="00397E9B">
        <w:t>ыньговский</w:t>
      </w:r>
      <w:proofErr w:type="spellEnd"/>
      <w:r w:rsidRPr="00397E9B">
        <w:t xml:space="preserve">, </w:t>
      </w:r>
      <w:proofErr w:type="spellStart"/>
      <w:r w:rsidRPr="00397E9B">
        <w:t>с.Быньги</w:t>
      </w:r>
      <w:proofErr w:type="spellEnd"/>
      <w:r w:rsidRPr="00397E9B">
        <w:t xml:space="preserve">, </w:t>
      </w:r>
      <w:proofErr w:type="spellStart"/>
      <w:r w:rsidRPr="00397E9B">
        <w:t>д.В</w:t>
      </w:r>
      <w:proofErr w:type="spellEnd"/>
      <w:r w:rsidRPr="00397E9B">
        <w:t xml:space="preserve">-Таволги, </w:t>
      </w:r>
      <w:proofErr w:type="spellStart"/>
      <w:r w:rsidRPr="00397E9B">
        <w:t>д.Н</w:t>
      </w:r>
      <w:proofErr w:type="spellEnd"/>
      <w:r w:rsidRPr="00397E9B">
        <w:t xml:space="preserve">-Таволги, </w:t>
      </w:r>
      <w:proofErr w:type="spellStart"/>
      <w:r w:rsidRPr="00397E9B">
        <w:t>д.Сербишино</w:t>
      </w:r>
      <w:proofErr w:type="spellEnd"/>
      <w:r w:rsidRPr="00397E9B">
        <w:t xml:space="preserve">, </w:t>
      </w:r>
      <w:proofErr w:type="spellStart"/>
      <w:r w:rsidRPr="00397E9B">
        <w:t>п.Ударник</w:t>
      </w:r>
      <w:proofErr w:type="spellEnd"/>
      <w:r w:rsidRPr="00397E9B">
        <w:t xml:space="preserve">, </w:t>
      </w:r>
      <w:proofErr w:type="spellStart"/>
      <w:r w:rsidRPr="00397E9B">
        <w:t>п.Аник</w:t>
      </w:r>
      <w:proofErr w:type="spellEnd"/>
      <w:r w:rsidRPr="00397E9B">
        <w:t>.</w:t>
      </w:r>
    </w:p>
    <w:p w:rsidR="00397E9B" w:rsidRPr="00397E9B" w:rsidRDefault="00397E9B" w:rsidP="00397E9B">
      <w:pPr>
        <w:jc w:val="both"/>
      </w:pPr>
    </w:p>
    <w:p w:rsidR="00397E9B" w:rsidRPr="00397E9B" w:rsidRDefault="00397E9B" w:rsidP="00397E9B">
      <w:pPr>
        <w:jc w:val="center"/>
        <w:outlineLvl w:val="0"/>
        <w:rPr>
          <w:spacing w:val="4"/>
        </w:rPr>
      </w:pPr>
      <w:r w:rsidRPr="00397E9B">
        <w:rPr>
          <w:b/>
          <w:spacing w:val="5"/>
        </w:rPr>
        <w:t>Округ № 4</w:t>
      </w:r>
      <w:r w:rsidRPr="00397E9B">
        <w:rPr>
          <w:spacing w:val="5"/>
        </w:rPr>
        <w:t xml:space="preserve"> – 8212  избирателей</w:t>
      </w:r>
      <w:r w:rsidRPr="00397E9B">
        <w:rPr>
          <w:spacing w:val="4"/>
        </w:rPr>
        <w:t>:</w:t>
      </w:r>
    </w:p>
    <w:p w:rsidR="00397E9B" w:rsidRPr="00397E9B" w:rsidRDefault="00397E9B" w:rsidP="00397E9B">
      <w:pPr>
        <w:jc w:val="both"/>
      </w:pPr>
      <w:r w:rsidRPr="00397E9B">
        <w:t xml:space="preserve">ул. Чапаева, № 22, 24, 26, 28 (корпуса 1, 2), 32, 34 (корпуса 1, 2), с № 40 по № 54, с № 23 по № 55; Халтурина с № 45 по № 65, с № 44 по № 54; </w:t>
      </w:r>
      <w:proofErr w:type="spellStart"/>
      <w:r w:rsidRPr="00397E9B">
        <w:t>Д.Бедного</w:t>
      </w:r>
      <w:proofErr w:type="spellEnd"/>
      <w:r w:rsidRPr="00397E9B">
        <w:t xml:space="preserve"> с № 23 по № 45, с № 36 по № 60; Космонавтов </w:t>
      </w:r>
      <w:proofErr w:type="gramStart"/>
      <w:r w:rsidRPr="00397E9B">
        <w:t>с</w:t>
      </w:r>
      <w:proofErr w:type="gramEnd"/>
      <w:r w:rsidRPr="00397E9B">
        <w:t xml:space="preserve"> № 23 по № 61, с № 24 по № 66; </w:t>
      </w:r>
      <w:proofErr w:type="gramStart"/>
      <w:r w:rsidRPr="00397E9B">
        <w:t>Кучина с № 3 по № 39, с № 10 по № 44; Малышева с № 53 по № 107, с № 68 по № 112; Мартьянова с № 49 по № 73, с № 14 по № 76; Ленина с № 59 по № 123, с № 80 по № 142; Долгих с № 53 по № 69, № 8, с № 54 по № 78; Дзержинского с № 2 по № 32, с № 1 по № 59;</w:t>
      </w:r>
      <w:proofErr w:type="gramEnd"/>
      <w:r w:rsidRPr="00397E9B">
        <w:t xml:space="preserve"> </w:t>
      </w:r>
      <w:proofErr w:type="gramStart"/>
      <w:r w:rsidRPr="00397E9B">
        <w:t xml:space="preserve">Южная, Луговая, Западная, </w:t>
      </w:r>
      <w:proofErr w:type="spellStart"/>
      <w:r w:rsidRPr="00397E9B">
        <w:t>П.Морозова</w:t>
      </w:r>
      <w:proofErr w:type="spellEnd"/>
      <w:r w:rsidRPr="00397E9B">
        <w:t>, Заводская, Мичурина, Кировградская, Декабристов, Мастеровая, Ясная, Екатеринбургская, Родниковая, Кедровая., Золоторудная, Солнечная, Березовая; переулки Машиностроителей, Школьный, Каретный, Рудный;</w:t>
      </w:r>
      <w:proofErr w:type="gramEnd"/>
    </w:p>
    <w:p w:rsidR="00397E9B" w:rsidRPr="00397E9B" w:rsidRDefault="00397E9B" w:rsidP="00397E9B">
      <w:pPr>
        <w:jc w:val="both"/>
      </w:pPr>
      <w:r w:rsidRPr="00397E9B">
        <w:t xml:space="preserve">ул. Красноармейская с № 53 по № 69 и № 54, 56; Первомайская с № 13 по № 53, с № 10 по № 26; </w:t>
      </w:r>
      <w:proofErr w:type="spellStart"/>
      <w:r w:rsidRPr="00397E9B">
        <w:t>К.Цеткин</w:t>
      </w:r>
      <w:proofErr w:type="spellEnd"/>
      <w:r w:rsidRPr="00397E9B">
        <w:t xml:space="preserve">, Чкалова, 8 Марта, Серова, </w:t>
      </w:r>
      <w:proofErr w:type="spellStart"/>
      <w:r w:rsidRPr="00397E9B">
        <w:t>Папанинцев</w:t>
      </w:r>
      <w:proofErr w:type="spellEnd"/>
      <w:r w:rsidRPr="00397E9B">
        <w:t xml:space="preserve">, Осипенко, Гастелло, Попова, Железнодорожная, </w:t>
      </w:r>
      <w:proofErr w:type="spellStart"/>
      <w:r w:rsidRPr="00397E9B">
        <w:t>Сулемская</w:t>
      </w:r>
      <w:proofErr w:type="spellEnd"/>
      <w:r w:rsidRPr="00397E9B">
        <w:t xml:space="preserve">; переулки Лермонтова, Привокзальный, Станционный, Транспортный, Цементный; ст. Невьянск, поселки Цементный,  Вересковый,  </w:t>
      </w:r>
      <w:proofErr w:type="spellStart"/>
      <w:r w:rsidRPr="00397E9B">
        <w:t>Забельный</w:t>
      </w:r>
      <w:proofErr w:type="spellEnd"/>
      <w:r w:rsidRPr="00397E9B">
        <w:t xml:space="preserve">,  деревня </w:t>
      </w:r>
      <w:proofErr w:type="spellStart"/>
      <w:r w:rsidRPr="00397E9B">
        <w:t>Шурала</w:t>
      </w:r>
      <w:proofErr w:type="spellEnd"/>
      <w:r w:rsidRPr="00397E9B">
        <w:t>, ж./</w:t>
      </w:r>
      <w:proofErr w:type="spellStart"/>
      <w:r w:rsidRPr="00397E9B">
        <w:t>д.ст</w:t>
      </w:r>
      <w:proofErr w:type="gramStart"/>
      <w:r w:rsidRPr="00397E9B">
        <w:t>.Ш</w:t>
      </w:r>
      <w:proofErr w:type="gramEnd"/>
      <w:r w:rsidRPr="00397E9B">
        <w:t>урала</w:t>
      </w:r>
      <w:proofErr w:type="spellEnd"/>
      <w:r w:rsidRPr="00397E9B">
        <w:t>, ж./д ст.3-й км.</w:t>
      </w:r>
    </w:p>
    <w:p w:rsidR="00397E9B" w:rsidRPr="00397E9B" w:rsidRDefault="00397E9B" w:rsidP="00397E9B"/>
    <w:p w:rsidR="00BA4EF4" w:rsidRPr="00BA4EF4" w:rsidRDefault="00BA4EF4" w:rsidP="00397E9B">
      <w:pPr>
        <w:ind w:left="10980"/>
        <w:jc w:val="both"/>
      </w:pPr>
    </w:p>
    <w:sectPr w:rsidR="00BA4EF4" w:rsidRPr="00BA4EF4" w:rsidSect="00E5155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1F5"/>
    <w:multiLevelType w:val="hybridMultilevel"/>
    <w:tmpl w:val="FC9EF502"/>
    <w:lvl w:ilvl="0" w:tplc="3E1AF9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A9C1A70"/>
    <w:multiLevelType w:val="multilevel"/>
    <w:tmpl w:val="8D92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F455497"/>
    <w:multiLevelType w:val="hybridMultilevel"/>
    <w:tmpl w:val="21FA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E4EDF"/>
    <w:multiLevelType w:val="hybridMultilevel"/>
    <w:tmpl w:val="DAD6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F5"/>
    <w:rsid w:val="00044522"/>
    <w:rsid w:val="00101662"/>
    <w:rsid w:val="002C2A89"/>
    <w:rsid w:val="003978C3"/>
    <w:rsid w:val="00397E9B"/>
    <w:rsid w:val="0059369A"/>
    <w:rsid w:val="006611F0"/>
    <w:rsid w:val="007D459C"/>
    <w:rsid w:val="00891F71"/>
    <w:rsid w:val="00923977"/>
    <w:rsid w:val="009A2454"/>
    <w:rsid w:val="00A06FD3"/>
    <w:rsid w:val="00A757E9"/>
    <w:rsid w:val="00A81CE7"/>
    <w:rsid w:val="00A902E5"/>
    <w:rsid w:val="00A91A18"/>
    <w:rsid w:val="00B470F5"/>
    <w:rsid w:val="00B51E00"/>
    <w:rsid w:val="00B611B5"/>
    <w:rsid w:val="00B91012"/>
    <w:rsid w:val="00BA4EF4"/>
    <w:rsid w:val="00BB4D2D"/>
    <w:rsid w:val="00C10BC0"/>
    <w:rsid w:val="00C34480"/>
    <w:rsid w:val="00CC325E"/>
    <w:rsid w:val="00D76005"/>
    <w:rsid w:val="00E25E7C"/>
    <w:rsid w:val="00E51553"/>
    <w:rsid w:val="00E76DD0"/>
    <w:rsid w:val="00EC7D3B"/>
    <w:rsid w:val="00EF6BB0"/>
    <w:rsid w:val="00F7288E"/>
    <w:rsid w:val="00FB08D8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923977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semiHidden/>
    <w:unhideWhenUsed/>
    <w:rsid w:val="00101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166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unhideWhenUsed/>
    <w:rsid w:val="00BA4EF4"/>
  </w:style>
  <w:style w:type="paragraph" w:styleId="a6">
    <w:name w:val="Title"/>
    <w:basedOn w:val="a"/>
    <w:link w:val="a7"/>
    <w:qFormat/>
    <w:rsid w:val="00BA4EF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A4E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rsid w:val="00BA4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4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A4EF4"/>
  </w:style>
  <w:style w:type="paragraph" w:styleId="ab">
    <w:name w:val="Document Map"/>
    <w:basedOn w:val="a"/>
    <w:link w:val="ac"/>
    <w:semiHidden/>
    <w:rsid w:val="00BA4E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A4E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d">
    <w:name w:val="Table Grid"/>
    <w:basedOn w:val="a1"/>
    <w:rsid w:val="00BA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3">
    <w:name w:val="mb3"/>
    <w:basedOn w:val="a"/>
    <w:rsid w:val="00BA4EF4"/>
    <w:pPr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F7288E"/>
  </w:style>
  <w:style w:type="table" w:customStyle="1" w:styleId="10">
    <w:name w:val="Сетка таблицы1"/>
    <w:basedOn w:val="a1"/>
    <w:next w:val="ad"/>
    <w:rsid w:val="00F72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397E9B"/>
  </w:style>
  <w:style w:type="table" w:customStyle="1" w:styleId="20">
    <w:name w:val="Сетка таблицы2"/>
    <w:basedOn w:val="a1"/>
    <w:next w:val="ad"/>
    <w:rsid w:val="00397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923977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semiHidden/>
    <w:unhideWhenUsed/>
    <w:rsid w:val="00101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01662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semiHidden/>
    <w:unhideWhenUsed/>
    <w:rsid w:val="00BA4EF4"/>
  </w:style>
  <w:style w:type="paragraph" w:styleId="a6">
    <w:name w:val="Title"/>
    <w:basedOn w:val="a"/>
    <w:link w:val="a7"/>
    <w:qFormat/>
    <w:rsid w:val="00BA4EF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BA4E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footer"/>
    <w:basedOn w:val="a"/>
    <w:link w:val="a9"/>
    <w:rsid w:val="00BA4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A4E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BA4EF4"/>
  </w:style>
  <w:style w:type="paragraph" w:styleId="ab">
    <w:name w:val="Document Map"/>
    <w:basedOn w:val="a"/>
    <w:link w:val="ac"/>
    <w:semiHidden/>
    <w:rsid w:val="00BA4E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A4EF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d">
    <w:name w:val="Table Grid"/>
    <w:basedOn w:val="a1"/>
    <w:rsid w:val="00BA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b3">
    <w:name w:val="mb3"/>
    <w:basedOn w:val="a"/>
    <w:rsid w:val="00BA4EF4"/>
    <w:pPr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F7288E"/>
  </w:style>
  <w:style w:type="table" w:customStyle="1" w:styleId="10">
    <w:name w:val="Сетка таблицы1"/>
    <w:basedOn w:val="a1"/>
    <w:next w:val="ad"/>
    <w:rsid w:val="00F72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397E9B"/>
  </w:style>
  <w:style w:type="table" w:customStyle="1" w:styleId="20">
    <w:name w:val="Сетка таблицы2"/>
    <w:basedOn w:val="a1"/>
    <w:next w:val="ad"/>
    <w:rsid w:val="00397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69FC-0E6A-4594-9EDF-F732736B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4267</Words>
  <Characters>24322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chernigovasa</dc:creator>
  <cp:keywords/>
  <dc:description/>
  <cp:lastModifiedBy>Nadegda A. Alexandrova</cp:lastModifiedBy>
  <cp:revision>24</cp:revision>
  <cp:lastPrinted>2015-01-28T04:24:00Z</cp:lastPrinted>
  <dcterms:created xsi:type="dcterms:W3CDTF">2014-01-24T04:17:00Z</dcterms:created>
  <dcterms:modified xsi:type="dcterms:W3CDTF">2015-04-01T05:15:00Z</dcterms:modified>
</cp:coreProperties>
</file>