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ACF" w:rsidRDefault="00614ACF" w:rsidP="00614ACF">
      <w:pPr>
        <w:pStyle w:val="a3"/>
        <w:tabs>
          <w:tab w:val="clear" w:pos="1134"/>
        </w:tabs>
        <w:ind w:left="0" w:firstLine="0"/>
        <w:jc w:val="right"/>
        <w:rPr>
          <w:sz w:val="24"/>
          <w:szCs w:val="24"/>
          <w:lang w:val="en-US"/>
        </w:rPr>
      </w:pPr>
    </w:p>
    <w:p w:rsidR="00614ACF" w:rsidRDefault="00B1348E" w:rsidP="00614ACF">
      <w:pPr>
        <w:autoSpaceDE w:val="0"/>
        <w:autoSpaceDN w:val="0"/>
        <w:adjustRightInd w:val="0"/>
        <w:ind w:left="-360" w:right="-185"/>
        <w:jc w:val="both"/>
        <w:rPr>
          <w:rFonts w:ascii="Arial" w:hAnsi="Arial" w:cs="Arial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pt;margin-top:-18pt;width:72.05pt;height:62.95pt;z-index:251658240">
            <v:imagedata r:id="rId6" o:title=""/>
          </v:shape>
          <o:OLEObject Type="Embed" ProgID="Word.Picture.8" ShapeID="_x0000_s1026" DrawAspect="Content" ObjectID="_1505024313" r:id="rId7"/>
        </w:pict>
      </w:r>
    </w:p>
    <w:p w:rsidR="00614ACF" w:rsidRDefault="00614ACF" w:rsidP="00614ACF">
      <w:pPr>
        <w:ind w:left="-360" w:right="-5"/>
        <w:rPr>
          <w:b/>
          <w:sz w:val="28"/>
          <w:szCs w:val="28"/>
        </w:rPr>
      </w:pPr>
    </w:p>
    <w:p w:rsidR="00614ACF" w:rsidRDefault="00614ACF" w:rsidP="00614ACF">
      <w:pPr>
        <w:ind w:left="-360" w:right="-1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:rsidR="00614ACF" w:rsidRDefault="00614ACF" w:rsidP="00614ACF">
      <w:pPr>
        <w:ind w:left="-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НЕВЬЯНСКОГО ГОРОДСКОГО ОКРУГА</w:t>
      </w:r>
    </w:p>
    <w:p w:rsidR="00614ACF" w:rsidRDefault="00614ACF" w:rsidP="00614ACF">
      <w:pPr>
        <w:ind w:left="-360" w:right="-185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614ACF" w:rsidRDefault="00614ACF" w:rsidP="00614ACF">
      <w:pPr>
        <w:ind w:right="-185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D67E5" wp14:editId="134773B7">
                <wp:simplePos x="0" y="0"/>
                <wp:positionH relativeFrom="column">
                  <wp:posOffset>0</wp:posOffset>
                </wp:positionH>
                <wp:positionV relativeFrom="paragraph">
                  <wp:posOffset>149860</wp:posOffset>
                </wp:positionV>
                <wp:extent cx="6057900" cy="21590"/>
                <wp:effectExtent l="0" t="19050" r="19050" b="5461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7900" cy="2159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8pt" to="47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" strokeweight="4.5pt">
                <v:stroke linestyle="thinThick"/>
              </v:line>
            </w:pict>
          </mc:Fallback>
        </mc:AlternateContent>
      </w:r>
    </w:p>
    <w:p w:rsidR="00614ACF" w:rsidRDefault="00614ACF" w:rsidP="00614ACF">
      <w:pPr>
        <w:ind w:right="-185"/>
        <w:rPr>
          <w:sz w:val="28"/>
          <w:szCs w:val="28"/>
        </w:rPr>
      </w:pPr>
    </w:p>
    <w:p w:rsidR="00614ACF" w:rsidRPr="00B1348E" w:rsidRDefault="00614ACF" w:rsidP="00614ACF">
      <w:pPr>
        <w:ind w:right="-185"/>
        <w:rPr>
          <w:sz w:val="28"/>
          <w:szCs w:val="28"/>
          <w:lang w:val="en-US"/>
        </w:rPr>
      </w:pPr>
      <w:r>
        <w:rPr>
          <w:sz w:val="28"/>
          <w:szCs w:val="28"/>
        </w:rPr>
        <w:t>от   2</w:t>
      </w:r>
      <w:r w:rsidR="006B412C" w:rsidRPr="001C0A5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A5428F">
        <w:rPr>
          <w:sz w:val="28"/>
          <w:szCs w:val="28"/>
        </w:rPr>
        <w:t>0</w:t>
      </w:r>
      <w:r w:rsidR="006B412C" w:rsidRPr="001C0A59">
        <w:rPr>
          <w:sz w:val="28"/>
          <w:szCs w:val="28"/>
        </w:rPr>
        <w:t>9</w:t>
      </w:r>
      <w:r>
        <w:rPr>
          <w:sz w:val="28"/>
          <w:szCs w:val="28"/>
        </w:rPr>
        <w:t>.201</w:t>
      </w:r>
      <w:r w:rsidRPr="00A5428F">
        <w:rPr>
          <w:sz w:val="28"/>
          <w:szCs w:val="28"/>
        </w:rPr>
        <w:t>5</w:t>
      </w:r>
      <w:r>
        <w:rPr>
          <w:sz w:val="28"/>
          <w:szCs w:val="28"/>
        </w:rPr>
        <w:t xml:space="preserve"> г.   </w:t>
      </w:r>
      <w:r w:rsidR="006B412C" w:rsidRPr="001C0A59">
        <w:rPr>
          <w:sz w:val="28"/>
          <w:szCs w:val="28"/>
        </w:rPr>
        <w:t xml:space="preserve">                                                              </w:t>
      </w:r>
      <w:r w:rsidR="00B1348E">
        <w:rPr>
          <w:sz w:val="28"/>
          <w:szCs w:val="28"/>
        </w:rPr>
        <w:t xml:space="preserve">                               </w:t>
      </w:r>
      <w:r w:rsidR="006B412C" w:rsidRPr="001C0A5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 </w:t>
      </w:r>
      <w:r w:rsidR="00B1348E" w:rsidRPr="00B1348E">
        <w:rPr>
          <w:sz w:val="28"/>
          <w:szCs w:val="28"/>
        </w:rPr>
        <w:t>7</w:t>
      </w:r>
      <w:r w:rsidR="00B1348E">
        <w:rPr>
          <w:sz w:val="28"/>
          <w:szCs w:val="28"/>
          <w:lang w:val="en-US"/>
        </w:rPr>
        <w:t>3</w:t>
      </w:r>
    </w:p>
    <w:p w:rsidR="00614ACF" w:rsidRDefault="00614ACF" w:rsidP="006B412C">
      <w:pPr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>г. Невьянск</w:t>
      </w:r>
    </w:p>
    <w:p w:rsidR="00614ACF" w:rsidRDefault="00614ACF" w:rsidP="00614ACF">
      <w:pPr>
        <w:ind w:right="-185"/>
        <w:rPr>
          <w:sz w:val="28"/>
          <w:szCs w:val="28"/>
        </w:rPr>
      </w:pPr>
    </w:p>
    <w:p w:rsidR="00614ACF" w:rsidRDefault="00614ACF" w:rsidP="00614ACF">
      <w:pPr>
        <w:ind w:right="-185"/>
        <w:rPr>
          <w:sz w:val="28"/>
          <w:szCs w:val="28"/>
        </w:rPr>
      </w:pPr>
    </w:p>
    <w:p w:rsidR="00213B61" w:rsidRPr="00EE6562" w:rsidRDefault="006C384F" w:rsidP="00213B61">
      <w:pPr>
        <w:spacing w:after="200" w:line="276" w:lineRule="auto"/>
        <w:jc w:val="center"/>
        <w:rPr>
          <w:rFonts w:eastAsia="Calibri"/>
          <w:b/>
          <w:i/>
          <w:color w:val="002060"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О создании в 2015 году доступной среды для инвалидов и других маломобильных групп населения на территор</w:t>
      </w:r>
      <w:r w:rsidR="00B377F5">
        <w:rPr>
          <w:rFonts w:eastAsia="Calibri"/>
          <w:b/>
          <w:i/>
          <w:sz w:val="28"/>
          <w:szCs w:val="28"/>
          <w:lang w:eastAsia="en-US"/>
        </w:rPr>
        <w:t>ии Невьянского городского округа</w:t>
      </w:r>
    </w:p>
    <w:p w:rsidR="00614ACF" w:rsidRPr="00EE6562" w:rsidRDefault="00614ACF" w:rsidP="00614ACF">
      <w:pPr>
        <w:spacing w:line="240" w:lineRule="atLeast"/>
        <w:ind w:firstLine="720"/>
        <w:jc w:val="center"/>
        <w:rPr>
          <w:b/>
          <w:i/>
          <w:sz w:val="28"/>
          <w:szCs w:val="28"/>
        </w:rPr>
      </w:pPr>
    </w:p>
    <w:p w:rsidR="00614ACF" w:rsidRDefault="00614ACF" w:rsidP="00614ACF">
      <w:pPr>
        <w:spacing w:line="240" w:lineRule="atLeast"/>
        <w:ind w:firstLine="72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14ACF" w:rsidRDefault="00614ACF" w:rsidP="00614ACF">
      <w:pPr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планом работы Думы Невьянского городского округа на 201</w:t>
      </w:r>
      <w:r w:rsidR="00BE0810" w:rsidRPr="00BE0810">
        <w:rPr>
          <w:sz w:val="28"/>
          <w:szCs w:val="28"/>
        </w:rPr>
        <w:t>5</w:t>
      </w:r>
      <w:r>
        <w:rPr>
          <w:sz w:val="28"/>
          <w:szCs w:val="28"/>
        </w:rPr>
        <w:t xml:space="preserve"> год, заслушав информацию заместителя главы администрации Невьянского городского округа по </w:t>
      </w:r>
      <w:r w:rsidR="000474AD">
        <w:rPr>
          <w:sz w:val="28"/>
          <w:szCs w:val="28"/>
        </w:rPr>
        <w:t xml:space="preserve">социальным </w:t>
      </w:r>
      <w:r>
        <w:rPr>
          <w:sz w:val="28"/>
          <w:szCs w:val="28"/>
        </w:rPr>
        <w:t xml:space="preserve">вопросам </w:t>
      </w:r>
      <w:r w:rsidR="00BE0810">
        <w:rPr>
          <w:sz w:val="28"/>
          <w:szCs w:val="28"/>
        </w:rPr>
        <w:t>По</w:t>
      </w:r>
      <w:r>
        <w:rPr>
          <w:sz w:val="28"/>
          <w:szCs w:val="28"/>
        </w:rPr>
        <w:t xml:space="preserve">пова </w:t>
      </w:r>
      <w:r w:rsidR="00BE0810">
        <w:rPr>
          <w:sz w:val="28"/>
          <w:szCs w:val="28"/>
        </w:rPr>
        <w:t>Ильи</w:t>
      </w:r>
      <w:r>
        <w:rPr>
          <w:sz w:val="28"/>
          <w:szCs w:val="28"/>
        </w:rPr>
        <w:t xml:space="preserve"> </w:t>
      </w:r>
      <w:r w:rsidR="00BE0810">
        <w:rPr>
          <w:sz w:val="28"/>
          <w:szCs w:val="28"/>
        </w:rPr>
        <w:t>Сергеев</w:t>
      </w:r>
      <w:r w:rsidR="00B377F5">
        <w:rPr>
          <w:sz w:val="28"/>
          <w:szCs w:val="28"/>
        </w:rPr>
        <w:t>ича, Дума Невьянского городского округа</w:t>
      </w:r>
    </w:p>
    <w:p w:rsidR="00614ACF" w:rsidRDefault="00614ACF" w:rsidP="00614ACF">
      <w:pPr>
        <w:spacing w:line="240" w:lineRule="atLeast"/>
        <w:ind w:firstLine="720"/>
        <w:jc w:val="both"/>
        <w:rPr>
          <w:sz w:val="28"/>
          <w:szCs w:val="28"/>
        </w:rPr>
      </w:pPr>
    </w:p>
    <w:p w:rsidR="00614ACF" w:rsidRDefault="00614ACF" w:rsidP="00614ACF">
      <w:pPr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614ACF" w:rsidRDefault="00614ACF" w:rsidP="00614ACF">
      <w:pPr>
        <w:ind w:right="-185"/>
        <w:jc w:val="both"/>
        <w:rPr>
          <w:b/>
          <w:sz w:val="28"/>
          <w:szCs w:val="28"/>
        </w:rPr>
      </w:pPr>
    </w:p>
    <w:p w:rsidR="00614ACF" w:rsidRDefault="00614ACF" w:rsidP="00614ACF">
      <w:pPr>
        <w:tabs>
          <w:tab w:val="left" w:pos="963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</w:t>
      </w:r>
      <w:r w:rsidR="00B377F5">
        <w:rPr>
          <w:sz w:val="28"/>
          <w:szCs w:val="28"/>
        </w:rPr>
        <w:t>о</w:t>
      </w:r>
      <w:r w:rsidR="00B377F5" w:rsidRPr="00B377F5">
        <w:rPr>
          <w:sz w:val="28"/>
          <w:szCs w:val="28"/>
        </w:rPr>
        <w:t xml:space="preserve"> создании в 2015 году доступной среды для инвалидов и других маломобильных групп населения на территории Невьянского городского округа</w:t>
      </w:r>
      <w:r w:rsidR="00B377F5">
        <w:rPr>
          <w:sz w:val="28"/>
          <w:szCs w:val="28"/>
        </w:rPr>
        <w:t xml:space="preserve"> </w:t>
      </w:r>
      <w:r w:rsidR="00A5428F">
        <w:rPr>
          <w:sz w:val="28"/>
          <w:szCs w:val="28"/>
        </w:rPr>
        <w:t>принять к сведению</w:t>
      </w:r>
      <w:r>
        <w:rPr>
          <w:sz w:val="28"/>
          <w:szCs w:val="28"/>
        </w:rPr>
        <w:t xml:space="preserve"> (прилагается).</w:t>
      </w:r>
    </w:p>
    <w:p w:rsidR="00614ACF" w:rsidRDefault="00614ACF" w:rsidP="00614ACF">
      <w:pPr>
        <w:tabs>
          <w:tab w:val="left" w:pos="9639"/>
        </w:tabs>
        <w:ind w:firstLine="540"/>
        <w:jc w:val="both"/>
        <w:rPr>
          <w:sz w:val="28"/>
          <w:szCs w:val="28"/>
        </w:rPr>
      </w:pPr>
    </w:p>
    <w:p w:rsidR="00614ACF" w:rsidRDefault="00614ACF" w:rsidP="00614ACF">
      <w:pPr>
        <w:tabs>
          <w:tab w:val="left" w:pos="9639"/>
        </w:tabs>
        <w:ind w:left="-360" w:firstLine="540"/>
        <w:jc w:val="both"/>
        <w:rPr>
          <w:sz w:val="28"/>
          <w:szCs w:val="28"/>
        </w:rPr>
      </w:pPr>
    </w:p>
    <w:p w:rsidR="00614ACF" w:rsidRDefault="00614ACF" w:rsidP="00614ACF">
      <w:pPr>
        <w:tabs>
          <w:tab w:val="left" w:pos="9639"/>
        </w:tabs>
        <w:ind w:left="-360" w:firstLine="540"/>
        <w:jc w:val="both"/>
        <w:rPr>
          <w:sz w:val="28"/>
          <w:szCs w:val="28"/>
        </w:rPr>
      </w:pPr>
    </w:p>
    <w:p w:rsidR="00614ACF" w:rsidRDefault="00614ACF" w:rsidP="00614ACF">
      <w:pPr>
        <w:tabs>
          <w:tab w:val="left" w:pos="9639"/>
        </w:tabs>
        <w:ind w:left="-360" w:firstLine="540"/>
        <w:jc w:val="both"/>
        <w:rPr>
          <w:sz w:val="28"/>
          <w:szCs w:val="28"/>
        </w:rPr>
      </w:pPr>
    </w:p>
    <w:p w:rsidR="00614ACF" w:rsidRDefault="00614ACF" w:rsidP="00614ACF">
      <w:pPr>
        <w:tabs>
          <w:tab w:val="left" w:pos="9639"/>
        </w:tabs>
        <w:ind w:left="-357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:rsidR="00614ACF" w:rsidRDefault="00614ACF" w:rsidP="00614ACF">
      <w:pPr>
        <w:tabs>
          <w:tab w:val="left" w:pos="9639"/>
        </w:tabs>
        <w:ind w:left="-357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Невьянского городского округа                                                А.А. </w:t>
      </w:r>
      <w:proofErr w:type="spellStart"/>
      <w:r>
        <w:rPr>
          <w:sz w:val="28"/>
          <w:szCs w:val="28"/>
        </w:rPr>
        <w:t>Берчук</w:t>
      </w:r>
      <w:proofErr w:type="spellEnd"/>
    </w:p>
    <w:p w:rsidR="00614ACF" w:rsidRDefault="00614ACF" w:rsidP="00614ACF">
      <w:pPr>
        <w:tabs>
          <w:tab w:val="left" w:pos="9639"/>
        </w:tabs>
        <w:ind w:left="-360" w:firstLine="357"/>
        <w:jc w:val="both"/>
        <w:rPr>
          <w:sz w:val="28"/>
          <w:szCs w:val="28"/>
        </w:rPr>
      </w:pPr>
    </w:p>
    <w:p w:rsidR="00614ACF" w:rsidRDefault="00614ACF" w:rsidP="00614ACF">
      <w:pPr>
        <w:tabs>
          <w:tab w:val="left" w:pos="9639"/>
        </w:tabs>
        <w:spacing w:line="360" w:lineRule="auto"/>
        <w:ind w:left="-360" w:firstLine="540"/>
        <w:jc w:val="both"/>
        <w:rPr>
          <w:sz w:val="28"/>
          <w:szCs w:val="28"/>
        </w:rPr>
      </w:pPr>
    </w:p>
    <w:p w:rsidR="00C1313D" w:rsidRPr="00A5428F" w:rsidRDefault="00C1313D"/>
    <w:p w:rsidR="00213B61" w:rsidRPr="00A5428F" w:rsidRDefault="00213B61"/>
    <w:p w:rsidR="00213B61" w:rsidRPr="00A5428F" w:rsidRDefault="00213B61"/>
    <w:p w:rsidR="00213B61" w:rsidRPr="00A5428F" w:rsidRDefault="00213B61"/>
    <w:p w:rsidR="00213B61" w:rsidRPr="00A5428F" w:rsidRDefault="00213B61"/>
    <w:p w:rsidR="00213B61" w:rsidRPr="00A5428F" w:rsidRDefault="00213B61"/>
    <w:p w:rsidR="00213B61" w:rsidRPr="00A5428F" w:rsidRDefault="00213B61"/>
    <w:p w:rsidR="00213B61" w:rsidRDefault="00213B61"/>
    <w:p w:rsidR="00551CD6" w:rsidRDefault="00551CD6"/>
    <w:p w:rsidR="00551CD6" w:rsidRDefault="00551CD6"/>
    <w:p w:rsidR="00551CD6" w:rsidRPr="00A5428F" w:rsidRDefault="00551CD6"/>
    <w:p w:rsidR="00EE6562" w:rsidRDefault="00A5428F" w:rsidP="00A5428F">
      <w:pPr>
        <w:pStyle w:val="a3"/>
        <w:tabs>
          <w:tab w:val="clear" w:pos="1134"/>
          <w:tab w:val="clear" w:pos="9639"/>
          <w:tab w:val="left" w:pos="0"/>
        </w:tabs>
        <w:ind w:left="0" w:firstLine="0"/>
        <w:jc w:val="left"/>
        <w:rPr>
          <w:sz w:val="24"/>
          <w:szCs w:val="24"/>
        </w:rPr>
      </w:pPr>
      <w:r w:rsidRPr="00C173D1">
        <w:rPr>
          <w:sz w:val="24"/>
          <w:szCs w:val="24"/>
        </w:rPr>
        <w:t xml:space="preserve">                                                                                     </w:t>
      </w:r>
    </w:p>
    <w:p w:rsidR="00A5428F" w:rsidRDefault="00EE6562" w:rsidP="00A5428F">
      <w:pPr>
        <w:pStyle w:val="a3"/>
        <w:tabs>
          <w:tab w:val="clear" w:pos="1134"/>
          <w:tab w:val="clear" w:pos="9639"/>
          <w:tab w:val="left" w:pos="0"/>
        </w:tabs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</w:t>
      </w:r>
      <w:r w:rsidR="00A5428F" w:rsidRPr="00C173D1">
        <w:rPr>
          <w:sz w:val="24"/>
          <w:szCs w:val="24"/>
        </w:rPr>
        <w:t xml:space="preserve">         </w:t>
      </w:r>
      <w:r w:rsidR="00A5428F">
        <w:rPr>
          <w:sz w:val="24"/>
          <w:szCs w:val="24"/>
        </w:rPr>
        <w:t>Приложение</w:t>
      </w:r>
    </w:p>
    <w:p w:rsidR="00A5428F" w:rsidRDefault="00A5428F" w:rsidP="00A5428F">
      <w:pPr>
        <w:pStyle w:val="a3"/>
        <w:tabs>
          <w:tab w:val="clear" w:pos="1134"/>
          <w:tab w:val="clear" w:pos="9639"/>
          <w:tab w:val="left" w:pos="0"/>
        </w:tabs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 решению Думы Невьянского</w:t>
      </w:r>
    </w:p>
    <w:p w:rsidR="00A5428F" w:rsidRDefault="00A5428F" w:rsidP="00A5428F">
      <w:pPr>
        <w:pStyle w:val="a3"/>
        <w:tabs>
          <w:tab w:val="clear" w:pos="1134"/>
          <w:tab w:val="clear" w:pos="9639"/>
          <w:tab w:val="left" w:pos="0"/>
        </w:tabs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городского округа</w:t>
      </w:r>
    </w:p>
    <w:p w:rsidR="00A5428F" w:rsidRPr="00B1348E" w:rsidRDefault="00A5428F" w:rsidP="00A5428F">
      <w:pPr>
        <w:pStyle w:val="a3"/>
        <w:tabs>
          <w:tab w:val="clear" w:pos="1134"/>
          <w:tab w:val="clear" w:pos="9639"/>
          <w:tab w:val="left" w:pos="0"/>
        </w:tabs>
        <w:ind w:left="0" w:firstLine="0"/>
        <w:jc w:val="left"/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от  </w:t>
      </w:r>
      <w:r w:rsidR="008657F1" w:rsidRPr="008657F1">
        <w:rPr>
          <w:sz w:val="24"/>
          <w:szCs w:val="24"/>
        </w:rPr>
        <w:t>2</w:t>
      </w:r>
      <w:r w:rsidR="006C384F" w:rsidRPr="001C0A59">
        <w:rPr>
          <w:sz w:val="24"/>
          <w:szCs w:val="24"/>
        </w:rPr>
        <w:t>3</w:t>
      </w:r>
      <w:r w:rsidR="008657F1">
        <w:rPr>
          <w:sz w:val="24"/>
          <w:szCs w:val="24"/>
        </w:rPr>
        <w:t>.0</w:t>
      </w:r>
      <w:r w:rsidR="006C384F" w:rsidRPr="001C0A59">
        <w:rPr>
          <w:sz w:val="24"/>
          <w:szCs w:val="24"/>
        </w:rPr>
        <w:t>9</w:t>
      </w:r>
      <w:r w:rsidR="008657F1">
        <w:rPr>
          <w:sz w:val="24"/>
          <w:szCs w:val="24"/>
        </w:rPr>
        <w:t>.2015</w:t>
      </w:r>
      <w:r>
        <w:rPr>
          <w:sz w:val="24"/>
          <w:szCs w:val="24"/>
        </w:rPr>
        <w:t xml:space="preserve"> г. №</w:t>
      </w:r>
      <w:r w:rsidR="008657F1">
        <w:rPr>
          <w:sz w:val="24"/>
          <w:szCs w:val="24"/>
        </w:rPr>
        <w:t xml:space="preserve"> </w:t>
      </w:r>
      <w:r w:rsidR="00B1348E">
        <w:rPr>
          <w:sz w:val="24"/>
          <w:szCs w:val="24"/>
          <w:lang w:val="en-US"/>
        </w:rPr>
        <w:t xml:space="preserve"> 73</w:t>
      </w:r>
      <w:bookmarkStart w:id="0" w:name="_GoBack"/>
      <w:bookmarkEnd w:id="0"/>
    </w:p>
    <w:p w:rsidR="00A5428F" w:rsidRDefault="00A5428F" w:rsidP="00A5428F">
      <w:pPr>
        <w:pStyle w:val="a3"/>
        <w:tabs>
          <w:tab w:val="clear" w:pos="1134"/>
        </w:tabs>
        <w:ind w:left="0" w:firstLine="0"/>
        <w:jc w:val="center"/>
        <w:rPr>
          <w:b/>
          <w:szCs w:val="28"/>
        </w:rPr>
      </w:pPr>
    </w:p>
    <w:p w:rsidR="00A5428F" w:rsidRPr="00A5428F" w:rsidRDefault="00A5428F" w:rsidP="00213B61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1C0A59" w:rsidRPr="001C0A59" w:rsidRDefault="001C0A59" w:rsidP="001C0A5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0A59">
        <w:rPr>
          <w:rFonts w:eastAsia="Calibri"/>
          <w:sz w:val="28"/>
          <w:szCs w:val="28"/>
          <w:lang w:eastAsia="en-US"/>
        </w:rPr>
        <w:t>О создании в 2015 году объектов Доступной среды</w:t>
      </w:r>
    </w:p>
    <w:p w:rsidR="001C0A59" w:rsidRPr="001C0A59" w:rsidRDefault="001C0A59" w:rsidP="001C0A5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C0A59" w:rsidRPr="001C0A59" w:rsidRDefault="001C0A59" w:rsidP="001C0A5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0A59">
        <w:rPr>
          <w:rFonts w:eastAsia="Calibri"/>
          <w:sz w:val="28"/>
          <w:szCs w:val="28"/>
          <w:lang w:eastAsia="en-US"/>
        </w:rPr>
        <w:t>В 2015 году в рамках государственной программы «Доступная среда для инвалидов и маломобильных групп населения» в Невьянском городском округе были реализованы следующие мероприятия:</w:t>
      </w:r>
    </w:p>
    <w:p w:rsidR="001C0A59" w:rsidRPr="001C0A59" w:rsidRDefault="001C0A59" w:rsidP="001C0A5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0A59">
        <w:rPr>
          <w:rFonts w:eastAsia="Calibri"/>
          <w:sz w:val="28"/>
          <w:szCs w:val="28"/>
          <w:lang w:eastAsia="en-US"/>
        </w:rPr>
        <w:t>1) Проведен ремонт фасада МАОУ СОШ №2 г. Невьянска с обустройством пандуса при главном входе. В рамках спонсорской программы к 70-летию Победы в Великой Отечественной войне по адресу г. Невьянск, ул. К. Маркса, д.16 установлен пандус для проживающего по данному адресу ветерана.</w:t>
      </w:r>
    </w:p>
    <w:p w:rsidR="001C0A59" w:rsidRPr="001C0A59" w:rsidRDefault="001C0A59" w:rsidP="001C0A5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0A59">
        <w:rPr>
          <w:rFonts w:eastAsia="Calibri"/>
          <w:sz w:val="28"/>
          <w:szCs w:val="28"/>
          <w:lang w:eastAsia="en-US"/>
        </w:rPr>
        <w:t xml:space="preserve">2) Сформирован реестр объектов социальной инфраструктуры доступной среды на территории Невьянского городского округа. Социально-значимые объекты инфраструктуры прошли паспортизацию доступности. Всего получено 103 Паспорта Доступности ЦРБ, Отделом физкультуры, спорта и молодежной политики, Управлением образования, Управлением культуры, Управлением социальной политики. Отсутствуют Паспорта Доступности (не поданы документы) у администрации Невьянского городского округа и администраций сельских населенных пунктов, а так же </w:t>
      </w:r>
      <w:proofErr w:type="spellStart"/>
      <w:r w:rsidRPr="001C0A59">
        <w:rPr>
          <w:rFonts w:eastAsia="Calibri"/>
          <w:sz w:val="28"/>
          <w:szCs w:val="28"/>
          <w:lang w:eastAsia="en-US"/>
        </w:rPr>
        <w:t>ФАПов</w:t>
      </w:r>
      <w:proofErr w:type="spellEnd"/>
      <w:r w:rsidRPr="001C0A59">
        <w:rPr>
          <w:rFonts w:eastAsia="Calibri"/>
          <w:sz w:val="28"/>
          <w:szCs w:val="28"/>
          <w:lang w:eastAsia="en-US"/>
        </w:rPr>
        <w:t>.</w:t>
      </w:r>
    </w:p>
    <w:p w:rsidR="001C0A59" w:rsidRPr="001C0A59" w:rsidRDefault="001C0A59" w:rsidP="001C0A5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0A59">
        <w:rPr>
          <w:rFonts w:eastAsia="Calibri"/>
          <w:sz w:val="28"/>
          <w:szCs w:val="28"/>
          <w:lang w:eastAsia="en-US"/>
        </w:rPr>
        <w:t>Таблица объектов доступности</w:t>
      </w:r>
    </w:p>
    <w:tbl>
      <w:tblPr>
        <w:tblStyle w:val="1"/>
        <w:tblpPr w:leftFromText="180" w:rightFromText="180" w:vertAnchor="text" w:horzAnchor="margin" w:tblpY="98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1276"/>
        <w:gridCol w:w="1133"/>
        <w:gridCol w:w="993"/>
        <w:gridCol w:w="1222"/>
        <w:gridCol w:w="1295"/>
      </w:tblGrid>
      <w:tr w:rsidR="001C0A59" w:rsidRPr="001C0A59" w:rsidTr="001C0A59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59" w:rsidRPr="001C0A59" w:rsidRDefault="001C0A59" w:rsidP="001C0A59">
            <w:pPr>
              <w:rPr>
                <w:rFonts w:eastAsia="Calibri"/>
                <w:lang w:eastAsia="en-US"/>
              </w:rPr>
            </w:pPr>
            <w:r w:rsidRPr="001C0A59">
              <w:rPr>
                <w:rFonts w:eastAsia="Calibri"/>
                <w:lang w:eastAsia="en-US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59" w:rsidRPr="001C0A59" w:rsidRDefault="001C0A59" w:rsidP="001C0A59">
            <w:pPr>
              <w:rPr>
                <w:rFonts w:eastAsia="Calibri"/>
                <w:lang w:eastAsia="en-US"/>
              </w:rPr>
            </w:pPr>
            <w:r w:rsidRPr="001C0A59">
              <w:rPr>
                <w:rFonts w:eastAsia="Calibri"/>
                <w:lang w:eastAsia="en-US"/>
              </w:rPr>
              <w:t>Общее количество объектов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59" w:rsidRPr="001C0A59" w:rsidRDefault="001C0A59" w:rsidP="001C0A59">
            <w:pPr>
              <w:rPr>
                <w:rFonts w:eastAsia="Calibri"/>
                <w:lang w:eastAsia="en-US"/>
              </w:rPr>
            </w:pPr>
            <w:r w:rsidRPr="001C0A59">
              <w:rPr>
                <w:rFonts w:eastAsia="Calibri"/>
                <w:lang w:eastAsia="en-US"/>
              </w:rPr>
              <w:t>Количество объектов социальной инфраструктуры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59" w:rsidRPr="001C0A59" w:rsidRDefault="001C0A59" w:rsidP="001C0A59">
            <w:pPr>
              <w:rPr>
                <w:rFonts w:eastAsia="Calibri"/>
                <w:lang w:eastAsia="en-US"/>
              </w:rPr>
            </w:pPr>
            <w:r w:rsidRPr="001C0A59">
              <w:rPr>
                <w:rFonts w:eastAsia="Calibri"/>
                <w:lang w:eastAsia="en-US"/>
              </w:rPr>
              <w:t>Количество паспортов</w:t>
            </w:r>
          </w:p>
        </w:tc>
      </w:tr>
      <w:tr w:rsidR="001C0A59" w:rsidRPr="001C0A59" w:rsidTr="001C0A59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A59" w:rsidRPr="001C0A59" w:rsidRDefault="001C0A59" w:rsidP="001C0A59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A59" w:rsidRPr="001C0A59" w:rsidRDefault="001C0A59" w:rsidP="001C0A59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59" w:rsidRPr="001C0A59" w:rsidRDefault="001C0A59" w:rsidP="001C0A59">
            <w:pPr>
              <w:rPr>
                <w:rFonts w:eastAsia="Calibri"/>
                <w:lang w:eastAsia="en-US"/>
              </w:rPr>
            </w:pPr>
            <w:r w:rsidRPr="001C0A59">
              <w:rPr>
                <w:rFonts w:eastAsia="Calibri"/>
                <w:lang w:eastAsia="en-US"/>
              </w:rPr>
              <w:t>Полностью доступных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59" w:rsidRPr="001C0A59" w:rsidRDefault="001C0A59" w:rsidP="001C0A59">
            <w:pPr>
              <w:rPr>
                <w:rFonts w:eastAsia="Calibri"/>
                <w:lang w:eastAsia="en-US"/>
              </w:rPr>
            </w:pPr>
            <w:r w:rsidRPr="001C0A59">
              <w:rPr>
                <w:rFonts w:eastAsia="Calibri"/>
                <w:lang w:eastAsia="en-US"/>
              </w:rPr>
              <w:t>Частично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59" w:rsidRPr="001C0A59" w:rsidRDefault="001C0A59" w:rsidP="001C0A59">
            <w:pPr>
              <w:rPr>
                <w:rFonts w:eastAsia="Calibri"/>
                <w:lang w:eastAsia="en-US"/>
              </w:rPr>
            </w:pPr>
            <w:r w:rsidRPr="001C0A59">
              <w:rPr>
                <w:rFonts w:eastAsia="Calibri"/>
                <w:lang w:eastAsia="en-US"/>
              </w:rPr>
              <w:t>Условно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59" w:rsidRPr="001C0A59" w:rsidRDefault="001C0A59" w:rsidP="001C0A59">
            <w:pPr>
              <w:rPr>
                <w:rFonts w:eastAsia="Calibri"/>
                <w:lang w:eastAsia="en-US"/>
              </w:rPr>
            </w:pPr>
            <w:r w:rsidRPr="001C0A59">
              <w:rPr>
                <w:rFonts w:eastAsia="Calibri"/>
                <w:lang w:eastAsia="en-US"/>
              </w:rPr>
              <w:t>Временно не доступных</w:t>
            </w: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A59" w:rsidRPr="001C0A59" w:rsidRDefault="001C0A59" w:rsidP="001C0A59">
            <w:pPr>
              <w:rPr>
                <w:rFonts w:eastAsia="Calibri"/>
                <w:lang w:eastAsia="en-US"/>
              </w:rPr>
            </w:pPr>
          </w:p>
        </w:tc>
      </w:tr>
      <w:tr w:rsidR="001C0A59" w:rsidRPr="001C0A59" w:rsidTr="001C0A5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59" w:rsidRPr="001C0A59" w:rsidRDefault="001C0A59" w:rsidP="001C0A59">
            <w:pPr>
              <w:rPr>
                <w:rFonts w:eastAsia="Calibri"/>
                <w:lang w:eastAsia="en-US"/>
              </w:rPr>
            </w:pPr>
            <w:r w:rsidRPr="001C0A59">
              <w:rPr>
                <w:rFonts w:eastAsia="Calibri"/>
                <w:lang w:eastAsia="en-US"/>
              </w:rPr>
              <w:t>ЦРБ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59" w:rsidRPr="001C0A59" w:rsidRDefault="001C0A59" w:rsidP="001C0A59">
            <w:pPr>
              <w:rPr>
                <w:rFonts w:eastAsia="Calibri"/>
                <w:lang w:eastAsia="en-US"/>
              </w:rPr>
            </w:pPr>
            <w:r w:rsidRPr="001C0A59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59" w:rsidRPr="001C0A59" w:rsidRDefault="001C0A59" w:rsidP="001C0A59">
            <w:pPr>
              <w:rPr>
                <w:rFonts w:eastAsia="Calibri"/>
                <w:lang w:eastAsia="en-US"/>
              </w:rPr>
            </w:pPr>
            <w:r w:rsidRPr="001C0A59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59" w:rsidRPr="001C0A59" w:rsidRDefault="001C0A59" w:rsidP="001C0A59">
            <w:pPr>
              <w:rPr>
                <w:rFonts w:eastAsia="Calibri"/>
                <w:lang w:eastAsia="en-US"/>
              </w:rPr>
            </w:pPr>
            <w:r w:rsidRPr="001C0A5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59" w:rsidRPr="001C0A59" w:rsidRDefault="001C0A59" w:rsidP="001C0A59">
            <w:pPr>
              <w:rPr>
                <w:rFonts w:eastAsia="Calibri"/>
                <w:lang w:eastAsia="en-US"/>
              </w:rPr>
            </w:pPr>
            <w:r w:rsidRPr="001C0A5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59" w:rsidRPr="001C0A59" w:rsidRDefault="001C0A59" w:rsidP="001C0A59">
            <w:pPr>
              <w:rPr>
                <w:rFonts w:eastAsia="Calibri"/>
                <w:lang w:eastAsia="en-US"/>
              </w:rPr>
            </w:pPr>
            <w:r w:rsidRPr="001C0A59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59" w:rsidRPr="001C0A59" w:rsidRDefault="001C0A59" w:rsidP="001C0A59">
            <w:pPr>
              <w:rPr>
                <w:rFonts w:eastAsia="Calibri"/>
                <w:lang w:eastAsia="en-US"/>
              </w:rPr>
            </w:pPr>
            <w:r w:rsidRPr="001C0A59">
              <w:rPr>
                <w:rFonts w:eastAsia="Calibri"/>
                <w:lang w:eastAsia="en-US"/>
              </w:rPr>
              <w:t>27</w:t>
            </w:r>
          </w:p>
        </w:tc>
      </w:tr>
      <w:tr w:rsidR="001C0A59" w:rsidRPr="001C0A59" w:rsidTr="001C0A5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59" w:rsidRPr="001C0A59" w:rsidRDefault="001C0A59" w:rsidP="001C0A59">
            <w:pPr>
              <w:rPr>
                <w:rFonts w:eastAsia="Calibri"/>
                <w:lang w:eastAsia="en-US"/>
              </w:rPr>
            </w:pPr>
            <w:proofErr w:type="spellStart"/>
            <w:r w:rsidRPr="001C0A59">
              <w:rPr>
                <w:rFonts w:eastAsia="Calibri"/>
                <w:lang w:eastAsia="en-US"/>
              </w:rPr>
              <w:t>ОФКСиМП</w:t>
            </w:r>
            <w:proofErr w:type="spellEnd"/>
            <w:r w:rsidRPr="001C0A59">
              <w:rPr>
                <w:rFonts w:eastAsia="Calibri"/>
                <w:lang w:eastAsia="en-US"/>
              </w:rPr>
              <w:t xml:space="preserve"> (включая спортивные залы образовательных учреждений и т.д.)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59" w:rsidRPr="001C0A59" w:rsidRDefault="001C0A59" w:rsidP="001C0A59">
            <w:pPr>
              <w:rPr>
                <w:rFonts w:eastAsia="Calibri"/>
                <w:lang w:eastAsia="en-US"/>
              </w:rPr>
            </w:pPr>
            <w:r w:rsidRPr="001C0A59">
              <w:rPr>
                <w:rFonts w:eastAsia="Calibri"/>
                <w:lang w:eastAsia="en-US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59" w:rsidRPr="001C0A59" w:rsidRDefault="001C0A59" w:rsidP="001C0A59">
            <w:pPr>
              <w:rPr>
                <w:rFonts w:eastAsia="Calibri"/>
                <w:lang w:eastAsia="en-US"/>
              </w:rPr>
            </w:pPr>
            <w:r w:rsidRPr="001C0A5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59" w:rsidRPr="001C0A59" w:rsidRDefault="001C0A59" w:rsidP="001C0A59">
            <w:pPr>
              <w:rPr>
                <w:rFonts w:eastAsia="Calibri"/>
                <w:lang w:eastAsia="en-US"/>
              </w:rPr>
            </w:pPr>
            <w:r w:rsidRPr="001C0A59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59" w:rsidRPr="001C0A59" w:rsidRDefault="001C0A59" w:rsidP="001C0A59">
            <w:pPr>
              <w:rPr>
                <w:rFonts w:eastAsia="Calibri"/>
                <w:lang w:eastAsia="en-US"/>
              </w:rPr>
            </w:pPr>
            <w:r w:rsidRPr="001C0A59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59" w:rsidRPr="001C0A59" w:rsidRDefault="001C0A59" w:rsidP="001C0A59">
            <w:pPr>
              <w:rPr>
                <w:rFonts w:eastAsia="Calibri"/>
                <w:lang w:eastAsia="en-US"/>
              </w:rPr>
            </w:pPr>
            <w:r w:rsidRPr="001C0A59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59" w:rsidRPr="001C0A59" w:rsidRDefault="001C0A59" w:rsidP="001C0A59">
            <w:pPr>
              <w:rPr>
                <w:rFonts w:eastAsia="Calibri"/>
                <w:lang w:eastAsia="en-US"/>
              </w:rPr>
            </w:pPr>
            <w:r w:rsidRPr="001C0A59">
              <w:rPr>
                <w:rFonts w:eastAsia="Calibri"/>
                <w:lang w:eastAsia="en-US"/>
              </w:rPr>
              <w:t>9 (из 9)</w:t>
            </w:r>
          </w:p>
        </w:tc>
      </w:tr>
      <w:tr w:rsidR="001C0A59" w:rsidRPr="001C0A59" w:rsidTr="001C0A5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59" w:rsidRPr="001C0A59" w:rsidRDefault="001C0A59" w:rsidP="001C0A59">
            <w:pPr>
              <w:rPr>
                <w:rFonts w:eastAsia="Calibri"/>
                <w:lang w:eastAsia="en-US"/>
              </w:rPr>
            </w:pPr>
            <w:r w:rsidRPr="001C0A59">
              <w:rPr>
                <w:rFonts w:eastAsia="Calibri"/>
                <w:lang w:eastAsia="en-US"/>
              </w:rPr>
              <w:t>УО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59" w:rsidRPr="001C0A59" w:rsidRDefault="001C0A59" w:rsidP="001C0A59">
            <w:pPr>
              <w:rPr>
                <w:rFonts w:eastAsia="Calibri"/>
                <w:lang w:eastAsia="en-US"/>
              </w:rPr>
            </w:pPr>
            <w:r w:rsidRPr="001C0A59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59" w:rsidRPr="001C0A59" w:rsidRDefault="001C0A59" w:rsidP="001C0A59">
            <w:pPr>
              <w:rPr>
                <w:rFonts w:eastAsia="Calibri"/>
                <w:lang w:eastAsia="en-US"/>
              </w:rPr>
            </w:pPr>
            <w:r w:rsidRPr="001C0A5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59" w:rsidRPr="001C0A59" w:rsidRDefault="001C0A59" w:rsidP="001C0A59">
            <w:pPr>
              <w:rPr>
                <w:rFonts w:eastAsia="Calibri"/>
                <w:lang w:eastAsia="en-US"/>
              </w:rPr>
            </w:pPr>
            <w:r w:rsidRPr="001C0A59">
              <w:rPr>
                <w:rFonts w:eastAsia="Calibri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59" w:rsidRPr="001C0A59" w:rsidRDefault="001C0A59" w:rsidP="001C0A59">
            <w:pPr>
              <w:rPr>
                <w:rFonts w:eastAsia="Calibri"/>
                <w:lang w:eastAsia="en-US"/>
              </w:rPr>
            </w:pPr>
            <w:r w:rsidRPr="001C0A59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59" w:rsidRPr="001C0A59" w:rsidRDefault="001C0A59" w:rsidP="001C0A59">
            <w:pPr>
              <w:rPr>
                <w:rFonts w:eastAsia="Calibri"/>
                <w:lang w:eastAsia="en-US"/>
              </w:rPr>
            </w:pPr>
            <w:r w:rsidRPr="001C0A5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59" w:rsidRPr="001C0A59" w:rsidRDefault="001C0A59" w:rsidP="001C0A59">
            <w:pPr>
              <w:rPr>
                <w:rFonts w:eastAsia="Calibri"/>
                <w:lang w:eastAsia="en-US"/>
              </w:rPr>
            </w:pPr>
            <w:r w:rsidRPr="001C0A59">
              <w:rPr>
                <w:rFonts w:eastAsia="Calibri"/>
                <w:lang w:eastAsia="en-US"/>
              </w:rPr>
              <w:t>27</w:t>
            </w:r>
          </w:p>
        </w:tc>
      </w:tr>
      <w:tr w:rsidR="001C0A59" w:rsidRPr="001C0A59" w:rsidTr="001C0A5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59" w:rsidRPr="001C0A59" w:rsidRDefault="001C0A59" w:rsidP="001C0A59">
            <w:pPr>
              <w:tabs>
                <w:tab w:val="center" w:pos="1080"/>
              </w:tabs>
              <w:rPr>
                <w:rFonts w:eastAsia="Calibri"/>
                <w:lang w:eastAsia="en-US"/>
              </w:rPr>
            </w:pPr>
            <w:r w:rsidRPr="001C0A59">
              <w:rPr>
                <w:rFonts w:eastAsia="Calibri"/>
                <w:lang w:eastAsia="en-US"/>
              </w:rPr>
              <w:t>УК</w:t>
            </w:r>
            <w:r w:rsidRPr="001C0A59">
              <w:rPr>
                <w:rFonts w:eastAsia="Calibri"/>
                <w:lang w:eastAsia="en-U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59" w:rsidRPr="001C0A59" w:rsidRDefault="001C0A59" w:rsidP="001C0A59">
            <w:pPr>
              <w:rPr>
                <w:rFonts w:eastAsia="Calibri"/>
                <w:lang w:eastAsia="en-US"/>
              </w:rPr>
            </w:pPr>
            <w:r w:rsidRPr="001C0A59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59" w:rsidRPr="001C0A59" w:rsidRDefault="001C0A59" w:rsidP="001C0A59">
            <w:pPr>
              <w:rPr>
                <w:rFonts w:eastAsia="Calibri"/>
                <w:lang w:eastAsia="en-US"/>
              </w:rPr>
            </w:pPr>
            <w:r w:rsidRPr="001C0A59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59" w:rsidRPr="001C0A59" w:rsidRDefault="001C0A59" w:rsidP="001C0A59">
            <w:pPr>
              <w:rPr>
                <w:rFonts w:eastAsia="Calibri"/>
                <w:lang w:eastAsia="en-US"/>
              </w:rPr>
            </w:pPr>
            <w:r w:rsidRPr="001C0A59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59" w:rsidRPr="001C0A59" w:rsidRDefault="001C0A59" w:rsidP="001C0A59">
            <w:pPr>
              <w:rPr>
                <w:rFonts w:eastAsia="Calibri"/>
                <w:lang w:eastAsia="en-US"/>
              </w:rPr>
            </w:pPr>
            <w:r w:rsidRPr="001C0A5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59" w:rsidRPr="001C0A59" w:rsidRDefault="001C0A59" w:rsidP="001C0A59">
            <w:pPr>
              <w:rPr>
                <w:rFonts w:eastAsia="Calibri"/>
                <w:lang w:eastAsia="en-US"/>
              </w:rPr>
            </w:pPr>
            <w:r w:rsidRPr="001C0A5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59" w:rsidRPr="001C0A59" w:rsidRDefault="001C0A59" w:rsidP="001C0A59">
            <w:pPr>
              <w:rPr>
                <w:rFonts w:eastAsia="Calibri"/>
                <w:lang w:eastAsia="en-US"/>
              </w:rPr>
            </w:pPr>
            <w:r w:rsidRPr="001C0A59">
              <w:rPr>
                <w:rFonts w:eastAsia="Calibri"/>
                <w:lang w:eastAsia="en-US"/>
              </w:rPr>
              <w:t>36</w:t>
            </w:r>
          </w:p>
        </w:tc>
      </w:tr>
      <w:tr w:rsidR="001C0A59" w:rsidRPr="001C0A59" w:rsidTr="001C0A5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59" w:rsidRPr="001C0A59" w:rsidRDefault="001C0A59" w:rsidP="001C0A59">
            <w:pPr>
              <w:tabs>
                <w:tab w:val="center" w:pos="1080"/>
              </w:tabs>
              <w:rPr>
                <w:rFonts w:eastAsia="Calibri"/>
                <w:lang w:eastAsia="en-US"/>
              </w:rPr>
            </w:pPr>
            <w:r w:rsidRPr="001C0A59">
              <w:rPr>
                <w:rFonts w:eastAsia="Calibri"/>
                <w:lang w:eastAsia="en-US"/>
              </w:rPr>
              <w:t>ЦСП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59" w:rsidRPr="001C0A59" w:rsidRDefault="001C0A59" w:rsidP="001C0A59">
            <w:pPr>
              <w:rPr>
                <w:rFonts w:eastAsia="Calibri"/>
                <w:lang w:eastAsia="en-US"/>
              </w:rPr>
            </w:pPr>
            <w:r w:rsidRPr="001C0A5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59" w:rsidRPr="001C0A59" w:rsidRDefault="001C0A59" w:rsidP="001C0A59">
            <w:pPr>
              <w:rPr>
                <w:rFonts w:eastAsia="Calibri"/>
                <w:lang w:eastAsia="en-US"/>
              </w:rPr>
            </w:pPr>
            <w:r w:rsidRPr="001C0A5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59" w:rsidRPr="001C0A59" w:rsidRDefault="001C0A59" w:rsidP="001C0A59">
            <w:pPr>
              <w:rPr>
                <w:rFonts w:eastAsia="Calibri"/>
                <w:lang w:eastAsia="en-US"/>
              </w:rPr>
            </w:pPr>
            <w:r w:rsidRPr="001C0A5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59" w:rsidRPr="001C0A59" w:rsidRDefault="001C0A59" w:rsidP="001C0A59">
            <w:pPr>
              <w:rPr>
                <w:rFonts w:eastAsia="Calibri"/>
                <w:lang w:eastAsia="en-US"/>
              </w:rPr>
            </w:pPr>
            <w:r w:rsidRPr="001C0A5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59" w:rsidRPr="001C0A59" w:rsidRDefault="001C0A59" w:rsidP="001C0A59">
            <w:pPr>
              <w:rPr>
                <w:rFonts w:eastAsia="Calibri"/>
                <w:lang w:eastAsia="en-US"/>
              </w:rPr>
            </w:pPr>
            <w:r w:rsidRPr="001C0A5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59" w:rsidRPr="001C0A59" w:rsidRDefault="001C0A59" w:rsidP="001C0A59">
            <w:pPr>
              <w:rPr>
                <w:rFonts w:eastAsia="Calibri"/>
                <w:lang w:eastAsia="en-US"/>
              </w:rPr>
            </w:pPr>
            <w:r w:rsidRPr="001C0A59">
              <w:rPr>
                <w:rFonts w:eastAsia="Calibri"/>
                <w:lang w:eastAsia="en-US"/>
              </w:rPr>
              <w:t>4</w:t>
            </w:r>
          </w:p>
        </w:tc>
      </w:tr>
      <w:tr w:rsidR="001C0A59" w:rsidRPr="001C0A59" w:rsidTr="001C0A5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59" w:rsidRPr="001C0A59" w:rsidRDefault="001C0A59" w:rsidP="001C0A59">
            <w:pPr>
              <w:rPr>
                <w:rFonts w:eastAsia="Calibri"/>
                <w:lang w:eastAsia="en-US"/>
              </w:rPr>
            </w:pPr>
            <w:r w:rsidRPr="001C0A59"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59" w:rsidRPr="001C0A59" w:rsidRDefault="001C0A59" w:rsidP="001C0A59">
            <w:pPr>
              <w:rPr>
                <w:rFonts w:eastAsia="Calibri"/>
                <w:lang w:eastAsia="en-US"/>
              </w:rPr>
            </w:pPr>
            <w:r w:rsidRPr="001C0A59">
              <w:rPr>
                <w:rFonts w:eastAsia="Calibri"/>
                <w:lang w:eastAsia="en-US"/>
              </w:rPr>
              <w:t>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59" w:rsidRPr="001C0A59" w:rsidRDefault="001C0A59" w:rsidP="001C0A59">
            <w:pPr>
              <w:rPr>
                <w:rFonts w:eastAsia="Calibri"/>
                <w:lang w:eastAsia="en-US"/>
              </w:rPr>
            </w:pPr>
            <w:r w:rsidRPr="001C0A59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59" w:rsidRPr="001C0A59" w:rsidRDefault="001C0A59" w:rsidP="001C0A59">
            <w:pPr>
              <w:rPr>
                <w:rFonts w:eastAsia="Calibri"/>
                <w:lang w:eastAsia="en-US"/>
              </w:rPr>
            </w:pPr>
            <w:r w:rsidRPr="001C0A59">
              <w:rPr>
                <w:rFonts w:eastAsia="Calibri"/>
                <w:lang w:eastAsia="en-US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59" w:rsidRPr="001C0A59" w:rsidRDefault="001C0A59" w:rsidP="001C0A59">
            <w:pPr>
              <w:rPr>
                <w:rFonts w:eastAsia="Calibri"/>
                <w:lang w:eastAsia="en-US"/>
              </w:rPr>
            </w:pPr>
            <w:r w:rsidRPr="001C0A59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59" w:rsidRPr="001C0A59" w:rsidRDefault="001C0A59" w:rsidP="001C0A59">
            <w:pPr>
              <w:rPr>
                <w:rFonts w:eastAsia="Calibri"/>
                <w:lang w:eastAsia="en-US"/>
              </w:rPr>
            </w:pPr>
            <w:r w:rsidRPr="001C0A59">
              <w:rPr>
                <w:rFonts w:eastAsia="Calibri"/>
                <w:lang w:eastAsia="en-US"/>
              </w:rPr>
              <w:t>41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59" w:rsidRPr="001C0A59" w:rsidRDefault="001C0A59" w:rsidP="001C0A59">
            <w:pPr>
              <w:rPr>
                <w:rFonts w:eastAsia="Calibri"/>
                <w:lang w:eastAsia="en-US"/>
              </w:rPr>
            </w:pPr>
            <w:r w:rsidRPr="001C0A59">
              <w:rPr>
                <w:rFonts w:eastAsia="Calibri"/>
                <w:lang w:eastAsia="en-US"/>
              </w:rPr>
              <w:t>103</w:t>
            </w:r>
          </w:p>
        </w:tc>
      </w:tr>
    </w:tbl>
    <w:p w:rsidR="001C0A59" w:rsidRPr="001C0A59" w:rsidRDefault="001C0A59" w:rsidP="001C0A5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C0A59" w:rsidRPr="001C0A59" w:rsidRDefault="001C0A59" w:rsidP="001C0A5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C0A59" w:rsidRPr="001C0A59" w:rsidRDefault="001C0A59" w:rsidP="001C0A5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0A59">
        <w:rPr>
          <w:rFonts w:eastAsia="Calibri"/>
          <w:sz w:val="28"/>
          <w:szCs w:val="28"/>
          <w:lang w:eastAsia="en-US"/>
        </w:rPr>
        <w:t>3) Разработана дорожная карта объектов доступности Невьянского городского округа.</w:t>
      </w:r>
    </w:p>
    <w:p w:rsidR="001C0A59" w:rsidRPr="001C0A59" w:rsidRDefault="001C0A59" w:rsidP="001C0A5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0A59">
        <w:rPr>
          <w:rFonts w:eastAsia="Calibri"/>
          <w:sz w:val="28"/>
          <w:szCs w:val="28"/>
          <w:lang w:eastAsia="en-US"/>
        </w:rPr>
        <w:t xml:space="preserve">4) Информационная доступность: активно продолжает работу открытый в 2013 г. на базе Центральной городской библиотеки им. Бажова </w:t>
      </w:r>
      <w:r w:rsidRPr="001C0A59">
        <w:rPr>
          <w:rFonts w:eastAsia="Calibri"/>
          <w:sz w:val="28"/>
          <w:szCs w:val="28"/>
          <w:lang w:eastAsia="en-US"/>
        </w:rPr>
        <w:lastRenderedPageBreak/>
        <w:t>Центр Общественного доступа – аппаратно-программный комплекс, предусмотренный для использования заинтересованными гражданами получения доступа к федеральным, областным, муниципальным и иным социально значимым информационным ресурсам с использованием сети Интернет. Основной задачей Центра является реализация прав граждан РФ на получение доступа общедоступной информации и информационным ресурсам правового, социально значимого характера, используя информационно-правовую базу данных «Консультант+». Библиотека обеспечена средствами доступности.</w:t>
      </w:r>
    </w:p>
    <w:p w:rsidR="001C0A59" w:rsidRPr="001C0A59" w:rsidRDefault="001C0A59" w:rsidP="001C0A5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0A59">
        <w:rPr>
          <w:rFonts w:eastAsia="Calibri"/>
          <w:sz w:val="28"/>
          <w:szCs w:val="28"/>
          <w:lang w:eastAsia="en-US"/>
        </w:rPr>
        <w:t>5) Постановлением Главы Невьянского городского округа от 31.10.2014г. № 2668 создана муниципальная комиссия по формированию доступной среды жизнедеятельности инвалидов и других маломобильных групп населения на территории Невьянского городского округа.</w:t>
      </w:r>
    </w:p>
    <w:p w:rsidR="001C0A59" w:rsidRPr="001C0A59" w:rsidRDefault="001C0A59" w:rsidP="001C0A5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0A59">
        <w:rPr>
          <w:rFonts w:eastAsia="Calibri"/>
          <w:sz w:val="28"/>
          <w:szCs w:val="28"/>
          <w:lang w:eastAsia="en-US"/>
        </w:rPr>
        <w:t>6) Администрация Невьянского городского округа рекомендует застройщикам обеспечивать вновь создаваемые объекты элементами доступности для граждан-инвалидов и других маломобильных групп населения: кнопками «помощи», пандусами и т.д.</w:t>
      </w:r>
    </w:p>
    <w:p w:rsidR="001C0A59" w:rsidRPr="001C0A59" w:rsidRDefault="001C0A59" w:rsidP="001C0A5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0A59">
        <w:rPr>
          <w:rFonts w:eastAsia="Calibri"/>
          <w:sz w:val="28"/>
          <w:szCs w:val="28"/>
          <w:lang w:eastAsia="en-US"/>
        </w:rPr>
        <w:t>7) Невьянской районной организации общероссийской общественной организации «Всероссийского общества инвалидов» выделено помещение, где создается игровая комната, тренажерная и массажный кабинет для граждан-инвалидов и других маломобильных групп населения (с учетом рекомендаций, указанных в приложении к письму Министерства труда и социальной защиты Российской Федерации от 17.03.2015г. № 13-6/10/П-1369).</w:t>
      </w:r>
    </w:p>
    <w:p w:rsidR="001C0A59" w:rsidRPr="001C0A59" w:rsidRDefault="001C0A59" w:rsidP="001C0A5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0A59">
        <w:rPr>
          <w:rFonts w:eastAsia="Calibri"/>
          <w:sz w:val="28"/>
          <w:szCs w:val="28"/>
          <w:lang w:eastAsia="en-US"/>
        </w:rPr>
        <w:t xml:space="preserve">8) Невьянской районной организации общероссийской общественной организации «Всероссийского общества инвалидов» совместно с Управлением социальной политики Невьянского городского округа и администрации Невьянского городского округа определены социально-значимые объекты, нуждающиеся в улучшении доступной среды </w:t>
      </w:r>
    </w:p>
    <w:p w:rsidR="001C0A59" w:rsidRPr="001C0A59" w:rsidRDefault="001C0A59" w:rsidP="001C0A5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0A59">
        <w:rPr>
          <w:rFonts w:eastAsia="Calibri"/>
          <w:sz w:val="28"/>
          <w:szCs w:val="28"/>
          <w:lang w:eastAsia="en-US"/>
        </w:rPr>
        <w:t>9) информация о проведении культурно-массовых мероприятий в учреждениях культуры предоставляется населению посредством наружной рекламы и по каналу местного телевидения, все  культурно-досуговые  учреждения доступны для людей с ограниченными возможностями.</w:t>
      </w:r>
    </w:p>
    <w:p w:rsidR="001C0A59" w:rsidRPr="001C0A59" w:rsidRDefault="001C0A59" w:rsidP="001C0A5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0A59">
        <w:rPr>
          <w:rFonts w:eastAsia="Calibri"/>
          <w:sz w:val="28"/>
          <w:szCs w:val="28"/>
          <w:lang w:eastAsia="en-US"/>
        </w:rPr>
        <w:t xml:space="preserve">10) В 2014 г. введен в эксплуатацию павильон «Народные промыслы» на </w:t>
      </w:r>
      <w:proofErr w:type="spellStart"/>
      <w:r w:rsidRPr="001C0A59">
        <w:rPr>
          <w:rFonts w:eastAsia="Calibri"/>
          <w:sz w:val="28"/>
          <w:szCs w:val="28"/>
          <w:lang w:eastAsia="en-US"/>
        </w:rPr>
        <w:t>Спасо</w:t>
      </w:r>
      <w:proofErr w:type="spellEnd"/>
      <w:r w:rsidRPr="001C0A59">
        <w:rPr>
          <w:rFonts w:eastAsia="Calibri"/>
          <w:sz w:val="28"/>
          <w:szCs w:val="28"/>
          <w:lang w:eastAsia="en-US"/>
        </w:rPr>
        <w:t>-Преображенской площади, где успешно реализуется продукция в том числе изготовленная гражданами с ограниченными возможностями.</w:t>
      </w:r>
    </w:p>
    <w:p w:rsidR="001C0A59" w:rsidRPr="001C0A59" w:rsidRDefault="001C0A59" w:rsidP="001C0A59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213B61" w:rsidRPr="00213B61" w:rsidRDefault="00213B61" w:rsidP="00213B61">
      <w:pPr>
        <w:spacing w:after="200" w:line="276" w:lineRule="auto"/>
        <w:jc w:val="both"/>
        <w:rPr>
          <w:rFonts w:eastAsia="Calibri"/>
          <w:lang w:eastAsia="en-US"/>
        </w:rPr>
      </w:pPr>
    </w:p>
    <w:p w:rsidR="00140243" w:rsidRDefault="00140243" w:rsidP="001402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213B61" w:rsidRDefault="00140243" w:rsidP="0014024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Невьянского городского округа                                                       </w:t>
      </w:r>
      <w:proofErr w:type="spellStart"/>
      <w:r>
        <w:rPr>
          <w:sz w:val="28"/>
          <w:szCs w:val="28"/>
        </w:rPr>
        <w:t>И.С.Попов</w:t>
      </w:r>
      <w:proofErr w:type="spellEnd"/>
    </w:p>
    <w:p w:rsidR="00ED0D2A" w:rsidRDefault="00ED0D2A" w:rsidP="00140243">
      <w:pPr>
        <w:spacing w:after="200" w:line="276" w:lineRule="auto"/>
        <w:rPr>
          <w:sz w:val="28"/>
          <w:szCs w:val="28"/>
        </w:rPr>
      </w:pPr>
    </w:p>
    <w:p w:rsidR="00ED0D2A" w:rsidRDefault="00ED0D2A" w:rsidP="00140243">
      <w:pPr>
        <w:spacing w:after="200" w:line="276" w:lineRule="auto"/>
        <w:rPr>
          <w:sz w:val="28"/>
          <w:szCs w:val="28"/>
        </w:rPr>
      </w:pPr>
    </w:p>
    <w:p w:rsidR="00ED0D2A" w:rsidRPr="00213B61" w:rsidRDefault="00ED0D2A" w:rsidP="00140243">
      <w:pPr>
        <w:spacing w:after="200" w:line="276" w:lineRule="auto"/>
        <w:rPr>
          <w:rFonts w:eastAsia="Calibri"/>
          <w:lang w:eastAsia="en-US"/>
        </w:rPr>
      </w:pPr>
    </w:p>
    <w:sectPr w:rsidR="00ED0D2A" w:rsidRPr="00213B61" w:rsidSect="00EE656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66405"/>
    <w:multiLevelType w:val="hybridMultilevel"/>
    <w:tmpl w:val="B6EC2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5D51FB"/>
    <w:multiLevelType w:val="hybridMultilevel"/>
    <w:tmpl w:val="B2526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406AAD"/>
    <w:multiLevelType w:val="hybridMultilevel"/>
    <w:tmpl w:val="9A227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791039"/>
    <w:multiLevelType w:val="hybridMultilevel"/>
    <w:tmpl w:val="4186F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4A4"/>
    <w:rsid w:val="000474AD"/>
    <w:rsid w:val="000D22D4"/>
    <w:rsid w:val="00140243"/>
    <w:rsid w:val="001C0A59"/>
    <w:rsid w:val="00213B61"/>
    <w:rsid w:val="002A35F0"/>
    <w:rsid w:val="004C3BE7"/>
    <w:rsid w:val="004D1CBD"/>
    <w:rsid w:val="004E0F90"/>
    <w:rsid w:val="00551CD6"/>
    <w:rsid w:val="00614ACF"/>
    <w:rsid w:val="0069644D"/>
    <w:rsid w:val="006B412C"/>
    <w:rsid w:val="006C384F"/>
    <w:rsid w:val="00763788"/>
    <w:rsid w:val="0077180C"/>
    <w:rsid w:val="008657F1"/>
    <w:rsid w:val="008F374C"/>
    <w:rsid w:val="00A5428F"/>
    <w:rsid w:val="00AB3AD9"/>
    <w:rsid w:val="00AB6C95"/>
    <w:rsid w:val="00B1348E"/>
    <w:rsid w:val="00B377F5"/>
    <w:rsid w:val="00BE0810"/>
    <w:rsid w:val="00C1313D"/>
    <w:rsid w:val="00C173D1"/>
    <w:rsid w:val="00CD16BB"/>
    <w:rsid w:val="00DF2AE1"/>
    <w:rsid w:val="00ED0D2A"/>
    <w:rsid w:val="00EE6562"/>
    <w:rsid w:val="00F254A4"/>
    <w:rsid w:val="00FD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улет"/>
    <w:basedOn w:val="a"/>
    <w:rsid w:val="00614ACF"/>
    <w:pPr>
      <w:tabs>
        <w:tab w:val="left" w:leader="dot" w:pos="1134"/>
        <w:tab w:val="left" w:pos="9639"/>
      </w:tabs>
      <w:ind w:left="851" w:hanging="284"/>
      <w:jc w:val="both"/>
    </w:pPr>
    <w:rPr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A35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5F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B4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1C0A5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улет"/>
    <w:basedOn w:val="a"/>
    <w:rsid w:val="00614ACF"/>
    <w:pPr>
      <w:tabs>
        <w:tab w:val="left" w:leader="dot" w:pos="1134"/>
        <w:tab w:val="left" w:pos="9639"/>
      </w:tabs>
      <w:ind w:left="851" w:hanging="284"/>
      <w:jc w:val="both"/>
    </w:pPr>
    <w:rPr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A35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5F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B4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1C0A5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0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Nadegda A. Alexandrova</dc:creator>
  <cp:keywords/>
  <dc:description/>
  <cp:lastModifiedBy>Nadegda A. Alexandrova</cp:lastModifiedBy>
  <cp:revision>21</cp:revision>
  <cp:lastPrinted>2015-09-29T04:32:00Z</cp:lastPrinted>
  <dcterms:created xsi:type="dcterms:W3CDTF">2015-04-13T11:28:00Z</dcterms:created>
  <dcterms:modified xsi:type="dcterms:W3CDTF">2015-09-29T04:32:00Z</dcterms:modified>
</cp:coreProperties>
</file>