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B5" w:rsidRDefault="008F0383" w:rsidP="002229B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9pt;margin-top:.2pt;width:72.05pt;height:63.05pt;z-index:251661312">
            <v:imagedata r:id="rId6" o:title=""/>
          </v:shape>
          <o:OLEObject Type="Embed" ProgID="Word.Picture.8" ShapeID="_x0000_s1029" DrawAspect="Content" ObjectID="_1502261753" r:id="rId7"/>
        </w:pict>
      </w:r>
      <w:r w:rsidR="002229B5">
        <w:rPr>
          <w:b/>
          <w:sz w:val="36"/>
          <w:szCs w:val="36"/>
        </w:rPr>
        <w:t>3,7</w:t>
      </w:r>
    </w:p>
    <w:p w:rsidR="002229B5" w:rsidRDefault="002229B5" w:rsidP="002229B5">
      <w:pPr>
        <w:jc w:val="center"/>
        <w:rPr>
          <w:sz w:val="36"/>
          <w:szCs w:val="36"/>
        </w:rPr>
      </w:pPr>
    </w:p>
    <w:p w:rsidR="002229B5" w:rsidRDefault="002229B5" w:rsidP="002229B5">
      <w:pPr>
        <w:jc w:val="center"/>
        <w:rPr>
          <w:sz w:val="36"/>
          <w:szCs w:val="36"/>
        </w:rPr>
      </w:pPr>
    </w:p>
    <w:p w:rsidR="002229B5" w:rsidRPr="00923429" w:rsidRDefault="002229B5" w:rsidP="002229B5">
      <w:pPr>
        <w:jc w:val="center"/>
        <w:rPr>
          <w:b/>
          <w:sz w:val="36"/>
          <w:szCs w:val="36"/>
        </w:rPr>
      </w:pPr>
      <w:r w:rsidRPr="00923429">
        <w:rPr>
          <w:b/>
          <w:sz w:val="36"/>
          <w:szCs w:val="36"/>
        </w:rPr>
        <w:t>Дума</w:t>
      </w:r>
      <w:r>
        <w:rPr>
          <w:b/>
          <w:sz w:val="36"/>
          <w:szCs w:val="36"/>
        </w:rPr>
        <w:t xml:space="preserve"> Невьянского городского округа </w:t>
      </w:r>
    </w:p>
    <w:p w:rsidR="002229B5" w:rsidRPr="00FF06F2" w:rsidRDefault="002229B5" w:rsidP="002229B5">
      <w:pPr>
        <w:jc w:val="center"/>
        <w:rPr>
          <w:b/>
          <w:sz w:val="40"/>
          <w:szCs w:val="40"/>
        </w:rPr>
      </w:pPr>
      <w:proofErr w:type="gramStart"/>
      <w:r w:rsidRPr="00FF06F2">
        <w:rPr>
          <w:b/>
          <w:sz w:val="40"/>
          <w:szCs w:val="40"/>
        </w:rPr>
        <w:t>Р</w:t>
      </w:r>
      <w:proofErr w:type="gramEnd"/>
      <w:r w:rsidRPr="00FF06F2">
        <w:rPr>
          <w:b/>
          <w:sz w:val="40"/>
          <w:szCs w:val="40"/>
        </w:rPr>
        <w:t xml:space="preserve"> Е Ш Е Н И Е</w:t>
      </w:r>
    </w:p>
    <w:p w:rsidR="002229B5" w:rsidRDefault="008F0383" w:rsidP="002229B5">
      <w:r>
        <w:rPr>
          <w:noProof/>
        </w:rPr>
        <w:pict>
          <v:line id="_x0000_s1028" style="position:absolute;flip:y;z-index:251660288" from="-10.5pt,11.8pt" to="477pt,12.3pt" strokeweight="4.5pt">
            <v:stroke linestyle="thinThick"/>
          </v:line>
        </w:pict>
      </w:r>
    </w:p>
    <w:p w:rsidR="002229B5" w:rsidRDefault="002229B5" w:rsidP="002229B5"/>
    <w:p w:rsidR="002229B5" w:rsidRDefault="002229B5" w:rsidP="002229B5">
      <w:r w:rsidRPr="00755D20">
        <w:rPr>
          <w:b/>
        </w:rPr>
        <w:t>От</w:t>
      </w:r>
      <w:r>
        <w:rPr>
          <w:b/>
        </w:rPr>
        <w:t xml:space="preserve"> </w:t>
      </w:r>
      <w:r w:rsidR="008F0383" w:rsidRPr="008F0383">
        <w:rPr>
          <w:b/>
        </w:rPr>
        <w:t>2</w:t>
      </w:r>
      <w:r w:rsidR="008F0383">
        <w:rPr>
          <w:b/>
          <w:lang w:val="en-US"/>
        </w:rPr>
        <w:t>6</w:t>
      </w:r>
      <w:r w:rsidR="008F0383">
        <w:rPr>
          <w:b/>
        </w:rPr>
        <w:t>.08.</w:t>
      </w:r>
      <w:r w:rsidRPr="00374893">
        <w:rPr>
          <w:b/>
        </w:rPr>
        <w:t>201</w:t>
      </w:r>
      <w:r>
        <w:rPr>
          <w:b/>
        </w:rPr>
        <w:t>5 г.</w:t>
      </w:r>
      <w:r w:rsidRPr="00755D2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</w:t>
      </w:r>
      <w:r w:rsidRPr="00755D20">
        <w:rPr>
          <w:b/>
        </w:rPr>
        <w:t xml:space="preserve">№ </w:t>
      </w:r>
      <w:r w:rsidR="008F0383">
        <w:rPr>
          <w:b/>
        </w:rPr>
        <w:t>60</w:t>
      </w:r>
      <w:bookmarkStart w:id="0" w:name="_GoBack"/>
      <w:bookmarkEnd w:id="0"/>
    </w:p>
    <w:p w:rsidR="002229B5" w:rsidRPr="002229B5" w:rsidRDefault="002229B5" w:rsidP="002229B5">
      <w:pPr>
        <w:jc w:val="center"/>
        <w:rPr>
          <w:sz w:val="26"/>
          <w:szCs w:val="26"/>
        </w:rPr>
      </w:pPr>
      <w:r w:rsidRPr="002229B5">
        <w:rPr>
          <w:sz w:val="26"/>
          <w:szCs w:val="26"/>
        </w:rPr>
        <w:t>г. Невьянск</w:t>
      </w:r>
    </w:p>
    <w:p w:rsidR="0055508D" w:rsidRPr="00A963F0" w:rsidRDefault="0055508D" w:rsidP="0055508D"/>
    <w:p w:rsidR="002229B5" w:rsidRPr="00A963F0" w:rsidRDefault="002229B5" w:rsidP="0055508D"/>
    <w:p w:rsidR="00A04D51" w:rsidRPr="00FB05D2" w:rsidRDefault="00AA6E02" w:rsidP="00A04D51">
      <w:pPr>
        <w:jc w:val="center"/>
        <w:rPr>
          <w:b/>
          <w:i/>
        </w:rPr>
      </w:pPr>
      <w:r w:rsidRPr="00FB05D2">
        <w:rPr>
          <w:i/>
        </w:rPr>
        <w:fldChar w:fldCharType="begin"/>
      </w:r>
      <w:r w:rsidR="0097190B" w:rsidRPr="00FB05D2">
        <w:rPr>
          <w:i/>
        </w:rPr>
        <w:instrText xml:space="preserve"> FILLIN  "О чем решение?" \d "О чём-то, наверное, очень важном..." \o  \* MERGEFORMAT </w:instrText>
      </w:r>
      <w:r w:rsidRPr="00FB05D2">
        <w:rPr>
          <w:i/>
        </w:rPr>
        <w:fldChar w:fldCharType="separate"/>
      </w:r>
      <w:r w:rsidR="00F07FBD" w:rsidRPr="00FB05D2">
        <w:rPr>
          <w:b/>
          <w:i/>
        </w:rPr>
        <w:t xml:space="preserve">О частичной </w:t>
      </w:r>
      <w:r w:rsidR="00A57E02" w:rsidRPr="00FB05D2">
        <w:rPr>
          <w:b/>
          <w:i/>
        </w:rPr>
        <w:t xml:space="preserve"> замене </w:t>
      </w:r>
      <w:proofErr w:type="gramStart"/>
      <w:r w:rsidR="00A57E02" w:rsidRPr="00FB05D2">
        <w:rPr>
          <w:b/>
          <w:i/>
        </w:rPr>
        <w:t>дотаци</w:t>
      </w:r>
      <w:r w:rsidRPr="00FB05D2">
        <w:rPr>
          <w:i/>
        </w:rPr>
        <w:fldChar w:fldCharType="end"/>
      </w:r>
      <w:r w:rsidR="00F07FBD" w:rsidRPr="00FB05D2">
        <w:rPr>
          <w:b/>
          <w:i/>
        </w:rPr>
        <w:t>и</w:t>
      </w:r>
      <w:proofErr w:type="gramEnd"/>
      <w:r w:rsidR="00A57E02" w:rsidRPr="00FB05D2">
        <w:rPr>
          <w:b/>
          <w:i/>
        </w:rPr>
        <w:t xml:space="preserve"> на выравнивание бюджетной обеспеченности </w:t>
      </w:r>
      <w:r w:rsidR="00F07FBD" w:rsidRPr="00FB05D2">
        <w:rPr>
          <w:b/>
          <w:i/>
        </w:rPr>
        <w:t>Н</w:t>
      </w:r>
      <w:r w:rsidR="00A57E02" w:rsidRPr="00FB05D2">
        <w:rPr>
          <w:b/>
          <w:i/>
        </w:rPr>
        <w:t>евьянского городского округа дополнительным нормативом от налога на доходы физических лиц на 201</w:t>
      </w:r>
      <w:r w:rsidR="002229B5" w:rsidRPr="002229B5">
        <w:rPr>
          <w:b/>
          <w:i/>
        </w:rPr>
        <w:t>6</w:t>
      </w:r>
      <w:r w:rsidR="00A57E02" w:rsidRPr="00FB05D2">
        <w:rPr>
          <w:b/>
          <w:i/>
        </w:rPr>
        <w:t xml:space="preserve"> год</w:t>
      </w:r>
    </w:p>
    <w:p w:rsidR="00F07FBD" w:rsidRPr="00FB05D2" w:rsidRDefault="00F07FBD" w:rsidP="00A04D51">
      <w:pPr>
        <w:jc w:val="center"/>
        <w:rPr>
          <w:b/>
          <w:i/>
        </w:rPr>
      </w:pPr>
    </w:p>
    <w:p w:rsidR="00211203" w:rsidRPr="00FB05D2" w:rsidRDefault="00DA09DD" w:rsidP="002229B5">
      <w:pPr>
        <w:tabs>
          <w:tab w:val="left" w:pos="7380"/>
        </w:tabs>
        <w:autoSpaceDE w:val="0"/>
        <w:autoSpaceDN w:val="0"/>
        <w:adjustRightInd w:val="0"/>
        <w:ind w:firstLine="540"/>
        <w:jc w:val="both"/>
      </w:pPr>
      <w:proofErr w:type="gramStart"/>
      <w:r w:rsidRPr="00FB05D2">
        <w:t>В соответствии с</w:t>
      </w:r>
      <w:r w:rsidR="002C3F8D">
        <w:t xml:space="preserve"> пунктом 4.1 </w:t>
      </w:r>
      <w:hyperlink r:id="rId8" w:history="1">
        <w:r w:rsidRPr="00FB05D2">
          <w:rPr>
            <w:color w:val="0000FF"/>
          </w:rPr>
          <w:t>стать</w:t>
        </w:r>
        <w:r w:rsidR="002C3F8D">
          <w:rPr>
            <w:color w:val="0000FF"/>
          </w:rPr>
          <w:t>и</w:t>
        </w:r>
        <w:r w:rsidRPr="00FB05D2">
          <w:rPr>
            <w:color w:val="0000FF"/>
          </w:rPr>
          <w:t xml:space="preserve"> 138</w:t>
        </w:r>
      </w:hyperlink>
      <w:r w:rsidRPr="00FB05D2">
        <w:t xml:space="preserve"> Бюджетного кодекса Российской Федерации, руководствуясь статьей 6 </w:t>
      </w:r>
      <w:hyperlink r:id="rId9" w:history="1">
        <w:r w:rsidRPr="00FB05D2">
          <w:rPr>
            <w:color w:val="0000FF"/>
          </w:rPr>
          <w:t>Устава</w:t>
        </w:r>
      </w:hyperlink>
      <w:r w:rsidRPr="00FB05D2">
        <w:t xml:space="preserve"> Невьянского городского округа, рассмотрев вопрос о полной или частичной замене дотаций на выравнивание бюджетной обеспеченности Невьянского городского округа дополнительным нормативом отчислений в бюджет Невьянского городского округа от налога на доходы физических лиц на 201</w:t>
      </w:r>
      <w:r w:rsidR="0034188C" w:rsidRPr="0034188C">
        <w:t>6</w:t>
      </w:r>
      <w:r w:rsidRPr="00FB05D2">
        <w:t xml:space="preserve"> год</w:t>
      </w:r>
      <w:r w:rsidR="00C27D4B">
        <w:t>,</w:t>
      </w:r>
      <w:r w:rsidR="002229B5" w:rsidRPr="002229B5">
        <w:t xml:space="preserve"> </w:t>
      </w:r>
      <w:r w:rsidR="00211203" w:rsidRPr="00FB05D2">
        <w:t>Дума Невьянского городского округа</w:t>
      </w:r>
      <w:proofErr w:type="gramEnd"/>
    </w:p>
    <w:p w:rsidR="00211203" w:rsidRPr="00FB05D2" w:rsidRDefault="00211203" w:rsidP="00211203">
      <w:pPr>
        <w:ind w:firstLine="540"/>
        <w:jc w:val="both"/>
      </w:pPr>
    </w:p>
    <w:p w:rsidR="00211203" w:rsidRPr="00FB05D2" w:rsidRDefault="00211203" w:rsidP="00211203">
      <w:pPr>
        <w:rPr>
          <w:b/>
        </w:rPr>
      </w:pPr>
      <w:r w:rsidRPr="00FB05D2">
        <w:rPr>
          <w:b/>
        </w:rPr>
        <w:t>РЕШИЛА:</w:t>
      </w:r>
    </w:p>
    <w:p w:rsidR="00DA09DD" w:rsidRPr="00FB05D2" w:rsidRDefault="00DA09DD" w:rsidP="00F07FBD">
      <w:pPr>
        <w:ind w:firstLine="540"/>
        <w:jc w:val="both"/>
      </w:pPr>
    </w:p>
    <w:p w:rsidR="00DA09DD" w:rsidRPr="00FB05D2" w:rsidRDefault="00DA09DD" w:rsidP="00F0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5D2">
        <w:rPr>
          <w:rFonts w:ascii="Times New Roman" w:hAnsi="Times New Roman" w:cs="Times New Roman"/>
          <w:sz w:val="28"/>
          <w:szCs w:val="28"/>
        </w:rPr>
        <w:t xml:space="preserve">1. Дать согласие на частичную замену дотации на выравнивание бюджетной обеспеченности Невьянского городского округа дополнительным нормативом отчислений в бюджет </w:t>
      </w:r>
      <w:r w:rsidR="00F07FBD" w:rsidRPr="00FB05D2">
        <w:rPr>
          <w:rFonts w:ascii="Times New Roman" w:hAnsi="Times New Roman" w:cs="Times New Roman"/>
          <w:sz w:val="28"/>
          <w:szCs w:val="28"/>
        </w:rPr>
        <w:t xml:space="preserve">Невьянского городского округа </w:t>
      </w:r>
      <w:r w:rsidRPr="00FB05D2">
        <w:rPr>
          <w:rFonts w:ascii="Times New Roman" w:hAnsi="Times New Roman" w:cs="Times New Roman"/>
          <w:sz w:val="28"/>
          <w:szCs w:val="28"/>
        </w:rPr>
        <w:t>от налога на доходы физических лиц на 201</w:t>
      </w:r>
      <w:r w:rsidR="0034188C" w:rsidRPr="0034188C">
        <w:rPr>
          <w:rFonts w:ascii="Times New Roman" w:hAnsi="Times New Roman" w:cs="Times New Roman"/>
          <w:sz w:val="28"/>
          <w:szCs w:val="28"/>
        </w:rPr>
        <w:t>6</w:t>
      </w:r>
      <w:r w:rsidRPr="00FB05D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09DD" w:rsidRPr="00FB05D2" w:rsidRDefault="002229B5" w:rsidP="00F0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9B5">
        <w:rPr>
          <w:rFonts w:ascii="Times New Roman" w:hAnsi="Times New Roman" w:cs="Times New Roman"/>
          <w:sz w:val="28"/>
          <w:szCs w:val="28"/>
        </w:rPr>
        <w:t>2</w:t>
      </w:r>
      <w:r w:rsidR="00DA09DD" w:rsidRPr="00FB05D2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F07FBD" w:rsidRPr="00FB05D2">
        <w:rPr>
          <w:rFonts w:ascii="Times New Roman" w:hAnsi="Times New Roman" w:cs="Times New Roman"/>
          <w:sz w:val="28"/>
          <w:szCs w:val="28"/>
        </w:rPr>
        <w:t>р</w:t>
      </w:r>
      <w:r w:rsidR="00DA09DD" w:rsidRPr="00FB05D2">
        <w:rPr>
          <w:rFonts w:ascii="Times New Roman" w:hAnsi="Times New Roman" w:cs="Times New Roman"/>
          <w:sz w:val="28"/>
          <w:szCs w:val="28"/>
        </w:rPr>
        <w:t>ешение в газете "</w:t>
      </w:r>
      <w:r w:rsidR="00746FBC" w:rsidRPr="00FB05D2">
        <w:rPr>
          <w:rFonts w:ascii="Times New Roman" w:hAnsi="Times New Roman" w:cs="Times New Roman"/>
          <w:sz w:val="28"/>
          <w:szCs w:val="28"/>
        </w:rPr>
        <w:t>Звезда»</w:t>
      </w:r>
      <w:r w:rsidR="00DA09DD" w:rsidRPr="00FB05D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746FBC" w:rsidRPr="00FB05D2">
        <w:rPr>
          <w:rFonts w:ascii="Times New Roman" w:hAnsi="Times New Roman" w:cs="Times New Roman"/>
          <w:sz w:val="28"/>
          <w:szCs w:val="28"/>
        </w:rPr>
        <w:t xml:space="preserve">Невьянского </w:t>
      </w:r>
      <w:r w:rsidR="00DA09DD" w:rsidRPr="00FB05D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439AB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DA09DD" w:rsidRPr="00FB05D2">
        <w:rPr>
          <w:rFonts w:ascii="Times New Roman" w:hAnsi="Times New Roman" w:cs="Times New Roman"/>
          <w:sz w:val="28"/>
          <w:szCs w:val="28"/>
        </w:rPr>
        <w:t>.</w:t>
      </w:r>
    </w:p>
    <w:p w:rsidR="00DA09DD" w:rsidRPr="00FB05D2" w:rsidRDefault="002229B5" w:rsidP="00F0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9B5">
        <w:rPr>
          <w:rFonts w:ascii="Times New Roman" w:hAnsi="Times New Roman" w:cs="Times New Roman"/>
          <w:sz w:val="28"/>
          <w:szCs w:val="28"/>
        </w:rPr>
        <w:t>3</w:t>
      </w:r>
      <w:r w:rsidR="00DA09DD" w:rsidRPr="00FB05D2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746FBC" w:rsidRPr="00FB05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="00DA09DD" w:rsidRPr="00FB05D2">
        <w:rPr>
          <w:rFonts w:ascii="Times New Roman" w:hAnsi="Times New Roman" w:cs="Times New Roman"/>
          <w:sz w:val="28"/>
          <w:szCs w:val="28"/>
        </w:rPr>
        <w:t xml:space="preserve"> направить настоящее </w:t>
      </w:r>
      <w:r w:rsidR="00F07FBD" w:rsidRPr="00FB05D2">
        <w:rPr>
          <w:rFonts w:ascii="Times New Roman" w:hAnsi="Times New Roman" w:cs="Times New Roman"/>
          <w:sz w:val="28"/>
          <w:szCs w:val="28"/>
        </w:rPr>
        <w:t>р</w:t>
      </w:r>
      <w:r w:rsidR="00DA09DD" w:rsidRPr="00FB05D2">
        <w:rPr>
          <w:rFonts w:ascii="Times New Roman" w:hAnsi="Times New Roman" w:cs="Times New Roman"/>
          <w:sz w:val="28"/>
          <w:szCs w:val="28"/>
        </w:rPr>
        <w:t>ешение в Министерство финансов Свердловской области.</w:t>
      </w:r>
    </w:p>
    <w:p w:rsidR="00DA09DD" w:rsidRPr="00FB05D2" w:rsidRDefault="002229B5" w:rsidP="00F0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9B5">
        <w:rPr>
          <w:rFonts w:ascii="Times New Roman" w:hAnsi="Times New Roman" w:cs="Times New Roman"/>
          <w:sz w:val="28"/>
          <w:szCs w:val="28"/>
        </w:rPr>
        <w:t>4</w:t>
      </w:r>
      <w:r w:rsidR="00DA09DD" w:rsidRPr="00FB05D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 w:rsidR="00F07FBD" w:rsidRPr="00FB05D2">
        <w:rPr>
          <w:rFonts w:ascii="Times New Roman" w:hAnsi="Times New Roman" w:cs="Times New Roman"/>
          <w:sz w:val="28"/>
          <w:szCs w:val="28"/>
        </w:rPr>
        <w:t>р</w:t>
      </w:r>
      <w:r w:rsidR="00DA09DD" w:rsidRPr="00FB05D2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746FBC" w:rsidRPr="00FB05D2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бюджету и </w:t>
      </w:r>
      <w:r w:rsidR="00DA09DD" w:rsidRPr="00FB05D2">
        <w:rPr>
          <w:rFonts w:ascii="Times New Roman" w:hAnsi="Times New Roman" w:cs="Times New Roman"/>
          <w:sz w:val="28"/>
          <w:szCs w:val="28"/>
        </w:rPr>
        <w:t>экономической политике (</w:t>
      </w:r>
      <w:r w:rsidR="00746FBC" w:rsidRPr="00FB05D2">
        <w:rPr>
          <w:rFonts w:ascii="Times New Roman" w:hAnsi="Times New Roman" w:cs="Times New Roman"/>
          <w:sz w:val="28"/>
          <w:szCs w:val="28"/>
        </w:rPr>
        <w:t>Л. Я. Замятина</w:t>
      </w:r>
      <w:r w:rsidR="00DA09DD" w:rsidRPr="00FB05D2">
        <w:rPr>
          <w:rFonts w:ascii="Times New Roman" w:hAnsi="Times New Roman" w:cs="Times New Roman"/>
          <w:sz w:val="28"/>
          <w:szCs w:val="28"/>
        </w:rPr>
        <w:t>).</w:t>
      </w:r>
    </w:p>
    <w:p w:rsidR="00A04D51" w:rsidRPr="00FB05D2" w:rsidRDefault="00A04D51" w:rsidP="00A04D51"/>
    <w:p w:rsidR="00A04D51" w:rsidRPr="00FB05D2" w:rsidRDefault="00A04D51" w:rsidP="00A04D51">
      <w:pPr>
        <w:tabs>
          <w:tab w:val="right" w:pos="9900"/>
        </w:tabs>
      </w:pPr>
    </w:p>
    <w:p w:rsidR="00A04D51" w:rsidRPr="00FB05D2" w:rsidRDefault="00071ADE" w:rsidP="00A04D51">
      <w:r w:rsidRPr="00FB05D2">
        <w:t>Г</w:t>
      </w:r>
      <w:r w:rsidR="00A04D51" w:rsidRPr="00FB05D2">
        <w:t>лав</w:t>
      </w:r>
      <w:r w:rsidRPr="00FB05D2">
        <w:t>а</w:t>
      </w:r>
      <w:r w:rsidR="00A04D51" w:rsidRPr="00FB05D2">
        <w:t xml:space="preserve"> Невьянского                                                   Председатель Думы</w:t>
      </w:r>
    </w:p>
    <w:p w:rsidR="00A04D51" w:rsidRPr="00FB05D2" w:rsidRDefault="00A04D51" w:rsidP="00A04D51">
      <w:pPr>
        <w:tabs>
          <w:tab w:val="right" w:pos="9900"/>
        </w:tabs>
      </w:pPr>
      <w:r w:rsidRPr="00FB05D2">
        <w:t>городского округа                                                    Невьянского городского округа</w:t>
      </w:r>
    </w:p>
    <w:p w:rsidR="00A04D51" w:rsidRPr="00FB05D2" w:rsidRDefault="00A04D51" w:rsidP="00A04D51">
      <w:pPr>
        <w:tabs>
          <w:tab w:val="right" w:pos="9900"/>
        </w:tabs>
      </w:pPr>
      <w:r w:rsidRPr="00FB05D2">
        <w:t xml:space="preserve">                                          </w:t>
      </w:r>
      <w:r w:rsidR="00071ADE" w:rsidRPr="00FB05D2">
        <w:t xml:space="preserve">Е. Т. </w:t>
      </w:r>
      <w:proofErr w:type="spellStart"/>
      <w:r w:rsidR="00071ADE" w:rsidRPr="00FB05D2">
        <w:t>Каюмов</w:t>
      </w:r>
      <w:proofErr w:type="spellEnd"/>
      <w:r w:rsidRPr="00FB05D2">
        <w:t xml:space="preserve">                                                       А.А. </w:t>
      </w:r>
      <w:proofErr w:type="spellStart"/>
      <w:r w:rsidRPr="00FB05D2">
        <w:t>Берчук</w:t>
      </w:r>
      <w:proofErr w:type="spellEnd"/>
    </w:p>
    <w:p w:rsidR="00A04D51" w:rsidRPr="00FB05D2" w:rsidRDefault="00A04D51" w:rsidP="00A04D51">
      <w:pPr>
        <w:tabs>
          <w:tab w:val="right" w:pos="9900"/>
        </w:tabs>
      </w:pPr>
    </w:p>
    <w:p w:rsidR="00A04D51" w:rsidRPr="007E4ED2" w:rsidRDefault="00A04D51" w:rsidP="00A04D51">
      <w:pPr>
        <w:rPr>
          <w:sz w:val="26"/>
          <w:szCs w:val="26"/>
        </w:rPr>
      </w:pPr>
    </w:p>
    <w:p w:rsidR="00A04D51" w:rsidRPr="007E4ED2" w:rsidRDefault="00A04D51" w:rsidP="00A04D51">
      <w:pPr>
        <w:rPr>
          <w:sz w:val="26"/>
          <w:szCs w:val="26"/>
        </w:rPr>
      </w:pPr>
    </w:p>
    <w:p w:rsidR="00A04D51" w:rsidRDefault="00A04D51" w:rsidP="00A963F0">
      <w:pPr>
        <w:jc w:val="center"/>
      </w:pPr>
      <w:r w:rsidRPr="00ED69AB">
        <w:br w:type="page"/>
      </w:r>
      <w:r w:rsidR="002229B5">
        <w:lastRenderedPageBreak/>
        <w:t xml:space="preserve"> </w:t>
      </w:r>
    </w:p>
    <w:sectPr w:rsidR="00A04D51" w:rsidSect="00ED69AB">
      <w:pgSz w:w="11906" w:h="16838"/>
      <w:pgMar w:top="719" w:right="74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68B"/>
    <w:multiLevelType w:val="hybridMultilevel"/>
    <w:tmpl w:val="F0B2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46352"/>
    <w:multiLevelType w:val="hybridMultilevel"/>
    <w:tmpl w:val="20F4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6636"/>
    <w:multiLevelType w:val="hybridMultilevel"/>
    <w:tmpl w:val="4C360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1602E"/>
    <w:multiLevelType w:val="hybridMultilevel"/>
    <w:tmpl w:val="ECF4C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04D51"/>
    <w:rsid w:val="00022F4A"/>
    <w:rsid w:val="00023733"/>
    <w:rsid w:val="00034836"/>
    <w:rsid w:val="00044605"/>
    <w:rsid w:val="00053EC7"/>
    <w:rsid w:val="00057FD8"/>
    <w:rsid w:val="00066C28"/>
    <w:rsid w:val="00071ADE"/>
    <w:rsid w:val="000A7866"/>
    <w:rsid w:val="000C2567"/>
    <w:rsid w:val="000C357A"/>
    <w:rsid w:val="000D135E"/>
    <w:rsid w:val="000F4AB3"/>
    <w:rsid w:val="001023F5"/>
    <w:rsid w:val="001164B7"/>
    <w:rsid w:val="001253A0"/>
    <w:rsid w:val="00134932"/>
    <w:rsid w:val="001756EC"/>
    <w:rsid w:val="001B4B03"/>
    <w:rsid w:val="001B5EB5"/>
    <w:rsid w:val="001C664F"/>
    <w:rsid w:val="00211203"/>
    <w:rsid w:val="00216867"/>
    <w:rsid w:val="002229B5"/>
    <w:rsid w:val="002247F2"/>
    <w:rsid w:val="002470D7"/>
    <w:rsid w:val="002655E7"/>
    <w:rsid w:val="00276798"/>
    <w:rsid w:val="0028006D"/>
    <w:rsid w:val="0028614F"/>
    <w:rsid w:val="002B2EDA"/>
    <w:rsid w:val="002C3F8D"/>
    <w:rsid w:val="003058DF"/>
    <w:rsid w:val="00307C67"/>
    <w:rsid w:val="003234F2"/>
    <w:rsid w:val="0034188C"/>
    <w:rsid w:val="0035173C"/>
    <w:rsid w:val="0038536C"/>
    <w:rsid w:val="0039330E"/>
    <w:rsid w:val="003A5515"/>
    <w:rsid w:val="003B0C9F"/>
    <w:rsid w:val="003D01C0"/>
    <w:rsid w:val="00426BFB"/>
    <w:rsid w:val="00427639"/>
    <w:rsid w:val="0047033E"/>
    <w:rsid w:val="00495165"/>
    <w:rsid w:val="004A5C91"/>
    <w:rsid w:val="004C3925"/>
    <w:rsid w:val="004C6D34"/>
    <w:rsid w:val="004E7345"/>
    <w:rsid w:val="004F0DAD"/>
    <w:rsid w:val="004F6CFC"/>
    <w:rsid w:val="005104B6"/>
    <w:rsid w:val="00520EC8"/>
    <w:rsid w:val="00523CDD"/>
    <w:rsid w:val="00527B65"/>
    <w:rsid w:val="00534286"/>
    <w:rsid w:val="00543C18"/>
    <w:rsid w:val="005521FF"/>
    <w:rsid w:val="0055508D"/>
    <w:rsid w:val="00564294"/>
    <w:rsid w:val="005D11E1"/>
    <w:rsid w:val="005E7D2D"/>
    <w:rsid w:val="0061020E"/>
    <w:rsid w:val="006121FD"/>
    <w:rsid w:val="006409F7"/>
    <w:rsid w:val="006423C5"/>
    <w:rsid w:val="0068337B"/>
    <w:rsid w:val="006925BC"/>
    <w:rsid w:val="006A34BF"/>
    <w:rsid w:val="006E1F10"/>
    <w:rsid w:val="00721EC3"/>
    <w:rsid w:val="00735904"/>
    <w:rsid w:val="00737826"/>
    <w:rsid w:val="00746FBC"/>
    <w:rsid w:val="00774514"/>
    <w:rsid w:val="007A197F"/>
    <w:rsid w:val="007A3F58"/>
    <w:rsid w:val="007C633D"/>
    <w:rsid w:val="00810146"/>
    <w:rsid w:val="0081737B"/>
    <w:rsid w:val="00842C55"/>
    <w:rsid w:val="00891F2B"/>
    <w:rsid w:val="0089289E"/>
    <w:rsid w:val="008A24BA"/>
    <w:rsid w:val="008D29A0"/>
    <w:rsid w:val="008F0383"/>
    <w:rsid w:val="00906B58"/>
    <w:rsid w:val="00923032"/>
    <w:rsid w:val="00923429"/>
    <w:rsid w:val="0092485C"/>
    <w:rsid w:val="0097190B"/>
    <w:rsid w:val="0099154C"/>
    <w:rsid w:val="009A59E5"/>
    <w:rsid w:val="009B6142"/>
    <w:rsid w:val="009E2B59"/>
    <w:rsid w:val="009F0A9D"/>
    <w:rsid w:val="009F13F6"/>
    <w:rsid w:val="00A02746"/>
    <w:rsid w:val="00A04D51"/>
    <w:rsid w:val="00A439AB"/>
    <w:rsid w:val="00A57E02"/>
    <w:rsid w:val="00A82CBD"/>
    <w:rsid w:val="00A963F0"/>
    <w:rsid w:val="00AA6E02"/>
    <w:rsid w:val="00AC14B1"/>
    <w:rsid w:val="00AC447F"/>
    <w:rsid w:val="00AE3D1A"/>
    <w:rsid w:val="00AE6827"/>
    <w:rsid w:val="00AF3227"/>
    <w:rsid w:val="00B222D5"/>
    <w:rsid w:val="00B3521F"/>
    <w:rsid w:val="00B43B8F"/>
    <w:rsid w:val="00B57A3D"/>
    <w:rsid w:val="00B714F1"/>
    <w:rsid w:val="00B97BFE"/>
    <w:rsid w:val="00BB28ED"/>
    <w:rsid w:val="00BE09D7"/>
    <w:rsid w:val="00BE2E70"/>
    <w:rsid w:val="00BE4CA0"/>
    <w:rsid w:val="00C052EF"/>
    <w:rsid w:val="00C063A6"/>
    <w:rsid w:val="00C139F5"/>
    <w:rsid w:val="00C27D4B"/>
    <w:rsid w:val="00C34928"/>
    <w:rsid w:val="00C3600A"/>
    <w:rsid w:val="00C454D8"/>
    <w:rsid w:val="00C47FFB"/>
    <w:rsid w:val="00C63462"/>
    <w:rsid w:val="00C7475B"/>
    <w:rsid w:val="00C80B34"/>
    <w:rsid w:val="00C90E82"/>
    <w:rsid w:val="00CC583D"/>
    <w:rsid w:val="00CC723F"/>
    <w:rsid w:val="00CD0547"/>
    <w:rsid w:val="00D141B1"/>
    <w:rsid w:val="00D273F2"/>
    <w:rsid w:val="00D402B4"/>
    <w:rsid w:val="00D73403"/>
    <w:rsid w:val="00D777C9"/>
    <w:rsid w:val="00D86D6C"/>
    <w:rsid w:val="00D96716"/>
    <w:rsid w:val="00DA09DD"/>
    <w:rsid w:val="00DA260A"/>
    <w:rsid w:val="00DA37E9"/>
    <w:rsid w:val="00DA6BE1"/>
    <w:rsid w:val="00DB469D"/>
    <w:rsid w:val="00DB544B"/>
    <w:rsid w:val="00DF638A"/>
    <w:rsid w:val="00E20123"/>
    <w:rsid w:val="00E3313C"/>
    <w:rsid w:val="00E54A30"/>
    <w:rsid w:val="00E850D9"/>
    <w:rsid w:val="00EA5E56"/>
    <w:rsid w:val="00ED0121"/>
    <w:rsid w:val="00ED37F2"/>
    <w:rsid w:val="00ED69AB"/>
    <w:rsid w:val="00F07FBD"/>
    <w:rsid w:val="00F16ADC"/>
    <w:rsid w:val="00F3089A"/>
    <w:rsid w:val="00F62BFA"/>
    <w:rsid w:val="00FB05D2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qFormat/>
    <w:rsid w:val="006A3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273F2"/>
    <w:pPr>
      <w:keepNext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A04D51"/>
    <w:rPr>
      <w:sz w:val="24"/>
    </w:rPr>
  </w:style>
  <w:style w:type="paragraph" w:customStyle="1" w:styleId="ConsPlusNormal">
    <w:name w:val="ConsPlusNormal"/>
    <w:rsid w:val="00DA09DD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F87005FFE0AFB5040172E1462AC642633DA199185EF33B0BF99A98AA3E3B08BD585B3E31E77C9LBTC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8F87005FFE0AFB50400923020EF26E263E801D9085E160EAEB9FFED5F3E5E5CBL9T5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3;&#1077;&#1074;&#1100;&#1103;&#1085;&#1089;&#1082;&#1086;&#1075;&#1086;%20&#1075;&#1086;&#1088;&#1086;&#1076;&#1089;&#1082;&#1086;&#1075;&#1086;%20&#1086;&#1082;&#1088;&#1091;&#1075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!Дума Невьянского городского округа_new.dot</Template>
  <TotalTime>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Administrazia MO Nevyanskeey rayon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KuznetsovaTV</dc:creator>
  <cp:lastModifiedBy>Nadegda A. Alexandrova</cp:lastModifiedBy>
  <cp:revision>13</cp:revision>
  <cp:lastPrinted>2015-08-17T10:35:00Z</cp:lastPrinted>
  <dcterms:created xsi:type="dcterms:W3CDTF">2015-08-14T08:47:00Z</dcterms:created>
  <dcterms:modified xsi:type="dcterms:W3CDTF">2015-08-28T05:09:00Z</dcterms:modified>
</cp:coreProperties>
</file>