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EC4" w:rsidRDefault="004C3246" w:rsidP="00CD4EC4">
      <w:pPr>
        <w:jc w:val="center"/>
        <w:rPr>
          <w:b/>
          <w:sz w:val="32"/>
          <w:szCs w:val="32"/>
        </w:rPr>
      </w:pPr>
      <w:r>
        <w:rPr>
          <w:b/>
          <w:noProof/>
          <w:sz w:val="32"/>
          <w:szCs w:val="3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6.25pt;margin-top:-33.8pt;width:72.05pt;height:62.95pt;z-index:251660288">
            <v:imagedata r:id="rId6" o:title=""/>
          </v:shape>
          <o:OLEObject Type="Embed" ProgID="Word.Picture.8" ShapeID="_x0000_s1026" DrawAspect="Content" ObjectID="_1489226928" r:id="rId7"/>
        </w:pict>
      </w:r>
    </w:p>
    <w:p w:rsidR="00CD4EC4" w:rsidRPr="00CD4EC4" w:rsidRDefault="00CD4EC4" w:rsidP="00CD4EC4">
      <w:pPr>
        <w:spacing w:line="240" w:lineRule="auto"/>
        <w:rPr>
          <w:rFonts w:ascii="Times New Roman" w:hAnsi="Times New Roman" w:cs="Times New Roman"/>
          <w:b/>
          <w:sz w:val="32"/>
          <w:szCs w:val="32"/>
        </w:rPr>
      </w:pPr>
      <w:r>
        <w:rPr>
          <w:b/>
          <w:sz w:val="36"/>
          <w:szCs w:val="36"/>
        </w:rPr>
        <w:t xml:space="preserve">                   </w:t>
      </w:r>
      <w:r w:rsidRPr="00CD4EC4">
        <w:rPr>
          <w:rFonts w:ascii="Times New Roman" w:hAnsi="Times New Roman" w:cs="Times New Roman"/>
          <w:b/>
          <w:sz w:val="32"/>
          <w:szCs w:val="32"/>
        </w:rPr>
        <w:t>ДУМА НЕВЬЯНСКОГО ГОРОДСКОГО ОКРУГА</w:t>
      </w:r>
    </w:p>
    <w:p w:rsidR="00CD4EC4" w:rsidRPr="00CD4EC4" w:rsidRDefault="00CD4EC4" w:rsidP="00CD4EC4">
      <w:pPr>
        <w:spacing w:line="240" w:lineRule="auto"/>
        <w:jc w:val="center"/>
        <w:rPr>
          <w:rFonts w:ascii="Times New Roman" w:hAnsi="Times New Roman" w:cs="Times New Roman"/>
          <w:b/>
          <w:sz w:val="40"/>
          <w:szCs w:val="40"/>
        </w:rPr>
      </w:pPr>
      <w:r w:rsidRPr="00CD4EC4">
        <w:rPr>
          <w:rFonts w:ascii="Times New Roman" w:hAnsi="Times New Roman" w:cs="Times New Roman"/>
          <w:b/>
          <w:sz w:val="40"/>
          <w:szCs w:val="40"/>
        </w:rPr>
        <w:t>РЕШЕНИЕ</w:t>
      </w:r>
    </w:p>
    <w:p w:rsidR="00CD4EC4" w:rsidRPr="00CD4EC4" w:rsidRDefault="00CD4EC4" w:rsidP="00CD4EC4">
      <w:pPr>
        <w:spacing w:line="240" w:lineRule="auto"/>
        <w:rPr>
          <w:rFonts w:ascii="Times New Roman" w:hAnsi="Times New Roman" w:cs="Times New Roman"/>
        </w:rPr>
      </w:pPr>
      <w:r w:rsidRPr="00CD4EC4">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451A5ED" wp14:editId="1B571E50">
                <wp:simplePos x="0" y="0"/>
                <wp:positionH relativeFrom="column">
                  <wp:posOffset>0</wp:posOffset>
                </wp:positionH>
                <wp:positionV relativeFrom="paragraph">
                  <wp:posOffset>149860</wp:posOffset>
                </wp:positionV>
                <wp:extent cx="6057900" cy="21590"/>
                <wp:effectExtent l="32385" t="33020" r="34290" b="3111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2159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pt" to="47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" strokeweight="4.5pt">
                <v:stroke linestyle="thinThick"/>
              </v:line>
            </w:pict>
          </mc:Fallback>
        </mc:AlternateContent>
      </w:r>
    </w:p>
    <w:p w:rsidR="00CD4EC4" w:rsidRDefault="00CD4EC4" w:rsidP="00CD4EC4">
      <w:pPr>
        <w:rPr>
          <w:rFonts w:ascii="Times New Roman" w:hAnsi="Times New Roman" w:cs="Times New Roman"/>
        </w:rPr>
      </w:pPr>
    </w:p>
    <w:p w:rsidR="00CD4EC4" w:rsidRPr="00CD4EC4" w:rsidRDefault="00CD4EC4" w:rsidP="00CD4EC4">
      <w:pPr>
        <w:rPr>
          <w:rFonts w:ascii="Times New Roman" w:hAnsi="Times New Roman" w:cs="Times New Roman"/>
          <w:sz w:val="24"/>
          <w:szCs w:val="24"/>
        </w:rPr>
      </w:pPr>
      <w:r w:rsidRPr="00CD4EC4">
        <w:rPr>
          <w:rFonts w:ascii="Times New Roman" w:hAnsi="Times New Roman" w:cs="Times New Roman"/>
          <w:sz w:val="24"/>
          <w:szCs w:val="24"/>
        </w:rPr>
        <w:t xml:space="preserve">От  </w:t>
      </w:r>
      <w:r w:rsidR="0090554A">
        <w:rPr>
          <w:rFonts w:ascii="Times New Roman" w:hAnsi="Times New Roman" w:cs="Times New Roman"/>
          <w:sz w:val="24"/>
          <w:szCs w:val="24"/>
        </w:rPr>
        <w:t>25</w:t>
      </w:r>
      <w:r w:rsidR="00AE31AB">
        <w:rPr>
          <w:rFonts w:ascii="Times New Roman" w:hAnsi="Times New Roman" w:cs="Times New Roman"/>
          <w:sz w:val="24"/>
          <w:szCs w:val="24"/>
        </w:rPr>
        <w:t>.03.</w:t>
      </w:r>
      <w:r w:rsidRPr="00CD4EC4">
        <w:rPr>
          <w:rFonts w:ascii="Times New Roman" w:hAnsi="Times New Roman" w:cs="Times New Roman"/>
          <w:sz w:val="24"/>
          <w:szCs w:val="24"/>
        </w:rPr>
        <w:t xml:space="preserve">2015 г.      № </w:t>
      </w:r>
      <w:r w:rsidR="004C3246">
        <w:rPr>
          <w:rFonts w:ascii="Times New Roman" w:hAnsi="Times New Roman" w:cs="Times New Roman"/>
          <w:sz w:val="24"/>
          <w:szCs w:val="24"/>
          <w:lang w:val="en-US"/>
        </w:rPr>
        <w:t xml:space="preserve"> 26</w:t>
      </w:r>
    </w:p>
    <w:p w:rsidR="00CD4EC4" w:rsidRPr="00CD4EC4" w:rsidRDefault="00CD4EC4" w:rsidP="00CD4EC4">
      <w:pPr>
        <w:rPr>
          <w:rFonts w:ascii="Times New Roman" w:hAnsi="Times New Roman" w:cs="Times New Roman"/>
          <w:sz w:val="24"/>
          <w:szCs w:val="24"/>
        </w:rPr>
      </w:pPr>
      <w:r w:rsidRPr="00CD4EC4">
        <w:rPr>
          <w:rFonts w:ascii="Times New Roman" w:hAnsi="Times New Roman" w:cs="Times New Roman"/>
          <w:sz w:val="24"/>
          <w:szCs w:val="24"/>
        </w:rPr>
        <w:t>г. Невьянск</w:t>
      </w:r>
    </w:p>
    <w:p w:rsidR="000F5FEC" w:rsidRDefault="000F5FEC">
      <w:pPr>
        <w:widowControl w:val="0"/>
        <w:autoSpaceDE w:val="0"/>
        <w:autoSpaceDN w:val="0"/>
        <w:adjustRightInd w:val="0"/>
        <w:spacing w:after="0" w:line="240" w:lineRule="auto"/>
        <w:jc w:val="center"/>
        <w:rPr>
          <w:rFonts w:ascii="Calibri" w:hAnsi="Calibri" w:cs="Calibri"/>
          <w:b/>
          <w:bCs/>
        </w:rPr>
      </w:pPr>
    </w:p>
    <w:p w:rsidR="000F5FEC" w:rsidRPr="0090554A" w:rsidRDefault="000F5FEC">
      <w:pPr>
        <w:widowControl w:val="0"/>
        <w:autoSpaceDE w:val="0"/>
        <w:autoSpaceDN w:val="0"/>
        <w:adjustRightInd w:val="0"/>
        <w:spacing w:after="0" w:line="240" w:lineRule="auto"/>
        <w:jc w:val="center"/>
        <w:rPr>
          <w:rFonts w:ascii="Times New Roman" w:hAnsi="Times New Roman" w:cs="Times New Roman"/>
          <w:b/>
          <w:bCs/>
          <w:i/>
          <w:sz w:val="28"/>
          <w:szCs w:val="28"/>
        </w:rPr>
      </w:pPr>
      <w:r w:rsidRPr="0090554A">
        <w:rPr>
          <w:rFonts w:ascii="Times New Roman" w:hAnsi="Times New Roman" w:cs="Times New Roman"/>
          <w:b/>
          <w:bCs/>
          <w:i/>
          <w:sz w:val="28"/>
          <w:szCs w:val="28"/>
        </w:rPr>
        <w:t xml:space="preserve">Об утверждении </w:t>
      </w:r>
      <w:r w:rsidR="0090554A" w:rsidRPr="0090554A">
        <w:rPr>
          <w:rFonts w:ascii="Times New Roman" w:hAnsi="Times New Roman" w:cs="Times New Roman"/>
          <w:b/>
          <w:bCs/>
          <w:i/>
          <w:sz w:val="28"/>
          <w:szCs w:val="28"/>
        </w:rPr>
        <w:t>Положений</w:t>
      </w:r>
      <w:r w:rsidR="0090554A" w:rsidRPr="0090554A">
        <w:rPr>
          <w:rFonts w:ascii="Times New Roman" w:eastAsia="Times New Roman" w:hAnsi="Times New Roman" w:cs="Times New Roman"/>
          <w:b/>
          <w:bCs/>
          <w:i/>
          <w:sz w:val="28"/>
          <w:szCs w:val="28"/>
          <w:lang w:eastAsia="ru-RU"/>
        </w:rPr>
        <w:t xml:space="preserve"> </w:t>
      </w:r>
      <w:r w:rsidR="0090554A">
        <w:rPr>
          <w:rFonts w:ascii="Times New Roman" w:eastAsia="Times New Roman" w:hAnsi="Times New Roman" w:cs="Times New Roman"/>
          <w:b/>
          <w:bCs/>
          <w:i/>
          <w:sz w:val="28"/>
          <w:szCs w:val="28"/>
          <w:lang w:eastAsia="ru-RU"/>
        </w:rPr>
        <w:t>о</w:t>
      </w:r>
      <w:r w:rsidR="0090554A" w:rsidRPr="00AC47AB">
        <w:rPr>
          <w:rFonts w:ascii="Times New Roman" w:eastAsia="Times New Roman" w:hAnsi="Times New Roman" w:cs="Times New Roman"/>
          <w:b/>
          <w:bCs/>
          <w:i/>
          <w:sz w:val="28"/>
          <w:szCs w:val="28"/>
          <w:lang w:eastAsia="ru-RU"/>
        </w:rPr>
        <w:t xml:space="preserve"> представлении гражданами, претендующими на замещение муниципальных должностей и лицами, замещающими муниципальные должности</w:t>
      </w:r>
      <w:r w:rsidR="0090554A">
        <w:rPr>
          <w:rFonts w:ascii="Times New Roman" w:eastAsia="Times New Roman" w:hAnsi="Times New Roman" w:cs="Times New Roman"/>
          <w:b/>
          <w:bCs/>
          <w:i/>
          <w:sz w:val="28"/>
          <w:szCs w:val="28"/>
          <w:lang w:eastAsia="ru-RU"/>
        </w:rPr>
        <w:t xml:space="preserve"> </w:t>
      </w:r>
      <w:r w:rsidR="0090554A" w:rsidRPr="0090554A">
        <w:rPr>
          <w:rFonts w:ascii="Times New Roman" w:hAnsi="Times New Roman" w:cs="Times New Roman"/>
          <w:b/>
          <w:bCs/>
          <w:i/>
          <w:sz w:val="28"/>
          <w:szCs w:val="28"/>
        </w:rPr>
        <w:t>Невьянского городского округа</w:t>
      </w:r>
      <w:r w:rsidR="0090554A" w:rsidRPr="00AC47AB">
        <w:rPr>
          <w:rFonts w:ascii="Times New Roman" w:eastAsia="Times New Roman" w:hAnsi="Times New Roman" w:cs="Times New Roman"/>
          <w:b/>
          <w:bCs/>
          <w:i/>
          <w:sz w:val="28"/>
          <w:szCs w:val="28"/>
          <w:lang w:eastAsia="ru-RU"/>
        </w:rPr>
        <w:t>, а также гражданами, претендующими на замещение должности муниципальной службы, и лицами, замещающими должности муниципальной сл</w:t>
      </w:r>
      <w:r w:rsidRPr="0090554A">
        <w:rPr>
          <w:rFonts w:ascii="Times New Roman" w:hAnsi="Times New Roman" w:cs="Times New Roman"/>
          <w:b/>
          <w:bCs/>
          <w:i/>
          <w:sz w:val="28"/>
          <w:szCs w:val="28"/>
        </w:rPr>
        <w:t xml:space="preserve">ужбы </w:t>
      </w:r>
      <w:r w:rsidR="00817C26" w:rsidRPr="0090554A">
        <w:rPr>
          <w:rFonts w:ascii="Times New Roman" w:hAnsi="Times New Roman" w:cs="Times New Roman"/>
          <w:b/>
          <w:bCs/>
          <w:i/>
          <w:sz w:val="28"/>
          <w:szCs w:val="28"/>
        </w:rPr>
        <w:t xml:space="preserve">Невьянского городского округа </w:t>
      </w:r>
      <w:r w:rsidRPr="0090554A">
        <w:rPr>
          <w:rFonts w:ascii="Times New Roman" w:hAnsi="Times New Roman" w:cs="Times New Roman"/>
          <w:b/>
          <w:bCs/>
          <w:i/>
          <w:sz w:val="28"/>
          <w:szCs w:val="28"/>
        </w:rPr>
        <w:t>сведений о доходах, расходах, об имуществе и обязательствах имущественного характера</w:t>
      </w:r>
    </w:p>
    <w:p w:rsidR="000F5FEC" w:rsidRPr="000F5FEC" w:rsidRDefault="000F5FEC">
      <w:pPr>
        <w:widowControl w:val="0"/>
        <w:autoSpaceDE w:val="0"/>
        <w:autoSpaceDN w:val="0"/>
        <w:adjustRightInd w:val="0"/>
        <w:spacing w:after="0" w:line="240" w:lineRule="auto"/>
        <w:rPr>
          <w:rFonts w:ascii="Times New Roman" w:hAnsi="Times New Roman" w:cs="Calibri"/>
          <w:sz w:val="28"/>
        </w:rPr>
      </w:pPr>
    </w:p>
    <w:p w:rsidR="00CD4EC4" w:rsidRDefault="000F5FEC">
      <w:pPr>
        <w:widowControl w:val="0"/>
        <w:autoSpaceDE w:val="0"/>
        <w:autoSpaceDN w:val="0"/>
        <w:adjustRightInd w:val="0"/>
        <w:spacing w:after="0" w:line="240" w:lineRule="auto"/>
        <w:ind w:firstLine="540"/>
        <w:jc w:val="both"/>
        <w:rPr>
          <w:rFonts w:ascii="Times New Roman" w:hAnsi="Times New Roman" w:cs="Calibri"/>
          <w:sz w:val="28"/>
        </w:rPr>
      </w:pPr>
      <w:proofErr w:type="gramStart"/>
      <w:r w:rsidRPr="000F5FEC">
        <w:rPr>
          <w:rFonts w:ascii="Times New Roman" w:hAnsi="Times New Roman" w:cs="Calibri"/>
          <w:sz w:val="28"/>
        </w:rPr>
        <w:t xml:space="preserve">В соответствии со </w:t>
      </w:r>
      <w:hyperlink r:id="rId8" w:history="1">
        <w:r w:rsidRPr="00CD4EC4">
          <w:rPr>
            <w:rFonts w:ascii="Times New Roman" w:hAnsi="Times New Roman" w:cs="Calibri"/>
            <w:sz w:val="28"/>
          </w:rPr>
          <w:t>статьей 8</w:t>
        </w:r>
      </w:hyperlink>
      <w:r w:rsidRPr="000F5FEC">
        <w:rPr>
          <w:rFonts w:ascii="Times New Roman" w:hAnsi="Times New Roman" w:cs="Calibri"/>
          <w:sz w:val="28"/>
        </w:rPr>
        <w:t xml:space="preserve"> Федерального закона от 25 декабря 2008 г. </w:t>
      </w:r>
      <w:r w:rsidR="00C948D4">
        <w:rPr>
          <w:rFonts w:ascii="Times New Roman" w:hAnsi="Times New Roman" w:cs="Calibri"/>
          <w:sz w:val="28"/>
        </w:rPr>
        <w:t>№</w:t>
      </w:r>
      <w:hyperlink r:id="rId9" w:history="1">
        <w:r w:rsidR="00C948D4">
          <w:t xml:space="preserve"> </w:t>
        </w:r>
        <w:r w:rsidRPr="00CD4EC4">
          <w:rPr>
            <w:rFonts w:ascii="Times New Roman" w:hAnsi="Times New Roman" w:cs="Calibri"/>
            <w:sz w:val="28"/>
          </w:rPr>
          <w:t>273-ФЗ</w:t>
        </w:r>
      </w:hyperlink>
      <w:r w:rsidRPr="000F5FEC">
        <w:rPr>
          <w:rFonts w:ascii="Times New Roman" w:hAnsi="Times New Roman" w:cs="Calibri"/>
          <w:sz w:val="28"/>
        </w:rPr>
        <w:t xml:space="preserve"> </w:t>
      </w:r>
      <w:r w:rsidR="00C948D4">
        <w:rPr>
          <w:rFonts w:ascii="Times New Roman" w:hAnsi="Times New Roman" w:cs="Calibri"/>
          <w:sz w:val="28"/>
        </w:rPr>
        <w:t>«</w:t>
      </w:r>
      <w:r w:rsidRPr="000F5FEC">
        <w:rPr>
          <w:rFonts w:ascii="Times New Roman" w:hAnsi="Times New Roman" w:cs="Calibri"/>
          <w:sz w:val="28"/>
        </w:rPr>
        <w:t>О прот</w:t>
      </w:r>
      <w:r w:rsidR="00C948D4">
        <w:rPr>
          <w:rFonts w:ascii="Times New Roman" w:hAnsi="Times New Roman" w:cs="Calibri"/>
          <w:sz w:val="28"/>
        </w:rPr>
        <w:t>иводействии коррупции»</w:t>
      </w:r>
      <w:r w:rsidRPr="000F5FEC">
        <w:rPr>
          <w:rFonts w:ascii="Times New Roman" w:hAnsi="Times New Roman" w:cs="Calibri"/>
          <w:sz w:val="28"/>
        </w:rPr>
        <w:t xml:space="preserve">, Федеральным </w:t>
      </w:r>
      <w:hyperlink r:id="rId10" w:history="1">
        <w:r w:rsidRPr="00CD4EC4">
          <w:rPr>
            <w:rFonts w:ascii="Times New Roman" w:hAnsi="Times New Roman" w:cs="Calibri"/>
            <w:sz w:val="28"/>
          </w:rPr>
          <w:t>законом</w:t>
        </w:r>
      </w:hyperlink>
      <w:r w:rsidRPr="000F5FEC">
        <w:rPr>
          <w:rFonts w:ascii="Times New Roman" w:hAnsi="Times New Roman" w:cs="Calibri"/>
          <w:sz w:val="28"/>
        </w:rPr>
        <w:t xml:space="preserve"> от 03.12.2012</w:t>
      </w:r>
      <w:r w:rsidR="00C948D4">
        <w:rPr>
          <w:rFonts w:ascii="Times New Roman" w:hAnsi="Times New Roman" w:cs="Calibri"/>
          <w:sz w:val="28"/>
        </w:rPr>
        <w:t>г.</w:t>
      </w:r>
      <w:r w:rsidRPr="000F5FEC">
        <w:rPr>
          <w:rFonts w:ascii="Times New Roman" w:hAnsi="Times New Roman" w:cs="Calibri"/>
          <w:sz w:val="28"/>
        </w:rPr>
        <w:t xml:space="preserve"> </w:t>
      </w:r>
      <w:r w:rsidR="00C948D4">
        <w:rPr>
          <w:rFonts w:ascii="Times New Roman" w:hAnsi="Times New Roman" w:cs="Calibri"/>
          <w:sz w:val="28"/>
        </w:rPr>
        <w:t>№</w:t>
      </w:r>
      <w:r w:rsidRPr="000F5FEC">
        <w:rPr>
          <w:rFonts w:ascii="Times New Roman" w:hAnsi="Times New Roman" w:cs="Calibri"/>
          <w:sz w:val="28"/>
        </w:rPr>
        <w:t xml:space="preserve"> 230-ФЗ </w:t>
      </w:r>
      <w:r w:rsidR="00C948D4">
        <w:rPr>
          <w:rFonts w:ascii="Times New Roman" w:hAnsi="Times New Roman" w:cs="Calibri"/>
          <w:sz w:val="28"/>
        </w:rPr>
        <w:t>«</w:t>
      </w:r>
      <w:r w:rsidRPr="000F5FEC">
        <w:rPr>
          <w:rFonts w:ascii="Times New Roman" w:hAnsi="Times New Roman" w:cs="Calibri"/>
          <w:sz w:val="28"/>
        </w:rPr>
        <w:t>О контроле за соответствием расходов лиц, замещающих государственные должности, и иных лиц их доходам</w:t>
      </w:r>
      <w:r w:rsidR="00C948D4">
        <w:rPr>
          <w:rFonts w:ascii="Times New Roman" w:hAnsi="Times New Roman" w:cs="Calibri"/>
          <w:sz w:val="28"/>
        </w:rPr>
        <w:t>»</w:t>
      </w:r>
      <w:r w:rsidRPr="000F5FEC">
        <w:rPr>
          <w:rFonts w:ascii="Times New Roman" w:hAnsi="Times New Roman" w:cs="Calibri"/>
          <w:sz w:val="28"/>
        </w:rPr>
        <w:t xml:space="preserve">, </w:t>
      </w:r>
      <w:hyperlink r:id="rId11" w:history="1">
        <w:r w:rsidRPr="00CD4EC4">
          <w:rPr>
            <w:rFonts w:ascii="Times New Roman" w:hAnsi="Times New Roman" w:cs="Calibri"/>
            <w:sz w:val="28"/>
          </w:rPr>
          <w:t>Законом</w:t>
        </w:r>
      </w:hyperlink>
      <w:r w:rsidRPr="000F5FEC">
        <w:rPr>
          <w:rFonts w:ascii="Times New Roman" w:hAnsi="Times New Roman" w:cs="Calibri"/>
          <w:sz w:val="28"/>
        </w:rPr>
        <w:t xml:space="preserve"> Свердловской области от 20 февраля 2009 г</w:t>
      </w:r>
      <w:r w:rsidR="00C948D4">
        <w:rPr>
          <w:rFonts w:ascii="Times New Roman" w:hAnsi="Times New Roman" w:cs="Calibri"/>
          <w:sz w:val="28"/>
        </w:rPr>
        <w:t>.</w:t>
      </w:r>
      <w:r w:rsidRPr="000F5FEC">
        <w:rPr>
          <w:rFonts w:ascii="Times New Roman" w:hAnsi="Times New Roman" w:cs="Calibri"/>
          <w:sz w:val="28"/>
        </w:rPr>
        <w:t xml:space="preserve"> </w:t>
      </w:r>
      <w:r w:rsidR="00C948D4">
        <w:rPr>
          <w:rFonts w:ascii="Times New Roman" w:hAnsi="Times New Roman" w:cs="Calibri"/>
          <w:sz w:val="28"/>
        </w:rPr>
        <w:t>№</w:t>
      </w:r>
      <w:r w:rsidRPr="000F5FEC">
        <w:rPr>
          <w:rFonts w:ascii="Times New Roman" w:hAnsi="Times New Roman" w:cs="Calibri"/>
          <w:sz w:val="28"/>
        </w:rPr>
        <w:t xml:space="preserve"> 2-ОЗ </w:t>
      </w:r>
      <w:r w:rsidR="00C948D4">
        <w:rPr>
          <w:rFonts w:ascii="Times New Roman" w:hAnsi="Times New Roman" w:cs="Calibri"/>
          <w:sz w:val="28"/>
        </w:rPr>
        <w:t>«</w:t>
      </w:r>
      <w:r w:rsidRPr="000F5FEC">
        <w:rPr>
          <w:rFonts w:ascii="Times New Roman" w:hAnsi="Times New Roman" w:cs="Calibri"/>
          <w:sz w:val="28"/>
        </w:rPr>
        <w:t>О противодействии коррупции в Свердловской области</w:t>
      </w:r>
      <w:r w:rsidR="00C948D4">
        <w:rPr>
          <w:rFonts w:ascii="Times New Roman" w:hAnsi="Times New Roman" w:cs="Calibri"/>
          <w:sz w:val="28"/>
        </w:rPr>
        <w:t>»</w:t>
      </w:r>
      <w:r w:rsidRPr="000F5FEC">
        <w:rPr>
          <w:rFonts w:ascii="Times New Roman" w:hAnsi="Times New Roman" w:cs="Calibri"/>
          <w:sz w:val="28"/>
        </w:rPr>
        <w:t xml:space="preserve">, </w:t>
      </w:r>
      <w:r>
        <w:rPr>
          <w:rFonts w:ascii="Times New Roman" w:hAnsi="Times New Roman" w:cs="Calibri"/>
          <w:sz w:val="28"/>
        </w:rPr>
        <w:t>Указом Президента Российской Федерации от 23 июня 2014г</w:t>
      </w:r>
      <w:r w:rsidR="00C948D4">
        <w:rPr>
          <w:rFonts w:ascii="Times New Roman" w:hAnsi="Times New Roman" w:cs="Calibri"/>
          <w:sz w:val="28"/>
        </w:rPr>
        <w:t>.</w:t>
      </w:r>
      <w:r>
        <w:rPr>
          <w:rFonts w:ascii="Times New Roman" w:hAnsi="Times New Roman" w:cs="Calibri"/>
          <w:sz w:val="28"/>
        </w:rPr>
        <w:t xml:space="preserve"> № 460</w:t>
      </w:r>
      <w:proofErr w:type="gramEnd"/>
      <w:r>
        <w:rPr>
          <w:rFonts w:ascii="Times New Roman" w:hAnsi="Times New Roman" w:cs="Calibri"/>
          <w:sz w:val="28"/>
        </w:rPr>
        <w:t xml:space="preserve"> «</w:t>
      </w:r>
      <w:proofErr w:type="gramStart"/>
      <w:r>
        <w:rPr>
          <w:rFonts w:ascii="Times New Roman" w:hAnsi="Times New Roman" w:cs="Calibri"/>
          <w:sz w:val="28"/>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hyperlink r:id="rId12" w:history="1">
        <w:r w:rsidRPr="00CD4EC4">
          <w:rPr>
            <w:rFonts w:ascii="Times New Roman" w:hAnsi="Times New Roman" w:cs="Calibri"/>
            <w:sz w:val="28"/>
          </w:rPr>
          <w:t>Указом</w:t>
        </w:r>
      </w:hyperlink>
      <w:r w:rsidRPr="000F5FEC">
        <w:rPr>
          <w:rFonts w:ascii="Times New Roman" w:hAnsi="Times New Roman" w:cs="Calibri"/>
          <w:sz w:val="28"/>
        </w:rPr>
        <w:t xml:space="preserve"> Губернатора Свердловской области от 10.12.2012</w:t>
      </w:r>
      <w:r w:rsidR="00C948D4">
        <w:rPr>
          <w:rFonts w:ascii="Times New Roman" w:hAnsi="Times New Roman" w:cs="Calibri"/>
          <w:sz w:val="28"/>
        </w:rPr>
        <w:t>г.</w:t>
      </w:r>
      <w:r w:rsidRPr="000F5FEC">
        <w:rPr>
          <w:rFonts w:ascii="Times New Roman" w:hAnsi="Times New Roman" w:cs="Calibri"/>
          <w:sz w:val="28"/>
        </w:rPr>
        <w:t xml:space="preserve"> </w:t>
      </w:r>
      <w:r w:rsidR="00C948D4">
        <w:rPr>
          <w:rFonts w:ascii="Times New Roman" w:hAnsi="Times New Roman" w:cs="Calibri"/>
          <w:sz w:val="28"/>
        </w:rPr>
        <w:t>№</w:t>
      </w:r>
      <w:r w:rsidRPr="000F5FEC">
        <w:rPr>
          <w:rFonts w:ascii="Times New Roman" w:hAnsi="Times New Roman" w:cs="Calibri"/>
          <w:sz w:val="28"/>
        </w:rPr>
        <w:t xml:space="preserve"> 920-УГ </w:t>
      </w:r>
      <w:r w:rsidR="00C948D4">
        <w:rPr>
          <w:rFonts w:ascii="Times New Roman" w:hAnsi="Times New Roman" w:cs="Calibri"/>
          <w:sz w:val="28"/>
        </w:rPr>
        <w:t>«</w:t>
      </w:r>
      <w:r w:rsidRPr="000F5FEC">
        <w:rPr>
          <w:rFonts w:ascii="Times New Roman" w:hAnsi="Times New Roman" w:cs="Calibri"/>
          <w:sz w:val="28"/>
        </w:rPr>
        <w:t>Об утверждении Положения о проверке достоверности и полноты сведений, представляемых гражданами, претендующими на замещение должностей муниципальной службы в Свердловской области, и муниципальными служащими в Свердловской области, и соблюдения</w:t>
      </w:r>
      <w:proofErr w:type="gramEnd"/>
      <w:r w:rsidRPr="000F5FEC">
        <w:rPr>
          <w:rFonts w:ascii="Times New Roman" w:hAnsi="Times New Roman" w:cs="Calibri"/>
          <w:sz w:val="28"/>
        </w:rPr>
        <w:t xml:space="preserve"> муниципальными служащими в Свердловской области требований к служебному повед</w:t>
      </w:r>
      <w:r w:rsidR="00C948D4">
        <w:rPr>
          <w:rFonts w:ascii="Times New Roman" w:hAnsi="Times New Roman" w:cs="Calibri"/>
          <w:sz w:val="28"/>
        </w:rPr>
        <w:t>ению»</w:t>
      </w:r>
      <w:r w:rsidRPr="000F5FEC">
        <w:rPr>
          <w:rFonts w:ascii="Times New Roman" w:hAnsi="Times New Roman" w:cs="Calibri"/>
          <w:sz w:val="28"/>
        </w:rPr>
        <w:t xml:space="preserve"> (в ред. </w:t>
      </w:r>
      <w:r w:rsidR="00E14DAA">
        <w:rPr>
          <w:rFonts w:ascii="Times New Roman" w:hAnsi="Times New Roman" w:cs="Calibri"/>
          <w:sz w:val="28"/>
        </w:rPr>
        <w:t>от 27.11.2014г.)</w:t>
      </w:r>
      <w:r w:rsidRPr="000F5FEC">
        <w:rPr>
          <w:rFonts w:ascii="Times New Roman" w:hAnsi="Times New Roman" w:cs="Calibri"/>
          <w:sz w:val="28"/>
        </w:rPr>
        <w:t xml:space="preserve">, руководствуясь </w:t>
      </w:r>
      <w:hyperlink r:id="rId13" w:history="1">
        <w:r w:rsidRPr="00CD4EC4">
          <w:rPr>
            <w:rFonts w:ascii="Times New Roman" w:hAnsi="Times New Roman" w:cs="Calibri"/>
            <w:sz w:val="28"/>
          </w:rPr>
          <w:t>Уставом</w:t>
        </w:r>
      </w:hyperlink>
      <w:r w:rsidRPr="000F5FEC">
        <w:rPr>
          <w:rFonts w:ascii="Times New Roman" w:hAnsi="Times New Roman" w:cs="Calibri"/>
          <w:sz w:val="28"/>
        </w:rPr>
        <w:t xml:space="preserve"> </w:t>
      </w:r>
      <w:r>
        <w:rPr>
          <w:rFonts w:ascii="Times New Roman" w:hAnsi="Times New Roman" w:cs="Calibri"/>
          <w:sz w:val="28"/>
        </w:rPr>
        <w:t xml:space="preserve">Невьянского </w:t>
      </w:r>
      <w:r w:rsidRPr="000F5FEC">
        <w:rPr>
          <w:rFonts w:ascii="Times New Roman" w:hAnsi="Times New Roman" w:cs="Calibri"/>
          <w:sz w:val="28"/>
        </w:rPr>
        <w:t>городского округа,</w:t>
      </w:r>
    </w:p>
    <w:p w:rsidR="00BC2682" w:rsidRPr="00BC2682" w:rsidRDefault="00BC2682" w:rsidP="00CD4EC4">
      <w:pPr>
        <w:pStyle w:val="ConsPlusNormal"/>
        <w:widowControl/>
        <w:ind w:firstLine="0"/>
        <w:jc w:val="both"/>
        <w:rPr>
          <w:rFonts w:ascii="Times New Roman" w:hAnsi="Times New Roman" w:cs="Times New Roman"/>
          <w:b/>
          <w:color w:val="000000" w:themeColor="text1"/>
          <w:sz w:val="28"/>
          <w:szCs w:val="28"/>
        </w:rPr>
      </w:pPr>
    </w:p>
    <w:p w:rsidR="00CD4EC4" w:rsidRPr="000B049C" w:rsidRDefault="00CD4EC4" w:rsidP="00CD4EC4">
      <w:pPr>
        <w:pStyle w:val="ConsPlusNormal"/>
        <w:widowControl/>
        <w:ind w:firstLine="0"/>
        <w:jc w:val="both"/>
        <w:rPr>
          <w:rFonts w:ascii="Times New Roman" w:hAnsi="Times New Roman" w:cs="Times New Roman"/>
          <w:b/>
          <w:color w:val="000000" w:themeColor="text1"/>
          <w:sz w:val="28"/>
          <w:szCs w:val="28"/>
        </w:rPr>
      </w:pPr>
      <w:r w:rsidRPr="000B049C">
        <w:rPr>
          <w:rFonts w:ascii="Times New Roman" w:hAnsi="Times New Roman" w:cs="Times New Roman"/>
          <w:b/>
          <w:color w:val="000000" w:themeColor="text1"/>
          <w:sz w:val="28"/>
          <w:szCs w:val="28"/>
        </w:rPr>
        <w:t>ДУМА НЕВЬЯНСКОГО ГОРОДСКОГО ОКРУГА</w:t>
      </w:r>
    </w:p>
    <w:p w:rsidR="00CD4EC4" w:rsidRDefault="00CD4EC4" w:rsidP="00CD4EC4">
      <w:pPr>
        <w:pStyle w:val="ConsPlusNormal"/>
        <w:widowControl/>
        <w:ind w:firstLine="540"/>
        <w:jc w:val="both"/>
        <w:rPr>
          <w:rFonts w:ascii="Times New Roman" w:hAnsi="Times New Roman" w:cs="Times New Roman"/>
          <w:b/>
          <w:sz w:val="28"/>
          <w:szCs w:val="28"/>
        </w:rPr>
      </w:pPr>
    </w:p>
    <w:p w:rsidR="00CD4EC4" w:rsidRDefault="00CD4EC4" w:rsidP="00CD4EC4">
      <w:pPr>
        <w:pStyle w:val="ConsPlusNormal"/>
        <w:widowControl/>
        <w:ind w:firstLine="540"/>
        <w:jc w:val="both"/>
        <w:rPr>
          <w:rFonts w:ascii="Times New Roman" w:hAnsi="Times New Roman" w:cs="Times New Roman"/>
          <w:b/>
          <w:sz w:val="28"/>
          <w:szCs w:val="28"/>
        </w:rPr>
      </w:pPr>
      <w:r w:rsidRPr="00F043D9">
        <w:rPr>
          <w:rFonts w:ascii="Times New Roman" w:hAnsi="Times New Roman" w:cs="Times New Roman"/>
          <w:b/>
          <w:sz w:val="28"/>
          <w:szCs w:val="28"/>
        </w:rPr>
        <w:t>РЕШИЛА</w:t>
      </w:r>
      <w:r>
        <w:rPr>
          <w:rFonts w:ascii="Times New Roman" w:hAnsi="Times New Roman" w:cs="Times New Roman"/>
          <w:b/>
          <w:sz w:val="28"/>
          <w:szCs w:val="28"/>
        </w:rPr>
        <w:t>:</w:t>
      </w:r>
    </w:p>
    <w:p w:rsidR="00BC2682" w:rsidRPr="00AA5F78" w:rsidRDefault="000F5FEC" w:rsidP="0090554A">
      <w:pPr>
        <w:spacing w:after="0" w:line="240" w:lineRule="auto"/>
        <w:jc w:val="both"/>
        <w:rPr>
          <w:rFonts w:ascii="Times New Roman" w:eastAsia="Times New Roman" w:hAnsi="Times New Roman" w:cs="Times New Roman"/>
          <w:sz w:val="28"/>
          <w:szCs w:val="28"/>
          <w:lang w:eastAsia="ru-RU"/>
        </w:rPr>
      </w:pPr>
      <w:r w:rsidRPr="000F5FEC">
        <w:rPr>
          <w:rFonts w:ascii="Times New Roman" w:hAnsi="Times New Roman" w:cs="Calibri"/>
          <w:sz w:val="28"/>
        </w:rPr>
        <w:t xml:space="preserve"> </w:t>
      </w:r>
      <w:r w:rsidR="00BC2682" w:rsidRPr="00AA5F78">
        <w:rPr>
          <w:rFonts w:ascii="Times New Roman" w:hAnsi="Times New Roman" w:cs="Calibri"/>
          <w:sz w:val="28"/>
        </w:rPr>
        <w:tab/>
      </w:r>
      <w:r w:rsidRPr="000F5FEC">
        <w:rPr>
          <w:rFonts w:ascii="Times New Roman" w:hAnsi="Times New Roman" w:cs="Calibri"/>
          <w:sz w:val="28"/>
        </w:rPr>
        <w:t xml:space="preserve">1. </w:t>
      </w:r>
      <w:r w:rsidRPr="00AA5F78">
        <w:rPr>
          <w:rFonts w:ascii="Times New Roman" w:hAnsi="Times New Roman" w:cs="Times New Roman"/>
          <w:sz w:val="28"/>
          <w:szCs w:val="28"/>
        </w:rPr>
        <w:t xml:space="preserve">Утвердить </w:t>
      </w:r>
      <w:r w:rsidR="00BC2682" w:rsidRPr="00AA5F78">
        <w:rPr>
          <w:rFonts w:ascii="Times New Roman" w:eastAsia="Times New Roman" w:hAnsi="Times New Roman" w:cs="Times New Roman"/>
          <w:sz w:val="28"/>
          <w:szCs w:val="28"/>
          <w:lang w:eastAsia="ru-RU"/>
        </w:rPr>
        <w:t xml:space="preserve">Положение о предоставлении гражданами, претендующими на замещение муниципальных должностей и лицами, замещающими муниципальные должности </w:t>
      </w:r>
      <w:r w:rsidR="00AA5F78" w:rsidRPr="00AA5F78">
        <w:rPr>
          <w:rFonts w:ascii="Times New Roman" w:eastAsia="Times New Roman" w:hAnsi="Times New Roman" w:cs="Times New Roman"/>
          <w:sz w:val="28"/>
          <w:szCs w:val="28"/>
          <w:lang w:eastAsia="ru-RU"/>
        </w:rPr>
        <w:t>Невьянского городского округа</w:t>
      </w:r>
      <w:r w:rsidR="00BC2682" w:rsidRPr="00AA5F78">
        <w:rPr>
          <w:rFonts w:ascii="Times New Roman" w:eastAsia="Times New Roman" w:hAnsi="Times New Roman" w:cs="Times New Roman"/>
          <w:sz w:val="28"/>
          <w:szCs w:val="28"/>
          <w:lang w:eastAsia="ru-RU"/>
        </w:rPr>
        <w:t xml:space="preserve"> сведений о своих доходах, расходах, об имуществе и обязательствах имущественного характера, а также сведений о доходах, расходах, об </w:t>
      </w:r>
      <w:r w:rsidR="00BC2682" w:rsidRPr="00AA5F78">
        <w:rPr>
          <w:rFonts w:ascii="Times New Roman" w:eastAsia="Times New Roman" w:hAnsi="Times New Roman" w:cs="Times New Roman"/>
          <w:sz w:val="28"/>
          <w:szCs w:val="28"/>
          <w:lang w:eastAsia="ru-RU"/>
        </w:rPr>
        <w:lastRenderedPageBreak/>
        <w:t>имуществе и обязательствах имущественного характера своих супруг</w:t>
      </w:r>
      <w:r w:rsidR="00AA5F78" w:rsidRPr="00AA5F78">
        <w:rPr>
          <w:rFonts w:ascii="Times New Roman" w:eastAsia="Times New Roman" w:hAnsi="Times New Roman" w:cs="Times New Roman"/>
          <w:sz w:val="28"/>
          <w:szCs w:val="28"/>
          <w:lang w:eastAsia="ru-RU"/>
        </w:rPr>
        <w:t>и</w:t>
      </w:r>
      <w:r w:rsidR="00BC2682" w:rsidRPr="00AA5F78">
        <w:rPr>
          <w:rFonts w:ascii="Times New Roman" w:eastAsia="Times New Roman" w:hAnsi="Times New Roman" w:cs="Times New Roman"/>
          <w:sz w:val="28"/>
          <w:szCs w:val="28"/>
          <w:lang w:eastAsia="ru-RU"/>
        </w:rPr>
        <w:t xml:space="preserve"> (супруг</w:t>
      </w:r>
      <w:r w:rsidR="00AA5F78" w:rsidRPr="00AA5F78">
        <w:rPr>
          <w:rFonts w:ascii="Times New Roman" w:eastAsia="Times New Roman" w:hAnsi="Times New Roman" w:cs="Times New Roman"/>
          <w:sz w:val="28"/>
          <w:szCs w:val="28"/>
          <w:lang w:eastAsia="ru-RU"/>
        </w:rPr>
        <w:t>а</w:t>
      </w:r>
      <w:r w:rsidR="00BC2682" w:rsidRPr="00AA5F78">
        <w:rPr>
          <w:rFonts w:ascii="Times New Roman" w:eastAsia="Times New Roman" w:hAnsi="Times New Roman" w:cs="Times New Roman"/>
          <w:sz w:val="28"/>
          <w:szCs w:val="28"/>
          <w:lang w:eastAsia="ru-RU"/>
        </w:rPr>
        <w:t xml:space="preserve">) и несовершеннолетних детей </w:t>
      </w:r>
      <w:r w:rsidR="00AA5F78" w:rsidRPr="00AA5F78">
        <w:rPr>
          <w:rFonts w:ascii="Times New Roman" w:eastAsia="Times New Roman" w:hAnsi="Times New Roman" w:cs="Times New Roman"/>
          <w:sz w:val="28"/>
          <w:szCs w:val="28"/>
          <w:lang w:eastAsia="ru-RU"/>
        </w:rPr>
        <w:t>(</w:t>
      </w:r>
      <w:r w:rsidR="00BC2682" w:rsidRPr="00AA5F78">
        <w:rPr>
          <w:rFonts w:ascii="Times New Roman" w:eastAsia="Times New Roman" w:hAnsi="Times New Roman" w:cs="Times New Roman"/>
          <w:sz w:val="28"/>
          <w:szCs w:val="28"/>
          <w:lang w:eastAsia="ru-RU"/>
        </w:rPr>
        <w:t>приложени</w:t>
      </w:r>
      <w:r w:rsidR="00AA5F78" w:rsidRPr="00AA5F78">
        <w:rPr>
          <w:rFonts w:ascii="Times New Roman" w:eastAsia="Times New Roman" w:hAnsi="Times New Roman" w:cs="Times New Roman"/>
          <w:sz w:val="28"/>
          <w:szCs w:val="28"/>
          <w:lang w:eastAsia="ru-RU"/>
        </w:rPr>
        <w:t>е</w:t>
      </w:r>
      <w:r w:rsidR="00BC2682" w:rsidRPr="00AA5F78">
        <w:rPr>
          <w:rFonts w:ascii="Times New Roman" w:eastAsia="Times New Roman" w:hAnsi="Times New Roman" w:cs="Times New Roman"/>
          <w:sz w:val="28"/>
          <w:szCs w:val="28"/>
          <w:lang w:eastAsia="ru-RU"/>
        </w:rPr>
        <w:t xml:space="preserve"> 1</w:t>
      </w:r>
      <w:r w:rsidR="00AA5F78" w:rsidRPr="00AA5F78">
        <w:rPr>
          <w:rFonts w:ascii="Times New Roman" w:eastAsia="Times New Roman" w:hAnsi="Times New Roman" w:cs="Times New Roman"/>
          <w:sz w:val="28"/>
          <w:szCs w:val="28"/>
          <w:lang w:eastAsia="ru-RU"/>
        </w:rPr>
        <w:t>)</w:t>
      </w:r>
      <w:r w:rsidR="00AA5F78">
        <w:rPr>
          <w:rFonts w:ascii="Times New Roman" w:eastAsia="Times New Roman" w:hAnsi="Times New Roman" w:cs="Times New Roman"/>
          <w:sz w:val="28"/>
          <w:szCs w:val="28"/>
          <w:lang w:eastAsia="ru-RU"/>
        </w:rPr>
        <w:t>.</w:t>
      </w:r>
    </w:p>
    <w:p w:rsidR="00AA5F78" w:rsidRPr="00AC47AB" w:rsidRDefault="00AA5F78" w:rsidP="0090554A">
      <w:pPr>
        <w:spacing w:after="0" w:line="240" w:lineRule="auto"/>
        <w:ind w:firstLine="709"/>
        <w:jc w:val="both"/>
        <w:rPr>
          <w:rFonts w:ascii="Times New Roman" w:eastAsia="Times New Roman" w:hAnsi="Times New Roman" w:cs="Times New Roman"/>
          <w:sz w:val="28"/>
          <w:szCs w:val="28"/>
          <w:lang w:eastAsia="ru-RU"/>
        </w:rPr>
      </w:pPr>
      <w:r w:rsidRPr="0090554A">
        <w:rPr>
          <w:rFonts w:ascii="Times New Roman" w:eastAsia="Times New Roman" w:hAnsi="Times New Roman" w:cs="Times New Roman"/>
          <w:sz w:val="28"/>
          <w:szCs w:val="28"/>
          <w:lang w:eastAsia="ru-RU"/>
        </w:rPr>
        <w:t>2.</w:t>
      </w:r>
      <w:r w:rsidRPr="00AA5F78">
        <w:rPr>
          <w:rFonts w:ascii="Times New Roman" w:eastAsia="Times New Roman" w:hAnsi="Times New Roman" w:cs="Times New Roman"/>
          <w:b/>
          <w:sz w:val="28"/>
          <w:szCs w:val="28"/>
          <w:lang w:eastAsia="ru-RU"/>
        </w:rPr>
        <w:t xml:space="preserve"> </w:t>
      </w:r>
      <w:r w:rsidRPr="00AA5F78">
        <w:rPr>
          <w:rFonts w:ascii="Times New Roman" w:hAnsi="Times New Roman" w:cs="Times New Roman"/>
          <w:sz w:val="28"/>
          <w:szCs w:val="28"/>
        </w:rPr>
        <w:t xml:space="preserve">Утвердить </w:t>
      </w:r>
      <w:r w:rsidRPr="00AC47AB">
        <w:rPr>
          <w:rFonts w:ascii="Times New Roman" w:eastAsia="Times New Roman" w:hAnsi="Times New Roman" w:cs="Times New Roman"/>
          <w:sz w:val="28"/>
          <w:szCs w:val="28"/>
          <w:lang w:eastAsia="ru-RU"/>
        </w:rPr>
        <w:t xml:space="preserve">Положение о представлении гражданами, претендующими на замещение должности муниципальной службы, и лицами, замещающими должности муниципальной службы </w:t>
      </w:r>
      <w:r>
        <w:rPr>
          <w:rFonts w:ascii="Times New Roman" w:eastAsia="Times New Roman" w:hAnsi="Times New Roman" w:cs="Times New Roman"/>
          <w:sz w:val="28"/>
          <w:szCs w:val="28"/>
          <w:lang w:eastAsia="ru-RU"/>
        </w:rPr>
        <w:t>Невьянского городского округа</w:t>
      </w:r>
      <w:r w:rsidRPr="00AC47AB">
        <w:rPr>
          <w:rFonts w:ascii="Times New Roman" w:eastAsia="Times New Roman" w:hAnsi="Times New Roman" w:cs="Times New Roman"/>
          <w:sz w:val="28"/>
          <w:szCs w:val="28"/>
          <w:lang w:eastAsia="ru-RU"/>
        </w:rPr>
        <w:t>,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w:t>
      </w:r>
      <w:r w:rsidR="0090554A">
        <w:rPr>
          <w:rFonts w:ascii="Times New Roman" w:eastAsia="Times New Roman" w:hAnsi="Times New Roman" w:cs="Times New Roman"/>
          <w:sz w:val="28"/>
          <w:szCs w:val="28"/>
          <w:lang w:eastAsia="ru-RU"/>
        </w:rPr>
        <w:t>и</w:t>
      </w:r>
      <w:r w:rsidRPr="00AC47AB">
        <w:rPr>
          <w:rFonts w:ascii="Times New Roman" w:eastAsia="Times New Roman" w:hAnsi="Times New Roman" w:cs="Times New Roman"/>
          <w:sz w:val="28"/>
          <w:szCs w:val="28"/>
          <w:lang w:eastAsia="ru-RU"/>
        </w:rPr>
        <w:t xml:space="preserve"> (супруг</w:t>
      </w:r>
      <w:r w:rsidR="0090554A">
        <w:rPr>
          <w:rFonts w:ascii="Times New Roman" w:eastAsia="Times New Roman" w:hAnsi="Times New Roman" w:cs="Times New Roman"/>
          <w:sz w:val="28"/>
          <w:szCs w:val="28"/>
          <w:lang w:eastAsia="ru-RU"/>
        </w:rPr>
        <w:t>а</w:t>
      </w:r>
      <w:r w:rsidRPr="00AC47AB">
        <w:rPr>
          <w:rFonts w:ascii="Times New Roman" w:eastAsia="Times New Roman" w:hAnsi="Times New Roman" w:cs="Times New Roman"/>
          <w:sz w:val="28"/>
          <w:szCs w:val="28"/>
          <w:lang w:eastAsia="ru-RU"/>
        </w:rPr>
        <w:t xml:space="preserve">) и несовершеннолетних детей </w:t>
      </w:r>
      <w:r>
        <w:rPr>
          <w:rFonts w:ascii="Times New Roman" w:eastAsia="Times New Roman" w:hAnsi="Times New Roman" w:cs="Times New Roman"/>
          <w:sz w:val="28"/>
          <w:szCs w:val="28"/>
          <w:lang w:eastAsia="ru-RU"/>
        </w:rPr>
        <w:t>(</w:t>
      </w:r>
      <w:r w:rsidRPr="00AC47AB">
        <w:rPr>
          <w:rFonts w:ascii="Times New Roman" w:eastAsia="Times New Roman" w:hAnsi="Times New Roman" w:cs="Times New Roman"/>
          <w:sz w:val="28"/>
          <w:szCs w:val="28"/>
          <w:lang w:eastAsia="ru-RU"/>
        </w:rPr>
        <w:t>приложени</w:t>
      </w:r>
      <w:r>
        <w:rPr>
          <w:rFonts w:ascii="Times New Roman" w:eastAsia="Times New Roman" w:hAnsi="Times New Roman" w:cs="Times New Roman"/>
          <w:sz w:val="28"/>
          <w:szCs w:val="28"/>
          <w:lang w:eastAsia="ru-RU"/>
        </w:rPr>
        <w:t>е</w:t>
      </w:r>
      <w:r w:rsidRPr="00AC47AB">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w:t>
      </w:r>
      <w:r w:rsidRPr="00AC47AB">
        <w:rPr>
          <w:rFonts w:ascii="Times New Roman" w:eastAsia="Times New Roman" w:hAnsi="Times New Roman" w:cs="Times New Roman"/>
          <w:sz w:val="28"/>
          <w:szCs w:val="28"/>
          <w:lang w:eastAsia="ru-RU"/>
        </w:rPr>
        <w:t>.</w:t>
      </w:r>
    </w:p>
    <w:p w:rsidR="000F5FEC" w:rsidRDefault="0090554A" w:rsidP="0090554A">
      <w:pPr>
        <w:widowControl w:val="0"/>
        <w:autoSpaceDE w:val="0"/>
        <w:autoSpaceDN w:val="0"/>
        <w:adjustRightInd w:val="0"/>
        <w:spacing w:after="0" w:line="240" w:lineRule="auto"/>
        <w:ind w:firstLine="709"/>
        <w:jc w:val="both"/>
        <w:rPr>
          <w:rFonts w:ascii="Times New Roman" w:hAnsi="Times New Roman" w:cs="Calibri"/>
          <w:sz w:val="28"/>
        </w:rPr>
      </w:pPr>
      <w:r>
        <w:rPr>
          <w:rFonts w:ascii="Times New Roman" w:hAnsi="Times New Roman" w:cs="Calibri"/>
          <w:sz w:val="28"/>
        </w:rPr>
        <w:t>3</w:t>
      </w:r>
      <w:r w:rsidR="000F5FEC" w:rsidRPr="000F5FEC">
        <w:rPr>
          <w:rFonts w:ascii="Times New Roman" w:hAnsi="Times New Roman" w:cs="Calibri"/>
          <w:sz w:val="28"/>
        </w:rPr>
        <w:t xml:space="preserve">. </w:t>
      </w:r>
      <w:proofErr w:type="gramStart"/>
      <w:r w:rsidR="000F5FEC" w:rsidRPr="000F5FEC">
        <w:rPr>
          <w:rFonts w:ascii="Times New Roman" w:hAnsi="Times New Roman" w:cs="Calibri"/>
          <w:sz w:val="28"/>
        </w:rPr>
        <w:t xml:space="preserve">Руководителям органов местного самоуправления </w:t>
      </w:r>
      <w:r w:rsidR="00E14DAA">
        <w:rPr>
          <w:rFonts w:ascii="Times New Roman" w:hAnsi="Times New Roman" w:cs="Calibri"/>
          <w:sz w:val="28"/>
        </w:rPr>
        <w:t>Невьянского</w:t>
      </w:r>
      <w:r w:rsidR="000F5FEC" w:rsidRPr="000F5FEC">
        <w:rPr>
          <w:rFonts w:ascii="Times New Roman" w:hAnsi="Times New Roman" w:cs="Calibri"/>
          <w:sz w:val="28"/>
        </w:rPr>
        <w:t xml:space="preserve"> городского округа утвердить</w:t>
      </w:r>
      <w:r w:rsidR="00304CFF">
        <w:rPr>
          <w:rFonts w:ascii="Times New Roman" w:hAnsi="Times New Roman" w:cs="Calibri"/>
          <w:sz w:val="28"/>
        </w:rPr>
        <w:t xml:space="preserve"> </w:t>
      </w:r>
      <w:r w:rsidR="000F5FEC" w:rsidRPr="000F5FEC">
        <w:rPr>
          <w:rFonts w:ascii="Times New Roman" w:hAnsi="Times New Roman" w:cs="Calibri"/>
          <w:sz w:val="28"/>
        </w:rPr>
        <w:t xml:space="preserve"> Перечень должностей муниципальной службы, при назначении на которые граждане представляют сведения о доходах, </w:t>
      </w:r>
      <w:r w:rsidR="00E14DAA">
        <w:rPr>
          <w:rFonts w:ascii="Times New Roman" w:hAnsi="Times New Roman" w:cs="Calibri"/>
          <w:sz w:val="28"/>
        </w:rPr>
        <w:t xml:space="preserve">расходах, </w:t>
      </w:r>
      <w:r w:rsidR="000F5FEC" w:rsidRPr="000F5FEC">
        <w:rPr>
          <w:rFonts w:ascii="Times New Roman" w:hAnsi="Times New Roman" w:cs="Calibri"/>
          <w:sz w:val="28"/>
        </w:rPr>
        <w:t xml:space="preserve">об имуществе и обязательствах имущественного характера, а также сведения о доходах, </w:t>
      </w:r>
      <w:r w:rsidR="00E14DAA">
        <w:rPr>
          <w:rFonts w:ascii="Times New Roman" w:hAnsi="Times New Roman" w:cs="Calibri"/>
          <w:sz w:val="28"/>
        </w:rPr>
        <w:t xml:space="preserve">расходах, </w:t>
      </w:r>
      <w:r w:rsidR="000F5FEC" w:rsidRPr="000F5FEC">
        <w:rPr>
          <w:rFonts w:ascii="Times New Roman" w:hAnsi="Times New Roman" w:cs="Calibri"/>
          <w:sz w:val="28"/>
        </w:rPr>
        <w:t>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представляют сведения о доходах, расходах, об имуществе и</w:t>
      </w:r>
      <w:proofErr w:type="gramEnd"/>
      <w:r w:rsidR="000F5FEC" w:rsidRPr="000F5FEC">
        <w:rPr>
          <w:rFonts w:ascii="Times New Roman" w:hAnsi="Times New Roman" w:cs="Calibri"/>
          <w:sz w:val="28"/>
        </w:rPr>
        <w:t xml:space="preserve"> </w:t>
      </w:r>
      <w:proofErr w:type="gramStart"/>
      <w:r w:rsidR="000F5FEC" w:rsidRPr="000F5FEC">
        <w:rPr>
          <w:rFonts w:ascii="Times New Roman" w:hAnsi="Times New Roman" w:cs="Calibri"/>
          <w:sz w:val="28"/>
        </w:rPr>
        <w:t>обязательствах</w:t>
      </w:r>
      <w:proofErr w:type="gramEnd"/>
      <w:r w:rsidR="000F5FEC" w:rsidRPr="000F5FEC">
        <w:rPr>
          <w:rFonts w:ascii="Times New Roman" w:hAnsi="Times New Roman" w:cs="Calibri"/>
          <w:sz w:val="28"/>
        </w:rPr>
        <w:t xml:space="preserve">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472F69" w:rsidRDefault="0090554A">
      <w:pPr>
        <w:widowControl w:val="0"/>
        <w:autoSpaceDE w:val="0"/>
        <w:autoSpaceDN w:val="0"/>
        <w:adjustRightInd w:val="0"/>
        <w:spacing w:after="0" w:line="240" w:lineRule="auto"/>
        <w:ind w:firstLine="540"/>
        <w:jc w:val="both"/>
        <w:rPr>
          <w:rFonts w:ascii="Times New Roman" w:hAnsi="Times New Roman" w:cs="Calibri"/>
          <w:sz w:val="28"/>
        </w:rPr>
      </w:pPr>
      <w:r>
        <w:rPr>
          <w:rFonts w:ascii="Times New Roman" w:hAnsi="Times New Roman" w:cs="Calibri"/>
          <w:sz w:val="28"/>
        </w:rPr>
        <w:t>4</w:t>
      </w:r>
      <w:r w:rsidR="00472F69">
        <w:rPr>
          <w:rFonts w:ascii="Times New Roman" w:hAnsi="Times New Roman" w:cs="Calibri"/>
          <w:sz w:val="28"/>
        </w:rPr>
        <w:t>. Решение Думы Невьянского городского округа от 27 апреля 2011 года № 68 «О предоставлении выборными должностными лицами Невьянского городского округа сведений о доходах, об имуществе и обязательствах имущественного характера» считать утратившим силу.</w:t>
      </w:r>
    </w:p>
    <w:p w:rsidR="00472F69" w:rsidRDefault="0090554A">
      <w:pPr>
        <w:widowControl w:val="0"/>
        <w:autoSpaceDE w:val="0"/>
        <w:autoSpaceDN w:val="0"/>
        <w:adjustRightInd w:val="0"/>
        <w:spacing w:after="0" w:line="240" w:lineRule="auto"/>
        <w:ind w:firstLine="540"/>
        <w:jc w:val="both"/>
        <w:rPr>
          <w:rFonts w:ascii="Times New Roman" w:hAnsi="Times New Roman" w:cs="Calibri"/>
          <w:sz w:val="28"/>
        </w:rPr>
      </w:pPr>
      <w:r>
        <w:rPr>
          <w:rFonts w:ascii="Times New Roman" w:hAnsi="Times New Roman" w:cs="Calibri"/>
          <w:sz w:val="28"/>
        </w:rPr>
        <w:t>5</w:t>
      </w:r>
      <w:r w:rsidR="00472F69">
        <w:rPr>
          <w:rFonts w:ascii="Times New Roman" w:hAnsi="Times New Roman" w:cs="Calibri"/>
          <w:sz w:val="28"/>
        </w:rPr>
        <w:t>. Решение Думы Невьянского городского округа от 26 июня 2013 года № 46 «</w:t>
      </w:r>
      <w:r w:rsidR="005E67A8">
        <w:rPr>
          <w:rFonts w:ascii="Times New Roman" w:hAnsi="Times New Roman" w:cs="Calibri"/>
          <w:sz w:val="28"/>
        </w:rPr>
        <w:t>О</w:t>
      </w:r>
      <w:r w:rsidR="00472F69">
        <w:rPr>
          <w:rFonts w:ascii="Times New Roman" w:hAnsi="Times New Roman" w:cs="Calibri"/>
          <w:sz w:val="28"/>
        </w:rPr>
        <w:t xml:space="preserve">б утверждении Порядка предоставления сведений о расходах лицами, замещающими муниципальные должности Невьянского городского округа на постоянной основе, и муниципальными служащими Невьянского городского округа» считать утратившим силу. </w:t>
      </w:r>
    </w:p>
    <w:p w:rsidR="000F5FEC" w:rsidRDefault="0090554A">
      <w:pPr>
        <w:widowControl w:val="0"/>
        <w:autoSpaceDE w:val="0"/>
        <w:autoSpaceDN w:val="0"/>
        <w:adjustRightInd w:val="0"/>
        <w:spacing w:after="0" w:line="240" w:lineRule="auto"/>
        <w:ind w:firstLine="540"/>
        <w:jc w:val="both"/>
        <w:rPr>
          <w:rFonts w:ascii="Times New Roman" w:hAnsi="Times New Roman" w:cs="Calibri"/>
          <w:sz w:val="28"/>
        </w:rPr>
      </w:pPr>
      <w:r>
        <w:rPr>
          <w:rFonts w:ascii="Times New Roman" w:hAnsi="Times New Roman" w:cs="Calibri"/>
          <w:sz w:val="28"/>
        </w:rPr>
        <w:t>6</w:t>
      </w:r>
      <w:r w:rsidR="000F5FEC" w:rsidRPr="000F5FEC">
        <w:rPr>
          <w:rFonts w:ascii="Times New Roman" w:hAnsi="Times New Roman" w:cs="Calibri"/>
          <w:sz w:val="28"/>
        </w:rPr>
        <w:t xml:space="preserve">. Настоящее Решение опубликовать в </w:t>
      </w:r>
      <w:r w:rsidR="00E14DAA">
        <w:rPr>
          <w:rFonts w:ascii="Times New Roman" w:hAnsi="Times New Roman" w:cs="Calibri"/>
          <w:sz w:val="28"/>
        </w:rPr>
        <w:t>газете «Звезда» и разместить на официальном сайте Невьянского городского округа в сети Интернет.</w:t>
      </w:r>
    </w:p>
    <w:p w:rsidR="00CD4EC4" w:rsidRPr="005C1DD3" w:rsidRDefault="0090554A" w:rsidP="00CD4EC4">
      <w:pPr>
        <w:pStyle w:val="ConsPlusNormal"/>
        <w:widowControl/>
        <w:ind w:firstLine="540"/>
        <w:jc w:val="both"/>
        <w:rPr>
          <w:rFonts w:ascii="Times New Roman" w:hAnsi="Times New Roman" w:cs="Times New Roman"/>
          <w:sz w:val="28"/>
          <w:szCs w:val="28"/>
          <w:u w:val="single"/>
        </w:rPr>
      </w:pPr>
      <w:r>
        <w:rPr>
          <w:rFonts w:ascii="Times New Roman" w:hAnsi="Times New Roman" w:cs="Times New Roman"/>
          <w:sz w:val="28"/>
          <w:szCs w:val="28"/>
        </w:rPr>
        <w:t>7</w:t>
      </w:r>
      <w:r w:rsidR="00CD4EC4">
        <w:rPr>
          <w:rFonts w:ascii="Times New Roman" w:hAnsi="Times New Roman" w:cs="Times New Roman"/>
          <w:sz w:val="28"/>
          <w:szCs w:val="28"/>
        </w:rPr>
        <w:t>.</w:t>
      </w:r>
      <w:r w:rsidR="00A51D37" w:rsidRPr="00A51D37">
        <w:rPr>
          <w:rFonts w:ascii="Times New Roman" w:hAnsi="Times New Roman" w:cs="Times New Roman"/>
          <w:sz w:val="28"/>
          <w:szCs w:val="28"/>
        </w:rPr>
        <w:t xml:space="preserve"> </w:t>
      </w:r>
      <w:proofErr w:type="gramStart"/>
      <w:r w:rsidR="00CD4EC4">
        <w:rPr>
          <w:rFonts w:ascii="Times New Roman" w:hAnsi="Times New Roman" w:cs="Times New Roman"/>
          <w:sz w:val="28"/>
          <w:szCs w:val="28"/>
        </w:rPr>
        <w:t>Контроль за</w:t>
      </w:r>
      <w:proofErr w:type="gramEnd"/>
      <w:r w:rsidR="00CD4EC4">
        <w:rPr>
          <w:rFonts w:ascii="Times New Roman" w:hAnsi="Times New Roman" w:cs="Times New Roman"/>
          <w:sz w:val="28"/>
          <w:szCs w:val="28"/>
        </w:rPr>
        <w:t xml:space="preserve"> исполнением настоящего р</w:t>
      </w:r>
      <w:r w:rsidR="00CD4EC4" w:rsidRPr="004F42AE">
        <w:rPr>
          <w:rFonts w:ascii="Times New Roman" w:hAnsi="Times New Roman" w:cs="Times New Roman"/>
          <w:sz w:val="28"/>
          <w:szCs w:val="28"/>
        </w:rPr>
        <w:t xml:space="preserve">ешения возложить на </w:t>
      </w:r>
      <w:r w:rsidR="00CD4EC4">
        <w:rPr>
          <w:rFonts w:ascii="Times New Roman" w:hAnsi="Times New Roman" w:cs="Times New Roman"/>
          <w:sz w:val="28"/>
          <w:szCs w:val="28"/>
        </w:rPr>
        <w:t xml:space="preserve">  постоянную </w:t>
      </w:r>
      <w:r w:rsidR="00CD4EC4" w:rsidRPr="0033128F">
        <w:rPr>
          <w:rFonts w:ascii="Times New Roman" w:hAnsi="Times New Roman" w:cs="Times New Roman"/>
          <w:sz w:val="28"/>
          <w:szCs w:val="28"/>
        </w:rPr>
        <w:t xml:space="preserve"> </w:t>
      </w:r>
      <w:r w:rsidR="00CD4EC4">
        <w:rPr>
          <w:rFonts w:ascii="Times New Roman" w:hAnsi="Times New Roman" w:cs="Times New Roman"/>
          <w:sz w:val="28"/>
          <w:szCs w:val="28"/>
        </w:rPr>
        <w:t>комиссию Думы Невьянского городского округа по законодательству, местному самоуправлению, информационной политике и связям с общественностью (</w:t>
      </w:r>
      <w:r w:rsidR="00CD4EC4" w:rsidRPr="005C1DD3">
        <w:rPr>
          <w:rFonts w:ascii="Times New Roman" w:hAnsi="Times New Roman" w:cs="Times New Roman"/>
          <w:sz w:val="28"/>
          <w:szCs w:val="28"/>
        </w:rPr>
        <w:t>Лузин В.П.</w:t>
      </w:r>
      <w:r w:rsidR="00CD4EC4">
        <w:rPr>
          <w:rFonts w:ascii="Times New Roman" w:hAnsi="Times New Roman" w:cs="Times New Roman"/>
          <w:sz w:val="28"/>
          <w:szCs w:val="28"/>
        </w:rPr>
        <w:t>).</w:t>
      </w:r>
    </w:p>
    <w:p w:rsidR="00CD4EC4" w:rsidRPr="004F42AE" w:rsidRDefault="00CD4EC4" w:rsidP="00CD4EC4">
      <w:pPr>
        <w:pStyle w:val="ConsPlusNormal"/>
        <w:widowControl/>
        <w:ind w:firstLine="540"/>
        <w:jc w:val="both"/>
        <w:rPr>
          <w:rFonts w:ascii="Times New Roman" w:hAnsi="Times New Roman" w:cs="Times New Roman"/>
          <w:sz w:val="28"/>
          <w:szCs w:val="28"/>
        </w:rPr>
      </w:pPr>
    </w:p>
    <w:p w:rsidR="00CD4EC4" w:rsidRDefault="00CD4EC4" w:rsidP="00CD4EC4">
      <w:pPr>
        <w:pStyle w:val="ConsPlusNormal"/>
        <w:widowControl/>
        <w:ind w:firstLine="0"/>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D4EC4" w:rsidTr="00636848">
        <w:tc>
          <w:tcPr>
            <w:tcW w:w="4785" w:type="dxa"/>
          </w:tcPr>
          <w:p w:rsidR="00CD4EC4" w:rsidRDefault="00CD4EC4" w:rsidP="0063684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Глава </w:t>
            </w:r>
          </w:p>
          <w:p w:rsidR="00CD4EC4" w:rsidRDefault="00CD4EC4" w:rsidP="0063684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Невьянского городского округа</w:t>
            </w:r>
          </w:p>
          <w:p w:rsidR="00CD4EC4" w:rsidRDefault="00CD4EC4" w:rsidP="00636848">
            <w:pPr>
              <w:pStyle w:val="ConsPlusNormal"/>
              <w:widowControl/>
              <w:ind w:firstLine="0"/>
              <w:rPr>
                <w:rFonts w:ascii="Times New Roman" w:hAnsi="Times New Roman" w:cs="Times New Roman"/>
                <w:sz w:val="28"/>
                <w:szCs w:val="28"/>
              </w:rPr>
            </w:pPr>
          </w:p>
          <w:p w:rsidR="00CD4EC4" w:rsidRDefault="00CD4EC4" w:rsidP="00636848">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 xml:space="preserve"> Е.Т. </w:t>
            </w:r>
            <w:proofErr w:type="spellStart"/>
            <w:r>
              <w:rPr>
                <w:rFonts w:ascii="Times New Roman" w:hAnsi="Times New Roman" w:cs="Times New Roman"/>
                <w:sz w:val="28"/>
                <w:szCs w:val="28"/>
              </w:rPr>
              <w:t>Каюмов</w:t>
            </w:r>
            <w:proofErr w:type="spellEnd"/>
          </w:p>
        </w:tc>
        <w:tc>
          <w:tcPr>
            <w:tcW w:w="4786" w:type="dxa"/>
          </w:tcPr>
          <w:p w:rsidR="00CD4EC4" w:rsidRDefault="00CD4EC4" w:rsidP="0063684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Председатель Думы </w:t>
            </w:r>
          </w:p>
          <w:p w:rsidR="00CD4EC4" w:rsidRDefault="00CD4EC4" w:rsidP="0063684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Невьянского городского округа</w:t>
            </w:r>
          </w:p>
          <w:p w:rsidR="00CD4EC4" w:rsidRDefault="00CD4EC4" w:rsidP="00636848">
            <w:pPr>
              <w:pStyle w:val="ConsPlusNormal"/>
              <w:widowControl/>
              <w:ind w:firstLine="0"/>
              <w:rPr>
                <w:rFonts w:ascii="Times New Roman" w:hAnsi="Times New Roman" w:cs="Times New Roman"/>
                <w:sz w:val="28"/>
                <w:szCs w:val="28"/>
              </w:rPr>
            </w:pPr>
          </w:p>
          <w:p w:rsidR="00CD4EC4" w:rsidRDefault="00CD4EC4" w:rsidP="00636848">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 xml:space="preserve">А.А. </w:t>
            </w:r>
            <w:proofErr w:type="spellStart"/>
            <w:r>
              <w:rPr>
                <w:rFonts w:ascii="Times New Roman" w:hAnsi="Times New Roman" w:cs="Times New Roman"/>
                <w:sz w:val="28"/>
                <w:szCs w:val="28"/>
              </w:rPr>
              <w:t>Берчук</w:t>
            </w:r>
            <w:proofErr w:type="spellEnd"/>
          </w:p>
        </w:tc>
      </w:tr>
    </w:tbl>
    <w:p w:rsidR="00CD4EC4" w:rsidRDefault="00CD4EC4" w:rsidP="00CD4EC4">
      <w:pPr>
        <w:pStyle w:val="ConsPlusNormal"/>
        <w:widowControl/>
        <w:ind w:firstLine="0"/>
        <w:rPr>
          <w:rFonts w:ascii="Times New Roman" w:hAnsi="Times New Roman" w:cs="Times New Roman"/>
          <w:sz w:val="28"/>
          <w:szCs w:val="28"/>
        </w:rPr>
      </w:pPr>
    </w:p>
    <w:p w:rsidR="00972351" w:rsidRDefault="00972351">
      <w:pPr>
        <w:rPr>
          <w:rFonts w:ascii="Times New Roman" w:eastAsia="Calibri" w:hAnsi="Times New Roman" w:cs="Times New Roman"/>
          <w:b/>
          <w:sz w:val="28"/>
          <w:szCs w:val="28"/>
          <w:lang w:eastAsia="ru-RU"/>
        </w:rPr>
      </w:pPr>
      <w:r>
        <w:rPr>
          <w:b/>
          <w:sz w:val="28"/>
          <w:szCs w:val="28"/>
        </w:rPr>
        <w:br w:type="page"/>
      </w:r>
    </w:p>
    <w:p w:rsidR="000F5FEC" w:rsidRPr="00CD4EC4" w:rsidRDefault="000F5FEC" w:rsidP="00972351">
      <w:pPr>
        <w:jc w:val="right"/>
        <w:rPr>
          <w:rFonts w:ascii="Times New Roman" w:hAnsi="Times New Roman" w:cs="Times New Roman"/>
          <w:sz w:val="28"/>
        </w:rPr>
      </w:pPr>
      <w:bookmarkStart w:id="0" w:name="Par32"/>
      <w:bookmarkEnd w:id="0"/>
      <w:r w:rsidRPr="00CD4EC4">
        <w:rPr>
          <w:rFonts w:ascii="Times New Roman" w:hAnsi="Times New Roman" w:cs="Times New Roman"/>
          <w:sz w:val="28"/>
        </w:rPr>
        <w:lastRenderedPageBreak/>
        <w:t>Приложение</w:t>
      </w:r>
      <w:r w:rsidR="00805B59">
        <w:rPr>
          <w:rFonts w:ascii="Times New Roman" w:hAnsi="Times New Roman" w:cs="Times New Roman"/>
          <w:sz w:val="28"/>
        </w:rPr>
        <w:t xml:space="preserve"> 1</w:t>
      </w:r>
    </w:p>
    <w:p w:rsidR="000F5FEC" w:rsidRPr="00CD4EC4" w:rsidRDefault="000F5FEC">
      <w:pPr>
        <w:widowControl w:val="0"/>
        <w:autoSpaceDE w:val="0"/>
        <w:autoSpaceDN w:val="0"/>
        <w:adjustRightInd w:val="0"/>
        <w:spacing w:after="0" w:line="240" w:lineRule="auto"/>
        <w:rPr>
          <w:rFonts w:ascii="Times New Roman" w:hAnsi="Times New Roman" w:cs="Times New Roman"/>
          <w:sz w:val="28"/>
        </w:rPr>
      </w:pPr>
    </w:p>
    <w:p w:rsidR="000F5FEC" w:rsidRPr="00CD4EC4" w:rsidRDefault="000F5FEC">
      <w:pPr>
        <w:widowControl w:val="0"/>
        <w:autoSpaceDE w:val="0"/>
        <w:autoSpaceDN w:val="0"/>
        <w:adjustRightInd w:val="0"/>
        <w:spacing w:after="0" w:line="240" w:lineRule="auto"/>
        <w:jc w:val="right"/>
        <w:rPr>
          <w:rFonts w:ascii="Times New Roman" w:hAnsi="Times New Roman" w:cs="Times New Roman"/>
          <w:sz w:val="28"/>
        </w:rPr>
      </w:pPr>
      <w:r w:rsidRPr="00CD4EC4">
        <w:rPr>
          <w:rFonts w:ascii="Times New Roman" w:hAnsi="Times New Roman" w:cs="Times New Roman"/>
          <w:sz w:val="28"/>
        </w:rPr>
        <w:t>Утверждено</w:t>
      </w:r>
    </w:p>
    <w:p w:rsidR="000F5FEC" w:rsidRPr="00CD4EC4" w:rsidRDefault="008C2C78">
      <w:pPr>
        <w:widowControl w:val="0"/>
        <w:autoSpaceDE w:val="0"/>
        <w:autoSpaceDN w:val="0"/>
        <w:adjustRightInd w:val="0"/>
        <w:spacing w:after="0" w:line="240" w:lineRule="auto"/>
        <w:jc w:val="right"/>
        <w:rPr>
          <w:rFonts w:ascii="Times New Roman" w:hAnsi="Times New Roman" w:cs="Times New Roman"/>
          <w:sz w:val="28"/>
        </w:rPr>
      </w:pPr>
      <w:r>
        <w:rPr>
          <w:rFonts w:ascii="Times New Roman" w:hAnsi="Times New Roman" w:cs="Times New Roman"/>
          <w:sz w:val="28"/>
        </w:rPr>
        <w:t>р</w:t>
      </w:r>
      <w:r w:rsidR="000F5FEC" w:rsidRPr="00CD4EC4">
        <w:rPr>
          <w:rFonts w:ascii="Times New Roman" w:hAnsi="Times New Roman" w:cs="Times New Roman"/>
          <w:sz w:val="28"/>
        </w:rPr>
        <w:t>ешением Думы</w:t>
      </w:r>
    </w:p>
    <w:p w:rsidR="000F5FEC" w:rsidRPr="00CD4EC4" w:rsidRDefault="0087086B">
      <w:pPr>
        <w:widowControl w:val="0"/>
        <w:autoSpaceDE w:val="0"/>
        <w:autoSpaceDN w:val="0"/>
        <w:adjustRightInd w:val="0"/>
        <w:spacing w:after="0" w:line="240" w:lineRule="auto"/>
        <w:jc w:val="right"/>
        <w:rPr>
          <w:rFonts w:ascii="Times New Roman" w:hAnsi="Times New Roman" w:cs="Times New Roman"/>
          <w:sz w:val="28"/>
        </w:rPr>
      </w:pPr>
      <w:r>
        <w:rPr>
          <w:rFonts w:ascii="Times New Roman" w:hAnsi="Times New Roman" w:cs="Times New Roman"/>
          <w:sz w:val="28"/>
        </w:rPr>
        <w:t xml:space="preserve">Невьянского </w:t>
      </w:r>
      <w:r w:rsidR="000F5FEC" w:rsidRPr="00CD4EC4">
        <w:rPr>
          <w:rFonts w:ascii="Times New Roman" w:hAnsi="Times New Roman" w:cs="Times New Roman"/>
          <w:sz w:val="28"/>
        </w:rPr>
        <w:t>городского округа</w:t>
      </w:r>
    </w:p>
    <w:p w:rsidR="000F5FEC" w:rsidRPr="00CD4EC4" w:rsidRDefault="000F5FEC" w:rsidP="00972351">
      <w:pPr>
        <w:widowControl w:val="0"/>
        <w:autoSpaceDE w:val="0"/>
        <w:autoSpaceDN w:val="0"/>
        <w:adjustRightInd w:val="0"/>
        <w:spacing w:after="0" w:line="240" w:lineRule="auto"/>
        <w:jc w:val="right"/>
        <w:rPr>
          <w:rFonts w:ascii="Times New Roman" w:hAnsi="Times New Roman" w:cs="Times New Roman"/>
          <w:sz w:val="28"/>
        </w:rPr>
      </w:pPr>
      <w:r w:rsidRPr="00CD4EC4">
        <w:rPr>
          <w:rFonts w:ascii="Times New Roman" w:hAnsi="Times New Roman" w:cs="Times New Roman"/>
          <w:sz w:val="28"/>
        </w:rPr>
        <w:t xml:space="preserve">от </w:t>
      </w:r>
      <w:r w:rsidR="00972351">
        <w:rPr>
          <w:rFonts w:ascii="Times New Roman" w:hAnsi="Times New Roman" w:cs="Times New Roman"/>
          <w:sz w:val="28"/>
        </w:rPr>
        <w:t>25</w:t>
      </w:r>
      <w:r w:rsidR="0087086B">
        <w:rPr>
          <w:rFonts w:ascii="Times New Roman" w:hAnsi="Times New Roman" w:cs="Times New Roman"/>
          <w:sz w:val="28"/>
        </w:rPr>
        <w:t xml:space="preserve"> марта</w:t>
      </w:r>
      <w:r w:rsidRPr="00CD4EC4">
        <w:rPr>
          <w:rFonts w:ascii="Times New Roman" w:hAnsi="Times New Roman" w:cs="Times New Roman"/>
          <w:sz w:val="28"/>
        </w:rPr>
        <w:t xml:space="preserve"> 201</w:t>
      </w:r>
      <w:r w:rsidR="0087086B">
        <w:rPr>
          <w:rFonts w:ascii="Times New Roman" w:hAnsi="Times New Roman" w:cs="Times New Roman"/>
          <w:sz w:val="28"/>
        </w:rPr>
        <w:t xml:space="preserve">5 г. N </w:t>
      </w:r>
      <w:r w:rsidR="004C3246">
        <w:rPr>
          <w:rFonts w:ascii="Times New Roman" w:hAnsi="Times New Roman" w:cs="Times New Roman"/>
          <w:sz w:val="28"/>
          <w:lang w:val="en-US"/>
        </w:rPr>
        <w:t>26</w:t>
      </w:r>
    </w:p>
    <w:p w:rsidR="00972351" w:rsidRDefault="00972351" w:rsidP="0037032C">
      <w:pPr>
        <w:widowControl w:val="0"/>
        <w:autoSpaceDE w:val="0"/>
        <w:autoSpaceDN w:val="0"/>
        <w:adjustRightInd w:val="0"/>
        <w:spacing w:after="0" w:line="240" w:lineRule="auto"/>
        <w:jc w:val="center"/>
        <w:rPr>
          <w:rFonts w:ascii="Times New Roman" w:hAnsi="Times New Roman" w:cs="Calibri"/>
          <w:b/>
          <w:bCs/>
          <w:i/>
          <w:sz w:val="28"/>
        </w:rPr>
      </w:pPr>
      <w:bookmarkStart w:id="1" w:name="Par39"/>
      <w:bookmarkEnd w:id="1"/>
    </w:p>
    <w:p w:rsidR="00972351" w:rsidRPr="00972351" w:rsidRDefault="00972351" w:rsidP="00972351">
      <w:pPr>
        <w:spacing w:before="100" w:beforeAutospacing="1" w:after="100" w:afterAutospacing="1" w:line="240" w:lineRule="auto"/>
        <w:jc w:val="center"/>
        <w:rPr>
          <w:rFonts w:ascii="Times New Roman" w:eastAsia="Times New Roman" w:hAnsi="Times New Roman" w:cs="Times New Roman"/>
          <w:b/>
          <w:i/>
          <w:sz w:val="28"/>
          <w:szCs w:val="28"/>
          <w:lang w:eastAsia="ru-RU"/>
        </w:rPr>
      </w:pPr>
      <w:r w:rsidRPr="00972351">
        <w:rPr>
          <w:rFonts w:ascii="Times New Roman" w:eastAsia="Times New Roman" w:hAnsi="Times New Roman" w:cs="Times New Roman"/>
          <w:b/>
          <w:i/>
          <w:sz w:val="28"/>
          <w:szCs w:val="28"/>
          <w:lang w:eastAsia="ru-RU"/>
        </w:rPr>
        <w:t>Положение</w:t>
      </w:r>
      <w:r w:rsidR="00F00D9B" w:rsidRPr="00F00D9B">
        <w:rPr>
          <w:rFonts w:ascii="Times New Roman" w:eastAsia="Times New Roman" w:hAnsi="Times New Roman" w:cs="Times New Roman"/>
          <w:b/>
          <w:i/>
          <w:sz w:val="28"/>
          <w:szCs w:val="28"/>
          <w:lang w:eastAsia="ru-RU"/>
        </w:rPr>
        <w:t xml:space="preserve"> </w:t>
      </w:r>
      <w:r w:rsidRPr="00972351">
        <w:rPr>
          <w:rFonts w:ascii="Times New Roman" w:eastAsia="Times New Roman" w:hAnsi="Times New Roman" w:cs="Times New Roman"/>
          <w:b/>
          <w:i/>
          <w:sz w:val="28"/>
          <w:szCs w:val="28"/>
          <w:lang w:eastAsia="ru-RU"/>
        </w:rPr>
        <w:t xml:space="preserve">о предоставлении гражданами, претендующими на замещение муниципальных должностей и лицами, замещающими муниципальные должности </w:t>
      </w:r>
      <w:r w:rsidR="00F00D9B">
        <w:rPr>
          <w:rFonts w:ascii="Times New Roman" w:eastAsia="Times New Roman" w:hAnsi="Times New Roman" w:cs="Times New Roman"/>
          <w:b/>
          <w:i/>
          <w:sz w:val="28"/>
          <w:szCs w:val="28"/>
          <w:lang w:eastAsia="ru-RU"/>
        </w:rPr>
        <w:t>Невьянского городского округа</w:t>
      </w:r>
      <w:r w:rsidRPr="00972351">
        <w:rPr>
          <w:rFonts w:ascii="Times New Roman" w:eastAsia="Times New Roman" w:hAnsi="Times New Roman" w:cs="Times New Roman"/>
          <w:b/>
          <w:i/>
          <w:sz w:val="28"/>
          <w:szCs w:val="28"/>
          <w:lang w:eastAsia="ru-RU"/>
        </w:rPr>
        <w:t xml:space="preserve">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w:t>
      </w:r>
      <w:r w:rsidR="00F00D9B">
        <w:rPr>
          <w:rFonts w:ascii="Times New Roman" w:eastAsia="Times New Roman" w:hAnsi="Times New Roman" w:cs="Times New Roman"/>
          <w:b/>
          <w:i/>
          <w:sz w:val="28"/>
          <w:szCs w:val="28"/>
          <w:lang w:eastAsia="ru-RU"/>
        </w:rPr>
        <w:t>и</w:t>
      </w:r>
      <w:r w:rsidRPr="00972351">
        <w:rPr>
          <w:rFonts w:ascii="Times New Roman" w:eastAsia="Times New Roman" w:hAnsi="Times New Roman" w:cs="Times New Roman"/>
          <w:b/>
          <w:i/>
          <w:sz w:val="28"/>
          <w:szCs w:val="28"/>
          <w:lang w:eastAsia="ru-RU"/>
        </w:rPr>
        <w:t xml:space="preserve"> (супруг</w:t>
      </w:r>
      <w:r w:rsidR="00F00D9B">
        <w:rPr>
          <w:rFonts w:ascii="Times New Roman" w:eastAsia="Times New Roman" w:hAnsi="Times New Roman" w:cs="Times New Roman"/>
          <w:b/>
          <w:i/>
          <w:sz w:val="28"/>
          <w:szCs w:val="28"/>
          <w:lang w:eastAsia="ru-RU"/>
        </w:rPr>
        <w:t>а</w:t>
      </w:r>
      <w:r w:rsidRPr="00972351">
        <w:rPr>
          <w:rFonts w:ascii="Times New Roman" w:eastAsia="Times New Roman" w:hAnsi="Times New Roman" w:cs="Times New Roman"/>
          <w:b/>
          <w:i/>
          <w:sz w:val="28"/>
          <w:szCs w:val="28"/>
          <w:lang w:eastAsia="ru-RU"/>
        </w:rPr>
        <w:t>) и несовершеннолетних детей</w:t>
      </w:r>
    </w:p>
    <w:p w:rsidR="00972351" w:rsidRPr="00972351" w:rsidRDefault="00972351" w:rsidP="0097235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72351">
        <w:rPr>
          <w:rFonts w:ascii="Times New Roman" w:eastAsia="Times New Roman" w:hAnsi="Times New Roman" w:cs="Times New Roman"/>
          <w:sz w:val="28"/>
          <w:szCs w:val="28"/>
          <w:lang w:eastAsia="ru-RU"/>
        </w:rPr>
        <w:t>(далее – Положение)</w:t>
      </w:r>
    </w:p>
    <w:p w:rsidR="00972351" w:rsidRPr="00972351" w:rsidRDefault="00991AC5" w:rsidP="0097235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72351" w:rsidRPr="00972351">
        <w:rPr>
          <w:rFonts w:ascii="Times New Roman" w:eastAsia="Times New Roman" w:hAnsi="Times New Roman" w:cs="Times New Roman"/>
          <w:sz w:val="28"/>
          <w:szCs w:val="28"/>
          <w:lang w:eastAsia="ru-RU"/>
        </w:rPr>
        <w:t xml:space="preserve">1. </w:t>
      </w:r>
      <w:proofErr w:type="gramStart"/>
      <w:r w:rsidR="00972351" w:rsidRPr="00972351">
        <w:rPr>
          <w:rFonts w:ascii="Times New Roman" w:eastAsia="Times New Roman" w:hAnsi="Times New Roman" w:cs="Times New Roman"/>
          <w:sz w:val="28"/>
          <w:szCs w:val="28"/>
          <w:lang w:eastAsia="ru-RU"/>
        </w:rPr>
        <w:t xml:space="preserve">Настоящим Положением определяется порядок представления гражданами, претендующими на замещение муниципальных должностей, и лицами, замещающими муниципальные должности </w:t>
      </w:r>
      <w:r w:rsidR="00F00D9B" w:rsidRPr="00805B59">
        <w:rPr>
          <w:rFonts w:ascii="Times New Roman" w:eastAsia="Times New Roman" w:hAnsi="Times New Roman" w:cs="Times New Roman"/>
          <w:sz w:val="28"/>
          <w:szCs w:val="28"/>
          <w:lang w:eastAsia="ru-RU"/>
        </w:rPr>
        <w:t>Невьянского городского округа</w:t>
      </w:r>
      <w:r w:rsidR="00972351" w:rsidRPr="00805B59">
        <w:rPr>
          <w:rFonts w:ascii="Times New Roman" w:eastAsia="Times New Roman" w:hAnsi="Times New Roman" w:cs="Times New Roman"/>
          <w:sz w:val="28"/>
          <w:szCs w:val="28"/>
          <w:lang w:eastAsia="ru-RU"/>
        </w:rPr>
        <w:t>, сведений о полученных ими доходах, р</w:t>
      </w:r>
      <w:r w:rsidR="00972351" w:rsidRPr="00972351">
        <w:rPr>
          <w:rFonts w:ascii="Times New Roman" w:eastAsia="Times New Roman" w:hAnsi="Times New Roman" w:cs="Times New Roman"/>
          <w:sz w:val="28"/>
          <w:szCs w:val="28"/>
          <w:lang w:eastAsia="ru-RU"/>
        </w:rPr>
        <w:t>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w:t>
      </w:r>
      <w:proofErr w:type="gramEnd"/>
      <w:r w:rsidR="00972351" w:rsidRPr="00972351">
        <w:rPr>
          <w:rFonts w:ascii="Times New Roman" w:eastAsia="Times New Roman" w:hAnsi="Times New Roman" w:cs="Times New Roman"/>
          <w:sz w:val="28"/>
          <w:szCs w:val="28"/>
          <w:lang w:eastAsia="ru-RU"/>
        </w:rPr>
        <w:t xml:space="preserve"> имущественного характера (далее - сведения о доходах, расходах, об имуществе и обязательствах имущественного характера).</w:t>
      </w:r>
    </w:p>
    <w:p w:rsidR="00972351" w:rsidRPr="00972351" w:rsidRDefault="00972351" w:rsidP="0097235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72351">
        <w:rPr>
          <w:rFonts w:ascii="Times New Roman" w:eastAsia="Times New Roman" w:hAnsi="Times New Roman" w:cs="Times New Roman"/>
          <w:sz w:val="28"/>
          <w:szCs w:val="28"/>
          <w:lang w:eastAsia="ru-RU"/>
        </w:rPr>
        <w:t>Сведения о доходах, расходах, об имуществе и обязательствах имущественного характера, представляемые в соответствии с настоящим Положением, включают в себя</w:t>
      </w:r>
      <w:r w:rsidR="0023658B">
        <w:rPr>
          <w:rFonts w:ascii="Times New Roman" w:eastAsia="Times New Roman" w:hAnsi="Times New Roman" w:cs="Times New Roman"/>
          <w:sz w:val="28"/>
          <w:szCs w:val="28"/>
          <w:lang w:eastAsia="ru-RU"/>
        </w:rPr>
        <w:t>,</w:t>
      </w:r>
      <w:r w:rsidRPr="00972351">
        <w:rPr>
          <w:rFonts w:ascii="Times New Roman" w:eastAsia="Times New Roman" w:hAnsi="Times New Roman" w:cs="Times New Roman"/>
          <w:sz w:val="28"/>
          <w:szCs w:val="28"/>
          <w:lang w:eastAsia="ru-RU"/>
        </w:rPr>
        <w:t xml:space="preserve"> в том числе</w:t>
      </w:r>
      <w:r w:rsidR="0023658B">
        <w:rPr>
          <w:rFonts w:ascii="Times New Roman" w:eastAsia="Times New Roman" w:hAnsi="Times New Roman" w:cs="Times New Roman"/>
          <w:sz w:val="28"/>
          <w:szCs w:val="28"/>
          <w:lang w:eastAsia="ru-RU"/>
        </w:rPr>
        <w:t>,</w:t>
      </w:r>
      <w:r w:rsidRPr="00972351">
        <w:rPr>
          <w:rFonts w:ascii="Times New Roman" w:eastAsia="Times New Roman" w:hAnsi="Times New Roman" w:cs="Times New Roman"/>
          <w:sz w:val="28"/>
          <w:szCs w:val="28"/>
          <w:lang w:eastAsia="ru-RU"/>
        </w:rPr>
        <w:t xml:space="preserve"> сведения:</w:t>
      </w:r>
    </w:p>
    <w:p w:rsidR="00972351" w:rsidRPr="00972351" w:rsidRDefault="0023658B" w:rsidP="0097235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72351" w:rsidRPr="00972351">
        <w:rPr>
          <w:rFonts w:ascii="Times New Roman" w:eastAsia="Times New Roman" w:hAnsi="Times New Roman" w:cs="Times New Roman"/>
          <w:sz w:val="28"/>
          <w:szCs w:val="28"/>
          <w:lang w:eastAsia="ru-RU"/>
        </w:rPr>
        <w:t>а) о счетах (вкладах) и наличных денежных средствах в иностранных банках, расположенных за пределами территории Российской Федерации;</w:t>
      </w:r>
    </w:p>
    <w:p w:rsidR="00972351" w:rsidRPr="00972351" w:rsidRDefault="0023658B" w:rsidP="0097235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72351" w:rsidRPr="00972351">
        <w:rPr>
          <w:rFonts w:ascii="Times New Roman" w:eastAsia="Times New Roman" w:hAnsi="Times New Roman" w:cs="Times New Roman"/>
          <w:sz w:val="28"/>
          <w:szCs w:val="28"/>
          <w:lang w:eastAsia="ru-RU"/>
        </w:rPr>
        <w:t>б) о государственных ценных бумагах иностранных государств, облигациях и акциях иных иностранных эмитентов;</w:t>
      </w:r>
    </w:p>
    <w:p w:rsidR="00972351" w:rsidRPr="00972351" w:rsidRDefault="0023658B" w:rsidP="0097235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72351" w:rsidRPr="00972351">
        <w:rPr>
          <w:rFonts w:ascii="Times New Roman" w:eastAsia="Times New Roman" w:hAnsi="Times New Roman" w:cs="Times New Roman"/>
          <w:sz w:val="28"/>
          <w:szCs w:val="28"/>
          <w:lang w:eastAsia="ru-RU"/>
        </w:rPr>
        <w:t>в) о недвижимом имуществе, находящемся за пределами территории Российской Федерации;</w:t>
      </w:r>
    </w:p>
    <w:p w:rsidR="00972351" w:rsidRPr="00972351" w:rsidRDefault="0023658B" w:rsidP="0097235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72351" w:rsidRPr="00972351">
        <w:rPr>
          <w:rFonts w:ascii="Times New Roman" w:eastAsia="Times New Roman" w:hAnsi="Times New Roman" w:cs="Times New Roman"/>
          <w:sz w:val="28"/>
          <w:szCs w:val="28"/>
          <w:lang w:eastAsia="ru-RU"/>
        </w:rPr>
        <w:t>г) об обязательствах имущественного характера за пределами территории Российской Федерации;</w:t>
      </w:r>
    </w:p>
    <w:p w:rsidR="00972351" w:rsidRPr="00972351" w:rsidRDefault="0023658B" w:rsidP="0097235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sidR="00972351" w:rsidRPr="00972351">
        <w:rPr>
          <w:rFonts w:ascii="Times New Roman" w:eastAsia="Times New Roman" w:hAnsi="Times New Roman" w:cs="Times New Roman"/>
          <w:sz w:val="28"/>
          <w:szCs w:val="28"/>
          <w:lang w:eastAsia="ru-RU"/>
        </w:rPr>
        <w:t xml:space="preserve">д)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w:t>
      </w:r>
      <w:r w:rsidR="00972351" w:rsidRPr="00972351">
        <w:rPr>
          <w:rFonts w:ascii="Times New Roman" w:eastAsia="Times New Roman" w:hAnsi="Times New Roman" w:cs="Times New Roman"/>
          <w:sz w:val="28"/>
          <w:szCs w:val="28"/>
          <w:lang w:eastAsia="ru-RU"/>
        </w:rPr>
        <w:lastRenderedPageBreak/>
        <w:t>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w:t>
      </w:r>
      <w:proofErr w:type="gramEnd"/>
      <w:r w:rsidR="00972351" w:rsidRPr="00972351">
        <w:rPr>
          <w:rFonts w:ascii="Times New Roman" w:eastAsia="Times New Roman" w:hAnsi="Times New Roman" w:cs="Times New Roman"/>
          <w:sz w:val="28"/>
          <w:szCs w:val="28"/>
          <w:lang w:eastAsia="ru-RU"/>
        </w:rPr>
        <w:t xml:space="preserve"> средств, за счет которых совершена сделка.</w:t>
      </w:r>
    </w:p>
    <w:p w:rsidR="00972351" w:rsidRPr="00972351" w:rsidRDefault="0023658B" w:rsidP="0097235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72351" w:rsidRPr="00972351">
        <w:rPr>
          <w:rFonts w:ascii="Times New Roman" w:eastAsia="Times New Roman" w:hAnsi="Times New Roman" w:cs="Times New Roman"/>
          <w:sz w:val="28"/>
          <w:szCs w:val="28"/>
          <w:lang w:eastAsia="ru-RU"/>
        </w:rPr>
        <w:t xml:space="preserve">Указанные сведения отражаются в соответствующих разделах справки о доходах, расходах, об имуществе и обязательствах имущественного характера, </w:t>
      </w:r>
      <w:proofErr w:type="gramStart"/>
      <w:r w:rsidR="00972351" w:rsidRPr="00972351">
        <w:rPr>
          <w:rFonts w:ascii="Times New Roman" w:eastAsia="Times New Roman" w:hAnsi="Times New Roman" w:cs="Times New Roman"/>
          <w:sz w:val="28"/>
          <w:szCs w:val="28"/>
          <w:lang w:eastAsia="ru-RU"/>
        </w:rPr>
        <w:t>форма</w:t>
      </w:r>
      <w:proofErr w:type="gramEnd"/>
      <w:r w:rsidR="00972351" w:rsidRPr="00972351">
        <w:rPr>
          <w:rFonts w:ascii="Times New Roman" w:eastAsia="Times New Roman" w:hAnsi="Times New Roman" w:cs="Times New Roman"/>
          <w:sz w:val="28"/>
          <w:szCs w:val="28"/>
          <w:lang w:eastAsia="ru-RU"/>
        </w:rPr>
        <w:t xml:space="preserve"> которой утверждена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972351" w:rsidRPr="00972351" w:rsidRDefault="00991AC5" w:rsidP="0097235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6380D" w:rsidRPr="0086380D">
        <w:rPr>
          <w:rFonts w:ascii="Times New Roman" w:eastAsia="Times New Roman" w:hAnsi="Times New Roman" w:cs="Times New Roman"/>
          <w:sz w:val="28"/>
          <w:szCs w:val="28"/>
          <w:lang w:eastAsia="ru-RU"/>
        </w:rPr>
        <w:t>2</w:t>
      </w:r>
      <w:r w:rsidR="00972351" w:rsidRPr="00972351">
        <w:rPr>
          <w:rFonts w:ascii="Times New Roman" w:eastAsia="Times New Roman" w:hAnsi="Times New Roman" w:cs="Times New Roman"/>
          <w:sz w:val="28"/>
          <w:szCs w:val="28"/>
          <w:lang w:eastAsia="ru-RU"/>
        </w:rPr>
        <w:t xml:space="preserve">. </w:t>
      </w:r>
      <w:proofErr w:type="gramStart"/>
      <w:r w:rsidR="00972351" w:rsidRPr="00972351">
        <w:rPr>
          <w:rFonts w:ascii="Times New Roman" w:eastAsia="Times New Roman" w:hAnsi="Times New Roman" w:cs="Times New Roman"/>
          <w:sz w:val="28"/>
          <w:szCs w:val="28"/>
          <w:lang w:eastAsia="ru-RU"/>
        </w:rPr>
        <w:t>Сведения о доходах, расходах, об имуществе и обязательствах имущественного характера представляются по утвержденной Указом Президента Российской Федерации от 23.06.2014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hyperlink r:id="rId14" w:history="1">
        <w:r w:rsidR="00972351" w:rsidRPr="0086380D">
          <w:rPr>
            <w:rFonts w:ascii="Times New Roman" w:eastAsia="Times New Roman" w:hAnsi="Times New Roman" w:cs="Times New Roman"/>
            <w:sz w:val="28"/>
            <w:szCs w:val="28"/>
            <w:lang w:eastAsia="ru-RU"/>
          </w:rPr>
          <w:t>форме</w:t>
        </w:r>
      </w:hyperlink>
      <w:r w:rsidR="00972351" w:rsidRPr="00972351">
        <w:rPr>
          <w:rFonts w:ascii="Times New Roman" w:eastAsia="Times New Roman" w:hAnsi="Times New Roman" w:cs="Times New Roman"/>
          <w:sz w:val="28"/>
          <w:szCs w:val="28"/>
          <w:lang w:eastAsia="ru-RU"/>
        </w:rPr>
        <w:t xml:space="preserve"> справки: гражданами, претендующими на замещение муниципальных должностей </w:t>
      </w:r>
      <w:r w:rsidR="0086380D">
        <w:rPr>
          <w:rFonts w:ascii="Times New Roman" w:eastAsia="Times New Roman" w:hAnsi="Times New Roman" w:cs="Times New Roman"/>
          <w:sz w:val="28"/>
          <w:szCs w:val="28"/>
          <w:lang w:eastAsia="ru-RU"/>
        </w:rPr>
        <w:t xml:space="preserve">Невьянского городского округа </w:t>
      </w:r>
      <w:r w:rsidR="00972351" w:rsidRPr="00972351">
        <w:rPr>
          <w:rFonts w:ascii="Times New Roman" w:eastAsia="Times New Roman" w:hAnsi="Times New Roman" w:cs="Times New Roman"/>
          <w:sz w:val="28"/>
          <w:szCs w:val="28"/>
          <w:lang w:eastAsia="ru-RU"/>
        </w:rPr>
        <w:t>- при наделении полномочиями по должности (назначении, избрании</w:t>
      </w:r>
      <w:proofErr w:type="gramEnd"/>
      <w:r w:rsidR="00972351" w:rsidRPr="00972351">
        <w:rPr>
          <w:rFonts w:ascii="Times New Roman" w:eastAsia="Times New Roman" w:hAnsi="Times New Roman" w:cs="Times New Roman"/>
          <w:sz w:val="28"/>
          <w:szCs w:val="28"/>
          <w:lang w:eastAsia="ru-RU"/>
        </w:rPr>
        <w:t xml:space="preserve"> на должность); лицами, замещающими муниципальные должности </w:t>
      </w:r>
      <w:r w:rsidR="0086380D">
        <w:rPr>
          <w:rFonts w:ascii="Times New Roman" w:eastAsia="Times New Roman" w:hAnsi="Times New Roman" w:cs="Times New Roman"/>
          <w:sz w:val="28"/>
          <w:szCs w:val="28"/>
          <w:lang w:eastAsia="ru-RU"/>
        </w:rPr>
        <w:t>Невьянского городского округа</w:t>
      </w:r>
      <w:r w:rsidR="0086380D" w:rsidRPr="00972351">
        <w:rPr>
          <w:rFonts w:ascii="Times New Roman" w:eastAsia="Times New Roman" w:hAnsi="Times New Roman" w:cs="Times New Roman"/>
          <w:sz w:val="28"/>
          <w:szCs w:val="28"/>
          <w:lang w:eastAsia="ru-RU"/>
        </w:rPr>
        <w:t xml:space="preserve"> </w:t>
      </w:r>
      <w:r w:rsidR="00972351" w:rsidRPr="00972351">
        <w:rPr>
          <w:rFonts w:ascii="Times New Roman" w:eastAsia="Times New Roman" w:hAnsi="Times New Roman" w:cs="Times New Roman"/>
          <w:sz w:val="28"/>
          <w:szCs w:val="28"/>
          <w:lang w:eastAsia="ru-RU"/>
        </w:rPr>
        <w:t xml:space="preserve">- ежегодно, не позднее 30 апреля года, следующего за </w:t>
      </w:r>
      <w:proofErr w:type="gramStart"/>
      <w:r w:rsidR="00972351" w:rsidRPr="00972351">
        <w:rPr>
          <w:rFonts w:ascii="Times New Roman" w:eastAsia="Times New Roman" w:hAnsi="Times New Roman" w:cs="Times New Roman"/>
          <w:sz w:val="28"/>
          <w:szCs w:val="28"/>
          <w:lang w:eastAsia="ru-RU"/>
        </w:rPr>
        <w:t>отчетным</w:t>
      </w:r>
      <w:proofErr w:type="gramEnd"/>
      <w:r w:rsidR="00972351" w:rsidRPr="00972351">
        <w:rPr>
          <w:rFonts w:ascii="Times New Roman" w:eastAsia="Times New Roman" w:hAnsi="Times New Roman" w:cs="Times New Roman"/>
          <w:sz w:val="28"/>
          <w:szCs w:val="28"/>
          <w:lang w:eastAsia="ru-RU"/>
        </w:rPr>
        <w:t>.</w:t>
      </w:r>
    </w:p>
    <w:p w:rsidR="00972351" w:rsidRPr="00972351" w:rsidRDefault="00991AC5" w:rsidP="0097235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6380D">
        <w:rPr>
          <w:rFonts w:ascii="Times New Roman" w:eastAsia="Times New Roman" w:hAnsi="Times New Roman" w:cs="Times New Roman"/>
          <w:sz w:val="28"/>
          <w:szCs w:val="28"/>
          <w:lang w:eastAsia="ru-RU"/>
        </w:rPr>
        <w:t>3</w:t>
      </w:r>
      <w:r w:rsidR="00972351" w:rsidRPr="00972351">
        <w:rPr>
          <w:rFonts w:ascii="Times New Roman" w:eastAsia="Times New Roman" w:hAnsi="Times New Roman" w:cs="Times New Roman"/>
          <w:sz w:val="28"/>
          <w:szCs w:val="28"/>
          <w:lang w:eastAsia="ru-RU"/>
        </w:rPr>
        <w:t xml:space="preserve">. Гражданин, претендующий на замещение муниципальной должности </w:t>
      </w:r>
      <w:r w:rsidR="0086380D">
        <w:rPr>
          <w:rFonts w:ascii="Times New Roman" w:eastAsia="Times New Roman" w:hAnsi="Times New Roman" w:cs="Times New Roman"/>
          <w:sz w:val="28"/>
          <w:szCs w:val="28"/>
          <w:lang w:eastAsia="ru-RU"/>
        </w:rPr>
        <w:t>Невьянского городского округа</w:t>
      </w:r>
      <w:r w:rsidR="00972351" w:rsidRPr="00972351">
        <w:rPr>
          <w:rFonts w:ascii="Times New Roman" w:eastAsia="Times New Roman" w:hAnsi="Times New Roman" w:cs="Times New Roman"/>
          <w:sz w:val="28"/>
          <w:szCs w:val="28"/>
          <w:lang w:eastAsia="ru-RU"/>
        </w:rPr>
        <w:t>, представляет при наделении полномочиями по должности (назначении, избрании на должность):</w:t>
      </w:r>
    </w:p>
    <w:p w:rsidR="00972351" w:rsidRPr="00972351" w:rsidRDefault="0023658B" w:rsidP="0097235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sidR="00972351" w:rsidRPr="00972351">
        <w:rPr>
          <w:rFonts w:ascii="Times New Roman" w:eastAsia="Times New Roman" w:hAnsi="Times New Roman" w:cs="Times New Roman"/>
          <w:sz w:val="28"/>
          <w:szCs w:val="28"/>
          <w:lang w:eastAsia="ru-RU"/>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00972351" w:rsidRPr="00972351">
        <w:rPr>
          <w:rFonts w:ascii="Times New Roman" w:eastAsia="Times New Roman" w:hAnsi="Times New Roman" w:cs="Times New Roman"/>
          <w:sz w:val="28"/>
          <w:szCs w:val="28"/>
          <w:lang w:eastAsia="ru-RU"/>
        </w:rPr>
        <w:t xml:space="preserve"> документов для замещения муниципальной должности </w:t>
      </w:r>
      <w:r w:rsidR="0086380D">
        <w:rPr>
          <w:rFonts w:ascii="Times New Roman" w:eastAsia="Times New Roman" w:hAnsi="Times New Roman" w:cs="Times New Roman"/>
          <w:sz w:val="28"/>
          <w:szCs w:val="28"/>
          <w:lang w:eastAsia="ru-RU"/>
        </w:rPr>
        <w:t>Невьянского городского округа</w:t>
      </w:r>
      <w:r w:rsidR="0086380D" w:rsidRPr="00972351">
        <w:rPr>
          <w:rFonts w:ascii="Times New Roman" w:eastAsia="Times New Roman" w:hAnsi="Times New Roman" w:cs="Times New Roman"/>
          <w:sz w:val="28"/>
          <w:szCs w:val="28"/>
          <w:lang w:eastAsia="ru-RU"/>
        </w:rPr>
        <w:t xml:space="preserve"> </w:t>
      </w:r>
      <w:r w:rsidR="00972351" w:rsidRPr="00972351">
        <w:rPr>
          <w:rFonts w:ascii="Times New Roman" w:eastAsia="Times New Roman" w:hAnsi="Times New Roman" w:cs="Times New Roman"/>
          <w:sz w:val="28"/>
          <w:szCs w:val="28"/>
          <w:lang w:eastAsia="ru-RU"/>
        </w:rPr>
        <w:t>(на отчетную дату);</w:t>
      </w:r>
    </w:p>
    <w:p w:rsidR="00972351" w:rsidRPr="00972351" w:rsidRDefault="0023658B" w:rsidP="0097235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sidR="00972351" w:rsidRPr="00972351">
        <w:rPr>
          <w:rFonts w:ascii="Times New Roman" w:eastAsia="Times New Roman" w:hAnsi="Times New Roman" w:cs="Times New Roman"/>
          <w:sz w:val="28"/>
          <w:szCs w:val="28"/>
          <w:lang w:eastAsia="ru-RU"/>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w:t>
      </w:r>
      <w:r w:rsidR="0086380D">
        <w:rPr>
          <w:rFonts w:ascii="Times New Roman" w:eastAsia="Times New Roman" w:hAnsi="Times New Roman" w:cs="Times New Roman"/>
          <w:sz w:val="28"/>
          <w:szCs w:val="28"/>
          <w:lang w:eastAsia="ru-RU"/>
        </w:rPr>
        <w:t>Невьянского городского округа</w:t>
      </w:r>
      <w:r w:rsidR="00972351" w:rsidRPr="00972351">
        <w:rPr>
          <w:rFonts w:ascii="Times New Roman" w:eastAsia="Times New Roman" w:hAnsi="Times New Roman" w:cs="Times New Roman"/>
          <w:sz w:val="28"/>
          <w:szCs w:val="28"/>
          <w:lang w:eastAsia="ru-RU"/>
        </w:rPr>
        <w:t>,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00972351" w:rsidRPr="00972351">
        <w:rPr>
          <w:rFonts w:ascii="Times New Roman" w:eastAsia="Times New Roman" w:hAnsi="Times New Roman" w:cs="Times New Roman"/>
          <w:sz w:val="28"/>
          <w:szCs w:val="28"/>
          <w:lang w:eastAsia="ru-RU"/>
        </w:rPr>
        <w:t xml:space="preserve"> гражданином документов для замещения </w:t>
      </w:r>
      <w:r w:rsidR="00972351" w:rsidRPr="00972351">
        <w:rPr>
          <w:rFonts w:ascii="Times New Roman" w:eastAsia="Times New Roman" w:hAnsi="Times New Roman" w:cs="Times New Roman"/>
          <w:sz w:val="28"/>
          <w:szCs w:val="28"/>
          <w:lang w:eastAsia="ru-RU"/>
        </w:rPr>
        <w:lastRenderedPageBreak/>
        <w:t xml:space="preserve">муниципальной должности </w:t>
      </w:r>
      <w:r w:rsidR="0086380D">
        <w:rPr>
          <w:rFonts w:ascii="Times New Roman" w:eastAsia="Times New Roman" w:hAnsi="Times New Roman" w:cs="Times New Roman"/>
          <w:sz w:val="28"/>
          <w:szCs w:val="28"/>
          <w:lang w:eastAsia="ru-RU"/>
        </w:rPr>
        <w:t>Невьянского городского округа</w:t>
      </w:r>
      <w:r w:rsidR="0086380D" w:rsidRPr="00972351">
        <w:rPr>
          <w:rFonts w:ascii="Times New Roman" w:eastAsia="Times New Roman" w:hAnsi="Times New Roman" w:cs="Times New Roman"/>
          <w:sz w:val="28"/>
          <w:szCs w:val="28"/>
          <w:lang w:eastAsia="ru-RU"/>
        </w:rPr>
        <w:t xml:space="preserve"> </w:t>
      </w:r>
      <w:r w:rsidR="00972351" w:rsidRPr="00972351">
        <w:rPr>
          <w:rFonts w:ascii="Times New Roman" w:eastAsia="Times New Roman" w:hAnsi="Times New Roman" w:cs="Times New Roman"/>
          <w:sz w:val="28"/>
          <w:szCs w:val="28"/>
          <w:lang w:eastAsia="ru-RU"/>
        </w:rPr>
        <w:t>(на отчетную дату).</w:t>
      </w:r>
    </w:p>
    <w:p w:rsidR="00972351" w:rsidRPr="00972351" w:rsidRDefault="00991AC5" w:rsidP="0097235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6380D">
        <w:rPr>
          <w:rFonts w:ascii="Times New Roman" w:eastAsia="Times New Roman" w:hAnsi="Times New Roman" w:cs="Times New Roman"/>
          <w:sz w:val="28"/>
          <w:szCs w:val="28"/>
          <w:lang w:eastAsia="ru-RU"/>
        </w:rPr>
        <w:t>4</w:t>
      </w:r>
      <w:r w:rsidR="00972351" w:rsidRPr="00972351">
        <w:rPr>
          <w:rFonts w:ascii="Times New Roman" w:eastAsia="Times New Roman" w:hAnsi="Times New Roman" w:cs="Times New Roman"/>
          <w:sz w:val="28"/>
          <w:szCs w:val="28"/>
          <w:lang w:eastAsia="ru-RU"/>
        </w:rPr>
        <w:t xml:space="preserve">. Лицо, замещающее муниципальную должность </w:t>
      </w:r>
      <w:r w:rsidR="0086380D">
        <w:rPr>
          <w:rFonts w:ascii="Times New Roman" w:eastAsia="Times New Roman" w:hAnsi="Times New Roman" w:cs="Times New Roman"/>
          <w:sz w:val="28"/>
          <w:szCs w:val="28"/>
          <w:lang w:eastAsia="ru-RU"/>
        </w:rPr>
        <w:t>Невьянского городского округа</w:t>
      </w:r>
      <w:r w:rsidR="00972351" w:rsidRPr="00972351">
        <w:rPr>
          <w:rFonts w:ascii="Times New Roman" w:eastAsia="Times New Roman" w:hAnsi="Times New Roman" w:cs="Times New Roman"/>
          <w:sz w:val="28"/>
          <w:szCs w:val="28"/>
          <w:lang w:eastAsia="ru-RU"/>
        </w:rPr>
        <w:t>, представляет ежегодно:</w:t>
      </w:r>
    </w:p>
    <w:p w:rsidR="00972351" w:rsidRPr="00972351" w:rsidRDefault="0023658B" w:rsidP="0097235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sidR="00972351" w:rsidRPr="00972351">
        <w:rPr>
          <w:rFonts w:ascii="Times New Roman" w:eastAsia="Times New Roman" w:hAnsi="Times New Roman" w:cs="Times New Roman"/>
          <w:sz w:val="28"/>
          <w:szCs w:val="28"/>
          <w:lang w:eastAsia="ru-RU"/>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о расходах по каждой сделке, совершенной за отчетный период (с 1 января по 31 декабря), в случаях, установленных </w:t>
      </w:r>
      <w:hyperlink r:id="rId15" w:history="1">
        <w:r w:rsidR="00972351" w:rsidRPr="0086380D">
          <w:rPr>
            <w:rFonts w:ascii="Times New Roman" w:eastAsia="Times New Roman" w:hAnsi="Times New Roman" w:cs="Times New Roman"/>
            <w:sz w:val="28"/>
            <w:szCs w:val="28"/>
            <w:lang w:eastAsia="ru-RU"/>
          </w:rPr>
          <w:t>статьей 3</w:t>
        </w:r>
      </w:hyperlink>
      <w:r w:rsidR="00972351" w:rsidRPr="0086380D">
        <w:rPr>
          <w:rFonts w:ascii="Times New Roman" w:eastAsia="Times New Roman" w:hAnsi="Times New Roman" w:cs="Times New Roman"/>
          <w:sz w:val="28"/>
          <w:szCs w:val="28"/>
          <w:lang w:eastAsia="ru-RU"/>
        </w:rPr>
        <w:t> </w:t>
      </w:r>
      <w:r w:rsidR="00972351" w:rsidRPr="00972351">
        <w:rPr>
          <w:rFonts w:ascii="Times New Roman" w:eastAsia="Times New Roman" w:hAnsi="Times New Roman" w:cs="Times New Roman"/>
          <w:sz w:val="28"/>
          <w:szCs w:val="28"/>
          <w:lang w:eastAsia="ru-RU"/>
        </w:rPr>
        <w:t>Федерального закона от 03.12.2012 №230-ФЗ «О контроле за соответствием расходов лиц, замещающих государственные должности, и</w:t>
      </w:r>
      <w:proofErr w:type="gramEnd"/>
      <w:r w:rsidR="00972351" w:rsidRPr="00972351">
        <w:rPr>
          <w:rFonts w:ascii="Times New Roman" w:eastAsia="Times New Roman" w:hAnsi="Times New Roman" w:cs="Times New Roman"/>
          <w:sz w:val="28"/>
          <w:szCs w:val="28"/>
          <w:lang w:eastAsia="ru-RU"/>
        </w:rPr>
        <w:t xml:space="preserve"> иных лиц их доходам» (далее – Закон №230-ФЗ),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72351" w:rsidRDefault="0023658B" w:rsidP="0097235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sidR="00972351" w:rsidRPr="00972351">
        <w:rPr>
          <w:rFonts w:ascii="Times New Roman" w:eastAsia="Times New Roman" w:hAnsi="Times New Roman" w:cs="Times New Roman"/>
          <w:sz w:val="28"/>
          <w:szCs w:val="28"/>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о расходах по каждой сделке, совершенной за отчетный период (с 1 января по 31 декабря), в случаях, установленных </w:t>
      </w:r>
      <w:hyperlink r:id="rId16" w:history="1">
        <w:r w:rsidR="00972351" w:rsidRPr="0086380D">
          <w:rPr>
            <w:rFonts w:ascii="Times New Roman" w:eastAsia="Times New Roman" w:hAnsi="Times New Roman" w:cs="Times New Roman"/>
            <w:sz w:val="28"/>
            <w:szCs w:val="28"/>
            <w:lang w:eastAsia="ru-RU"/>
          </w:rPr>
          <w:t>статьей 3</w:t>
        </w:r>
      </w:hyperlink>
      <w:r w:rsidR="0086380D">
        <w:rPr>
          <w:rFonts w:ascii="Times New Roman" w:eastAsia="Times New Roman" w:hAnsi="Times New Roman" w:cs="Times New Roman"/>
          <w:sz w:val="28"/>
          <w:szCs w:val="28"/>
          <w:lang w:eastAsia="ru-RU"/>
        </w:rPr>
        <w:t xml:space="preserve"> </w:t>
      </w:r>
      <w:r w:rsidR="00972351" w:rsidRPr="00972351">
        <w:rPr>
          <w:rFonts w:ascii="Times New Roman" w:eastAsia="Times New Roman" w:hAnsi="Times New Roman" w:cs="Times New Roman"/>
          <w:sz w:val="28"/>
          <w:szCs w:val="28"/>
          <w:lang w:eastAsia="ru-RU"/>
        </w:rPr>
        <w:t>Закона №230-ФЗ, а также сведения об имуществе, принадлежащем им на праве</w:t>
      </w:r>
      <w:proofErr w:type="gramEnd"/>
      <w:r w:rsidR="00972351" w:rsidRPr="00972351">
        <w:rPr>
          <w:rFonts w:ascii="Times New Roman" w:eastAsia="Times New Roman" w:hAnsi="Times New Roman" w:cs="Times New Roman"/>
          <w:sz w:val="28"/>
          <w:szCs w:val="28"/>
          <w:lang w:eastAsia="ru-RU"/>
        </w:rPr>
        <w:t xml:space="preserve"> собственности, и об их обязательствах имущественного характера по состоянию на конец отчетного периода.</w:t>
      </w:r>
    </w:p>
    <w:p w:rsidR="00972351" w:rsidRPr="00972351" w:rsidRDefault="00991AC5" w:rsidP="0097235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6380D">
        <w:rPr>
          <w:rFonts w:ascii="Times New Roman" w:eastAsia="Times New Roman" w:hAnsi="Times New Roman" w:cs="Times New Roman"/>
          <w:sz w:val="28"/>
          <w:szCs w:val="28"/>
          <w:lang w:eastAsia="ru-RU"/>
        </w:rPr>
        <w:t>5</w:t>
      </w:r>
      <w:r w:rsidR="00972351" w:rsidRPr="00972351">
        <w:rPr>
          <w:rFonts w:ascii="Times New Roman" w:eastAsia="Times New Roman" w:hAnsi="Times New Roman" w:cs="Times New Roman"/>
          <w:sz w:val="28"/>
          <w:szCs w:val="28"/>
          <w:lang w:eastAsia="ru-RU"/>
        </w:rPr>
        <w:t xml:space="preserve">. Сведения о доходах, расходах, об имуществе и обязательствах имущественного характера представляются в </w:t>
      </w:r>
      <w:r w:rsidR="0086380D">
        <w:rPr>
          <w:rFonts w:ascii="Times New Roman" w:eastAsia="Times New Roman" w:hAnsi="Times New Roman" w:cs="Times New Roman"/>
          <w:sz w:val="28"/>
          <w:szCs w:val="28"/>
          <w:lang w:eastAsia="ru-RU"/>
        </w:rPr>
        <w:t xml:space="preserve"> органы местного самоуправления</w:t>
      </w:r>
      <w:r w:rsidR="00972351" w:rsidRPr="00972351">
        <w:rPr>
          <w:rFonts w:ascii="Times New Roman" w:eastAsia="Times New Roman" w:hAnsi="Times New Roman" w:cs="Times New Roman"/>
          <w:sz w:val="28"/>
          <w:szCs w:val="28"/>
          <w:lang w:eastAsia="ru-RU"/>
        </w:rPr>
        <w:t xml:space="preserve">, если действующим законодательством для гражданина, претендующего на замещение муниципальной должности или лица, замещающего муниципальную должность </w:t>
      </w:r>
      <w:r w:rsidR="0086380D">
        <w:rPr>
          <w:rFonts w:ascii="Times New Roman" w:eastAsia="Times New Roman" w:hAnsi="Times New Roman" w:cs="Times New Roman"/>
          <w:sz w:val="28"/>
          <w:szCs w:val="28"/>
          <w:lang w:eastAsia="ru-RU"/>
        </w:rPr>
        <w:t>Невьянского городского округа</w:t>
      </w:r>
      <w:r w:rsidR="00972351" w:rsidRPr="00972351">
        <w:rPr>
          <w:rFonts w:ascii="Times New Roman" w:eastAsia="Times New Roman" w:hAnsi="Times New Roman" w:cs="Times New Roman"/>
          <w:sz w:val="28"/>
          <w:szCs w:val="28"/>
          <w:lang w:eastAsia="ru-RU"/>
        </w:rPr>
        <w:t>, не установлен иной порядок представления указанных сведений.</w:t>
      </w:r>
    </w:p>
    <w:p w:rsidR="00972351" w:rsidRPr="00972351" w:rsidRDefault="00991AC5" w:rsidP="0097235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6380D">
        <w:rPr>
          <w:rFonts w:ascii="Times New Roman" w:eastAsia="Times New Roman" w:hAnsi="Times New Roman" w:cs="Times New Roman"/>
          <w:sz w:val="28"/>
          <w:szCs w:val="28"/>
          <w:lang w:eastAsia="ru-RU"/>
        </w:rPr>
        <w:t>6</w:t>
      </w:r>
      <w:r w:rsidR="00972351" w:rsidRPr="00972351">
        <w:rPr>
          <w:rFonts w:ascii="Times New Roman" w:eastAsia="Times New Roman" w:hAnsi="Times New Roman" w:cs="Times New Roman"/>
          <w:sz w:val="28"/>
          <w:szCs w:val="28"/>
          <w:lang w:eastAsia="ru-RU"/>
        </w:rPr>
        <w:t xml:space="preserve">. </w:t>
      </w:r>
      <w:proofErr w:type="gramStart"/>
      <w:r w:rsidR="00972351" w:rsidRPr="00972351">
        <w:rPr>
          <w:rFonts w:ascii="Times New Roman" w:eastAsia="Times New Roman" w:hAnsi="Times New Roman" w:cs="Times New Roman"/>
          <w:sz w:val="28"/>
          <w:szCs w:val="28"/>
          <w:lang w:eastAsia="ru-RU"/>
        </w:rPr>
        <w:t>В случае если гражданин, претендующий на замещение муниципальной должности, или лицо, замещающее муниципальную должность</w:t>
      </w:r>
      <w:r w:rsidR="0086380D" w:rsidRPr="0086380D">
        <w:rPr>
          <w:rFonts w:ascii="Times New Roman" w:eastAsia="Times New Roman" w:hAnsi="Times New Roman" w:cs="Times New Roman"/>
          <w:sz w:val="28"/>
          <w:szCs w:val="28"/>
          <w:lang w:eastAsia="ru-RU"/>
        </w:rPr>
        <w:t xml:space="preserve"> </w:t>
      </w:r>
      <w:r w:rsidR="0086380D">
        <w:rPr>
          <w:rFonts w:ascii="Times New Roman" w:eastAsia="Times New Roman" w:hAnsi="Times New Roman" w:cs="Times New Roman"/>
          <w:sz w:val="28"/>
          <w:szCs w:val="28"/>
          <w:lang w:eastAsia="ru-RU"/>
        </w:rPr>
        <w:t>Невьянского городского округа</w:t>
      </w:r>
      <w:r w:rsidR="00972351" w:rsidRPr="00972351">
        <w:rPr>
          <w:rFonts w:ascii="Times New Roman" w:eastAsia="Times New Roman" w:hAnsi="Times New Roman" w:cs="Times New Roman"/>
          <w:sz w:val="28"/>
          <w:szCs w:val="28"/>
          <w:lang w:eastAsia="ru-RU"/>
        </w:rPr>
        <w:t>,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roofErr w:type="gramEnd"/>
    </w:p>
    <w:p w:rsidR="00991AC5" w:rsidRDefault="0023658B" w:rsidP="00991AC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72351" w:rsidRPr="00972351">
        <w:rPr>
          <w:rFonts w:ascii="Times New Roman" w:eastAsia="Times New Roman" w:hAnsi="Times New Roman" w:cs="Times New Roman"/>
          <w:sz w:val="28"/>
          <w:szCs w:val="28"/>
          <w:lang w:eastAsia="ru-RU"/>
        </w:rPr>
        <w:t xml:space="preserve">Лица, указанные в абзаце первом настоящего пункта, могут представить уточненные сведения в течение одного месяца со дня представления сведений в соответствии с </w:t>
      </w:r>
      <w:r w:rsidR="00991AC5">
        <w:rPr>
          <w:rFonts w:ascii="Times New Roman" w:eastAsia="Times New Roman" w:hAnsi="Times New Roman" w:cs="Times New Roman"/>
          <w:sz w:val="28"/>
          <w:szCs w:val="28"/>
          <w:lang w:eastAsia="ru-RU"/>
        </w:rPr>
        <w:t>пунктом 3</w:t>
      </w:r>
      <w:r w:rsidR="00E50576">
        <w:rPr>
          <w:rFonts w:ascii="Times New Roman" w:eastAsia="Times New Roman" w:hAnsi="Times New Roman" w:cs="Times New Roman"/>
          <w:sz w:val="28"/>
          <w:szCs w:val="28"/>
          <w:lang w:eastAsia="ru-RU"/>
        </w:rPr>
        <w:t xml:space="preserve">, </w:t>
      </w:r>
      <w:r w:rsidR="00E50576" w:rsidRPr="00E50576">
        <w:rPr>
          <w:rFonts w:ascii="Times New Roman" w:eastAsia="Times New Roman" w:hAnsi="Times New Roman" w:cs="Times New Roman"/>
          <w:sz w:val="28"/>
          <w:szCs w:val="28"/>
          <w:lang w:eastAsia="ru-RU"/>
        </w:rPr>
        <w:t>4</w:t>
      </w:r>
      <w:r w:rsidR="00991AC5">
        <w:rPr>
          <w:rFonts w:ascii="Times New Roman" w:eastAsia="Times New Roman" w:hAnsi="Times New Roman" w:cs="Times New Roman"/>
          <w:sz w:val="28"/>
          <w:szCs w:val="28"/>
          <w:lang w:eastAsia="ru-RU"/>
        </w:rPr>
        <w:t xml:space="preserve"> настоящего Положения.</w:t>
      </w:r>
    </w:p>
    <w:p w:rsidR="00991AC5" w:rsidRPr="00991AC5" w:rsidRDefault="00991AC5" w:rsidP="00991AC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7</w:t>
      </w:r>
      <w:r w:rsidR="00972351" w:rsidRPr="00972351">
        <w:rPr>
          <w:rFonts w:ascii="Times New Roman" w:eastAsia="Times New Roman" w:hAnsi="Times New Roman" w:cs="Times New Roman"/>
          <w:sz w:val="28"/>
          <w:szCs w:val="28"/>
          <w:lang w:eastAsia="ru-RU"/>
        </w:rPr>
        <w:t xml:space="preserve">. В случае непредставления по объективным причинам лицом, замещающим муниципальную должность </w:t>
      </w:r>
      <w:r w:rsidR="0086380D">
        <w:rPr>
          <w:rFonts w:ascii="Times New Roman" w:eastAsia="Times New Roman" w:hAnsi="Times New Roman" w:cs="Times New Roman"/>
          <w:sz w:val="28"/>
          <w:szCs w:val="28"/>
          <w:lang w:eastAsia="ru-RU"/>
        </w:rPr>
        <w:t>Невьянского городского округа</w:t>
      </w:r>
      <w:r w:rsidR="00972351" w:rsidRPr="00972351">
        <w:rPr>
          <w:rFonts w:ascii="Times New Roman" w:eastAsia="Times New Roman" w:hAnsi="Times New Roman" w:cs="Times New Roman"/>
          <w:sz w:val="28"/>
          <w:szCs w:val="28"/>
          <w:lang w:eastAsia="ru-RU"/>
        </w:rPr>
        <w:t xml:space="preserve">, сведений о доходах, расходах, об имуществе и обязательствах </w:t>
      </w:r>
      <w:r w:rsidR="00972351" w:rsidRPr="00972351">
        <w:rPr>
          <w:rFonts w:ascii="Times New Roman" w:eastAsia="Times New Roman" w:hAnsi="Times New Roman" w:cs="Times New Roman"/>
          <w:sz w:val="28"/>
          <w:szCs w:val="28"/>
          <w:lang w:eastAsia="ru-RU"/>
        </w:rPr>
        <w:lastRenderedPageBreak/>
        <w:t>имущественного характера супруги (супруга) и несовершеннолетних детей</w:t>
      </w:r>
      <w:r w:rsidRPr="00991AC5">
        <w:rPr>
          <w:rFonts w:ascii="Times New Roman" w:hAnsi="Times New Roman" w:cs="Calibri"/>
          <w:sz w:val="28"/>
        </w:rPr>
        <w:t xml:space="preserve"> </w:t>
      </w:r>
      <w:r w:rsidRPr="000F5FEC">
        <w:rPr>
          <w:rFonts w:ascii="Times New Roman" w:hAnsi="Times New Roman" w:cs="Calibri"/>
          <w:sz w:val="28"/>
        </w:rPr>
        <w:t>данный факт подлежит рассмотрению на соответствующей комиссии по соблюдению требований к служебному поведению лицами, замещающими должности муниципальной службы, и урегулированию конфликта интересов.</w:t>
      </w:r>
    </w:p>
    <w:p w:rsidR="00991AC5" w:rsidRPr="000F5FEC" w:rsidRDefault="00991AC5" w:rsidP="00991AC5">
      <w:pPr>
        <w:widowControl w:val="0"/>
        <w:autoSpaceDE w:val="0"/>
        <w:autoSpaceDN w:val="0"/>
        <w:adjustRightInd w:val="0"/>
        <w:spacing w:after="0" w:line="240" w:lineRule="auto"/>
        <w:ind w:firstLine="540"/>
        <w:jc w:val="both"/>
        <w:rPr>
          <w:rFonts w:ascii="Times New Roman" w:hAnsi="Times New Roman" w:cs="Calibri"/>
          <w:sz w:val="28"/>
        </w:rPr>
      </w:pPr>
      <w:r>
        <w:rPr>
          <w:rFonts w:ascii="Times New Roman" w:eastAsia="Times New Roman" w:hAnsi="Times New Roman" w:cs="Times New Roman"/>
          <w:sz w:val="28"/>
          <w:szCs w:val="28"/>
          <w:lang w:eastAsia="ru-RU"/>
        </w:rPr>
        <w:tab/>
        <w:t>8</w:t>
      </w:r>
      <w:r w:rsidR="00972351" w:rsidRPr="00972351">
        <w:rPr>
          <w:rFonts w:ascii="Times New Roman" w:eastAsia="Times New Roman" w:hAnsi="Times New Roman" w:cs="Times New Roman"/>
          <w:sz w:val="28"/>
          <w:szCs w:val="28"/>
          <w:lang w:eastAsia="ru-RU"/>
        </w:rPr>
        <w:t xml:space="preserve">. </w:t>
      </w:r>
      <w:proofErr w:type="gramStart"/>
      <w:r w:rsidR="00972351" w:rsidRPr="00972351">
        <w:rPr>
          <w:rFonts w:ascii="Times New Roman" w:eastAsia="Times New Roman" w:hAnsi="Times New Roman" w:cs="Times New Roman"/>
          <w:sz w:val="28"/>
          <w:szCs w:val="28"/>
          <w:lang w:eastAsia="ru-RU"/>
        </w:rPr>
        <w:t xml:space="preserve">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муниципальных должностей и лицами, замещающими муниципальные должности </w:t>
      </w:r>
      <w:r>
        <w:rPr>
          <w:rFonts w:ascii="Times New Roman" w:eastAsia="Times New Roman" w:hAnsi="Times New Roman" w:cs="Times New Roman"/>
          <w:sz w:val="28"/>
          <w:szCs w:val="28"/>
          <w:lang w:eastAsia="ru-RU"/>
        </w:rPr>
        <w:t>Невьянского городского округа</w:t>
      </w:r>
      <w:r w:rsidR="00972351" w:rsidRPr="00972351">
        <w:rPr>
          <w:rFonts w:ascii="Times New Roman" w:eastAsia="Times New Roman" w:hAnsi="Times New Roman" w:cs="Times New Roman"/>
          <w:sz w:val="28"/>
          <w:szCs w:val="28"/>
          <w:lang w:eastAsia="ru-RU"/>
        </w:rPr>
        <w:t xml:space="preserve">, </w:t>
      </w:r>
      <w:r w:rsidRPr="000F5FEC">
        <w:rPr>
          <w:rFonts w:ascii="Times New Roman" w:hAnsi="Times New Roman" w:cs="Calibri"/>
          <w:sz w:val="28"/>
        </w:rPr>
        <w:t>осуществляется в</w:t>
      </w:r>
      <w:r w:rsidR="00EF190E">
        <w:rPr>
          <w:rFonts w:ascii="Times New Roman" w:hAnsi="Times New Roman" w:cs="Calibri"/>
          <w:sz w:val="28"/>
        </w:rPr>
        <w:t xml:space="preserve"> соответствии с действующим законодательством Российской Федерации, законодательством Свердловской области и нормативными правовыми актами Невьянского городского округа</w:t>
      </w:r>
      <w:r w:rsidRPr="000F5FEC">
        <w:rPr>
          <w:rFonts w:ascii="Times New Roman" w:hAnsi="Times New Roman" w:cs="Calibri"/>
          <w:sz w:val="28"/>
        </w:rPr>
        <w:t>.</w:t>
      </w:r>
      <w:proofErr w:type="gramEnd"/>
    </w:p>
    <w:p w:rsidR="00972351" w:rsidRPr="00972351" w:rsidRDefault="00991AC5" w:rsidP="0097235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9</w:t>
      </w:r>
      <w:r w:rsidR="00972351" w:rsidRPr="00972351">
        <w:rPr>
          <w:rFonts w:ascii="Times New Roman" w:eastAsia="Times New Roman" w:hAnsi="Times New Roman" w:cs="Times New Roman"/>
          <w:sz w:val="28"/>
          <w:szCs w:val="28"/>
          <w:lang w:eastAsia="ru-RU"/>
        </w:rPr>
        <w:t>. Сведения о доходах, расходах,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муниципальных должностей, и лицами, замещающими муниципальные должности</w:t>
      </w:r>
      <w:r w:rsidRPr="00991AC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Невьянского городского округа</w:t>
      </w:r>
      <w:r w:rsidR="00972351" w:rsidRPr="00972351">
        <w:rPr>
          <w:rFonts w:ascii="Times New Roman" w:eastAsia="Times New Roman" w:hAnsi="Times New Roman" w:cs="Times New Roman"/>
          <w:sz w:val="28"/>
          <w:szCs w:val="28"/>
          <w:lang w:eastAsia="ru-RU"/>
        </w:rPr>
        <w:t>, являются сведениями конфиденциального характера, если федеральным законом они не отнесены к сведениям, составляющим государственную тайну.</w:t>
      </w:r>
    </w:p>
    <w:p w:rsidR="00960D05" w:rsidRPr="000F5FEC" w:rsidRDefault="00991AC5" w:rsidP="00960D05">
      <w:pPr>
        <w:widowControl w:val="0"/>
        <w:autoSpaceDE w:val="0"/>
        <w:autoSpaceDN w:val="0"/>
        <w:adjustRightInd w:val="0"/>
        <w:spacing w:after="0" w:line="240" w:lineRule="auto"/>
        <w:ind w:firstLine="540"/>
        <w:jc w:val="both"/>
        <w:rPr>
          <w:rFonts w:ascii="Times New Roman" w:hAnsi="Times New Roman" w:cs="Calibri"/>
          <w:sz w:val="28"/>
        </w:rPr>
      </w:pPr>
      <w:r>
        <w:rPr>
          <w:rFonts w:ascii="Times New Roman" w:eastAsia="Times New Roman" w:hAnsi="Times New Roman" w:cs="Times New Roman"/>
          <w:sz w:val="28"/>
          <w:szCs w:val="28"/>
          <w:lang w:eastAsia="ru-RU"/>
        </w:rPr>
        <w:tab/>
      </w:r>
      <w:r w:rsidR="00972351" w:rsidRPr="0097235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0</w:t>
      </w:r>
      <w:r w:rsidR="00972351" w:rsidRPr="00972351">
        <w:rPr>
          <w:rFonts w:ascii="Times New Roman" w:eastAsia="Times New Roman" w:hAnsi="Times New Roman" w:cs="Times New Roman"/>
          <w:sz w:val="28"/>
          <w:szCs w:val="28"/>
          <w:lang w:eastAsia="ru-RU"/>
        </w:rPr>
        <w:t xml:space="preserve">. </w:t>
      </w:r>
      <w:proofErr w:type="gramStart"/>
      <w:r w:rsidR="00972351" w:rsidRPr="00972351">
        <w:rPr>
          <w:rFonts w:ascii="Times New Roman" w:eastAsia="Times New Roman" w:hAnsi="Times New Roman" w:cs="Times New Roman"/>
          <w:sz w:val="28"/>
          <w:szCs w:val="28"/>
          <w:lang w:eastAsia="ru-RU"/>
        </w:rPr>
        <w:t>Сведения о доходах, расходах, об имуществе и обязательствах имущественного характера лица, замещающего муниципальную должность</w:t>
      </w:r>
      <w:r w:rsidR="00960D05">
        <w:rPr>
          <w:rFonts w:ascii="Times New Roman" w:eastAsia="Times New Roman" w:hAnsi="Times New Roman" w:cs="Times New Roman"/>
          <w:sz w:val="28"/>
          <w:szCs w:val="28"/>
          <w:lang w:eastAsia="ru-RU"/>
        </w:rPr>
        <w:t xml:space="preserve"> Невьянского городского округа</w:t>
      </w:r>
      <w:r w:rsidR="00960D05" w:rsidRPr="000F5FEC">
        <w:rPr>
          <w:rFonts w:ascii="Times New Roman" w:hAnsi="Times New Roman" w:cs="Calibri"/>
          <w:sz w:val="28"/>
        </w:rPr>
        <w:t>, его супруги (супруга) и несовершеннолетних детей, а также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w:t>
      </w:r>
      <w:proofErr w:type="gramEnd"/>
      <w:r w:rsidR="00960D05" w:rsidRPr="000F5FEC">
        <w:rPr>
          <w:rFonts w:ascii="Times New Roman" w:hAnsi="Times New Roman" w:cs="Calibri"/>
          <w:sz w:val="28"/>
        </w:rPr>
        <w:t xml:space="preserve"> </w:t>
      </w:r>
      <w:proofErr w:type="gramStart"/>
      <w:r w:rsidR="00960D05" w:rsidRPr="000F5FEC">
        <w:rPr>
          <w:rFonts w:ascii="Times New Roman" w:hAnsi="Times New Roman" w:cs="Calibri"/>
          <w:sz w:val="28"/>
        </w:rPr>
        <w:t xml:space="preserve">доход лица, замещающего должность муниципальной службы, и его супруги (супруга) за три последних года, предшествующих совершению сделки, размещаются в информационно-телекоммуникационной сети Интернет на официальном сайте органа местного самоуправления </w:t>
      </w:r>
      <w:r w:rsidR="00960D05">
        <w:rPr>
          <w:rFonts w:ascii="Times New Roman" w:hAnsi="Times New Roman" w:cs="Calibri"/>
          <w:sz w:val="28"/>
        </w:rPr>
        <w:t xml:space="preserve">Невьянского </w:t>
      </w:r>
      <w:r w:rsidR="00960D05" w:rsidRPr="000F5FEC">
        <w:rPr>
          <w:rFonts w:ascii="Times New Roman" w:hAnsi="Times New Roman" w:cs="Calibri"/>
          <w:sz w:val="28"/>
        </w:rPr>
        <w:t xml:space="preserve">городского округа и предоставляются средствам массовой информации для опубликования по их запросам в </w:t>
      </w:r>
      <w:hyperlink r:id="rId17" w:history="1">
        <w:r w:rsidR="00960D05" w:rsidRPr="00ED2A50">
          <w:rPr>
            <w:rFonts w:ascii="Times New Roman" w:hAnsi="Times New Roman" w:cs="Calibri"/>
            <w:sz w:val="28"/>
          </w:rPr>
          <w:t>порядке</w:t>
        </w:r>
      </w:hyperlink>
      <w:r w:rsidR="00960D05" w:rsidRPr="000F5FEC">
        <w:rPr>
          <w:rFonts w:ascii="Times New Roman" w:hAnsi="Times New Roman" w:cs="Calibri"/>
          <w:sz w:val="28"/>
        </w:rPr>
        <w:t>, определяемом Решением Думы</w:t>
      </w:r>
      <w:r w:rsidR="00960D05">
        <w:rPr>
          <w:rFonts w:ascii="Times New Roman" w:hAnsi="Times New Roman" w:cs="Calibri"/>
          <w:sz w:val="28"/>
        </w:rPr>
        <w:t xml:space="preserve"> Невьянского </w:t>
      </w:r>
      <w:r w:rsidR="00960D05" w:rsidRPr="000F5FEC">
        <w:rPr>
          <w:rFonts w:ascii="Times New Roman" w:hAnsi="Times New Roman" w:cs="Calibri"/>
          <w:sz w:val="28"/>
        </w:rPr>
        <w:t>городского округа, с соблюдением законодательства Российской Федерации о государственной тайне и о защите</w:t>
      </w:r>
      <w:proofErr w:type="gramEnd"/>
      <w:r w:rsidR="00960D05" w:rsidRPr="000F5FEC">
        <w:rPr>
          <w:rFonts w:ascii="Times New Roman" w:hAnsi="Times New Roman" w:cs="Calibri"/>
          <w:sz w:val="28"/>
        </w:rPr>
        <w:t xml:space="preserve"> персональных данных.</w:t>
      </w:r>
    </w:p>
    <w:p w:rsidR="00960D05" w:rsidRPr="000F5FEC" w:rsidRDefault="00960D05" w:rsidP="00960D05">
      <w:pPr>
        <w:widowControl w:val="0"/>
        <w:autoSpaceDE w:val="0"/>
        <w:autoSpaceDN w:val="0"/>
        <w:adjustRightInd w:val="0"/>
        <w:spacing w:after="0" w:line="240" w:lineRule="auto"/>
        <w:rPr>
          <w:rFonts w:ascii="Times New Roman" w:hAnsi="Times New Roman" w:cs="Calibri"/>
          <w:sz w:val="28"/>
        </w:rPr>
      </w:pPr>
    </w:p>
    <w:p w:rsidR="00972351" w:rsidRPr="00972351" w:rsidRDefault="00960D05" w:rsidP="0097235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72351" w:rsidRPr="0097235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00972351" w:rsidRPr="00972351">
        <w:rPr>
          <w:rFonts w:ascii="Times New Roman" w:eastAsia="Times New Roman" w:hAnsi="Times New Roman" w:cs="Times New Roman"/>
          <w:sz w:val="28"/>
          <w:szCs w:val="28"/>
          <w:lang w:eastAsia="ru-RU"/>
        </w:rPr>
        <w:t xml:space="preserve">. Муниципальные служащие </w:t>
      </w:r>
      <w:r>
        <w:rPr>
          <w:rFonts w:ascii="Times New Roman" w:eastAsia="Times New Roman" w:hAnsi="Times New Roman" w:cs="Times New Roman"/>
          <w:sz w:val="28"/>
          <w:szCs w:val="28"/>
          <w:lang w:eastAsia="ru-RU"/>
        </w:rPr>
        <w:t xml:space="preserve">Невьянского городского </w:t>
      </w:r>
      <w:r w:rsidR="00805B59">
        <w:rPr>
          <w:rFonts w:ascii="Times New Roman" w:eastAsia="Times New Roman" w:hAnsi="Times New Roman" w:cs="Times New Roman"/>
          <w:sz w:val="28"/>
          <w:szCs w:val="28"/>
          <w:lang w:eastAsia="ru-RU"/>
        </w:rPr>
        <w:t>округа</w:t>
      </w:r>
      <w:r w:rsidR="00972351" w:rsidRPr="00972351">
        <w:rPr>
          <w:rFonts w:ascii="Times New Roman" w:eastAsia="Times New Roman" w:hAnsi="Times New Roman" w:cs="Times New Roman"/>
          <w:sz w:val="28"/>
          <w:szCs w:val="28"/>
          <w:lang w:eastAsia="ru-RU"/>
        </w:rPr>
        <w:t>,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60D05" w:rsidRPr="000F5FEC" w:rsidRDefault="00960D05" w:rsidP="00960D05">
      <w:pPr>
        <w:widowControl w:val="0"/>
        <w:autoSpaceDE w:val="0"/>
        <w:autoSpaceDN w:val="0"/>
        <w:adjustRightInd w:val="0"/>
        <w:spacing w:after="0" w:line="240" w:lineRule="auto"/>
        <w:ind w:firstLine="540"/>
        <w:jc w:val="both"/>
        <w:rPr>
          <w:rFonts w:ascii="Times New Roman" w:hAnsi="Times New Roman" w:cs="Calibri"/>
          <w:sz w:val="28"/>
        </w:rPr>
      </w:pPr>
      <w:r>
        <w:rPr>
          <w:rFonts w:ascii="Times New Roman" w:eastAsia="Times New Roman" w:hAnsi="Times New Roman" w:cs="Times New Roman"/>
          <w:sz w:val="28"/>
          <w:szCs w:val="28"/>
          <w:lang w:eastAsia="ru-RU"/>
        </w:rPr>
        <w:tab/>
        <w:t>12</w:t>
      </w:r>
      <w:r w:rsidR="00972351" w:rsidRPr="00972351">
        <w:rPr>
          <w:rFonts w:ascii="Times New Roman" w:eastAsia="Times New Roman" w:hAnsi="Times New Roman" w:cs="Times New Roman"/>
          <w:sz w:val="28"/>
          <w:szCs w:val="28"/>
          <w:lang w:eastAsia="ru-RU"/>
        </w:rPr>
        <w:t xml:space="preserve">. Сведения о доходах, расходах, об имуществе и обязательствах </w:t>
      </w:r>
      <w:r w:rsidR="00972351" w:rsidRPr="00972351">
        <w:rPr>
          <w:rFonts w:ascii="Times New Roman" w:eastAsia="Times New Roman" w:hAnsi="Times New Roman" w:cs="Times New Roman"/>
          <w:sz w:val="28"/>
          <w:szCs w:val="28"/>
          <w:lang w:eastAsia="ru-RU"/>
        </w:rPr>
        <w:lastRenderedPageBreak/>
        <w:t>имущественного характера, представленные в соответствии с настоящим Положением лицом, замещающим муниципальную должность</w:t>
      </w:r>
      <w:r>
        <w:rPr>
          <w:rFonts w:ascii="Times New Roman" w:hAnsi="Times New Roman" w:cs="Calibri"/>
          <w:sz w:val="28"/>
        </w:rPr>
        <w:t xml:space="preserve"> </w:t>
      </w:r>
      <w:r w:rsidRPr="000F5FEC">
        <w:rPr>
          <w:rFonts w:ascii="Times New Roman" w:hAnsi="Times New Roman" w:cs="Calibri"/>
          <w:sz w:val="28"/>
        </w:rPr>
        <w:t>и документы проверки достоверности и полноты этих сведений, в том числе информация о результатах проверки, приобщаются к личному делу</w:t>
      </w:r>
      <w:r>
        <w:rPr>
          <w:rFonts w:ascii="Times New Roman" w:hAnsi="Times New Roman" w:cs="Calibri"/>
          <w:sz w:val="28"/>
        </w:rPr>
        <w:t xml:space="preserve"> лица, замещающего муниципальную должность</w:t>
      </w:r>
      <w:r w:rsidRPr="000F5FEC">
        <w:rPr>
          <w:rFonts w:ascii="Times New Roman" w:hAnsi="Times New Roman" w:cs="Calibri"/>
          <w:sz w:val="28"/>
        </w:rPr>
        <w:t>.</w:t>
      </w:r>
    </w:p>
    <w:p w:rsidR="00972351" w:rsidRPr="00972351" w:rsidRDefault="00805B59" w:rsidP="0097235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sidR="00972351" w:rsidRPr="00972351">
        <w:rPr>
          <w:rFonts w:ascii="Times New Roman" w:eastAsia="Times New Roman" w:hAnsi="Times New Roman" w:cs="Times New Roman"/>
          <w:sz w:val="28"/>
          <w:szCs w:val="28"/>
          <w:lang w:eastAsia="ru-RU"/>
        </w:rPr>
        <w:t xml:space="preserve">В случае если гражданин, представивший в соответствии с настоящим Положением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 наделен полномочиями по муниципальной должности </w:t>
      </w:r>
      <w:r>
        <w:rPr>
          <w:rFonts w:ascii="Times New Roman" w:eastAsia="Times New Roman" w:hAnsi="Times New Roman" w:cs="Times New Roman"/>
          <w:sz w:val="28"/>
          <w:szCs w:val="28"/>
          <w:lang w:eastAsia="ru-RU"/>
        </w:rPr>
        <w:t>Невьянского городского округа</w:t>
      </w:r>
      <w:r w:rsidR="00972351" w:rsidRPr="00972351">
        <w:rPr>
          <w:rFonts w:ascii="Times New Roman" w:eastAsia="Times New Roman" w:hAnsi="Times New Roman" w:cs="Times New Roman"/>
          <w:sz w:val="28"/>
          <w:szCs w:val="28"/>
          <w:lang w:eastAsia="ru-RU"/>
        </w:rPr>
        <w:t xml:space="preserve"> (назначен на указанную должность), эти справки возвращаются ему по его письменному заявлению</w:t>
      </w:r>
      <w:proofErr w:type="gramEnd"/>
      <w:r w:rsidR="00972351" w:rsidRPr="00972351">
        <w:rPr>
          <w:rFonts w:ascii="Times New Roman" w:eastAsia="Times New Roman" w:hAnsi="Times New Roman" w:cs="Times New Roman"/>
          <w:sz w:val="28"/>
          <w:szCs w:val="28"/>
          <w:lang w:eastAsia="ru-RU"/>
        </w:rPr>
        <w:t xml:space="preserve"> вместе с другими документами.</w:t>
      </w:r>
    </w:p>
    <w:p w:rsidR="00972351" w:rsidRDefault="00805B59" w:rsidP="0097235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72351" w:rsidRPr="0097235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w:t>
      </w:r>
      <w:r w:rsidR="00972351" w:rsidRPr="00972351">
        <w:rPr>
          <w:rFonts w:ascii="Times New Roman" w:eastAsia="Times New Roman" w:hAnsi="Times New Roman" w:cs="Times New Roman"/>
          <w:sz w:val="28"/>
          <w:szCs w:val="28"/>
          <w:lang w:eastAsia="ru-RU"/>
        </w:rPr>
        <w:t>.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муниципальной должности, нес</w:t>
      </w:r>
      <w:r w:rsidR="00E50576">
        <w:rPr>
          <w:rFonts w:ascii="Times New Roman" w:eastAsia="Times New Roman" w:hAnsi="Times New Roman" w:cs="Times New Roman"/>
          <w:sz w:val="28"/>
          <w:szCs w:val="28"/>
          <w:lang w:eastAsia="ru-RU"/>
        </w:rPr>
        <w:t>е</w:t>
      </w:r>
      <w:r w:rsidR="00972351" w:rsidRPr="00972351">
        <w:rPr>
          <w:rFonts w:ascii="Times New Roman" w:eastAsia="Times New Roman" w:hAnsi="Times New Roman" w:cs="Times New Roman"/>
          <w:sz w:val="28"/>
          <w:szCs w:val="28"/>
          <w:lang w:eastAsia="ru-RU"/>
        </w:rPr>
        <w:t>т ответственность в соответствии с законодательством Российской Федерации.</w:t>
      </w:r>
    </w:p>
    <w:p w:rsidR="00E50576" w:rsidRDefault="00E50576" w:rsidP="00E50576">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bookmarkStart w:id="2" w:name="Par56"/>
      <w:bookmarkEnd w:id="2"/>
      <w:r w:rsidRPr="00972351">
        <w:rPr>
          <w:rFonts w:ascii="Times New Roman" w:eastAsia="Times New Roman" w:hAnsi="Times New Roman" w:cs="Times New Roman"/>
          <w:sz w:val="28"/>
          <w:szCs w:val="28"/>
          <w:lang w:eastAsia="ru-RU"/>
        </w:rPr>
        <w:t xml:space="preserve">В случае непредставления или представления заведомо ложных сведений о доходах, расходах, об имуществе и обязательствах имущественного характера </w:t>
      </w:r>
      <w:proofErr w:type="gramStart"/>
      <w:r w:rsidRPr="00972351">
        <w:rPr>
          <w:rFonts w:ascii="Times New Roman" w:eastAsia="Times New Roman" w:hAnsi="Times New Roman" w:cs="Times New Roman"/>
          <w:sz w:val="28"/>
          <w:szCs w:val="28"/>
          <w:lang w:eastAsia="ru-RU"/>
        </w:rPr>
        <w:t xml:space="preserve">лицо, замещающее муниципальную должность </w:t>
      </w:r>
      <w:r>
        <w:rPr>
          <w:rFonts w:ascii="Times New Roman" w:eastAsia="Times New Roman" w:hAnsi="Times New Roman" w:cs="Times New Roman"/>
          <w:sz w:val="28"/>
          <w:szCs w:val="28"/>
          <w:lang w:eastAsia="ru-RU"/>
        </w:rPr>
        <w:t>Невьянского городского округа</w:t>
      </w:r>
      <w:r>
        <w:rPr>
          <w:rFonts w:ascii="Tahoma" w:eastAsia="Times New Roman" w:hAnsi="Tahoma" w:cs="Tahoma"/>
          <w:color w:val="454545"/>
          <w:sz w:val="19"/>
          <w:szCs w:val="19"/>
          <w:lang w:eastAsia="ru-RU"/>
        </w:rPr>
        <w:t xml:space="preserve"> </w:t>
      </w:r>
      <w:r w:rsidRPr="00972351">
        <w:rPr>
          <w:rFonts w:ascii="Times New Roman" w:eastAsia="Times New Roman" w:hAnsi="Times New Roman" w:cs="Times New Roman"/>
          <w:sz w:val="28"/>
          <w:szCs w:val="28"/>
          <w:lang w:eastAsia="ru-RU"/>
        </w:rPr>
        <w:t>нес</w:t>
      </w:r>
      <w:r>
        <w:rPr>
          <w:rFonts w:ascii="Times New Roman" w:eastAsia="Times New Roman" w:hAnsi="Times New Roman" w:cs="Times New Roman"/>
          <w:sz w:val="28"/>
          <w:szCs w:val="28"/>
          <w:lang w:eastAsia="ru-RU"/>
        </w:rPr>
        <w:t>е</w:t>
      </w:r>
      <w:r w:rsidRPr="00972351">
        <w:rPr>
          <w:rFonts w:ascii="Times New Roman" w:eastAsia="Times New Roman" w:hAnsi="Times New Roman" w:cs="Times New Roman"/>
          <w:sz w:val="28"/>
          <w:szCs w:val="28"/>
          <w:lang w:eastAsia="ru-RU"/>
        </w:rPr>
        <w:t>т</w:t>
      </w:r>
      <w:proofErr w:type="gramEnd"/>
      <w:r w:rsidRPr="00972351">
        <w:rPr>
          <w:rFonts w:ascii="Times New Roman" w:eastAsia="Times New Roman" w:hAnsi="Times New Roman" w:cs="Times New Roman"/>
          <w:sz w:val="28"/>
          <w:szCs w:val="28"/>
          <w:lang w:eastAsia="ru-RU"/>
        </w:rPr>
        <w:t xml:space="preserve"> ответственность в соответствии с законодательством Российской Федерации</w:t>
      </w:r>
      <w:r>
        <w:rPr>
          <w:rFonts w:ascii="Times New Roman" w:eastAsia="Times New Roman" w:hAnsi="Times New Roman" w:cs="Times New Roman"/>
          <w:sz w:val="28"/>
          <w:szCs w:val="28"/>
          <w:lang w:eastAsia="ru-RU"/>
        </w:rPr>
        <w:t>.</w:t>
      </w:r>
    </w:p>
    <w:p w:rsidR="00725CE3" w:rsidRDefault="00725CE3" w:rsidP="00E50576">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805B59" w:rsidRDefault="00E50576" w:rsidP="00E50576">
      <w:pPr>
        <w:spacing w:before="100" w:beforeAutospacing="1" w:after="100" w:afterAutospacing="1" w:line="240" w:lineRule="auto"/>
        <w:jc w:val="both"/>
        <w:rPr>
          <w:rFonts w:ascii="Tahoma" w:eastAsia="Times New Roman" w:hAnsi="Tahoma" w:cs="Tahoma"/>
          <w:color w:val="454545"/>
          <w:sz w:val="19"/>
          <w:szCs w:val="19"/>
          <w:lang w:eastAsia="ru-RU"/>
        </w:rPr>
      </w:pPr>
      <w:r>
        <w:rPr>
          <w:rFonts w:ascii="Tahoma" w:eastAsia="Times New Roman" w:hAnsi="Tahoma" w:cs="Tahoma"/>
          <w:color w:val="454545"/>
          <w:sz w:val="19"/>
          <w:szCs w:val="19"/>
          <w:lang w:eastAsia="ru-RU"/>
        </w:rPr>
        <w:t xml:space="preserve"> </w:t>
      </w:r>
      <w:r w:rsidR="00805B59">
        <w:rPr>
          <w:rFonts w:ascii="Tahoma" w:eastAsia="Times New Roman" w:hAnsi="Tahoma" w:cs="Tahoma"/>
          <w:color w:val="454545"/>
          <w:sz w:val="19"/>
          <w:szCs w:val="19"/>
          <w:lang w:eastAsia="ru-RU"/>
        </w:rPr>
        <w:br w:type="page"/>
      </w:r>
    </w:p>
    <w:p w:rsidR="00805B59" w:rsidRPr="002E58DC" w:rsidRDefault="00805B59" w:rsidP="00805B59">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805B59">
        <w:rPr>
          <w:rFonts w:ascii="Times New Roman" w:eastAsia="Times New Roman" w:hAnsi="Times New Roman" w:cs="Times New Roman"/>
          <w:sz w:val="28"/>
          <w:szCs w:val="28"/>
          <w:lang w:eastAsia="ru-RU"/>
        </w:rPr>
        <w:lastRenderedPageBreak/>
        <w:t>Приложение 2</w:t>
      </w:r>
    </w:p>
    <w:p w:rsidR="002E58DC" w:rsidRPr="00CD4EC4" w:rsidRDefault="002E58DC" w:rsidP="002E58DC">
      <w:pPr>
        <w:widowControl w:val="0"/>
        <w:autoSpaceDE w:val="0"/>
        <w:autoSpaceDN w:val="0"/>
        <w:adjustRightInd w:val="0"/>
        <w:spacing w:after="0" w:line="240" w:lineRule="auto"/>
        <w:jc w:val="right"/>
        <w:rPr>
          <w:rFonts w:ascii="Times New Roman" w:hAnsi="Times New Roman" w:cs="Times New Roman"/>
          <w:sz w:val="28"/>
        </w:rPr>
      </w:pPr>
      <w:r w:rsidRPr="00CD4EC4">
        <w:rPr>
          <w:rFonts w:ascii="Times New Roman" w:hAnsi="Times New Roman" w:cs="Times New Roman"/>
          <w:sz w:val="28"/>
        </w:rPr>
        <w:t>Утверждено</w:t>
      </w:r>
    </w:p>
    <w:p w:rsidR="002E58DC" w:rsidRPr="00CD4EC4" w:rsidRDefault="002E58DC" w:rsidP="002E58DC">
      <w:pPr>
        <w:widowControl w:val="0"/>
        <w:autoSpaceDE w:val="0"/>
        <w:autoSpaceDN w:val="0"/>
        <w:adjustRightInd w:val="0"/>
        <w:spacing w:after="0" w:line="240" w:lineRule="auto"/>
        <w:jc w:val="right"/>
        <w:rPr>
          <w:rFonts w:ascii="Times New Roman" w:hAnsi="Times New Roman" w:cs="Times New Roman"/>
          <w:sz w:val="28"/>
        </w:rPr>
      </w:pPr>
      <w:r>
        <w:rPr>
          <w:rFonts w:ascii="Times New Roman" w:hAnsi="Times New Roman" w:cs="Times New Roman"/>
          <w:sz w:val="28"/>
        </w:rPr>
        <w:t>р</w:t>
      </w:r>
      <w:r w:rsidRPr="00CD4EC4">
        <w:rPr>
          <w:rFonts w:ascii="Times New Roman" w:hAnsi="Times New Roman" w:cs="Times New Roman"/>
          <w:sz w:val="28"/>
        </w:rPr>
        <w:t>ешением Думы</w:t>
      </w:r>
    </w:p>
    <w:p w:rsidR="002E58DC" w:rsidRPr="00CD4EC4" w:rsidRDefault="002E58DC" w:rsidP="002E58DC">
      <w:pPr>
        <w:widowControl w:val="0"/>
        <w:autoSpaceDE w:val="0"/>
        <w:autoSpaceDN w:val="0"/>
        <w:adjustRightInd w:val="0"/>
        <w:spacing w:after="0" w:line="240" w:lineRule="auto"/>
        <w:jc w:val="right"/>
        <w:rPr>
          <w:rFonts w:ascii="Times New Roman" w:hAnsi="Times New Roman" w:cs="Times New Roman"/>
          <w:sz w:val="28"/>
        </w:rPr>
      </w:pPr>
      <w:r>
        <w:rPr>
          <w:rFonts w:ascii="Times New Roman" w:hAnsi="Times New Roman" w:cs="Times New Roman"/>
          <w:sz w:val="28"/>
        </w:rPr>
        <w:t xml:space="preserve">Невьянского </w:t>
      </w:r>
      <w:r w:rsidRPr="00CD4EC4">
        <w:rPr>
          <w:rFonts w:ascii="Times New Roman" w:hAnsi="Times New Roman" w:cs="Times New Roman"/>
          <w:sz w:val="28"/>
        </w:rPr>
        <w:t>городского округа</w:t>
      </w:r>
    </w:p>
    <w:p w:rsidR="002E58DC" w:rsidRPr="00CD4EC4" w:rsidRDefault="002E58DC" w:rsidP="002E58DC">
      <w:pPr>
        <w:widowControl w:val="0"/>
        <w:autoSpaceDE w:val="0"/>
        <w:autoSpaceDN w:val="0"/>
        <w:adjustRightInd w:val="0"/>
        <w:spacing w:after="0" w:line="240" w:lineRule="auto"/>
        <w:jc w:val="right"/>
        <w:rPr>
          <w:rFonts w:ascii="Times New Roman" w:hAnsi="Times New Roman" w:cs="Times New Roman"/>
          <w:sz w:val="28"/>
        </w:rPr>
      </w:pPr>
      <w:r w:rsidRPr="00CD4EC4">
        <w:rPr>
          <w:rFonts w:ascii="Times New Roman" w:hAnsi="Times New Roman" w:cs="Times New Roman"/>
          <w:sz w:val="28"/>
        </w:rPr>
        <w:t xml:space="preserve">от </w:t>
      </w:r>
      <w:r>
        <w:rPr>
          <w:rFonts w:ascii="Times New Roman" w:hAnsi="Times New Roman" w:cs="Times New Roman"/>
          <w:sz w:val="28"/>
        </w:rPr>
        <w:t>25 марта</w:t>
      </w:r>
      <w:r w:rsidRPr="00CD4EC4">
        <w:rPr>
          <w:rFonts w:ascii="Times New Roman" w:hAnsi="Times New Roman" w:cs="Times New Roman"/>
          <w:sz w:val="28"/>
        </w:rPr>
        <w:t xml:space="preserve"> 201</w:t>
      </w:r>
      <w:r>
        <w:rPr>
          <w:rFonts w:ascii="Times New Roman" w:hAnsi="Times New Roman" w:cs="Times New Roman"/>
          <w:sz w:val="28"/>
        </w:rPr>
        <w:t>5 г. N</w:t>
      </w:r>
      <w:r w:rsidR="004C3246">
        <w:rPr>
          <w:rFonts w:ascii="Times New Roman" w:hAnsi="Times New Roman" w:cs="Times New Roman"/>
          <w:sz w:val="28"/>
          <w:lang w:val="en-US"/>
        </w:rPr>
        <w:t xml:space="preserve"> 26</w:t>
      </w:r>
      <w:bookmarkStart w:id="3" w:name="_GoBack"/>
      <w:bookmarkEnd w:id="3"/>
    </w:p>
    <w:p w:rsidR="002E58DC" w:rsidRPr="002E58DC" w:rsidRDefault="002E58DC" w:rsidP="00805B59">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805B59" w:rsidRPr="00805B59" w:rsidRDefault="00805B59" w:rsidP="00805B59">
      <w:pPr>
        <w:spacing w:before="100" w:beforeAutospacing="1" w:after="100" w:afterAutospacing="1" w:line="240" w:lineRule="auto"/>
        <w:jc w:val="center"/>
        <w:rPr>
          <w:rFonts w:ascii="Times New Roman" w:eastAsia="Times New Roman" w:hAnsi="Times New Roman" w:cs="Times New Roman"/>
          <w:b/>
          <w:i/>
          <w:sz w:val="28"/>
          <w:szCs w:val="28"/>
          <w:lang w:eastAsia="ru-RU"/>
        </w:rPr>
      </w:pPr>
      <w:r w:rsidRPr="00805B59">
        <w:rPr>
          <w:rFonts w:ascii="Times New Roman" w:eastAsia="Times New Roman" w:hAnsi="Times New Roman" w:cs="Times New Roman"/>
          <w:b/>
          <w:i/>
          <w:sz w:val="28"/>
          <w:szCs w:val="28"/>
          <w:lang w:eastAsia="ru-RU"/>
        </w:rPr>
        <w:t>Положение</w:t>
      </w:r>
    </w:p>
    <w:p w:rsidR="00805B59" w:rsidRPr="00805B59" w:rsidRDefault="00805B59" w:rsidP="00805B59">
      <w:pPr>
        <w:spacing w:before="100" w:beforeAutospacing="1" w:after="100" w:afterAutospacing="1" w:line="240" w:lineRule="auto"/>
        <w:jc w:val="center"/>
        <w:rPr>
          <w:rFonts w:ascii="Times New Roman" w:eastAsia="Times New Roman" w:hAnsi="Times New Roman" w:cs="Times New Roman"/>
          <w:b/>
          <w:i/>
          <w:sz w:val="28"/>
          <w:szCs w:val="28"/>
          <w:lang w:eastAsia="ru-RU"/>
        </w:rPr>
      </w:pPr>
      <w:r w:rsidRPr="00805B59">
        <w:rPr>
          <w:rFonts w:ascii="Times New Roman" w:eastAsia="Times New Roman" w:hAnsi="Times New Roman" w:cs="Times New Roman"/>
          <w:b/>
          <w:i/>
          <w:sz w:val="28"/>
          <w:szCs w:val="28"/>
          <w:lang w:eastAsia="ru-RU"/>
        </w:rPr>
        <w:t xml:space="preserve">о представлении гражданами, претендующими на замещение должности муниципальной службы, и лицами, замещающими должности муниципальной службы </w:t>
      </w:r>
      <w:r>
        <w:rPr>
          <w:rFonts w:ascii="Times New Roman" w:eastAsia="Times New Roman" w:hAnsi="Times New Roman" w:cs="Times New Roman"/>
          <w:b/>
          <w:i/>
          <w:sz w:val="28"/>
          <w:szCs w:val="28"/>
          <w:lang w:eastAsia="ru-RU"/>
        </w:rPr>
        <w:t>Невьянского городского округа</w:t>
      </w:r>
      <w:r w:rsidRPr="00805B59">
        <w:rPr>
          <w:rFonts w:ascii="Times New Roman" w:eastAsia="Times New Roman" w:hAnsi="Times New Roman" w:cs="Times New Roman"/>
          <w:b/>
          <w:i/>
          <w:sz w:val="28"/>
          <w:szCs w:val="28"/>
          <w:lang w:eastAsia="ru-RU"/>
        </w:rPr>
        <w:t>,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w:t>
      </w:r>
      <w:r>
        <w:rPr>
          <w:rFonts w:ascii="Times New Roman" w:eastAsia="Times New Roman" w:hAnsi="Times New Roman" w:cs="Times New Roman"/>
          <w:b/>
          <w:i/>
          <w:sz w:val="28"/>
          <w:szCs w:val="28"/>
          <w:lang w:eastAsia="ru-RU"/>
        </w:rPr>
        <w:t>и</w:t>
      </w:r>
      <w:r w:rsidRPr="00805B59">
        <w:rPr>
          <w:rFonts w:ascii="Times New Roman" w:eastAsia="Times New Roman" w:hAnsi="Times New Roman" w:cs="Times New Roman"/>
          <w:b/>
          <w:i/>
          <w:sz w:val="28"/>
          <w:szCs w:val="28"/>
          <w:lang w:eastAsia="ru-RU"/>
        </w:rPr>
        <w:t xml:space="preserve"> (супруг</w:t>
      </w:r>
      <w:r>
        <w:rPr>
          <w:rFonts w:ascii="Times New Roman" w:eastAsia="Times New Roman" w:hAnsi="Times New Roman" w:cs="Times New Roman"/>
          <w:b/>
          <w:i/>
          <w:sz w:val="28"/>
          <w:szCs w:val="28"/>
          <w:lang w:eastAsia="ru-RU"/>
        </w:rPr>
        <w:t>а</w:t>
      </w:r>
      <w:r w:rsidRPr="00805B59">
        <w:rPr>
          <w:rFonts w:ascii="Times New Roman" w:eastAsia="Times New Roman" w:hAnsi="Times New Roman" w:cs="Times New Roman"/>
          <w:b/>
          <w:i/>
          <w:sz w:val="28"/>
          <w:szCs w:val="28"/>
          <w:lang w:eastAsia="ru-RU"/>
        </w:rPr>
        <w:t>) и несовершеннолетних детей</w:t>
      </w:r>
    </w:p>
    <w:p w:rsidR="00805B59" w:rsidRPr="00805B59" w:rsidRDefault="00805B59" w:rsidP="00805B5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05B59">
        <w:rPr>
          <w:rFonts w:ascii="Times New Roman" w:eastAsia="Times New Roman" w:hAnsi="Times New Roman" w:cs="Times New Roman"/>
          <w:sz w:val="28"/>
          <w:szCs w:val="28"/>
          <w:lang w:eastAsia="ru-RU"/>
        </w:rPr>
        <w:t>(далее – Положение)</w:t>
      </w:r>
    </w:p>
    <w:p w:rsidR="00805B59" w:rsidRPr="00805B59" w:rsidRDefault="00805B59" w:rsidP="0023658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05B59">
        <w:rPr>
          <w:rFonts w:ascii="Times New Roman" w:eastAsia="Times New Roman" w:hAnsi="Times New Roman" w:cs="Times New Roman"/>
          <w:sz w:val="28"/>
          <w:szCs w:val="28"/>
          <w:lang w:eastAsia="ru-RU"/>
        </w:rPr>
        <w:t xml:space="preserve">1. </w:t>
      </w:r>
      <w:proofErr w:type="gramStart"/>
      <w:r w:rsidRPr="00805B59">
        <w:rPr>
          <w:rFonts w:ascii="Times New Roman" w:eastAsia="Times New Roman" w:hAnsi="Times New Roman" w:cs="Times New Roman"/>
          <w:sz w:val="28"/>
          <w:szCs w:val="28"/>
          <w:lang w:eastAsia="ru-RU"/>
        </w:rPr>
        <w:t xml:space="preserve">Настоящим Положением определяется порядок представления гражданами, претендующими на замещение должностей муниципальной службы Невьянского городского округа, и лицами, замещающими должности муниципальной службы </w:t>
      </w:r>
      <w:r w:rsidR="0023658B" w:rsidRPr="0023658B">
        <w:rPr>
          <w:rFonts w:ascii="Times New Roman" w:eastAsia="Times New Roman" w:hAnsi="Times New Roman" w:cs="Times New Roman"/>
          <w:sz w:val="28"/>
          <w:szCs w:val="28"/>
          <w:lang w:eastAsia="ru-RU"/>
        </w:rPr>
        <w:t>Невьянского городского округа</w:t>
      </w:r>
      <w:r w:rsidRPr="00805B59">
        <w:rPr>
          <w:rFonts w:ascii="Times New Roman" w:eastAsia="Times New Roman" w:hAnsi="Times New Roman" w:cs="Times New Roman"/>
          <w:sz w:val="28"/>
          <w:szCs w:val="28"/>
          <w:lang w:eastAsia="ru-RU"/>
        </w:rPr>
        <w:t xml:space="preserve">, указанных в </w:t>
      </w:r>
      <w:r w:rsidR="0023658B" w:rsidRPr="007E391E">
        <w:rPr>
          <w:rFonts w:ascii="Times New Roman" w:hAnsi="Times New Roman" w:cs="Calibri"/>
          <w:sz w:val="28"/>
        </w:rPr>
        <w:t>Перечне должностей муниципальной службы, утвержденн</w:t>
      </w:r>
      <w:r w:rsidR="0023658B">
        <w:rPr>
          <w:rFonts w:ascii="Times New Roman" w:hAnsi="Times New Roman" w:cs="Calibri"/>
          <w:sz w:val="28"/>
        </w:rPr>
        <w:t>ом</w:t>
      </w:r>
      <w:r w:rsidR="0023658B" w:rsidRPr="007E391E">
        <w:rPr>
          <w:rFonts w:ascii="Times New Roman" w:hAnsi="Times New Roman" w:cs="Calibri"/>
          <w:sz w:val="28"/>
        </w:rPr>
        <w:t xml:space="preserve"> муниципальным нормативным правовым актом органа местного самоуправления Невьянского городского округа, при замещении которых муниципальные служащие</w:t>
      </w:r>
      <w:r w:rsidR="0023658B" w:rsidRPr="000F5FEC">
        <w:rPr>
          <w:rFonts w:ascii="Times New Roman" w:hAnsi="Times New Roman" w:cs="Calibri"/>
          <w:sz w:val="28"/>
        </w:rPr>
        <w:t xml:space="preserve"> представляют сведения о доходах, расходах, об имуществе и обязательствах имущественного характера, а также сведения</w:t>
      </w:r>
      <w:proofErr w:type="gramEnd"/>
      <w:r w:rsidR="0023658B" w:rsidRPr="000F5FEC">
        <w:rPr>
          <w:rFonts w:ascii="Times New Roman" w:hAnsi="Times New Roman" w:cs="Calibri"/>
          <w:sz w:val="28"/>
        </w:rPr>
        <w:t xml:space="preserve"> </w:t>
      </w:r>
      <w:proofErr w:type="gramStart"/>
      <w:r w:rsidR="0023658B" w:rsidRPr="000F5FEC">
        <w:rPr>
          <w:rFonts w:ascii="Times New Roman" w:hAnsi="Times New Roman" w:cs="Calibri"/>
          <w:sz w:val="28"/>
        </w:rPr>
        <w:t>о доходах, расходах, об имуществе и обязательствах имущественного характера своих супруги (супруга) и несовершенно</w:t>
      </w:r>
      <w:r w:rsidR="0023658B">
        <w:rPr>
          <w:rFonts w:ascii="Times New Roman" w:hAnsi="Times New Roman" w:cs="Calibri"/>
          <w:sz w:val="28"/>
        </w:rPr>
        <w:t>летних детей (далее - Перечень)</w:t>
      </w:r>
      <w:r w:rsidRPr="00805B59">
        <w:rPr>
          <w:rFonts w:ascii="Times New Roman" w:eastAsia="Times New Roman" w:hAnsi="Times New Roman" w:cs="Times New Roman"/>
          <w:sz w:val="28"/>
          <w:szCs w:val="28"/>
          <w:lang w:eastAsia="ru-RU"/>
        </w:rPr>
        <w:t>,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roofErr w:type="gramEnd"/>
      <w:r w:rsidRPr="00805B59">
        <w:rPr>
          <w:rFonts w:ascii="Times New Roman" w:eastAsia="Times New Roman" w:hAnsi="Times New Roman" w:cs="Times New Roman"/>
          <w:sz w:val="28"/>
          <w:szCs w:val="28"/>
          <w:lang w:eastAsia="ru-RU"/>
        </w:rPr>
        <w:t xml:space="preserve"> (далее – сведения о доходах, расходах, об имуществе и обязательствах имущественного характера).</w:t>
      </w:r>
    </w:p>
    <w:p w:rsidR="00805B59" w:rsidRPr="00805B59" w:rsidRDefault="0023658B" w:rsidP="00805B5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05B59" w:rsidRPr="00805B59">
        <w:rPr>
          <w:rFonts w:ascii="Times New Roman" w:eastAsia="Times New Roman" w:hAnsi="Times New Roman" w:cs="Times New Roman"/>
          <w:sz w:val="28"/>
          <w:szCs w:val="28"/>
          <w:lang w:eastAsia="ru-RU"/>
        </w:rPr>
        <w:t xml:space="preserve">Сведения о доходах, расходах, об имуществе и обязательствах имущественного характера, представляемые в соответствии с настоящим Положением, включают в </w:t>
      </w:r>
      <w:proofErr w:type="gramStart"/>
      <w:r w:rsidR="00805B59" w:rsidRPr="00805B59">
        <w:rPr>
          <w:rFonts w:ascii="Times New Roman" w:eastAsia="Times New Roman" w:hAnsi="Times New Roman" w:cs="Times New Roman"/>
          <w:sz w:val="28"/>
          <w:szCs w:val="28"/>
          <w:lang w:eastAsia="ru-RU"/>
        </w:rPr>
        <w:t>себя</w:t>
      </w:r>
      <w:proofErr w:type="gramEnd"/>
      <w:r w:rsidR="00805B59" w:rsidRPr="00805B59">
        <w:rPr>
          <w:rFonts w:ascii="Times New Roman" w:eastAsia="Times New Roman" w:hAnsi="Times New Roman" w:cs="Times New Roman"/>
          <w:sz w:val="28"/>
          <w:szCs w:val="28"/>
          <w:lang w:eastAsia="ru-RU"/>
        </w:rPr>
        <w:t xml:space="preserve"> в том числе сведения:</w:t>
      </w:r>
    </w:p>
    <w:p w:rsidR="00805B59" w:rsidRPr="00805B59" w:rsidRDefault="0023658B" w:rsidP="00805B5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05B59" w:rsidRPr="00805B59">
        <w:rPr>
          <w:rFonts w:ascii="Times New Roman" w:eastAsia="Times New Roman" w:hAnsi="Times New Roman" w:cs="Times New Roman"/>
          <w:sz w:val="28"/>
          <w:szCs w:val="28"/>
          <w:lang w:eastAsia="ru-RU"/>
        </w:rPr>
        <w:t>а) о счетах (вкладах) и наличных денежных средствах в иностранных банках, расположенных за пределами территории Российской Федерации;</w:t>
      </w:r>
    </w:p>
    <w:p w:rsidR="00805B59" w:rsidRPr="00805B59" w:rsidRDefault="0023658B" w:rsidP="00805B5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05B59" w:rsidRPr="00805B59">
        <w:rPr>
          <w:rFonts w:ascii="Times New Roman" w:eastAsia="Times New Roman" w:hAnsi="Times New Roman" w:cs="Times New Roman"/>
          <w:sz w:val="28"/>
          <w:szCs w:val="28"/>
          <w:lang w:eastAsia="ru-RU"/>
        </w:rPr>
        <w:t>б) о государственных ценных бумагах иностранных государств, облигациях и акциях иных иностранных эмитентов;</w:t>
      </w:r>
    </w:p>
    <w:p w:rsidR="00805B59" w:rsidRPr="00805B59" w:rsidRDefault="0023658B" w:rsidP="00805B5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00805B59" w:rsidRPr="00805B59">
        <w:rPr>
          <w:rFonts w:ascii="Times New Roman" w:eastAsia="Times New Roman" w:hAnsi="Times New Roman" w:cs="Times New Roman"/>
          <w:sz w:val="28"/>
          <w:szCs w:val="28"/>
          <w:lang w:eastAsia="ru-RU"/>
        </w:rPr>
        <w:t>в) о недвижимом имуществе, находящемся за пределами территории Российской Федерации;</w:t>
      </w:r>
    </w:p>
    <w:p w:rsidR="00805B59" w:rsidRPr="00805B59" w:rsidRDefault="0023658B" w:rsidP="00805B5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05B59" w:rsidRPr="00805B59">
        <w:rPr>
          <w:rFonts w:ascii="Times New Roman" w:eastAsia="Times New Roman" w:hAnsi="Times New Roman" w:cs="Times New Roman"/>
          <w:sz w:val="28"/>
          <w:szCs w:val="28"/>
          <w:lang w:eastAsia="ru-RU"/>
        </w:rPr>
        <w:t>г) об обязательствах имущественного характера за пределами территории Российской Федерации;</w:t>
      </w:r>
    </w:p>
    <w:p w:rsidR="00805B59" w:rsidRPr="00805B59" w:rsidRDefault="0023658B" w:rsidP="00805B5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sidR="00805B59" w:rsidRPr="00805B59">
        <w:rPr>
          <w:rFonts w:ascii="Times New Roman" w:eastAsia="Times New Roman" w:hAnsi="Times New Roman" w:cs="Times New Roman"/>
          <w:sz w:val="28"/>
          <w:szCs w:val="28"/>
          <w:lang w:eastAsia="ru-RU"/>
        </w:rPr>
        <w:t>д)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w:t>
      </w:r>
      <w:proofErr w:type="gramEnd"/>
      <w:r w:rsidR="00805B59" w:rsidRPr="00805B59">
        <w:rPr>
          <w:rFonts w:ascii="Times New Roman" w:eastAsia="Times New Roman" w:hAnsi="Times New Roman" w:cs="Times New Roman"/>
          <w:sz w:val="28"/>
          <w:szCs w:val="28"/>
          <w:lang w:eastAsia="ru-RU"/>
        </w:rPr>
        <w:t xml:space="preserve"> средств, за счет которых совершена сделка.</w:t>
      </w:r>
    </w:p>
    <w:p w:rsidR="00E50576" w:rsidRDefault="0023658B" w:rsidP="00805B5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05B59" w:rsidRPr="00805B59">
        <w:rPr>
          <w:rFonts w:ascii="Times New Roman" w:eastAsia="Times New Roman" w:hAnsi="Times New Roman" w:cs="Times New Roman"/>
          <w:sz w:val="28"/>
          <w:szCs w:val="28"/>
          <w:lang w:eastAsia="ru-RU"/>
        </w:rPr>
        <w:t>2. Обязанность представлять сведения о доходах, об имуществе и обязательствах имущественного характера в соответствии с законодательством возлагается на гражданина, претендующего на замещение должности муниципальной службы, предусмотренной Перечнем (далее – гражданин)</w:t>
      </w:r>
      <w:r w:rsidR="00E50576">
        <w:rPr>
          <w:rFonts w:ascii="Times New Roman" w:eastAsia="Times New Roman" w:hAnsi="Times New Roman" w:cs="Times New Roman"/>
          <w:sz w:val="28"/>
          <w:szCs w:val="28"/>
          <w:lang w:eastAsia="ru-RU"/>
        </w:rPr>
        <w:t>.</w:t>
      </w:r>
      <w:r w:rsidR="00805B59" w:rsidRPr="00805B59">
        <w:rPr>
          <w:rFonts w:ascii="Times New Roman" w:eastAsia="Times New Roman" w:hAnsi="Times New Roman" w:cs="Times New Roman"/>
          <w:sz w:val="28"/>
          <w:szCs w:val="28"/>
          <w:lang w:eastAsia="ru-RU"/>
        </w:rPr>
        <w:t xml:space="preserve"> </w:t>
      </w:r>
    </w:p>
    <w:p w:rsidR="00805B59" w:rsidRPr="00805B59" w:rsidRDefault="00E50576" w:rsidP="00805B5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805B59">
        <w:rPr>
          <w:rFonts w:ascii="Times New Roman" w:eastAsia="Times New Roman" w:hAnsi="Times New Roman" w:cs="Times New Roman"/>
          <w:sz w:val="28"/>
          <w:szCs w:val="28"/>
          <w:lang w:eastAsia="ru-RU"/>
        </w:rPr>
        <w:t xml:space="preserve">Обязанность представлять сведения о доходах, </w:t>
      </w:r>
      <w:r>
        <w:rPr>
          <w:rFonts w:ascii="Times New Roman" w:eastAsia="Times New Roman" w:hAnsi="Times New Roman" w:cs="Times New Roman"/>
          <w:sz w:val="28"/>
          <w:szCs w:val="28"/>
          <w:lang w:eastAsia="ru-RU"/>
        </w:rPr>
        <w:t xml:space="preserve">расходах, </w:t>
      </w:r>
      <w:r w:rsidRPr="00805B59">
        <w:rPr>
          <w:rFonts w:ascii="Times New Roman" w:eastAsia="Times New Roman" w:hAnsi="Times New Roman" w:cs="Times New Roman"/>
          <w:sz w:val="28"/>
          <w:szCs w:val="28"/>
          <w:lang w:eastAsia="ru-RU"/>
        </w:rPr>
        <w:t xml:space="preserve">об имуществе и обязательствах имущественного характера в соответствии с законодательством возлагается на </w:t>
      </w:r>
      <w:r w:rsidR="00805B59" w:rsidRPr="00805B59">
        <w:rPr>
          <w:rFonts w:ascii="Times New Roman" w:eastAsia="Times New Roman" w:hAnsi="Times New Roman" w:cs="Times New Roman"/>
          <w:sz w:val="28"/>
          <w:szCs w:val="28"/>
          <w:lang w:eastAsia="ru-RU"/>
        </w:rPr>
        <w:t>муниципального служащего, замещающего должность муниципальной службы, предусмотренную Перечнем (далее – муниципальный служащий).</w:t>
      </w:r>
    </w:p>
    <w:p w:rsidR="00805B59" w:rsidRPr="00805B59" w:rsidRDefault="0023658B" w:rsidP="00805B5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05B59" w:rsidRPr="00805B59">
        <w:rPr>
          <w:rFonts w:ascii="Times New Roman" w:eastAsia="Times New Roman" w:hAnsi="Times New Roman" w:cs="Times New Roman"/>
          <w:sz w:val="28"/>
          <w:szCs w:val="28"/>
          <w:lang w:eastAsia="ru-RU"/>
        </w:rPr>
        <w:t xml:space="preserve">3. </w:t>
      </w:r>
      <w:proofErr w:type="gramStart"/>
      <w:r w:rsidR="00805B59" w:rsidRPr="00805B59">
        <w:rPr>
          <w:rFonts w:ascii="Times New Roman" w:eastAsia="Times New Roman" w:hAnsi="Times New Roman" w:cs="Times New Roman"/>
          <w:sz w:val="28"/>
          <w:szCs w:val="28"/>
          <w:lang w:eastAsia="ru-RU"/>
        </w:rPr>
        <w:t>Сведения о доходах, расходах, об имуществе и обязательствах имущественного характера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roofErr w:type="gramEnd"/>
    </w:p>
    <w:p w:rsidR="00805B59" w:rsidRPr="00805B59" w:rsidRDefault="0023658B" w:rsidP="00805B5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05B59" w:rsidRPr="00805B59">
        <w:rPr>
          <w:rFonts w:ascii="Times New Roman" w:eastAsia="Times New Roman" w:hAnsi="Times New Roman" w:cs="Times New Roman"/>
          <w:sz w:val="28"/>
          <w:szCs w:val="28"/>
          <w:lang w:eastAsia="ru-RU"/>
        </w:rPr>
        <w:t xml:space="preserve">а) гражданами – при назначении на должность муниципальной службы, предусмотренную Перечнем, указанным в пункте </w:t>
      </w:r>
      <w:r>
        <w:rPr>
          <w:rFonts w:ascii="Times New Roman" w:eastAsia="Times New Roman" w:hAnsi="Times New Roman" w:cs="Times New Roman"/>
          <w:sz w:val="28"/>
          <w:szCs w:val="28"/>
          <w:lang w:eastAsia="ru-RU"/>
        </w:rPr>
        <w:t>1</w:t>
      </w:r>
      <w:r w:rsidR="00805B59" w:rsidRPr="00805B59">
        <w:rPr>
          <w:rFonts w:ascii="Times New Roman" w:eastAsia="Times New Roman" w:hAnsi="Times New Roman" w:cs="Times New Roman"/>
          <w:sz w:val="28"/>
          <w:szCs w:val="28"/>
          <w:lang w:eastAsia="ru-RU"/>
        </w:rPr>
        <w:t xml:space="preserve"> настоящего Положения;</w:t>
      </w:r>
    </w:p>
    <w:p w:rsidR="00805B59" w:rsidRPr="00805B59" w:rsidRDefault="0023658B" w:rsidP="00805B5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05B59" w:rsidRPr="00805B59">
        <w:rPr>
          <w:rFonts w:ascii="Times New Roman" w:eastAsia="Times New Roman" w:hAnsi="Times New Roman" w:cs="Times New Roman"/>
          <w:sz w:val="28"/>
          <w:szCs w:val="28"/>
          <w:lang w:eastAsia="ru-RU"/>
        </w:rPr>
        <w:t xml:space="preserve">б) муниципальными служащими, предусмотренные Перечнем, указанным в пункте </w:t>
      </w:r>
      <w:r>
        <w:rPr>
          <w:rFonts w:ascii="Times New Roman" w:eastAsia="Times New Roman" w:hAnsi="Times New Roman" w:cs="Times New Roman"/>
          <w:sz w:val="28"/>
          <w:szCs w:val="28"/>
          <w:lang w:eastAsia="ru-RU"/>
        </w:rPr>
        <w:t>1</w:t>
      </w:r>
      <w:r w:rsidR="00805B59" w:rsidRPr="00805B59">
        <w:rPr>
          <w:rFonts w:ascii="Times New Roman" w:eastAsia="Times New Roman" w:hAnsi="Times New Roman" w:cs="Times New Roman"/>
          <w:sz w:val="28"/>
          <w:szCs w:val="28"/>
          <w:lang w:eastAsia="ru-RU"/>
        </w:rPr>
        <w:t xml:space="preserve"> настоящего Положения, - ежегодно, не позднее 30 апреля года, следующего </w:t>
      </w:r>
      <w:proofErr w:type="gramStart"/>
      <w:r w:rsidR="00805B59" w:rsidRPr="00805B59">
        <w:rPr>
          <w:rFonts w:ascii="Times New Roman" w:eastAsia="Times New Roman" w:hAnsi="Times New Roman" w:cs="Times New Roman"/>
          <w:sz w:val="28"/>
          <w:szCs w:val="28"/>
          <w:lang w:eastAsia="ru-RU"/>
        </w:rPr>
        <w:t>за</w:t>
      </w:r>
      <w:proofErr w:type="gramEnd"/>
      <w:r w:rsidR="00805B59" w:rsidRPr="00805B59">
        <w:rPr>
          <w:rFonts w:ascii="Times New Roman" w:eastAsia="Times New Roman" w:hAnsi="Times New Roman" w:cs="Times New Roman"/>
          <w:sz w:val="28"/>
          <w:szCs w:val="28"/>
          <w:lang w:eastAsia="ru-RU"/>
        </w:rPr>
        <w:t xml:space="preserve"> отчётным.</w:t>
      </w:r>
    </w:p>
    <w:p w:rsidR="00805B59" w:rsidRPr="00805B59" w:rsidRDefault="0023658B" w:rsidP="00805B5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05B59" w:rsidRPr="00805B59">
        <w:rPr>
          <w:rFonts w:ascii="Times New Roman" w:eastAsia="Times New Roman" w:hAnsi="Times New Roman" w:cs="Times New Roman"/>
          <w:sz w:val="28"/>
          <w:szCs w:val="28"/>
          <w:lang w:eastAsia="ru-RU"/>
        </w:rPr>
        <w:t>4. Гражданин при назначении на должность муниципальной службы представляет:</w:t>
      </w:r>
    </w:p>
    <w:p w:rsidR="00805B59" w:rsidRPr="00805B59" w:rsidRDefault="0023658B" w:rsidP="00805B5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sidR="00805B59" w:rsidRPr="00805B59">
        <w:rPr>
          <w:rFonts w:ascii="Times New Roman" w:eastAsia="Times New Roman" w:hAnsi="Times New Roman" w:cs="Times New Roman"/>
          <w:sz w:val="28"/>
          <w:szCs w:val="28"/>
          <w:lang w:eastAsia="ru-RU"/>
        </w:rPr>
        <w:t xml:space="preserve">а) сведения о своих доходах, полученных из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w:t>
      </w:r>
      <w:r w:rsidR="00805B59" w:rsidRPr="00805B59">
        <w:rPr>
          <w:rFonts w:ascii="Times New Roman" w:eastAsia="Times New Roman" w:hAnsi="Times New Roman" w:cs="Times New Roman"/>
          <w:sz w:val="28"/>
          <w:szCs w:val="28"/>
          <w:lang w:eastAsia="ru-RU"/>
        </w:rPr>
        <w:lastRenderedPageBreak/>
        <w:t>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00805B59" w:rsidRPr="00805B59">
        <w:rPr>
          <w:rFonts w:ascii="Times New Roman" w:eastAsia="Times New Roman" w:hAnsi="Times New Roman" w:cs="Times New Roman"/>
          <w:sz w:val="28"/>
          <w:szCs w:val="28"/>
          <w:lang w:eastAsia="ru-RU"/>
        </w:rPr>
        <w:t xml:space="preserve"> подачи документов для замещения должности муниципальной службы (на отчётную дату);</w:t>
      </w:r>
    </w:p>
    <w:p w:rsidR="00805B59" w:rsidRPr="00805B59" w:rsidRDefault="0023658B" w:rsidP="00805B5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sidR="00805B59" w:rsidRPr="00805B59">
        <w:rPr>
          <w:rFonts w:ascii="Times New Roman" w:eastAsia="Times New Roman" w:hAnsi="Times New Roman" w:cs="Times New Roman"/>
          <w:sz w:val="28"/>
          <w:szCs w:val="28"/>
          <w:lang w:eastAsia="ru-RU"/>
        </w:rPr>
        <w:t>б) сведения о доходах супруги (супруга) и несовершеннолетних детей, полученных из всех источников (включая заработной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00805B59" w:rsidRPr="00805B59">
        <w:rPr>
          <w:rFonts w:ascii="Times New Roman" w:eastAsia="Times New Roman" w:hAnsi="Times New Roman" w:cs="Times New Roman"/>
          <w:sz w:val="28"/>
          <w:szCs w:val="28"/>
          <w:lang w:eastAsia="ru-RU"/>
        </w:rPr>
        <w:t xml:space="preserve"> для замещения должности муниципальной службы (на отчётную дату).</w:t>
      </w:r>
    </w:p>
    <w:p w:rsidR="00805B59" w:rsidRPr="00805B59" w:rsidRDefault="0023658B" w:rsidP="00805B5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05B59" w:rsidRPr="00805B59">
        <w:rPr>
          <w:rFonts w:ascii="Times New Roman" w:eastAsia="Times New Roman" w:hAnsi="Times New Roman" w:cs="Times New Roman"/>
          <w:sz w:val="28"/>
          <w:szCs w:val="28"/>
          <w:lang w:eastAsia="ru-RU"/>
        </w:rPr>
        <w:t>5. Муниципальный служащий представляет ежегодно:</w:t>
      </w:r>
    </w:p>
    <w:p w:rsidR="00805B59" w:rsidRPr="00805B59" w:rsidRDefault="0023658B" w:rsidP="00805B5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sidR="00805B59" w:rsidRPr="00805B59">
        <w:rPr>
          <w:rFonts w:ascii="Times New Roman" w:eastAsia="Times New Roman" w:hAnsi="Times New Roman" w:cs="Times New Roman"/>
          <w:sz w:val="28"/>
          <w:szCs w:val="28"/>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о расходах по каждой сделке, совершенной за отчетный период (с 1 января по 31 декабря), в случаях, установленных </w:t>
      </w:r>
      <w:hyperlink r:id="rId18" w:history="1">
        <w:r w:rsidR="00805B59" w:rsidRPr="00EF190E">
          <w:rPr>
            <w:rFonts w:ascii="Times New Roman" w:eastAsia="Times New Roman" w:hAnsi="Times New Roman" w:cs="Times New Roman"/>
            <w:sz w:val="28"/>
            <w:szCs w:val="28"/>
            <w:lang w:eastAsia="ru-RU"/>
          </w:rPr>
          <w:t>статьей 3</w:t>
        </w:r>
      </w:hyperlink>
      <w:r w:rsidR="00805B59" w:rsidRPr="00EF190E">
        <w:rPr>
          <w:rFonts w:ascii="Times New Roman" w:eastAsia="Times New Roman" w:hAnsi="Times New Roman" w:cs="Times New Roman"/>
          <w:sz w:val="28"/>
          <w:szCs w:val="28"/>
          <w:lang w:eastAsia="ru-RU"/>
        </w:rPr>
        <w:t> </w:t>
      </w:r>
      <w:r w:rsidR="00805B59" w:rsidRPr="00805B59">
        <w:rPr>
          <w:rFonts w:ascii="Times New Roman" w:eastAsia="Times New Roman" w:hAnsi="Times New Roman" w:cs="Times New Roman"/>
          <w:sz w:val="28"/>
          <w:szCs w:val="28"/>
          <w:lang w:eastAsia="ru-RU"/>
        </w:rPr>
        <w:t>Федерального закона от 3 декабря 2012 года № 230-ФЗ «О контроле за соответствием расходов лиц, замещающих</w:t>
      </w:r>
      <w:proofErr w:type="gramEnd"/>
      <w:r w:rsidR="00805B59" w:rsidRPr="00805B59">
        <w:rPr>
          <w:rFonts w:ascii="Times New Roman" w:eastAsia="Times New Roman" w:hAnsi="Times New Roman" w:cs="Times New Roman"/>
          <w:sz w:val="28"/>
          <w:szCs w:val="28"/>
          <w:lang w:eastAsia="ru-RU"/>
        </w:rPr>
        <w:t xml:space="preserve"> государственные должности, и иных лиц их доходам» (далее – Закон №230-ФЗ),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05B59" w:rsidRPr="00805B59" w:rsidRDefault="0023658B" w:rsidP="00805B5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sidR="00805B59" w:rsidRPr="00805B59">
        <w:rPr>
          <w:rFonts w:ascii="Times New Roman" w:eastAsia="Times New Roman" w:hAnsi="Times New Roman" w:cs="Times New Roman"/>
          <w:sz w:val="28"/>
          <w:szCs w:val="28"/>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о расходах по каждой сделке, совершенной за отчетный период (с 1 января по 31 декабря), в случаях, установленных </w:t>
      </w:r>
      <w:hyperlink r:id="rId19" w:history="1">
        <w:r w:rsidR="00805B59" w:rsidRPr="00805B59">
          <w:rPr>
            <w:rFonts w:ascii="Times New Roman" w:eastAsia="Times New Roman" w:hAnsi="Times New Roman" w:cs="Times New Roman"/>
            <w:sz w:val="28"/>
            <w:szCs w:val="28"/>
            <w:u w:val="single"/>
            <w:lang w:eastAsia="ru-RU"/>
          </w:rPr>
          <w:t>статьей 3</w:t>
        </w:r>
      </w:hyperlink>
      <w:r w:rsidR="00805B59" w:rsidRPr="00805B59">
        <w:rPr>
          <w:rFonts w:ascii="Times New Roman" w:eastAsia="Times New Roman" w:hAnsi="Times New Roman" w:cs="Times New Roman"/>
          <w:sz w:val="28"/>
          <w:szCs w:val="28"/>
          <w:lang w:eastAsia="ru-RU"/>
        </w:rPr>
        <w:t>Закона №230-ФЗ, а также сведения об имуществе, принадлежащем им на праве</w:t>
      </w:r>
      <w:proofErr w:type="gramEnd"/>
      <w:r w:rsidR="00805B59" w:rsidRPr="00805B59">
        <w:rPr>
          <w:rFonts w:ascii="Times New Roman" w:eastAsia="Times New Roman" w:hAnsi="Times New Roman" w:cs="Times New Roman"/>
          <w:sz w:val="28"/>
          <w:szCs w:val="28"/>
          <w:lang w:eastAsia="ru-RU"/>
        </w:rPr>
        <w:t xml:space="preserve"> собственности, и об их обязательствах имущественного характера по состоянию на конец отчетного периода.</w:t>
      </w:r>
    </w:p>
    <w:p w:rsidR="00805B59" w:rsidRPr="00805B59" w:rsidRDefault="0023658B" w:rsidP="00805B5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05B59" w:rsidRPr="00805B59">
        <w:rPr>
          <w:rFonts w:ascii="Times New Roman" w:eastAsia="Times New Roman" w:hAnsi="Times New Roman" w:cs="Times New Roman"/>
          <w:sz w:val="28"/>
          <w:szCs w:val="28"/>
          <w:lang w:eastAsia="ru-RU"/>
        </w:rPr>
        <w:t>6. Муниципальный служащий, замещающий должность муниципальной службы, не включенную в Переч</w:t>
      </w:r>
      <w:r>
        <w:rPr>
          <w:rFonts w:ascii="Times New Roman" w:eastAsia="Times New Roman" w:hAnsi="Times New Roman" w:cs="Times New Roman"/>
          <w:sz w:val="28"/>
          <w:szCs w:val="28"/>
          <w:lang w:eastAsia="ru-RU"/>
        </w:rPr>
        <w:t>ень</w:t>
      </w:r>
      <w:r w:rsidR="00805B59" w:rsidRPr="00805B59">
        <w:rPr>
          <w:rFonts w:ascii="Times New Roman" w:eastAsia="Times New Roman" w:hAnsi="Times New Roman" w:cs="Times New Roman"/>
          <w:sz w:val="28"/>
          <w:szCs w:val="28"/>
          <w:lang w:eastAsia="ru-RU"/>
        </w:rPr>
        <w:t>, и претендующий на замещение должности муниципальной службы, включенной в эт</w:t>
      </w:r>
      <w:r>
        <w:rPr>
          <w:rFonts w:ascii="Times New Roman" w:eastAsia="Times New Roman" w:hAnsi="Times New Roman" w:cs="Times New Roman"/>
          <w:sz w:val="28"/>
          <w:szCs w:val="28"/>
          <w:lang w:eastAsia="ru-RU"/>
        </w:rPr>
        <w:t>от</w:t>
      </w:r>
      <w:r w:rsidR="00805B59" w:rsidRPr="00805B59">
        <w:rPr>
          <w:rFonts w:ascii="Times New Roman" w:eastAsia="Times New Roman" w:hAnsi="Times New Roman" w:cs="Times New Roman"/>
          <w:sz w:val="28"/>
          <w:szCs w:val="28"/>
          <w:lang w:eastAsia="ru-RU"/>
        </w:rPr>
        <w:t xml:space="preserve"> Переч</w:t>
      </w:r>
      <w:r w:rsidR="00072F98">
        <w:rPr>
          <w:rFonts w:ascii="Times New Roman" w:eastAsia="Times New Roman" w:hAnsi="Times New Roman" w:cs="Times New Roman"/>
          <w:sz w:val="28"/>
          <w:szCs w:val="28"/>
          <w:lang w:eastAsia="ru-RU"/>
        </w:rPr>
        <w:t>ень</w:t>
      </w:r>
      <w:r w:rsidR="00805B59" w:rsidRPr="00805B59">
        <w:rPr>
          <w:rFonts w:ascii="Times New Roman" w:eastAsia="Times New Roman" w:hAnsi="Times New Roman" w:cs="Times New Roman"/>
          <w:sz w:val="28"/>
          <w:szCs w:val="28"/>
          <w:lang w:eastAsia="ru-RU"/>
        </w:rPr>
        <w:t xml:space="preserve"> должностей, представляет указанные сведения в соответствии с </w:t>
      </w:r>
      <w:hyperlink r:id="rId20" w:history="1">
        <w:r w:rsidR="00805B59" w:rsidRPr="00EF190E">
          <w:rPr>
            <w:rFonts w:ascii="Times New Roman" w:eastAsia="Times New Roman" w:hAnsi="Times New Roman" w:cs="Times New Roman"/>
            <w:sz w:val="28"/>
            <w:szCs w:val="28"/>
            <w:lang w:eastAsia="ru-RU"/>
          </w:rPr>
          <w:t>пунктом 2</w:t>
        </w:r>
      </w:hyperlink>
      <w:r w:rsidR="00805B59" w:rsidRPr="00EF190E">
        <w:rPr>
          <w:rFonts w:ascii="Times New Roman" w:eastAsia="Times New Roman" w:hAnsi="Times New Roman" w:cs="Times New Roman"/>
          <w:sz w:val="28"/>
          <w:szCs w:val="28"/>
          <w:lang w:eastAsia="ru-RU"/>
        </w:rPr>
        <w:t>, </w:t>
      </w:r>
      <w:hyperlink r:id="rId21" w:history="1">
        <w:r w:rsidR="00805B59" w:rsidRPr="00EF190E">
          <w:rPr>
            <w:rFonts w:ascii="Times New Roman" w:eastAsia="Times New Roman" w:hAnsi="Times New Roman" w:cs="Times New Roman"/>
            <w:sz w:val="28"/>
            <w:szCs w:val="28"/>
            <w:lang w:eastAsia="ru-RU"/>
          </w:rPr>
          <w:t>подпунктом "а" пункта 3</w:t>
        </w:r>
      </w:hyperlink>
      <w:r w:rsidR="00805B59" w:rsidRPr="00EF190E">
        <w:rPr>
          <w:rFonts w:ascii="Times New Roman" w:eastAsia="Times New Roman" w:hAnsi="Times New Roman" w:cs="Times New Roman"/>
          <w:sz w:val="28"/>
          <w:szCs w:val="28"/>
          <w:lang w:eastAsia="ru-RU"/>
        </w:rPr>
        <w:t> и </w:t>
      </w:r>
      <w:hyperlink r:id="rId22" w:history="1">
        <w:r w:rsidR="00805B59" w:rsidRPr="00EF190E">
          <w:rPr>
            <w:rFonts w:ascii="Times New Roman" w:eastAsia="Times New Roman" w:hAnsi="Times New Roman" w:cs="Times New Roman"/>
            <w:sz w:val="28"/>
            <w:szCs w:val="28"/>
            <w:lang w:eastAsia="ru-RU"/>
          </w:rPr>
          <w:t>пунктом 4</w:t>
        </w:r>
      </w:hyperlink>
      <w:r w:rsidR="00EF190E" w:rsidRPr="00EF190E">
        <w:rPr>
          <w:rFonts w:ascii="Times New Roman" w:eastAsia="Times New Roman" w:hAnsi="Times New Roman" w:cs="Times New Roman"/>
          <w:sz w:val="28"/>
          <w:szCs w:val="28"/>
          <w:lang w:eastAsia="ru-RU"/>
        </w:rPr>
        <w:t xml:space="preserve"> </w:t>
      </w:r>
      <w:r w:rsidR="00805B59" w:rsidRPr="00805B59">
        <w:rPr>
          <w:rFonts w:ascii="Times New Roman" w:eastAsia="Times New Roman" w:hAnsi="Times New Roman" w:cs="Times New Roman"/>
          <w:sz w:val="28"/>
          <w:szCs w:val="28"/>
          <w:lang w:eastAsia="ru-RU"/>
        </w:rPr>
        <w:t>настоящего Положения.</w:t>
      </w:r>
    </w:p>
    <w:p w:rsidR="00805B59" w:rsidRPr="00805B59" w:rsidRDefault="00EF190E" w:rsidP="00805B5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05B59" w:rsidRPr="00805B59">
        <w:rPr>
          <w:rFonts w:ascii="Times New Roman" w:eastAsia="Times New Roman" w:hAnsi="Times New Roman" w:cs="Times New Roman"/>
          <w:sz w:val="28"/>
          <w:szCs w:val="28"/>
          <w:lang w:eastAsia="ru-RU"/>
        </w:rPr>
        <w:t>7. Сведения о доходах, расходах, об имуществе и обязательствах имущественного характера представляются в</w:t>
      </w:r>
      <w:r w:rsidRPr="000F5FEC">
        <w:rPr>
          <w:rFonts w:ascii="Times New Roman" w:hAnsi="Times New Roman" w:cs="Calibri"/>
          <w:sz w:val="28"/>
        </w:rPr>
        <w:t xml:space="preserve"> структурное подразделение (уполномоченному должностному лицу) по вопросам кадров органа местного самоуправления </w:t>
      </w:r>
      <w:r>
        <w:rPr>
          <w:rFonts w:ascii="Times New Roman" w:hAnsi="Times New Roman" w:cs="Calibri"/>
          <w:sz w:val="28"/>
        </w:rPr>
        <w:t>Невьянского</w:t>
      </w:r>
      <w:r w:rsidRPr="000F5FEC">
        <w:rPr>
          <w:rFonts w:ascii="Times New Roman" w:hAnsi="Times New Roman" w:cs="Calibri"/>
          <w:sz w:val="28"/>
        </w:rPr>
        <w:t xml:space="preserve"> городского округа</w:t>
      </w:r>
      <w:r w:rsidR="00805B59" w:rsidRPr="00805B59">
        <w:rPr>
          <w:rFonts w:ascii="Times New Roman" w:eastAsia="Times New Roman" w:hAnsi="Times New Roman" w:cs="Times New Roman"/>
          <w:sz w:val="28"/>
          <w:szCs w:val="28"/>
          <w:lang w:eastAsia="ru-RU"/>
        </w:rPr>
        <w:t>.</w:t>
      </w:r>
    </w:p>
    <w:p w:rsidR="00805B59" w:rsidRPr="00805B59" w:rsidRDefault="00EF190E" w:rsidP="00805B5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05B59" w:rsidRPr="00805B59">
        <w:rPr>
          <w:rFonts w:ascii="Times New Roman" w:eastAsia="Times New Roman" w:hAnsi="Times New Roman" w:cs="Times New Roman"/>
          <w:sz w:val="28"/>
          <w:szCs w:val="28"/>
          <w:lang w:eastAsia="ru-RU"/>
        </w:rPr>
        <w:t xml:space="preserve">8. В случае если гражданин, или лицо, замещающее должность муниципальной службы </w:t>
      </w:r>
      <w:r>
        <w:rPr>
          <w:rFonts w:ascii="Times New Roman" w:eastAsia="Times New Roman" w:hAnsi="Times New Roman" w:cs="Times New Roman"/>
          <w:sz w:val="28"/>
          <w:szCs w:val="28"/>
          <w:lang w:eastAsia="ru-RU"/>
        </w:rPr>
        <w:t>Невьянского городского округа</w:t>
      </w:r>
      <w:r w:rsidR="00805B59" w:rsidRPr="00805B59">
        <w:rPr>
          <w:rFonts w:ascii="Times New Roman" w:eastAsia="Times New Roman" w:hAnsi="Times New Roman" w:cs="Times New Roman"/>
          <w:sz w:val="28"/>
          <w:szCs w:val="28"/>
          <w:lang w:eastAsia="ru-RU"/>
        </w:rPr>
        <w:t xml:space="preserve">, обнаружили, что в </w:t>
      </w:r>
      <w:r w:rsidR="00805B59" w:rsidRPr="00805B59">
        <w:rPr>
          <w:rFonts w:ascii="Times New Roman" w:eastAsia="Times New Roman" w:hAnsi="Times New Roman" w:cs="Times New Roman"/>
          <w:sz w:val="28"/>
          <w:szCs w:val="28"/>
          <w:lang w:eastAsia="ru-RU"/>
        </w:rPr>
        <w:lastRenderedPageBreak/>
        <w:t>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уточнённые сведения в порядке, установленном настоящим Положением.</w:t>
      </w:r>
    </w:p>
    <w:p w:rsidR="00805B59" w:rsidRPr="00805B59" w:rsidRDefault="00EF190E" w:rsidP="00805B5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05B59" w:rsidRPr="00805B59">
        <w:rPr>
          <w:rFonts w:ascii="Times New Roman" w:eastAsia="Times New Roman" w:hAnsi="Times New Roman" w:cs="Times New Roman"/>
          <w:sz w:val="28"/>
          <w:szCs w:val="28"/>
          <w:lang w:eastAsia="ru-RU"/>
        </w:rPr>
        <w:t>Муниципальный служащий может представить уточненные сведения в течение одного месяца после окончания срока, указанного в </w:t>
      </w:r>
      <w:hyperlink r:id="rId23" w:history="1">
        <w:r w:rsidR="00805B59" w:rsidRPr="00EF190E">
          <w:rPr>
            <w:rFonts w:ascii="Times New Roman" w:eastAsia="Times New Roman" w:hAnsi="Times New Roman" w:cs="Times New Roman"/>
            <w:sz w:val="28"/>
            <w:szCs w:val="28"/>
            <w:lang w:eastAsia="ru-RU"/>
          </w:rPr>
          <w:t>подпункте "б" пункта 3</w:t>
        </w:r>
      </w:hyperlink>
      <w:r w:rsidR="00805B59" w:rsidRPr="00EF190E">
        <w:rPr>
          <w:rFonts w:ascii="Times New Roman" w:eastAsia="Times New Roman" w:hAnsi="Times New Roman" w:cs="Times New Roman"/>
          <w:sz w:val="28"/>
          <w:szCs w:val="28"/>
          <w:lang w:eastAsia="ru-RU"/>
        </w:rPr>
        <w:t> </w:t>
      </w:r>
      <w:r w:rsidR="00805B59" w:rsidRPr="00805B59">
        <w:rPr>
          <w:rFonts w:ascii="Times New Roman" w:eastAsia="Times New Roman" w:hAnsi="Times New Roman" w:cs="Times New Roman"/>
          <w:sz w:val="28"/>
          <w:szCs w:val="28"/>
          <w:lang w:eastAsia="ru-RU"/>
        </w:rPr>
        <w:t>настоящего Положения. Гражданин может представить уточненные сведения в течение одного месяца со дня представления сведений в соответствии с </w:t>
      </w:r>
      <w:hyperlink r:id="rId24" w:history="1">
        <w:r w:rsidR="00805B59" w:rsidRPr="00EF190E">
          <w:rPr>
            <w:rFonts w:ascii="Times New Roman" w:eastAsia="Times New Roman" w:hAnsi="Times New Roman" w:cs="Times New Roman"/>
            <w:sz w:val="28"/>
            <w:szCs w:val="28"/>
            <w:lang w:eastAsia="ru-RU"/>
          </w:rPr>
          <w:t>подпунктом "а" пункта 3</w:t>
        </w:r>
      </w:hyperlink>
      <w:r w:rsidR="00805B59" w:rsidRPr="00805B59">
        <w:rPr>
          <w:rFonts w:ascii="Times New Roman" w:eastAsia="Times New Roman" w:hAnsi="Times New Roman" w:cs="Times New Roman"/>
          <w:sz w:val="28"/>
          <w:szCs w:val="28"/>
          <w:lang w:eastAsia="ru-RU"/>
        </w:rPr>
        <w:t> настоящего Положения.</w:t>
      </w:r>
    </w:p>
    <w:p w:rsidR="00EF190E" w:rsidRDefault="00EF190E" w:rsidP="00805B59">
      <w:pPr>
        <w:spacing w:before="100" w:beforeAutospacing="1" w:after="100" w:afterAutospacing="1" w:line="240" w:lineRule="auto"/>
        <w:jc w:val="both"/>
        <w:rPr>
          <w:rFonts w:ascii="Times New Roman" w:hAnsi="Times New Roman" w:cs="Calibri"/>
          <w:sz w:val="28"/>
        </w:rPr>
      </w:pPr>
      <w:r>
        <w:rPr>
          <w:rFonts w:ascii="Times New Roman" w:eastAsia="Times New Roman" w:hAnsi="Times New Roman" w:cs="Times New Roman"/>
          <w:sz w:val="28"/>
          <w:szCs w:val="28"/>
          <w:lang w:eastAsia="ru-RU"/>
        </w:rPr>
        <w:tab/>
      </w:r>
      <w:r w:rsidR="00805B59" w:rsidRPr="00805B59">
        <w:rPr>
          <w:rFonts w:ascii="Times New Roman" w:eastAsia="Times New Roman" w:hAnsi="Times New Roman" w:cs="Times New Roman"/>
          <w:sz w:val="28"/>
          <w:szCs w:val="28"/>
          <w:lang w:eastAsia="ru-RU"/>
        </w:rPr>
        <w:t xml:space="preserve">9.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w:t>
      </w:r>
      <w:r w:rsidRPr="000F5FEC">
        <w:rPr>
          <w:rFonts w:ascii="Times New Roman" w:hAnsi="Times New Roman" w:cs="Calibri"/>
          <w:sz w:val="28"/>
        </w:rPr>
        <w:t>данный факт подлежит рассмотрению на соответствующей комиссии по соблюдению требований к служебному поведению лицами, замещающими должности муниципальной службы, и урегулированию конфликта интересов</w:t>
      </w:r>
      <w:r>
        <w:rPr>
          <w:rFonts w:ascii="Times New Roman" w:hAnsi="Times New Roman" w:cs="Calibri"/>
          <w:sz w:val="28"/>
        </w:rPr>
        <w:t>.</w:t>
      </w:r>
    </w:p>
    <w:p w:rsidR="00EF190E" w:rsidRDefault="00EF190E" w:rsidP="00805B59">
      <w:pPr>
        <w:spacing w:before="100" w:beforeAutospacing="1" w:after="100" w:afterAutospacing="1" w:line="240" w:lineRule="auto"/>
        <w:jc w:val="both"/>
        <w:rPr>
          <w:rFonts w:ascii="Times New Roman" w:hAnsi="Times New Roman" w:cs="Calibri"/>
          <w:sz w:val="28"/>
        </w:rPr>
      </w:pPr>
      <w:r>
        <w:rPr>
          <w:rFonts w:ascii="Times New Roman" w:eastAsia="Times New Roman" w:hAnsi="Times New Roman" w:cs="Times New Roman"/>
          <w:sz w:val="28"/>
          <w:szCs w:val="28"/>
          <w:lang w:eastAsia="ru-RU"/>
        </w:rPr>
        <w:tab/>
      </w:r>
      <w:r w:rsidR="00805B59" w:rsidRPr="00805B59">
        <w:rPr>
          <w:rFonts w:ascii="Times New Roman" w:eastAsia="Times New Roman" w:hAnsi="Times New Roman" w:cs="Times New Roman"/>
          <w:sz w:val="28"/>
          <w:szCs w:val="28"/>
          <w:lang w:eastAsia="ru-RU"/>
        </w:rPr>
        <w:t xml:space="preserve">10. </w:t>
      </w:r>
      <w:proofErr w:type="gramStart"/>
      <w:r w:rsidRPr="000F5FEC">
        <w:rPr>
          <w:rFonts w:ascii="Times New Roman" w:hAnsi="Times New Roman" w:cs="Calibri"/>
          <w:sz w:val="28"/>
        </w:rPr>
        <w:t>Проверка достоверности и полноты сведений о доходах, об имуществе и обязательствах имущественного характера, представленных гражданином</w:t>
      </w:r>
      <w:r>
        <w:rPr>
          <w:rFonts w:ascii="Times New Roman" w:hAnsi="Times New Roman" w:cs="Calibri"/>
          <w:sz w:val="28"/>
        </w:rPr>
        <w:t>,</w:t>
      </w:r>
      <w:r w:rsidRPr="000F5FEC">
        <w:rPr>
          <w:rFonts w:ascii="Times New Roman" w:hAnsi="Times New Roman" w:cs="Calibri"/>
          <w:sz w:val="28"/>
        </w:rPr>
        <w:t xml:space="preserve">  </w:t>
      </w:r>
      <w:r>
        <w:rPr>
          <w:rFonts w:ascii="Times New Roman" w:hAnsi="Times New Roman" w:cs="Calibri"/>
          <w:sz w:val="28"/>
        </w:rPr>
        <w:t>или муниципальным служащим,</w:t>
      </w:r>
      <w:r w:rsidRPr="000F5FEC">
        <w:rPr>
          <w:rFonts w:ascii="Times New Roman" w:hAnsi="Times New Roman" w:cs="Calibri"/>
          <w:sz w:val="28"/>
        </w:rPr>
        <w:t xml:space="preserve"> осуществляется в порядке, определяемом </w:t>
      </w:r>
      <w:hyperlink r:id="rId25" w:history="1">
        <w:r w:rsidRPr="00ED2A50">
          <w:rPr>
            <w:rFonts w:ascii="Times New Roman" w:hAnsi="Times New Roman" w:cs="Calibri"/>
            <w:sz w:val="28"/>
          </w:rPr>
          <w:t>Положением</w:t>
        </w:r>
      </w:hyperlink>
      <w:r w:rsidRPr="000F5FEC">
        <w:rPr>
          <w:rFonts w:ascii="Times New Roman" w:hAnsi="Times New Roman" w:cs="Calibri"/>
          <w:sz w:val="28"/>
        </w:rPr>
        <w:t xml:space="preserve"> о проверке достоверности и полноты сведений, представляемых гражданами, претендующими на замещение должностей муниципальной службы в Свердловской области, и муниципальными служащими в Свердловской области, и соблюдения муниципальными служащими в Свердловской области требований к служебному поведению, утвержденным Указом Губернатора</w:t>
      </w:r>
      <w:proofErr w:type="gramEnd"/>
      <w:r w:rsidRPr="000F5FEC">
        <w:rPr>
          <w:rFonts w:ascii="Times New Roman" w:hAnsi="Times New Roman" w:cs="Calibri"/>
          <w:sz w:val="28"/>
        </w:rPr>
        <w:t xml:space="preserve"> Свердловской области от 10.12.2012 N 920-УГ.</w:t>
      </w:r>
    </w:p>
    <w:p w:rsidR="00725CE3" w:rsidRPr="00725CE3" w:rsidRDefault="00725CE3" w:rsidP="00725CE3">
      <w:pPr>
        <w:pStyle w:val="ConsPlusNormal"/>
        <w:jc w:val="both"/>
        <w:rPr>
          <w:rFonts w:ascii="Times New Roman" w:hAnsi="Times New Roman" w:cs="Times New Roman"/>
          <w:sz w:val="28"/>
          <w:szCs w:val="28"/>
        </w:rPr>
      </w:pPr>
      <w:r w:rsidRPr="00725CE3">
        <w:rPr>
          <w:rFonts w:ascii="Times New Roman" w:hAnsi="Times New Roman" w:cs="Times New Roman"/>
          <w:sz w:val="28"/>
          <w:szCs w:val="28"/>
        </w:rPr>
        <w:t xml:space="preserve">11. </w:t>
      </w:r>
      <w:proofErr w:type="gramStart"/>
      <w:r w:rsidRPr="00725CE3">
        <w:rPr>
          <w:rFonts w:ascii="Times New Roman" w:hAnsi="Times New Roman" w:cs="Times New Roman"/>
          <w:sz w:val="28"/>
          <w:szCs w:val="28"/>
        </w:rPr>
        <w:t xml:space="preserve">Контроль за соответствием расходов лиц, замещающих должности муниципальной службы, а также расходов их супруги (супругов) и несовершеннолетних детей их доходам осуществляется в порядке, предусмотренном Федеральным </w:t>
      </w:r>
      <w:hyperlink r:id="rId26" w:history="1">
        <w:r w:rsidRPr="00725CE3">
          <w:rPr>
            <w:rFonts w:ascii="Times New Roman" w:hAnsi="Times New Roman" w:cs="Times New Roman"/>
            <w:sz w:val="28"/>
            <w:szCs w:val="28"/>
          </w:rPr>
          <w:t>законом</w:t>
        </w:r>
      </w:hyperlink>
      <w:r w:rsidRPr="00725CE3">
        <w:rPr>
          <w:rFonts w:ascii="Times New Roman" w:hAnsi="Times New Roman" w:cs="Times New Roman"/>
          <w:sz w:val="28"/>
          <w:szCs w:val="28"/>
        </w:rPr>
        <w:t xml:space="preserve"> от 25 декабря 2008 года N 273-ФЗ "О противодействии коррупции" и Федеральным </w:t>
      </w:r>
      <w:hyperlink r:id="rId27" w:history="1">
        <w:r w:rsidRPr="00725CE3">
          <w:rPr>
            <w:rFonts w:ascii="Times New Roman" w:hAnsi="Times New Roman" w:cs="Times New Roman"/>
            <w:sz w:val="28"/>
            <w:szCs w:val="28"/>
          </w:rPr>
          <w:t>законом</w:t>
        </w:r>
      </w:hyperlink>
      <w:r w:rsidRPr="00725CE3">
        <w:rPr>
          <w:rFonts w:ascii="Times New Roman" w:hAnsi="Times New Roman" w:cs="Times New Roman"/>
          <w:sz w:val="28"/>
          <w:szCs w:val="28"/>
        </w:rPr>
        <w:t xml:space="preserve"> от 03.12.2012 N 230-ФЗ "О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 xml:space="preserve"> </w:t>
      </w:r>
      <w:r w:rsidRPr="00725CE3">
        <w:rPr>
          <w:rFonts w:ascii="Times New Roman" w:eastAsiaTheme="minorHAnsi" w:hAnsi="Times New Roman" w:cs="Times New Roman"/>
          <w:sz w:val="28"/>
          <w:szCs w:val="28"/>
          <w:lang w:eastAsia="en-US"/>
        </w:rPr>
        <w:t>Указ</w:t>
      </w:r>
      <w:r>
        <w:rPr>
          <w:rFonts w:ascii="Times New Roman" w:eastAsiaTheme="minorHAnsi" w:hAnsi="Times New Roman" w:cs="Times New Roman"/>
          <w:sz w:val="28"/>
          <w:szCs w:val="28"/>
          <w:lang w:eastAsia="en-US"/>
        </w:rPr>
        <w:t>ом</w:t>
      </w:r>
      <w:r w:rsidRPr="00725CE3">
        <w:rPr>
          <w:rFonts w:ascii="Times New Roman" w:eastAsiaTheme="minorHAnsi" w:hAnsi="Times New Roman" w:cs="Times New Roman"/>
          <w:sz w:val="28"/>
          <w:szCs w:val="28"/>
          <w:lang w:eastAsia="en-US"/>
        </w:rPr>
        <w:t xml:space="preserve"> Губернатора Свердловской</w:t>
      </w:r>
      <w:proofErr w:type="gramEnd"/>
      <w:r w:rsidRPr="00725CE3">
        <w:rPr>
          <w:rFonts w:ascii="Times New Roman" w:eastAsiaTheme="minorHAnsi" w:hAnsi="Times New Roman" w:cs="Times New Roman"/>
          <w:sz w:val="28"/>
          <w:szCs w:val="28"/>
          <w:lang w:eastAsia="en-US"/>
        </w:rPr>
        <w:t xml:space="preserve"> области от 30.06.2014 N 334-УГ</w:t>
      </w:r>
      <w:r>
        <w:rPr>
          <w:rFonts w:ascii="Times New Roman" w:eastAsiaTheme="minorHAnsi" w:hAnsi="Times New Roman" w:cs="Times New Roman"/>
          <w:sz w:val="28"/>
          <w:szCs w:val="28"/>
          <w:lang w:eastAsia="en-US"/>
        </w:rPr>
        <w:t xml:space="preserve"> </w:t>
      </w:r>
      <w:r w:rsidRPr="00725CE3">
        <w:rPr>
          <w:rFonts w:ascii="Times New Roman" w:hAnsi="Times New Roman" w:cs="Times New Roman"/>
          <w:sz w:val="28"/>
          <w:szCs w:val="28"/>
        </w:rPr>
        <w:t>"Об утверждении Порядка проверки достоверности и полноты сведений о расходах, представляемых муниципальными служащими в Свердловской области"</w:t>
      </w:r>
      <w:r>
        <w:rPr>
          <w:rFonts w:ascii="Times New Roman" w:hAnsi="Times New Roman" w:cs="Times New Roman"/>
          <w:sz w:val="28"/>
          <w:szCs w:val="28"/>
        </w:rPr>
        <w:t>,</w:t>
      </w:r>
      <w:r w:rsidRPr="00725CE3">
        <w:rPr>
          <w:rFonts w:ascii="Times New Roman" w:hAnsi="Times New Roman" w:cs="Times New Roman"/>
          <w:sz w:val="28"/>
          <w:szCs w:val="28"/>
        </w:rPr>
        <w:t xml:space="preserve"> законами и иными нормативными правовыми актами субъектов Российской Федерации, муниципальными правовыми актами.</w:t>
      </w:r>
    </w:p>
    <w:p w:rsidR="00805B59" w:rsidRPr="00805B59" w:rsidRDefault="00EF190E" w:rsidP="00805B5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05B59" w:rsidRPr="00805B59">
        <w:rPr>
          <w:rFonts w:ascii="Times New Roman" w:eastAsia="Times New Roman" w:hAnsi="Times New Roman" w:cs="Times New Roman"/>
          <w:sz w:val="28"/>
          <w:szCs w:val="28"/>
          <w:lang w:eastAsia="ru-RU"/>
        </w:rPr>
        <w:t>1</w:t>
      </w:r>
      <w:r w:rsidR="00725CE3">
        <w:rPr>
          <w:rFonts w:ascii="Times New Roman" w:eastAsia="Times New Roman" w:hAnsi="Times New Roman" w:cs="Times New Roman"/>
          <w:sz w:val="28"/>
          <w:szCs w:val="28"/>
          <w:lang w:eastAsia="ru-RU"/>
        </w:rPr>
        <w:t>2</w:t>
      </w:r>
      <w:r w:rsidR="00805B59" w:rsidRPr="00805B59">
        <w:rPr>
          <w:rFonts w:ascii="Times New Roman" w:eastAsia="Times New Roman" w:hAnsi="Times New Roman" w:cs="Times New Roman"/>
          <w:sz w:val="28"/>
          <w:szCs w:val="28"/>
          <w:lang w:eastAsia="ru-RU"/>
        </w:rPr>
        <w:t xml:space="preserve">.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w:t>
      </w:r>
      <w:r w:rsidR="00805B59" w:rsidRPr="00805B59">
        <w:rPr>
          <w:rFonts w:ascii="Times New Roman" w:eastAsia="Times New Roman" w:hAnsi="Times New Roman" w:cs="Times New Roman"/>
          <w:sz w:val="28"/>
          <w:szCs w:val="28"/>
          <w:lang w:eastAsia="ru-RU"/>
        </w:rPr>
        <w:lastRenderedPageBreak/>
        <w:t>сведениями конфиденциального характера, если федеральным законом они не отнесены к сведениям, составляющим государственную тайну.</w:t>
      </w:r>
    </w:p>
    <w:p w:rsidR="00EF190E" w:rsidRPr="000F5FEC" w:rsidRDefault="00EF190E" w:rsidP="00EF190E">
      <w:pPr>
        <w:widowControl w:val="0"/>
        <w:autoSpaceDE w:val="0"/>
        <w:autoSpaceDN w:val="0"/>
        <w:adjustRightInd w:val="0"/>
        <w:spacing w:after="0" w:line="240" w:lineRule="auto"/>
        <w:ind w:firstLine="540"/>
        <w:jc w:val="both"/>
        <w:rPr>
          <w:rFonts w:ascii="Times New Roman" w:hAnsi="Times New Roman" w:cs="Calibri"/>
          <w:sz w:val="28"/>
        </w:rPr>
      </w:pPr>
      <w:r>
        <w:rPr>
          <w:rFonts w:ascii="Times New Roman" w:eastAsia="Times New Roman" w:hAnsi="Times New Roman" w:cs="Times New Roman"/>
          <w:sz w:val="28"/>
          <w:szCs w:val="28"/>
          <w:lang w:eastAsia="ru-RU"/>
        </w:rPr>
        <w:tab/>
      </w:r>
      <w:r w:rsidR="00805B59" w:rsidRPr="00805B59">
        <w:rPr>
          <w:rFonts w:ascii="Times New Roman" w:eastAsia="Times New Roman" w:hAnsi="Times New Roman" w:cs="Times New Roman"/>
          <w:sz w:val="28"/>
          <w:szCs w:val="28"/>
          <w:lang w:eastAsia="ru-RU"/>
        </w:rPr>
        <w:t>1</w:t>
      </w:r>
      <w:r w:rsidR="00725CE3">
        <w:rPr>
          <w:rFonts w:ascii="Times New Roman" w:eastAsia="Times New Roman" w:hAnsi="Times New Roman" w:cs="Times New Roman"/>
          <w:sz w:val="28"/>
          <w:szCs w:val="28"/>
          <w:lang w:eastAsia="ru-RU"/>
        </w:rPr>
        <w:t>3</w:t>
      </w:r>
      <w:r w:rsidR="00805B59" w:rsidRPr="00805B59">
        <w:rPr>
          <w:rFonts w:ascii="Times New Roman" w:eastAsia="Times New Roman" w:hAnsi="Times New Roman" w:cs="Times New Roman"/>
          <w:sz w:val="28"/>
          <w:szCs w:val="28"/>
          <w:lang w:eastAsia="ru-RU"/>
        </w:rPr>
        <w:t xml:space="preserve">. </w:t>
      </w:r>
      <w:proofErr w:type="gramStart"/>
      <w:r w:rsidR="00805B59" w:rsidRPr="00805B59">
        <w:rPr>
          <w:rFonts w:ascii="Times New Roman" w:eastAsia="Times New Roman" w:hAnsi="Times New Roman" w:cs="Times New Roman"/>
          <w:sz w:val="28"/>
          <w:szCs w:val="28"/>
          <w:lang w:eastAsia="ru-RU"/>
        </w:rPr>
        <w:t>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r w:rsidRPr="000F5FEC">
        <w:rPr>
          <w:rFonts w:ascii="Times New Roman" w:hAnsi="Times New Roman" w:cs="Calibri"/>
          <w:sz w:val="28"/>
        </w:rPr>
        <w:t xml:space="preserve">, размещаются в информационно-телекоммуникационной сети Интернет на официальном сайте органа местного самоуправления </w:t>
      </w:r>
      <w:r>
        <w:rPr>
          <w:rFonts w:ascii="Times New Roman" w:hAnsi="Times New Roman" w:cs="Calibri"/>
          <w:sz w:val="28"/>
        </w:rPr>
        <w:t xml:space="preserve">Невьянского </w:t>
      </w:r>
      <w:r w:rsidRPr="000F5FEC">
        <w:rPr>
          <w:rFonts w:ascii="Times New Roman" w:hAnsi="Times New Roman" w:cs="Calibri"/>
          <w:sz w:val="28"/>
        </w:rPr>
        <w:t xml:space="preserve">городского округа и предоставляются средствам массовой информации для опубликования по их запросам в </w:t>
      </w:r>
      <w:hyperlink r:id="rId28" w:history="1">
        <w:r w:rsidRPr="00ED2A50">
          <w:rPr>
            <w:rFonts w:ascii="Times New Roman" w:hAnsi="Times New Roman" w:cs="Calibri"/>
            <w:sz w:val="28"/>
          </w:rPr>
          <w:t>порядке</w:t>
        </w:r>
      </w:hyperlink>
      <w:r w:rsidRPr="000F5FEC">
        <w:rPr>
          <w:rFonts w:ascii="Times New Roman" w:hAnsi="Times New Roman" w:cs="Calibri"/>
          <w:sz w:val="28"/>
        </w:rPr>
        <w:t>, определяемом Решением Думы</w:t>
      </w:r>
      <w:r>
        <w:rPr>
          <w:rFonts w:ascii="Times New Roman" w:hAnsi="Times New Roman" w:cs="Calibri"/>
          <w:sz w:val="28"/>
        </w:rPr>
        <w:t xml:space="preserve"> Невьянского </w:t>
      </w:r>
      <w:r w:rsidRPr="000F5FEC">
        <w:rPr>
          <w:rFonts w:ascii="Times New Roman" w:hAnsi="Times New Roman" w:cs="Calibri"/>
          <w:sz w:val="28"/>
        </w:rPr>
        <w:t>городского округа, с соблюдением законодательства Российской Федерации о государственной тайне и о</w:t>
      </w:r>
      <w:proofErr w:type="gramEnd"/>
      <w:r w:rsidRPr="000F5FEC">
        <w:rPr>
          <w:rFonts w:ascii="Times New Roman" w:hAnsi="Times New Roman" w:cs="Calibri"/>
          <w:sz w:val="28"/>
        </w:rPr>
        <w:t xml:space="preserve"> защите персональных данных.</w:t>
      </w:r>
    </w:p>
    <w:p w:rsidR="00805B59" w:rsidRPr="00805B59" w:rsidRDefault="00EF190E" w:rsidP="00805B5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05B59" w:rsidRPr="00805B59">
        <w:rPr>
          <w:rFonts w:ascii="Times New Roman" w:eastAsia="Times New Roman" w:hAnsi="Times New Roman" w:cs="Times New Roman"/>
          <w:sz w:val="28"/>
          <w:szCs w:val="28"/>
          <w:lang w:eastAsia="ru-RU"/>
        </w:rPr>
        <w:t>1</w:t>
      </w:r>
      <w:r w:rsidR="00725CE3">
        <w:rPr>
          <w:rFonts w:ascii="Times New Roman" w:eastAsia="Times New Roman" w:hAnsi="Times New Roman" w:cs="Times New Roman"/>
          <w:sz w:val="28"/>
          <w:szCs w:val="28"/>
          <w:lang w:eastAsia="ru-RU"/>
        </w:rPr>
        <w:t>4</w:t>
      </w:r>
      <w:r w:rsidR="00805B59" w:rsidRPr="00805B59">
        <w:rPr>
          <w:rFonts w:ascii="Times New Roman" w:eastAsia="Times New Roman" w:hAnsi="Times New Roman" w:cs="Times New Roman"/>
          <w:sz w:val="28"/>
          <w:szCs w:val="28"/>
          <w:lang w:eastAsia="ru-RU"/>
        </w:rPr>
        <w:t xml:space="preserve">. Муниципальные служащие </w:t>
      </w:r>
      <w:r>
        <w:rPr>
          <w:rFonts w:ascii="Times New Roman" w:eastAsia="Times New Roman" w:hAnsi="Times New Roman" w:cs="Times New Roman"/>
          <w:sz w:val="28"/>
          <w:szCs w:val="28"/>
          <w:lang w:eastAsia="ru-RU"/>
        </w:rPr>
        <w:t>Невьянского городского округа,</w:t>
      </w:r>
      <w:r w:rsidR="00805B59" w:rsidRPr="00805B59">
        <w:rPr>
          <w:rFonts w:ascii="Times New Roman" w:eastAsia="Times New Roman" w:hAnsi="Times New Roman" w:cs="Times New Roman"/>
          <w:sz w:val="28"/>
          <w:szCs w:val="28"/>
          <w:lang w:eastAsia="ru-RU"/>
        </w:rPr>
        <w:t xml:space="preserve"> в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05B59" w:rsidRPr="00805B59" w:rsidRDefault="00EF190E" w:rsidP="00805B5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05B59" w:rsidRPr="00805B59">
        <w:rPr>
          <w:rFonts w:ascii="Times New Roman" w:eastAsia="Times New Roman" w:hAnsi="Times New Roman" w:cs="Times New Roman"/>
          <w:sz w:val="28"/>
          <w:szCs w:val="28"/>
          <w:lang w:eastAsia="ru-RU"/>
        </w:rPr>
        <w:t>1</w:t>
      </w:r>
      <w:r w:rsidR="00725CE3">
        <w:rPr>
          <w:rFonts w:ascii="Times New Roman" w:eastAsia="Times New Roman" w:hAnsi="Times New Roman" w:cs="Times New Roman"/>
          <w:sz w:val="28"/>
          <w:szCs w:val="28"/>
          <w:lang w:eastAsia="ru-RU"/>
        </w:rPr>
        <w:t>5</w:t>
      </w:r>
      <w:r w:rsidR="00805B59" w:rsidRPr="00805B59">
        <w:rPr>
          <w:rFonts w:ascii="Times New Roman" w:eastAsia="Times New Roman" w:hAnsi="Times New Roman" w:cs="Times New Roman"/>
          <w:sz w:val="28"/>
          <w:szCs w:val="28"/>
          <w:lang w:eastAsia="ru-RU"/>
        </w:rPr>
        <w:t xml:space="preserve">. </w:t>
      </w:r>
      <w:proofErr w:type="gramStart"/>
      <w:r w:rsidR="00805B59" w:rsidRPr="00805B59">
        <w:rPr>
          <w:rFonts w:ascii="Times New Roman" w:eastAsia="Times New Roman" w:hAnsi="Times New Roman" w:cs="Times New Roman"/>
          <w:sz w:val="28"/>
          <w:szCs w:val="28"/>
          <w:lang w:eastAsia="ru-RU"/>
        </w:rPr>
        <w:t>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w:t>
      </w:r>
      <w:hyperlink r:id="rId29" w:history="1">
        <w:r w:rsidR="00805B59" w:rsidRPr="00EF190E">
          <w:rPr>
            <w:rFonts w:ascii="Times New Roman" w:eastAsia="Times New Roman" w:hAnsi="Times New Roman" w:cs="Times New Roman"/>
            <w:sz w:val="28"/>
            <w:szCs w:val="28"/>
            <w:lang w:eastAsia="ru-RU"/>
          </w:rPr>
          <w:t>пункте 6</w:t>
        </w:r>
      </w:hyperlink>
      <w:r>
        <w:rPr>
          <w:rFonts w:ascii="Times New Roman" w:eastAsia="Times New Roman" w:hAnsi="Times New Roman" w:cs="Times New Roman"/>
          <w:sz w:val="28"/>
          <w:szCs w:val="28"/>
          <w:lang w:eastAsia="ru-RU"/>
        </w:rPr>
        <w:t xml:space="preserve"> </w:t>
      </w:r>
      <w:r w:rsidR="00805B59" w:rsidRPr="00805B59">
        <w:rPr>
          <w:rFonts w:ascii="Times New Roman" w:eastAsia="Times New Roman" w:hAnsi="Times New Roman" w:cs="Times New Roman"/>
          <w:sz w:val="28"/>
          <w:szCs w:val="28"/>
          <w:lang w:eastAsia="ru-RU"/>
        </w:rPr>
        <w:t>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805B59" w:rsidRPr="00805B59" w:rsidRDefault="00EF190E" w:rsidP="00805B5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05B59" w:rsidRPr="00805B59">
        <w:rPr>
          <w:rFonts w:ascii="Times New Roman" w:eastAsia="Times New Roman" w:hAnsi="Times New Roman" w:cs="Times New Roman"/>
          <w:sz w:val="28"/>
          <w:szCs w:val="28"/>
          <w:lang w:eastAsia="ru-RU"/>
        </w:rPr>
        <w:t>В случае</w:t>
      </w:r>
      <w:proofErr w:type="gramStart"/>
      <w:r w:rsidR="00805B59" w:rsidRPr="00805B59">
        <w:rPr>
          <w:rFonts w:ascii="Times New Roman" w:eastAsia="Times New Roman" w:hAnsi="Times New Roman" w:cs="Times New Roman"/>
          <w:sz w:val="28"/>
          <w:szCs w:val="28"/>
          <w:lang w:eastAsia="ru-RU"/>
        </w:rPr>
        <w:t>,</w:t>
      </w:r>
      <w:proofErr w:type="gramEnd"/>
      <w:r w:rsidR="00805B59" w:rsidRPr="00805B59">
        <w:rPr>
          <w:rFonts w:ascii="Times New Roman" w:eastAsia="Times New Roman" w:hAnsi="Times New Roman" w:cs="Times New Roman"/>
          <w:sz w:val="28"/>
          <w:szCs w:val="28"/>
          <w:lang w:eastAsia="ru-RU"/>
        </w:rPr>
        <w:t xml:space="preserve"> если гражданин или муниципальный служащий, указанный в </w:t>
      </w:r>
      <w:hyperlink r:id="rId30" w:history="1">
        <w:r w:rsidR="00805B59" w:rsidRPr="00EF190E">
          <w:rPr>
            <w:rFonts w:ascii="Times New Roman" w:eastAsia="Times New Roman" w:hAnsi="Times New Roman" w:cs="Times New Roman"/>
            <w:sz w:val="28"/>
            <w:szCs w:val="28"/>
            <w:lang w:eastAsia="ru-RU"/>
          </w:rPr>
          <w:t>пункте 6</w:t>
        </w:r>
      </w:hyperlink>
      <w:r w:rsidR="00805B59" w:rsidRPr="00EF190E">
        <w:rPr>
          <w:rFonts w:ascii="Times New Roman" w:eastAsia="Times New Roman" w:hAnsi="Times New Roman" w:cs="Times New Roman"/>
          <w:sz w:val="28"/>
          <w:szCs w:val="28"/>
          <w:lang w:eastAsia="ru-RU"/>
        </w:rPr>
        <w:t> </w:t>
      </w:r>
      <w:r w:rsidR="00805B59" w:rsidRPr="00805B59">
        <w:rPr>
          <w:rFonts w:ascii="Times New Roman" w:eastAsia="Times New Roman" w:hAnsi="Times New Roman" w:cs="Times New Roman"/>
          <w:sz w:val="28"/>
          <w:szCs w:val="28"/>
          <w:lang w:eastAsia="ru-RU"/>
        </w:rPr>
        <w:t>настоящего Положения, представившие</w:t>
      </w:r>
      <w:r>
        <w:rPr>
          <w:rFonts w:ascii="Times New Roman" w:eastAsia="Times New Roman" w:hAnsi="Times New Roman" w:cs="Times New Roman"/>
          <w:sz w:val="28"/>
          <w:szCs w:val="28"/>
          <w:lang w:eastAsia="ru-RU"/>
        </w:rPr>
        <w:t xml:space="preserve">, лицу ответственному </w:t>
      </w:r>
      <w:r w:rsidR="00805B59" w:rsidRPr="00805B59">
        <w:rPr>
          <w:rFonts w:ascii="Times New Roman" w:eastAsia="Times New Roman" w:hAnsi="Times New Roman" w:cs="Times New Roman"/>
          <w:sz w:val="28"/>
          <w:szCs w:val="28"/>
          <w:lang w:eastAsia="ru-RU"/>
        </w:rPr>
        <w:t>за кадровое делопроизводство,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w:t>
      </w:r>
      <w:r>
        <w:rPr>
          <w:rFonts w:ascii="Times New Roman" w:eastAsia="Times New Roman" w:hAnsi="Times New Roman" w:cs="Times New Roman"/>
          <w:sz w:val="28"/>
          <w:szCs w:val="28"/>
          <w:lang w:eastAsia="ru-RU"/>
        </w:rPr>
        <w:t>е</w:t>
      </w:r>
      <w:r w:rsidR="00805B59" w:rsidRPr="00805B59">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ь</w:t>
      </w:r>
      <w:r w:rsidR="00805B59" w:rsidRPr="00805B59">
        <w:rPr>
          <w:rFonts w:ascii="Times New Roman" w:eastAsia="Times New Roman" w:hAnsi="Times New Roman" w:cs="Times New Roman"/>
          <w:sz w:val="28"/>
          <w:szCs w:val="28"/>
          <w:lang w:eastAsia="ru-RU"/>
        </w:rPr>
        <w:t>, эти справки возвращаются им по их письменному заявлению вместе с другими документами.</w:t>
      </w:r>
    </w:p>
    <w:p w:rsidR="00725CE3" w:rsidRDefault="00EF190E" w:rsidP="00805B5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05B59" w:rsidRPr="00805B59">
        <w:rPr>
          <w:rFonts w:ascii="Times New Roman" w:eastAsia="Times New Roman" w:hAnsi="Times New Roman" w:cs="Times New Roman"/>
          <w:sz w:val="28"/>
          <w:szCs w:val="28"/>
          <w:lang w:eastAsia="ru-RU"/>
        </w:rPr>
        <w:t>1</w:t>
      </w:r>
      <w:r w:rsidR="00725CE3">
        <w:rPr>
          <w:rFonts w:ascii="Times New Roman" w:eastAsia="Times New Roman" w:hAnsi="Times New Roman" w:cs="Times New Roman"/>
          <w:sz w:val="28"/>
          <w:szCs w:val="28"/>
          <w:lang w:eastAsia="ru-RU"/>
        </w:rPr>
        <w:t>6</w:t>
      </w:r>
      <w:r w:rsidR="00805B59" w:rsidRPr="00805B59">
        <w:rPr>
          <w:rFonts w:ascii="Times New Roman" w:eastAsia="Times New Roman" w:hAnsi="Times New Roman" w:cs="Times New Roman"/>
          <w:sz w:val="28"/>
          <w:szCs w:val="28"/>
          <w:lang w:eastAsia="ru-RU"/>
        </w:rPr>
        <w:t>.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w:t>
      </w:r>
    </w:p>
    <w:p w:rsidR="000F5FEC" w:rsidRPr="00805B59" w:rsidRDefault="00725CE3" w:rsidP="00725CE3">
      <w:pPr>
        <w:spacing w:before="100" w:beforeAutospacing="1" w:after="100" w:afterAutospacing="1"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Pr="00805B59">
        <w:rPr>
          <w:rFonts w:ascii="Times New Roman" w:eastAsia="Times New Roman" w:hAnsi="Times New Roman" w:cs="Times New Roman"/>
          <w:sz w:val="28"/>
          <w:szCs w:val="28"/>
          <w:lang w:eastAsia="ru-RU"/>
        </w:rPr>
        <w:t>В случае непредставления или представления заведомо ложных сведений о доходах,</w:t>
      </w:r>
      <w:r>
        <w:rPr>
          <w:rFonts w:ascii="Times New Roman" w:eastAsia="Times New Roman" w:hAnsi="Times New Roman" w:cs="Times New Roman"/>
          <w:sz w:val="28"/>
          <w:szCs w:val="28"/>
          <w:lang w:eastAsia="ru-RU"/>
        </w:rPr>
        <w:t xml:space="preserve"> расходах,</w:t>
      </w:r>
      <w:r w:rsidRPr="00805B59">
        <w:rPr>
          <w:rFonts w:ascii="Times New Roman" w:eastAsia="Times New Roman" w:hAnsi="Times New Roman" w:cs="Times New Roman"/>
          <w:sz w:val="28"/>
          <w:szCs w:val="28"/>
          <w:lang w:eastAsia="ru-RU"/>
        </w:rPr>
        <w:t xml:space="preserve"> об имуществе и обязательствах имущественного характера</w:t>
      </w:r>
      <w:r>
        <w:rPr>
          <w:rFonts w:ascii="Times New Roman" w:eastAsia="Times New Roman" w:hAnsi="Times New Roman" w:cs="Times New Roman"/>
          <w:sz w:val="28"/>
          <w:szCs w:val="28"/>
          <w:lang w:eastAsia="ru-RU"/>
        </w:rPr>
        <w:t>,</w:t>
      </w:r>
      <w:r w:rsidR="00805B59" w:rsidRPr="00805B59">
        <w:rPr>
          <w:rFonts w:ascii="Times New Roman" w:eastAsia="Times New Roman" w:hAnsi="Times New Roman" w:cs="Times New Roman"/>
          <w:sz w:val="28"/>
          <w:szCs w:val="28"/>
          <w:lang w:eastAsia="ru-RU"/>
        </w:rPr>
        <w:t xml:space="preserve">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 </w:t>
      </w:r>
    </w:p>
    <w:sectPr w:rsidR="000F5FEC" w:rsidRPr="00805B59" w:rsidSect="00725CE3">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FEC"/>
    <w:rsid w:val="0001300B"/>
    <w:rsid w:val="0002356C"/>
    <w:rsid w:val="00031DB4"/>
    <w:rsid w:val="000327AA"/>
    <w:rsid w:val="0003455C"/>
    <w:rsid w:val="00047A8A"/>
    <w:rsid w:val="00061236"/>
    <w:rsid w:val="0006170C"/>
    <w:rsid w:val="00072002"/>
    <w:rsid w:val="00072F98"/>
    <w:rsid w:val="00073284"/>
    <w:rsid w:val="00083B81"/>
    <w:rsid w:val="00086A87"/>
    <w:rsid w:val="000A12C0"/>
    <w:rsid w:val="000A333B"/>
    <w:rsid w:val="000A617B"/>
    <w:rsid w:val="000A6E9A"/>
    <w:rsid w:val="000A704A"/>
    <w:rsid w:val="000A7394"/>
    <w:rsid w:val="000B7C9B"/>
    <w:rsid w:val="000F25EA"/>
    <w:rsid w:val="000F5704"/>
    <w:rsid w:val="000F5FEC"/>
    <w:rsid w:val="00100915"/>
    <w:rsid w:val="0011074F"/>
    <w:rsid w:val="0011707E"/>
    <w:rsid w:val="001230E2"/>
    <w:rsid w:val="001435F6"/>
    <w:rsid w:val="00144438"/>
    <w:rsid w:val="00146461"/>
    <w:rsid w:val="0015322B"/>
    <w:rsid w:val="001542FF"/>
    <w:rsid w:val="00155F93"/>
    <w:rsid w:val="00164132"/>
    <w:rsid w:val="00176002"/>
    <w:rsid w:val="00181EE1"/>
    <w:rsid w:val="00192B98"/>
    <w:rsid w:val="001A7275"/>
    <w:rsid w:val="001B7BAB"/>
    <w:rsid w:val="001C6E7E"/>
    <w:rsid w:val="001D68A9"/>
    <w:rsid w:val="001F44FE"/>
    <w:rsid w:val="001F7610"/>
    <w:rsid w:val="00201D85"/>
    <w:rsid w:val="00201FAF"/>
    <w:rsid w:val="0021068F"/>
    <w:rsid w:val="00235EAD"/>
    <w:rsid w:val="0023658B"/>
    <w:rsid w:val="00236B58"/>
    <w:rsid w:val="00263401"/>
    <w:rsid w:val="00267CF0"/>
    <w:rsid w:val="00276C61"/>
    <w:rsid w:val="0028031F"/>
    <w:rsid w:val="002B7820"/>
    <w:rsid w:val="002C3775"/>
    <w:rsid w:val="002E58DC"/>
    <w:rsid w:val="002E78FF"/>
    <w:rsid w:val="002E7EF2"/>
    <w:rsid w:val="002F1BF4"/>
    <w:rsid w:val="002F6172"/>
    <w:rsid w:val="00301530"/>
    <w:rsid w:val="00301644"/>
    <w:rsid w:val="00302048"/>
    <w:rsid w:val="00304CFF"/>
    <w:rsid w:val="003306FC"/>
    <w:rsid w:val="00333087"/>
    <w:rsid w:val="00333979"/>
    <w:rsid w:val="0037032C"/>
    <w:rsid w:val="00372112"/>
    <w:rsid w:val="00383035"/>
    <w:rsid w:val="00383439"/>
    <w:rsid w:val="003A09EC"/>
    <w:rsid w:val="003A4DA8"/>
    <w:rsid w:val="003A5C05"/>
    <w:rsid w:val="003C65AE"/>
    <w:rsid w:val="003D2371"/>
    <w:rsid w:val="003D5C66"/>
    <w:rsid w:val="003E0F5A"/>
    <w:rsid w:val="00400E41"/>
    <w:rsid w:val="00415140"/>
    <w:rsid w:val="00444F1A"/>
    <w:rsid w:val="00447FCE"/>
    <w:rsid w:val="00472F69"/>
    <w:rsid w:val="004C3246"/>
    <w:rsid w:val="004E45B4"/>
    <w:rsid w:val="0050126E"/>
    <w:rsid w:val="00505287"/>
    <w:rsid w:val="005118D8"/>
    <w:rsid w:val="00515E04"/>
    <w:rsid w:val="0054207A"/>
    <w:rsid w:val="00547B8B"/>
    <w:rsid w:val="005554E3"/>
    <w:rsid w:val="005559CA"/>
    <w:rsid w:val="00581F33"/>
    <w:rsid w:val="005A1578"/>
    <w:rsid w:val="005A51C1"/>
    <w:rsid w:val="005A5707"/>
    <w:rsid w:val="005C1674"/>
    <w:rsid w:val="005E5DB5"/>
    <w:rsid w:val="005E67A8"/>
    <w:rsid w:val="005F6A0B"/>
    <w:rsid w:val="00622EE3"/>
    <w:rsid w:val="006336AF"/>
    <w:rsid w:val="00636848"/>
    <w:rsid w:val="006504BA"/>
    <w:rsid w:val="00660CC7"/>
    <w:rsid w:val="00664369"/>
    <w:rsid w:val="0068023A"/>
    <w:rsid w:val="00686BFF"/>
    <w:rsid w:val="0069747D"/>
    <w:rsid w:val="006A1B1C"/>
    <w:rsid w:val="006B0002"/>
    <w:rsid w:val="006B4282"/>
    <w:rsid w:val="006C4768"/>
    <w:rsid w:val="006C5933"/>
    <w:rsid w:val="006C5C8B"/>
    <w:rsid w:val="006D0F85"/>
    <w:rsid w:val="006D3B4C"/>
    <w:rsid w:val="006D56BE"/>
    <w:rsid w:val="006E53CD"/>
    <w:rsid w:val="006E6255"/>
    <w:rsid w:val="006F2287"/>
    <w:rsid w:val="006F34E6"/>
    <w:rsid w:val="00725CE3"/>
    <w:rsid w:val="00750750"/>
    <w:rsid w:val="00752A09"/>
    <w:rsid w:val="00752FA4"/>
    <w:rsid w:val="00761CEB"/>
    <w:rsid w:val="007647ED"/>
    <w:rsid w:val="007842C9"/>
    <w:rsid w:val="00787682"/>
    <w:rsid w:val="007B12C0"/>
    <w:rsid w:val="007B2F22"/>
    <w:rsid w:val="007E05D6"/>
    <w:rsid w:val="007E391E"/>
    <w:rsid w:val="00803239"/>
    <w:rsid w:val="00805B59"/>
    <w:rsid w:val="00814592"/>
    <w:rsid w:val="00815951"/>
    <w:rsid w:val="00817432"/>
    <w:rsid w:val="00817C26"/>
    <w:rsid w:val="00820167"/>
    <w:rsid w:val="00831485"/>
    <w:rsid w:val="00831D29"/>
    <w:rsid w:val="008476F2"/>
    <w:rsid w:val="0086380D"/>
    <w:rsid w:val="0087086B"/>
    <w:rsid w:val="0088472F"/>
    <w:rsid w:val="00887D36"/>
    <w:rsid w:val="00891DDE"/>
    <w:rsid w:val="00892CCE"/>
    <w:rsid w:val="008942CF"/>
    <w:rsid w:val="008A34A1"/>
    <w:rsid w:val="008C2C78"/>
    <w:rsid w:val="008C6499"/>
    <w:rsid w:val="008D413F"/>
    <w:rsid w:val="008D4E4C"/>
    <w:rsid w:val="008D671C"/>
    <w:rsid w:val="008E13F9"/>
    <w:rsid w:val="008E58C2"/>
    <w:rsid w:val="008F321C"/>
    <w:rsid w:val="0090554A"/>
    <w:rsid w:val="00917CD3"/>
    <w:rsid w:val="0092011A"/>
    <w:rsid w:val="00920F6C"/>
    <w:rsid w:val="009342EC"/>
    <w:rsid w:val="00940D9B"/>
    <w:rsid w:val="0095088C"/>
    <w:rsid w:val="0095788D"/>
    <w:rsid w:val="00960D05"/>
    <w:rsid w:val="00972351"/>
    <w:rsid w:val="009753BB"/>
    <w:rsid w:val="009773A7"/>
    <w:rsid w:val="00977F6B"/>
    <w:rsid w:val="00991AC5"/>
    <w:rsid w:val="009959B1"/>
    <w:rsid w:val="009A0B51"/>
    <w:rsid w:val="009B3713"/>
    <w:rsid w:val="009C30EC"/>
    <w:rsid w:val="009D1CA4"/>
    <w:rsid w:val="009D46BF"/>
    <w:rsid w:val="009E652D"/>
    <w:rsid w:val="009E69DA"/>
    <w:rsid w:val="00A20E80"/>
    <w:rsid w:val="00A22FE4"/>
    <w:rsid w:val="00A26972"/>
    <w:rsid w:val="00A43B0E"/>
    <w:rsid w:val="00A51D37"/>
    <w:rsid w:val="00A61836"/>
    <w:rsid w:val="00A763D2"/>
    <w:rsid w:val="00A814B6"/>
    <w:rsid w:val="00A863E7"/>
    <w:rsid w:val="00A92E22"/>
    <w:rsid w:val="00AA5F78"/>
    <w:rsid w:val="00AA6B09"/>
    <w:rsid w:val="00AA7B3A"/>
    <w:rsid w:val="00AB6004"/>
    <w:rsid w:val="00AC2308"/>
    <w:rsid w:val="00AC7CA7"/>
    <w:rsid w:val="00AD090D"/>
    <w:rsid w:val="00AE29F7"/>
    <w:rsid w:val="00AE31AB"/>
    <w:rsid w:val="00AE5D10"/>
    <w:rsid w:val="00AF26B0"/>
    <w:rsid w:val="00B05263"/>
    <w:rsid w:val="00B129CA"/>
    <w:rsid w:val="00B171D2"/>
    <w:rsid w:val="00B24631"/>
    <w:rsid w:val="00B25E2B"/>
    <w:rsid w:val="00B464C2"/>
    <w:rsid w:val="00B521DA"/>
    <w:rsid w:val="00B56572"/>
    <w:rsid w:val="00B60F38"/>
    <w:rsid w:val="00B65BB3"/>
    <w:rsid w:val="00B70A75"/>
    <w:rsid w:val="00BA761C"/>
    <w:rsid w:val="00BB5856"/>
    <w:rsid w:val="00BC2682"/>
    <w:rsid w:val="00BC2B75"/>
    <w:rsid w:val="00BC2F62"/>
    <w:rsid w:val="00BE4FD2"/>
    <w:rsid w:val="00BF1C2F"/>
    <w:rsid w:val="00BF3175"/>
    <w:rsid w:val="00C176E4"/>
    <w:rsid w:val="00C20A99"/>
    <w:rsid w:val="00C33AE6"/>
    <w:rsid w:val="00C479E1"/>
    <w:rsid w:val="00C5572D"/>
    <w:rsid w:val="00C56B03"/>
    <w:rsid w:val="00C6294B"/>
    <w:rsid w:val="00C641D3"/>
    <w:rsid w:val="00C66034"/>
    <w:rsid w:val="00C67900"/>
    <w:rsid w:val="00C74028"/>
    <w:rsid w:val="00C86DA8"/>
    <w:rsid w:val="00C90547"/>
    <w:rsid w:val="00C948D4"/>
    <w:rsid w:val="00CC55A0"/>
    <w:rsid w:val="00CD4EC4"/>
    <w:rsid w:val="00CD7C8C"/>
    <w:rsid w:val="00CE24E8"/>
    <w:rsid w:val="00CE603A"/>
    <w:rsid w:val="00CE68DA"/>
    <w:rsid w:val="00D0221A"/>
    <w:rsid w:val="00D042AC"/>
    <w:rsid w:val="00D057B9"/>
    <w:rsid w:val="00D14561"/>
    <w:rsid w:val="00D16FA4"/>
    <w:rsid w:val="00D6416B"/>
    <w:rsid w:val="00D7027D"/>
    <w:rsid w:val="00D71752"/>
    <w:rsid w:val="00DA2A14"/>
    <w:rsid w:val="00DA6048"/>
    <w:rsid w:val="00DA7B00"/>
    <w:rsid w:val="00DA7BFF"/>
    <w:rsid w:val="00DB108D"/>
    <w:rsid w:val="00DB35FA"/>
    <w:rsid w:val="00DB7061"/>
    <w:rsid w:val="00DE4B2D"/>
    <w:rsid w:val="00DF416F"/>
    <w:rsid w:val="00E01677"/>
    <w:rsid w:val="00E14DAA"/>
    <w:rsid w:val="00E26D23"/>
    <w:rsid w:val="00E3738A"/>
    <w:rsid w:val="00E50576"/>
    <w:rsid w:val="00E51A95"/>
    <w:rsid w:val="00E6362D"/>
    <w:rsid w:val="00E645A4"/>
    <w:rsid w:val="00E64E54"/>
    <w:rsid w:val="00E77A50"/>
    <w:rsid w:val="00E9266D"/>
    <w:rsid w:val="00E92F76"/>
    <w:rsid w:val="00EB015F"/>
    <w:rsid w:val="00EB05BB"/>
    <w:rsid w:val="00EB0B47"/>
    <w:rsid w:val="00EB3E42"/>
    <w:rsid w:val="00EC0B37"/>
    <w:rsid w:val="00ED2A50"/>
    <w:rsid w:val="00ED42BC"/>
    <w:rsid w:val="00EF190E"/>
    <w:rsid w:val="00F00D9B"/>
    <w:rsid w:val="00F075F9"/>
    <w:rsid w:val="00F11E98"/>
    <w:rsid w:val="00F17EB3"/>
    <w:rsid w:val="00F20FC3"/>
    <w:rsid w:val="00F25E2F"/>
    <w:rsid w:val="00F64595"/>
    <w:rsid w:val="00F67DBE"/>
    <w:rsid w:val="00F704F0"/>
    <w:rsid w:val="00F8023D"/>
    <w:rsid w:val="00F962E9"/>
    <w:rsid w:val="00FF7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CD4EC4"/>
    <w:pPr>
      <w:keepNext/>
      <w:spacing w:after="0" w:line="240" w:lineRule="auto"/>
      <w:jc w:val="center"/>
      <w:outlineLvl w:val="1"/>
    </w:pPr>
    <w:rPr>
      <w:rFonts w:ascii="Times New Roman" w:eastAsia="Calibri"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D4EC4"/>
    <w:rPr>
      <w:rFonts w:ascii="Times New Roman" w:eastAsia="Calibri" w:hAnsi="Times New Roman" w:cs="Times New Roman"/>
      <w:sz w:val="24"/>
      <w:szCs w:val="20"/>
      <w:lang w:eastAsia="ru-RU"/>
    </w:rPr>
  </w:style>
  <w:style w:type="paragraph" w:customStyle="1" w:styleId="ConsPlusNormal">
    <w:name w:val="ConsPlusNormal"/>
    <w:rsid w:val="00CD4E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D4EC4"/>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uiPriority w:val="59"/>
    <w:rsid w:val="00CD4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E31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31AB"/>
    <w:rPr>
      <w:rFonts w:ascii="Tahoma" w:hAnsi="Tahoma" w:cs="Tahoma"/>
      <w:sz w:val="16"/>
      <w:szCs w:val="16"/>
    </w:rPr>
  </w:style>
  <w:style w:type="paragraph" w:styleId="a6">
    <w:name w:val="List Paragraph"/>
    <w:basedOn w:val="a"/>
    <w:uiPriority w:val="34"/>
    <w:qFormat/>
    <w:rsid w:val="00AA5F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CD4EC4"/>
    <w:pPr>
      <w:keepNext/>
      <w:spacing w:after="0" w:line="240" w:lineRule="auto"/>
      <w:jc w:val="center"/>
      <w:outlineLvl w:val="1"/>
    </w:pPr>
    <w:rPr>
      <w:rFonts w:ascii="Times New Roman" w:eastAsia="Calibri"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D4EC4"/>
    <w:rPr>
      <w:rFonts w:ascii="Times New Roman" w:eastAsia="Calibri" w:hAnsi="Times New Roman" w:cs="Times New Roman"/>
      <w:sz w:val="24"/>
      <w:szCs w:val="20"/>
      <w:lang w:eastAsia="ru-RU"/>
    </w:rPr>
  </w:style>
  <w:style w:type="paragraph" w:customStyle="1" w:styleId="ConsPlusNormal">
    <w:name w:val="ConsPlusNormal"/>
    <w:rsid w:val="00CD4E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D4EC4"/>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uiPriority w:val="59"/>
    <w:rsid w:val="00CD4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E31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31AB"/>
    <w:rPr>
      <w:rFonts w:ascii="Tahoma" w:hAnsi="Tahoma" w:cs="Tahoma"/>
      <w:sz w:val="16"/>
      <w:szCs w:val="16"/>
    </w:rPr>
  </w:style>
  <w:style w:type="paragraph" w:styleId="a6">
    <w:name w:val="List Paragraph"/>
    <w:basedOn w:val="a"/>
    <w:uiPriority w:val="34"/>
    <w:qFormat/>
    <w:rsid w:val="00AA5F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DC336C6EA0D128CF9E954752D5EE5715DE39DA68263935DC3E68E809B59EB6939BEE0B264EK" TargetMode="External"/><Relationship Id="rId13" Type="http://schemas.openxmlformats.org/officeDocument/2006/relationships/hyperlink" Target="consultantplus://offline/ref=31DC336C6EA0D128CF9E8B4A44B9B05D15D265D26C21346182626EBF56E598E3D3DBE859248519D0F67AC1972E46K" TargetMode="External"/><Relationship Id="rId18" Type="http://schemas.openxmlformats.org/officeDocument/2006/relationships/hyperlink" Target="consultantplus://offline/ref=F1A66ABB4137F8E3B822022D457157A9F0324566295283E218A19BFEFC5BD8CE1C6845888871B09E66L2H" TargetMode="External"/><Relationship Id="rId26" Type="http://schemas.openxmlformats.org/officeDocument/2006/relationships/hyperlink" Target="consultantplus://offline/ref=31DC336C6EA0D128CF9E954752D5EE5715DE39DA68263935DC3E68E8092B45K" TargetMode="External"/><Relationship Id="rId3" Type="http://schemas.microsoft.com/office/2007/relationships/stylesWithEffects" Target="stylesWithEffects.xml"/><Relationship Id="rId21" Type="http://schemas.openxmlformats.org/officeDocument/2006/relationships/hyperlink" Target="consultantplus://offline/ref=010557D24782ADC2EC48EC275EEF7C9EB44E4D799EA33A672BCE0702B6A0519C25A7446150C281C2936D2AA1Z876J" TargetMode="External"/><Relationship Id="rId7" Type="http://schemas.openxmlformats.org/officeDocument/2006/relationships/oleObject" Target="embeddings/oleObject1.bin"/><Relationship Id="rId12" Type="http://schemas.openxmlformats.org/officeDocument/2006/relationships/hyperlink" Target="consultantplus://offline/ref=31DC336C6EA0D128CF9E8B4A44B9B05D15D265D26C213162826A6EBF56E598E3D32D4BK" TargetMode="External"/><Relationship Id="rId17" Type="http://schemas.openxmlformats.org/officeDocument/2006/relationships/hyperlink" Target="consultantplus://offline/ref=31DC336C6EA0D128CF9E8B4A44B9B05D15D265D26C243A62876D6EBF56E598E3D3DBE859248519D0F67AC1962E4FK" TargetMode="External"/><Relationship Id="rId25" Type="http://schemas.openxmlformats.org/officeDocument/2006/relationships/hyperlink" Target="consultantplus://offline/ref=31DC336C6EA0D128CF9E8B4A44B9B05D15D265D26C213162826A6EBF56E598E3D3DBE859248519D0F67AC1962E4DK" TargetMode="External"/><Relationship Id="rId2" Type="http://schemas.openxmlformats.org/officeDocument/2006/relationships/styles" Target="styles.xml"/><Relationship Id="rId16" Type="http://schemas.openxmlformats.org/officeDocument/2006/relationships/hyperlink" Target="consultantplus://offline/ref=C1CDE33D63DE8AFABC59A482FD33D1779F042632D259311EC778CCCC97E5E6B8F2F3BD3A35D1D60FA7A3L" TargetMode="External"/><Relationship Id="rId20" Type="http://schemas.openxmlformats.org/officeDocument/2006/relationships/hyperlink" Target="consultantplus://offline/ref=010557D24782ADC2EC48EC275EEF7C9EB44E4D799EA33A672BCE0702B6A0519C25A7446150C281C2936D2AA1Z874J" TargetMode="External"/><Relationship Id="rId29" Type="http://schemas.openxmlformats.org/officeDocument/2006/relationships/hyperlink" Target="consultantplus://offline/ref=E069EF397291A144C759B34AF14F99F94101D80F765323641CCA307CA32E1B760726E084D1785EA97DFEAA17I54EJ"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31DC336C6EA0D128CF9E8B4A44B9B05D15D265D26C263766856C6EBF56E598E3D32D4BK" TargetMode="External"/><Relationship Id="rId24" Type="http://schemas.openxmlformats.org/officeDocument/2006/relationships/hyperlink" Target="consultantplus://offline/ref=A35B196437CA0105B154A8C031CF6029B16E588E6FB9E531357A528A93FE8C44FB663919C87162FD61669293k4UAH"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6D5A3727FC8052060C9C3A2F0E75EA408BB214FA10BEEF0F9B60FAECC0DAFDE0C5A427CD6BC2F08NC77K" TargetMode="External"/><Relationship Id="rId23" Type="http://schemas.openxmlformats.org/officeDocument/2006/relationships/hyperlink" Target="consultantplus://offline/ref=A35B196437CA0105B154A8C031CF6029B16E588E6FB9E531357A528A93FE8C44FB663919C87162FD61669293k4UDH" TargetMode="External"/><Relationship Id="rId28" Type="http://schemas.openxmlformats.org/officeDocument/2006/relationships/hyperlink" Target="consultantplus://offline/ref=31DC336C6EA0D128CF9E8B4A44B9B05D15D265D26C243A62876D6EBF56E598E3D3DBE859248519D0F67AC1962E4FK" TargetMode="External"/><Relationship Id="rId10" Type="http://schemas.openxmlformats.org/officeDocument/2006/relationships/hyperlink" Target="consultantplus://offline/ref=31DC336C6EA0D128CF9E954752D5EE5715DE39DA6E203935DC3E68E809B59EB6939BEE0C67C114D32F4FK" TargetMode="External"/><Relationship Id="rId19" Type="http://schemas.openxmlformats.org/officeDocument/2006/relationships/hyperlink" Target="consultantplus://offline/ref=F1A66ABB4137F8E3B822022D457157A9F0324566295283E218A19BFEFC5BD8CE1C6845888871B09E66L2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1DC336C6EA0D128CF9E954752D5EE5715DE39DA68263935DC3E68E809B59EB6939BEE0A2640K" TargetMode="External"/><Relationship Id="rId14" Type="http://schemas.openxmlformats.org/officeDocument/2006/relationships/hyperlink" Target="consultantplus://offline/ref=D5F224DB4D8FB7730FB08C5A8E8982F83A185C56E5377382073511972D147CE1D2C1EB5D893ECB53R5w8K" TargetMode="External"/><Relationship Id="rId22" Type="http://schemas.openxmlformats.org/officeDocument/2006/relationships/hyperlink" Target="consultantplus://offline/ref=010557D24782ADC2EC48EC275EEF7C9EB44E4D799EA33A672BCE0702B6A0519C25A7446150C281C2936D2AA1Z870J" TargetMode="External"/><Relationship Id="rId27" Type="http://schemas.openxmlformats.org/officeDocument/2006/relationships/hyperlink" Target="consultantplus://offline/ref=31DC336C6EA0D128CF9E954752D5EE5715DE39DA6E203935DC3E68E8092B45K" TargetMode="External"/><Relationship Id="rId30" Type="http://schemas.openxmlformats.org/officeDocument/2006/relationships/hyperlink" Target="consultantplus://offline/ref=E069EF397291A144C759B34AF14F99F94101D80F765323641CCA307CA32E1B760726E084D1785EA97DFEAA17I54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7A440-F30C-47BC-B81A-36E93FB9B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4585</Words>
  <Characters>26137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I. Lanzova</dc:creator>
  <cp:keywords/>
  <dc:description/>
  <cp:lastModifiedBy>Nadegda A. Alexandrova</cp:lastModifiedBy>
  <cp:revision>10</cp:revision>
  <cp:lastPrinted>2015-03-25T03:13:00Z</cp:lastPrinted>
  <dcterms:created xsi:type="dcterms:W3CDTF">2015-03-23T16:05:00Z</dcterms:created>
  <dcterms:modified xsi:type="dcterms:W3CDTF">2015-03-30T08:22:00Z</dcterms:modified>
</cp:coreProperties>
</file>