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AAA" w:rsidRPr="00A16DA2" w:rsidRDefault="001E2AAA" w:rsidP="001E2AAA">
      <w:pPr>
        <w:shd w:val="clear" w:color="auto" w:fill="FFFFFF"/>
        <w:ind w:firstLine="567"/>
        <w:rPr>
          <w:rFonts w:ascii="Times New Roman" w:hAnsi="Times New Roman" w:cs="Times New Roman"/>
          <w:b/>
          <w:sz w:val="32"/>
          <w:szCs w:val="32"/>
        </w:rPr>
      </w:pPr>
      <w:r w:rsidRPr="00A16DA2">
        <w:rPr>
          <w:rFonts w:ascii="Times New Roman" w:hAnsi="Times New Roman" w:cs="Times New Roman"/>
          <w:b/>
          <w:sz w:val="32"/>
          <w:szCs w:val="32"/>
        </w:rPr>
        <w:t xml:space="preserve">Приложение № </w:t>
      </w:r>
      <w:r w:rsidR="00054BE6">
        <w:rPr>
          <w:rFonts w:ascii="Times New Roman" w:hAnsi="Times New Roman" w:cs="Times New Roman"/>
          <w:b/>
          <w:sz w:val="32"/>
          <w:szCs w:val="32"/>
        </w:rPr>
        <w:t>1</w:t>
      </w:r>
      <w:bookmarkStart w:id="0" w:name="_GoBack"/>
      <w:bookmarkEnd w:id="0"/>
      <w:r w:rsidRPr="00A16DA2">
        <w:rPr>
          <w:rFonts w:ascii="Times New Roman" w:hAnsi="Times New Roman" w:cs="Times New Roman"/>
          <w:b/>
          <w:sz w:val="32"/>
          <w:szCs w:val="32"/>
        </w:rPr>
        <w:t>. Географическое положение Невьянского городского округа.</w:t>
      </w:r>
    </w:p>
    <w:p w:rsidR="001E2AAA" w:rsidRDefault="001E2AAA" w:rsidP="001E2AA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1E2AAA" w:rsidRDefault="001E2AAA" w:rsidP="001E2AA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1E2AAA" w:rsidRDefault="001E2AAA" w:rsidP="001E2AAA">
      <w:pPr>
        <w:shd w:val="clear" w:color="auto" w:fill="FFFFFF"/>
        <w:ind w:firstLine="567"/>
        <w:rPr>
          <w:noProof/>
        </w:rPr>
      </w:pPr>
    </w:p>
    <w:p w:rsidR="001E2AAA" w:rsidRDefault="001E2AAA" w:rsidP="001E2AA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DDD6EFA" wp14:editId="12F74BAF">
            <wp:extent cx="5857875" cy="7077075"/>
            <wp:effectExtent l="0" t="0" r="9525" b="9525"/>
            <wp:docPr id="1" name="Рисунок 1" descr="карта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а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707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AAA" w:rsidRDefault="001E2AAA" w:rsidP="001E2AA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1E2AAA" w:rsidRDefault="001E2AAA" w:rsidP="001E2AA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1E2AAA" w:rsidRDefault="001E2AAA" w:rsidP="001E2AA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1E2AAA" w:rsidRDefault="001E2AAA" w:rsidP="001E2AA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p w:rsidR="001E2AAA" w:rsidRDefault="001E2AAA" w:rsidP="001E2AAA">
      <w:pPr>
        <w:shd w:val="clear" w:color="auto" w:fill="FFFFFF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1E2AAA" w:rsidSect="001E2A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AA"/>
    <w:rsid w:val="00054BE6"/>
    <w:rsid w:val="001E2AAA"/>
    <w:rsid w:val="00D3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CD95B"/>
  <w15:chartTrackingRefBased/>
  <w15:docId w15:val="{E07B817E-3ACC-45B8-95D0-5ED03650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AAA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1E2AAA"/>
    <w:pPr>
      <w:widowControl w:val="0"/>
      <w:spacing w:before="680" w:after="0" w:line="240" w:lineRule="auto"/>
      <w:ind w:right="200" w:firstLine="709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Пономарева</dc:creator>
  <cp:keywords/>
  <dc:description/>
  <cp:lastModifiedBy>Elena A. Ponomareva</cp:lastModifiedBy>
  <cp:revision>2</cp:revision>
  <dcterms:created xsi:type="dcterms:W3CDTF">2018-07-12T11:15:00Z</dcterms:created>
  <dcterms:modified xsi:type="dcterms:W3CDTF">2018-07-12T11:15:00Z</dcterms:modified>
</cp:coreProperties>
</file>